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1F" w:rsidRPr="00500965" w:rsidRDefault="00F1371F" w:rsidP="00F1371F">
      <w:pPr>
        <w:tabs>
          <w:tab w:val="left" w:pos="5505"/>
          <w:tab w:val="left" w:pos="715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C1AAF33" wp14:editId="46BFF053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:rsidR="00F1371F" w:rsidRPr="00500965" w:rsidRDefault="00F1371F" w:rsidP="00F1371F">
      <w:pPr>
        <w:pStyle w:val="a3"/>
        <w:jc w:val="center"/>
      </w:pPr>
      <w:r w:rsidRPr="00500965">
        <w:t>СОБРАНИЕ ДЕПУТАТОВ</w:t>
      </w:r>
    </w:p>
    <w:p w:rsidR="00F1371F" w:rsidRPr="00500965" w:rsidRDefault="00F1371F" w:rsidP="00F1371F">
      <w:pPr>
        <w:pStyle w:val="a3"/>
        <w:jc w:val="center"/>
      </w:pPr>
      <w:r w:rsidRPr="00500965">
        <w:t>ИСТОМИНСКОГО СЕЛЬСКОГО ПОСЕЛЕНИЯ</w:t>
      </w:r>
    </w:p>
    <w:p w:rsidR="005F4CDB" w:rsidRDefault="005F4CDB" w:rsidP="00F1371F">
      <w:pPr>
        <w:pStyle w:val="a3"/>
        <w:jc w:val="center"/>
        <w:rPr>
          <w:rFonts w:cs="Arial"/>
          <w:iCs/>
        </w:rPr>
      </w:pPr>
    </w:p>
    <w:p w:rsidR="00F1371F" w:rsidRPr="00500965" w:rsidRDefault="00F1371F" w:rsidP="00F1371F">
      <w:pPr>
        <w:pStyle w:val="a3"/>
        <w:jc w:val="center"/>
        <w:rPr>
          <w:rFonts w:cs="Arial"/>
          <w:iCs/>
        </w:rPr>
      </w:pPr>
      <w:r w:rsidRPr="00500965">
        <w:rPr>
          <w:rFonts w:cs="Arial"/>
          <w:iCs/>
        </w:rPr>
        <w:t>РЕШЕНИЕ</w:t>
      </w:r>
    </w:p>
    <w:p w:rsidR="00F1371F" w:rsidRPr="00AC5EC7" w:rsidRDefault="00F1371F" w:rsidP="00F1371F">
      <w:pPr>
        <w:jc w:val="both"/>
        <w:rPr>
          <w:b/>
        </w:rPr>
      </w:pPr>
    </w:p>
    <w:p w:rsidR="00F1371F" w:rsidRPr="00AC5EC7" w:rsidRDefault="00F1371F" w:rsidP="00F1371F">
      <w:pPr>
        <w:jc w:val="both"/>
      </w:pPr>
      <w:r>
        <w:t>22.12</w:t>
      </w:r>
      <w:r w:rsidRPr="00AC5EC7">
        <w:t>.</w:t>
      </w:r>
      <w:r>
        <w:t>2017 года</w:t>
      </w:r>
      <w:r>
        <w:tab/>
      </w:r>
      <w:r>
        <w:tab/>
      </w:r>
      <w:r>
        <w:tab/>
      </w:r>
      <w:r>
        <w:tab/>
        <w:t xml:space="preserve"> х. Островского                                                № </w:t>
      </w:r>
      <w:r w:rsidR="00CE200A">
        <w:t>81</w:t>
      </w:r>
    </w:p>
    <w:p w:rsidR="00F1371F" w:rsidRPr="00AC5EC7" w:rsidRDefault="00F1371F" w:rsidP="00F1371F">
      <w:pPr>
        <w:pStyle w:val="a3"/>
      </w:pPr>
    </w:p>
    <w:p w:rsidR="00F1371F" w:rsidRDefault="00F1371F" w:rsidP="00F1371F">
      <w:pPr>
        <w:pStyle w:val="a3"/>
      </w:pPr>
      <w:r>
        <w:t>Об утверждении отчета председателя Собрания депутатов-</w:t>
      </w:r>
    </w:p>
    <w:p w:rsidR="00F1371F" w:rsidRDefault="00F1371F" w:rsidP="00F1371F">
      <w:pPr>
        <w:pStyle w:val="a3"/>
      </w:pPr>
      <w:r>
        <w:t>г</w:t>
      </w:r>
      <w:r w:rsidRPr="00AC5EC7">
        <w:t xml:space="preserve">лавы </w:t>
      </w:r>
      <w:r>
        <w:t xml:space="preserve">Истоминского сельского поселения </w:t>
      </w:r>
      <w:r w:rsidRPr="00AC5EC7">
        <w:t xml:space="preserve"> </w:t>
      </w:r>
      <w:r>
        <w:t xml:space="preserve"> </w:t>
      </w:r>
    </w:p>
    <w:p w:rsidR="00F1371F" w:rsidRDefault="00F1371F" w:rsidP="00F1371F">
      <w:pPr>
        <w:pStyle w:val="a3"/>
      </w:pPr>
      <w:r>
        <w:t>о результатах деятельности за 2017 год</w:t>
      </w:r>
    </w:p>
    <w:p w:rsidR="00F1371F" w:rsidRDefault="00F1371F" w:rsidP="00F1371F">
      <w:pPr>
        <w:tabs>
          <w:tab w:val="left" w:pos="4480"/>
          <w:tab w:val="left" w:pos="4620"/>
        </w:tabs>
        <w:ind w:firstLine="567"/>
        <w:jc w:val="both"/>
      </w:pPr>
    </w:p>
    <w:p w:rsidR="00BA4D13" w:rsidRDefault="00F1371F" w:rsidP="00F1371F">
      <w:pPr>
        <w:tabs>
          <w:tab w:val="left" w:pos="4480"/>
          <w:tab w:val="left" w:pos="4620"/>
        </w:tabs>
        <w:ind w:firstLine="567"/>
        <w:jc w:val="both"/>
      </w:pPr>
      <w:r w:rsidRPr="00AC5EC7">
        <w:t xml:space="preserve">Заслушав ежегодный отчет о результатах деятельности </w:t>
      </w:r>
      <w:r>
        <w:t>председателя Собрания депутатов - г</w:t>
      </w:r>
      <w:r w:rsidRPr="00AC5EC7">
        <w:t xml:space="preserve">лавы </w:t>
      </w:r>
      <w:r>
        <w:t xml:space="preserve">Истоминского сельского поселения С.И. </w:t>
      </w:r>
      <w:proofErr w:type="spellStart"/>
      <w:r>
        <w:t>Будко</w:t>
      </w:r>
      <w:proofErr w:type="spellEnd"/>
      <w:r>
        <w:t xml:space="preserve">, </w:t>
      </w:r>
    </w:p>
    <w:p w:rsidR="00F1371F" w:rsidRPr="00AC5EC7" w:rsidRDefault="00F1371F" w:rsidP="00BA4D13">
      <w:pPr>
        <w:tabs>
          <w:tab w:val="left" w:pos="4480"/>
          <w:tab w:val="left" w:pos="4620"/>
        </w:tabs>
        <w:ind w:firstLine="567"/>
        <w:jc w:val="both"/>
      </w:pPr>
      <w:r w:rsidRPr="00AC5EC7">
        <w:t xml:space="preserve">Собрание депутатов </w:t>
      </w:r>
      <w:r>
        <w:t>Истоминского сельского поселения</w:t>
      </w:r>
      <w:r w:rsidR="00BA4D13">
        <w:t xml:space="preserve"> </w:t>
      </w:r>
      <w:r w:rsidRPr="00AC5EC7">
        <w:t>РЕШИЛО:</w:t>
      </w:r>
    </w:p>
    <w:p w:rsidR="00F1371F" w:rsidRDefault="00F1371F" w:rsidP="00F1371F">
      <w:pPr>
        <w:pStyle w:val="a3"/>
        <w:jc w:val="both"/>
      </w:pPr>
      <w:r w:rsidRPr="00AC5EC7">
        <w:t>1. Утвердит</w:t>
      </w:r>
      <w:r>
        <w:t>ь прилагаемый ежегодный отчет председателя Собрания депутатов - г</w:t>
      </w:r>
      <w:r w:rsidRPr="00AC5EC7">
        <w:t xml:space="preserve">лавы </w:t>
      </w:r>
      <w:r>
        <w:t>Истоминского сельского поселения</w:t>
      </w:r>
      <w:r w:rsidR="00BA4D13">
        <w:t xml:space="preserve"> </w:t>
      </w:r>
      <w:r>
        <w:t xml:space="preserve">С.И. </w:t>
      </w:r>
      <w:proofErr w:type="spellStart"/>
      <w:r>
        <w:t>Будко</w:t>
      </w:r>
      <w:proofErr w:type="spellEnd"/>
      <w:r>
        <w:t xml:space="preserve"> о результатах деятельности за 2017 год.</w:t>
      </w:r>
    </w:p>
    <w:p w:rsidR="00F1371F" w:rsidRPr="0062359B" w:rsidRDefault="00F1371F" w:rsidP="00F1371F">
      <w:pPr>
        <w:pStyle w:val="a3"/>
        <w:jc w:val="both"/>
        <w:rPr>
          <w:i/>
        </w:rPr>
      </w:pPr>
      <w:r>
        <w:t xml:space="preserve">2. </w:t>
      </w:r>
      <w:r w:rsidRPr="00AC5EC7">
        <w:t xml:space="preserve">Признать </w:t>
      </w:r>
      <w:r>
        <w:t>работу</w:t>
      </w:r>
      <w:r w:rsidRPr="00AC5EC7">
        <w:t xml:space="preserve"> </w:t>
      </w:r>
      <w:r>
        <w:t>председателя Собрания депутатов - г</w:t>
      </w:r>
      <w:r w:rsidRPr="00AC5EC7">
        <w:t xml:space="preserve">лавы </w:t>
      </w:r>
      <w:r>
        <w:t>Истоминского сельского поселения</w:t>
      </w:r>
      <w:r w:rsidR="00BA4D13">
        <w:t xml:space="preserve"> </w:t>
      </w:r>
      <w:r>
        <w:t xml:space="preserve">С.И. </w:t>
      </w:r>
      <w:proofErr w:type="spellStart"/>
      <w:r>
        <w:t>Будко</w:t>
      </w:r>
      <w:proofErr w:type="spellEnd"/>
      <w:r>
        <w:t xml:space="preserve"> </w:t>
      </w:r>
      <w:r w:rsidRPr="00AC5EC7">
        <w:t xml:space="preserve">и </w:t>
      </w:r>
      <w:r>
        <w:t>Собрания депутатов Истоминского сельского поселения</w:t>
      </w:r>
      <w:r w:rsidRPr="00763D36">
        <w:t xml:space="preserve"> удовлетворительной</w:t>
      </w:r>
      <w:r w:rsidRPr="0062359B">
        <w:rPr>
          <w:i/>
        </w:rPr>
        <w:t>.</w:t>
      </w:r>
    </w:p>
    <w:p w:rsidR="00F1371F" w:rsidRPr="00AC5EC7" w:rsidRDefault="00F1371F" w:rsidP="00F1371F">
      <w:pPr>
        <w:pStyle w:val="a3"/>
        <w:jc w:val="both"/>
      </w:pPr>
      <w:r w:rsidRPr="00AC5EC7">
        <w:t xml:space="preserve">3. Опубликовать настоящее решение </w:t>
      </w:r>
      <w:r>
        <w:t xml:space="preserve">в </w:t>
      </w:r>
      <w:r w:rsidRPr="00AC5EC7">
        <w:t>телекоммуникационной сети «Интернет» на официальном сайте</w:t>
      </w:r>
      <w:r w:rsidR="00BA4D13">
        <w:t xml:space="preserve"> Администрации Истоминского сельского поселения</w:t>
      </w:r>
      <w:r w:rsidRPr="00AC5EC7">
        <w:t>.</w:t>
      </w:r>
    </w:p>
    <w:p w:rsidR="00F1371F" w:rsidRDefault="00F1371F" w:rsidP="00F1371F">
      <w:pPr>
        <w:jc w:val="both"/>
      </w:pPr>
    </w:p>
    <w:p w:rsidR="00F1371F" w:rsidRDefault="00F1371F" w:rsidP="00F1371F">
      <w:pPr>
        <w:pStyle w:val="a3"/>
      </w:pPr>
      <w:r w:rsidRPr="00500965">
        <w:t>Председател</w:t>
      </w:r>
      <w:r>
        <w:t>ь</w:t>
      </w:r>
      <w:r w:rsidRPr="00500965">
        <w:t xml:space="preserve"> Собрания депутатов –</w:t>
      </w:r>
    </w:p>
    <w:p w:rsidR="00F1371F" w:rsidRDefault="00F1371F" w:rsidP="00F1371F">
      <w:pPr>
        <w:pStyle w:val="a3"/>
      </w:pPr>
      <w:r w:rsidRPr="00500965">
        <w:t xml:space="preserve">глава Истоминского сельского поселения                                          </w:t>
      </w:r>
      <w:r>
        <w:t xml:space="preserve">            С. И. </w:t>
      </w:r>
      <w:proofErr w:type="spellStart"/>
      <w:r w:rsidRPr="00500965">
        <w:t>Будко</w:t>
      </w:r>
      <w:proofErr w:type="spellEnd"/>
      <w:r w:rsidRPr="00500965">
        <w:t xml:space="preserve"> </w:t>
      </w:r>
    </w:p>
    <w:p w:rsidR="00F1371F" w:rsidRDefault="00F1371F" w:rsidP="00F1371F"/>
    <w:p w:rsidR="00355A80" w:rsidRDefault="00355A80" w:rsidP="00551842">
      <w:pPr>
        <w:pStyle w:val="a3"/>
        <w:jc w:val="right"/>
      </w:pPr>
    </w:p>
    <w:p w:rsidR="00551842" w:rsidRDefault="00E85426" w:rsidP="00551842">
      <w:pPr>
        <w:pStyle w:val="a3"/>
        <w:jc w:val="right"/>
      </w:pPr>
      <w:r w:rsidRPr="00CD73BA">
        <w:lastRenderedPageBreak/>
        <w:t xml:space="preserve">Приложение </w:t>
      </w:r>
    </w:p>
    <w:p w:rsidR="00551842" w:rsidRDefault="00E85426" w:rsidP="00551842">
      <w:pPr>
        <w:pStyle w:val="a3"/>
        <w:jc w:val="right"/>
      </w:pPr>
      <w:r w:rsidRPr="00CD73BA">
        <w:t xml:space="preserve">к Решению Собрания депутатов </w:t>
      </w:r>
    </w:p>
    <w:p w:rsidR="00551842" w:rsidRDefault="00551842" w:rsidP="00551842">
      <w:pPr>
        <w:pStyle w:val="a3"/>
        <w:jc w:val="right"/>
      </w:pPr>
      <w:r>
        <w:t>Истоминского сельского поселения</w:t>
      </w:r>
    </w:p>
    <w:p w:rsidR="00551842" w:rsidRDefault="00551842" w:rsidP="00551842">
      <w:pPr>
        <w:pStyle w:val="a3"/>
        <w:jc w:val="right"/>
      </w:pPr>
      <w:r>
        <w:t xml:space="preserve">от 22.12.2017 </w:t>
      </w:r>
      <w:r w:rsidR="00071CDE">
        <w:t>№81</w:t>
      </w:r>
    </w:p>
    <w:p w:rsidR="00551842" w:rsidRDefault="00E85426" w:rsidP="00551842">
      <w:pPr>
        <w:pStyle w:val="a3"/>
        <w:jc w:val="right"/>
      </w:pPr>
      <w:r w:rsidRPr="00CD73BA">
        <w:t xml:space="preserve">«Об утверждении отчета </w:t>
      </w:r>
    </w:p>
    <w:p w:rsidR="00857C14" w:rsidRDefault="00E85426" w:rsidP="00551842">
      <w:pPr>
        <w:pStyle w:val="a3"/>
        <w:jc w:val="right"/>
      </w:pPr>
      <w:r w:rsidRPr="00CD73BA">
        <w:t xml:space="preserve">председателя Собрания депутатов </w:t>
      </w:r>
      <w:r w:rsidR="00857C14">
        <w:t>–</w:t>
      </w:r>
      <w:r w:rsidRPr="00CD73BA">
        <w:t xml:space="preserve"> </w:t>
      </w:r>
    </w:p>
    <w:p w:rsidR="00857C14" w:rsidRDefault="00E85426" w:rsidP="00551842">
      <w:pPr>
        <w:pStyle w:val="a3"/>
        <w:jc w:val="right"/>
      </w:pPr>
      <w:r w:rsidRPr="00CD73BA">
        <w:t xml:space="preserve">главы </w:t>
      </w:r>
      <w:r w:rsidR="00551842">
        <w:t>Истоминского сельского поселения</w:t>
      </w:r>
      <w:r w:rsidRPr="00CD73BA">
        <w:t xml:space="preserve"> </w:t>
      </w:r>
    </w:p>
    <w:p w:rsidR="00CD73BA" w:rsidRPr="00CD73BA" w:rsidRDefault="00E85426" w:rsidP="00551842">
      <w:pPr>
        <w:pStyle w:val="a3"/>
        <w:jc w:val="right"/>
      </w:pPr>
      <w:r w:rsidRPr="00CD73BA">
        <w:t>о результатах деятельности за 201</w:t>
      </w:r>
      <w:r w:rsidR="00551842">
        <w:t>7</w:t>
      </w:r>
      <w:r w:rsidRPr="00CD73BA">
        <w:t xml:space="preserve"> год» </w:t>
      </w:r>
    </w:p>
    <w:p w:rsidR="00857C14" w:rsidRDefault="00857C14" w:rsidP="00857C14">
      <w:pPr>
        <w:pStyle w:val="a3"/>
        <w:jc w:val="right"/>
      </w:pPr>
    </w:p>
    <w:p w:rsidR="00857C14" w:rsidRPr="00857C14" w:rsidRDefault="00857C14" w:rsidP="00857C14">
      <w:pPr>
        <w:pStyle w:val="a3"/>
        <w:jc w:val="center"/>
        <w:rPr>
          <w:b/>
        </w:rPr>
      </w:pPr>
      <w:r w:rsidRPr="00857C14">
        <w:rPr>
          <w:b/>
        </w:rPr>
        <w:t>Отчет председателя Собрания депутатов –</w:t>
      </w:r>
    </w:p>
    <w:p w:rsidR="00857C14" w:rsidRPr="00857C14" w:rsidRDefault="00857C14" w:rsidP="00857C14">
      <w:pPr>
        <w:pStyle w:val="a3"/>
        <w:jc w:val="center"/>
        <w:rPr>
          <w:b/>
        </w:rPr>
      </w:pPr>
      <w:r w:rsidRPr="00857C14">
        <w:rPr>
          <w:b/>
        </w:rPr>
        <w:t>главы Истоминского сельского поселения</w:t>
      </w:r>
    </w:p>
    <w:p w:rsidR="00CD73BA" w:rsidRDefault="00857C14" w:rsidP="00857C14">
      <w:pPr>
        <w:pStyle w:val="a3"/>
        <w:jc w:val="center"/>
        <w:rPr>
          <w:b/>
        </w:rPr>
      </w:pPr>
      <w:r w:rsidRPr="00857C14">
        <w:rPr>
          <w:b/>
        </w:rPr>
        <w:t>о результатах деятельности за 2017 год</w:t>
      </w:r>
    </w:p>
    <w:p w:rsidR="00857C14" w:rsidRPr="00857C14" w:rsidRDefault="00857C14" w:rsidP="00857C14">
      <w:pPr>
        <w:pStyle w:val="a3"/>
        <w:jc w:val="center"/>
        <w:rPr>
          <w:b/>
        </w:rPr>
      </w:pPr>
    </w:p>
    <w:p w:rsidR="00F1371F" w:rsidRPr="00F1371F" w:rsidRDefault="00F1371F" w:rsidP="00F1371F">
      <w:pPr>
        <w:pStyle w:val="a3"/>
        <w:ind w:firstLine="709"/>
        <w:jc w:val="both"/>
      </w:pPr>
      <w:r w:rsidRPr="00F1371F">
        <w:t>Настоящий Отчет подготовлен в соответствии с Федеральным законом «Об</w:t>
      </w:r>
      <w:r>
        <w:t xml:space="preserve"> </w:t>
      </w:r>
      <w:r w:rsidRPr="00F1371F">
        <w:t>общих принципах организации местного самоуправления в Российской Федерации»,</w:t>
      </w:r>
      <w:r>
        <w:t xml:space="preserve"> </w:t>
      </w:r>
      <w:r w:rsidRPr="00F1371F">
        <w:t xml:space="preserve">Уставом муниципального образования «Истоминское сельское поселение», Регламентом Собрания депутатов Истоминского сельского поселения. </w:t>
      </w:r>
    </w:p>
    <w:p w:rsidR="00857C14" w:rsidRDefault="00E85426" w:rsidP="00857C14">
      <w:pPr>
        <w:pStyle w:val="a3"/>
        <w:ind w:firstLine="709"/>
        <w:jc w:val="both"/>
      </w:pPr>
      <w:r>
        <w:t xml:space="preserve">В системе органов местного самоуправления </w:t>
      </w:r>
      <w:r w:rsidR="00CD73BA">
        <w:t>Истоминского сельского поселения</w:t>
      </w:r>
      <w:r>
        <w:t xml:space="preserve"> представительный орган – Собрание депутатов </w:t>
      </w:r>
      <w:r w:rsidR="00CD73BA">
        <w:t>Истоминского сельского поселения</w:t>
      </w:r>
      <w:r>
        <w:t xml:space="preserve"> занимает особое место. Оно </w:t>
      </w:r>
      <w:r w:rsidR="00CD73BA">
        <w:t xml:space="preserve">представляет интересы </w:t>
      </w:r>
      <w:r>
        <w:t>населени</w:t>
      </w:r>
      <w:r w:rsidR="00CD73BA">
        <w:t>я</w:t>
      </w:r>
      <w:r>
        <w:t xml:space="preserve">, непосредственно, принимает решения, действующие на территории </w:t>
      </w:r>
      <w:r w:rsidR="00CD73BA">
        <w:t xml:space="preserve">Истоминского сельского поселения. </w:t>
      </w:r>
      <w:r>
        <w:t xml:space="preserve">На сегодняшний день действует </w:t>
      </w:r>
      <w:r w:rsidR="00CD73BA">
        <w:t>10</w:t>
      </w:r>
      <w:r>
        <w:t xml:space="preserve"> депутат</w:t>
      </w:r>
      <w:r w:rsidR="00CD73BA">
        <w:t>ов</w:t>
      </w:r>
      <w:r>
        <w:t>.</w:t>
      </w:r>
    </w:p>
    <w:p w:rsidR="00B863D2" w:rsidRDefault="00E85426" w:rsidP="00857C14">
      <w:pPr>
        <w:pStyle w:val="a3"/>
        <w:ind w:firstLine="709"/>
        <w:jc w:val="both"/>
      </w:pPr>
      <w:proofErr w:type="gramStart"/>
      <w:r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актами.</w:t>
      </w:r>
      <w:proofErr w:type="gramEnd"/>
      <w:r>
        <w:t xml:space="preserve"> В 201</w:t>
      </w:r>
      <w:r w:rsidR="00B863D2">
        <w:t>7</w:t>
      </w:r>
      <w:r>
        <w:t xml:space="preserve"> году работа Собрания депутатов осуществлялась в соответствии с планом работы. Рассмотрено более </w:t>
      </w:r>
      <w:r w:rsidR="00FF61BC" w:rsidRPr="00857C14">
        <w:t>50</w:t>
      </w:r>
      <w:r w:rsidRPr="00857C14">
        <w:t xml:space="preserve"> вопросов</w:t>
      </w:r>
      <w:r>
        <w:t xml:space="preserve">, что почти </w:t>
      </w:r>
      <w:r w:rsidRPr="00857C14">
        <w:t xml:space="preserve">в 3 раза больше </w:t>
      </w:r>
      <w:proofErr w:type="gramStart"/>
      <w:r>
        <w:t>от</w:t>
      </w:r>
      <w:proofErr w:type="gramEnd"/>
      <w:r>
        <w:t xml:space="preserve"> запланированного изначально. В основе всей работы лежат принципы коллективного, свободного обсуждения и решения вопросов, гласности, открытости, ответственности и подотчетности населению. Собрание депутатов осуществляло свою работу в формах:</w:t>
      </w:r>
    </w:p>
    <w:p w:rsidR="00B863D2" w:rsidRDefault="00E85426" w:rsidP="00857C14">
      <w:pPr>
        <w:pStyle w:val="a3"/>
        <w:ind w:firstLine="709"/>
        <w:jc w:val="both"/>
      </w:pPr>
      <w:r>
        <w:t xml:space="preserve">- участие в заседаниях Собрания депутатов; </w:t>
      </w:r>
    </w:p>
    <w:p w:rsidR="00B863D2" w:rsidRDefault="00E85426" w:rsidP="00857C14">
      <w:pPr>
        <w:pStyle w:val="a3"/>
        <w:ind w:firstLine="709"/>
        <w:jc w:val="both"/>
      </w:pPr>
      <w:r>
        <w:t xml:space="preserve">- работа в составе постоянных комиссий, фракции «Единая Россия»; </w:t>
      </w:r>
    </w:p>
    <w:p w:rsidR="00B863D2" w:rsidRDefault="00E85426" w:rsidP="00857C14">
      <w:pPr>
        <w:pStyle w:val="a3"/>
        <w:ind w:firstLine="709"/>
        <w:jc w:val="both"/>
      </w:pPr>
      <w:r>
        <w:t xml:space="preserve">- участие в публичных слушаниях; </w:t>
      </w:r>
    </w:p>
    <w:p w:rsidR="00B863D2" w:rsidRDefault="00E85426" w:rsidP="00857C14">
      <w:pPr>
        <w:pStyle w:val="a3"/>
        <w:ind w:firstLine="709"/>
        <w:jc w:val="both"/>
      </w:pPr>
      <w:r>
        <w:t>- непосредственная работа депутатов с населением;</w:t>
      </w:r>
    </w:p>
    <w:p w:rsidR="00B863D2" w:rsidRDefault="00E85426" w:rsidP="00857C14">
      <w:pPr>
        <w:pStyle w:val="a3"/>
        <w:ind w:firstLine="709"/>
        <w:jc w:val="both"/>
      </w:pPr>
      <w:r>
        <w:t xml:space="preserve">- участие в публичных мероприятиях. </w:t>
      </w:r>
    </w:p>
    <w:p w:rsidR="00CA7293" w:rsidRDefault="00E85426" w:rsidP="00857C14">
      <w:pPr>
        <w:pStyle w:val="a3"/>
        <w:ind w:firstLine="708"/>
        <w:jc w:val="both"/>
      </w:pPr>
      <w:r>
        <w:t xml:space="preserve">Реализуя свои полномочия и поставленные задачи, Собранием депутатов за отчетный период проведено </w:t>
      </w:r>
      <w:r w:rsidRPr="00857C14">
        <w:t>1</w:t>
      </w:r>
      <w:r w:rsidR="00FF61BC" w:rsidRPr="00857C14">
        <w:t>5</w:t>
      </w:r>
      <w:r w:rsidRPr="00857C14">
        <w:t xml:space="preserve"> заседаний, </w:t>
      </w:r>
      <w:r w:rsidR="00FF61BC" w:rsidRPr="00857C14">
        <w:t>5</w:t>
      </w:r>
      <w:r w:rsidRPr="00857C14">
        <w:t xml:space="preserve"> их которых внеочередные</w:t>
      </w:r>
      <w:r>
        <w:t xml:space="preserve">. Принято </w:t>
      </w:r>
      <w:r w:rsidR="00CA7293" w:rsidRPr="00857C14">
        <w:t>5</w:t>
      </w:r>
      <w:r w:rsidR="00466CF5" w:rsidRPr="00857C14">
        <w:t>2</w:t>
      </w:r>
      <w:r w:rsidR="00CA7293" w:rsidRPr="00857C14">
        <w:t xml:space="preserve"> </w:t>
      </w:r>
      <w:r w:rsidRPr="00857C14">
        <w:t>решени</w:t>
      </w:r>
      <w:r w:rsidR="00466CF5" w:rsidRPr="00857C14">
        <w:t>я</w:t>
      </w:r>
      <w:r>
        <w:t xml:space="preserve">. Анализ тематики вопросов, рассмотренных Собранием депутатов в текущем году и получивших поддержку депутатского корпуса, следующий: </w:t>
      </w:r>
    </w:p>
    <w:p w:rsidR="00B863D2" w:rsidRDefault="00E85426" w:rsidP="00857C14">
      <w:pPr>
        <w:pStyle w:val="a3"/>
        <w:jc w:val="both"/>
      </w:pPr>
      <w:r>
        <w:t xml:space="preserve">- финансы и экономика – </w:t>
      </w:r>
      <w:r w:rsidR="00CA7293">
        <w:t>30</w:t>
      </w:r>
      <w:r>
        <w:t>,</w:t>
      </w:r>
    </w:p>
    <w:p w:rsidR="00B863D2" w:rsidRDefault="00E85426" w:rsidP="00857C14">
      <w:pPr>
        <w:pStyle w:val="a3"/>
        <w:jc w:val="both"/>
      </w:pPr>
      <w:r>
        <w:t xml:space="preserve">- имущество, землепользование, архитектура – </w:t>
      </w:r>
      <w:r w:rsidR="00CA7293">
        <w:t>8</w:t>
      </w:r>
      <w:r>
        <w:t xml:space="preserve">, </w:t>
      </w:r>
    </w:p>
    <w:p w:rsidR="00B863D2" w:rsidRDefault="00E85426" w:rsidP="00857C14">
      <w:pPr>
        <w:pStyle w:val="a3"/>
        <w:jc w:val="both"/>
      </w:pPr>
      <w:r>
        <w:t xml:space="preserve">- социальная сфера – </w:t>
      </w:r>
      <w:r w:rsidR="00CA7293">
        <w:t>4</w:t>
      </w:r>
      <w:r>
        <w:t>,</w:t>
      </w:r>
    </w:p>
    <w:p w:rsidR="00B863D2" w:rsidRDefault="00E85426" w:rsidP="00857C14">
      <w:pPr>
        <w:pStyle w:val="a3"/>
        <w:jc w:val="both"/>
      </w:pPr>
      <w:r>
        <w:t xml:space="preserve">- </w:t>
      </w:r>
      <w:r w:rsidR="00CA7293">
        <w:t>прочие – 10</w:t>
      </w:r>
      <w:r>
        <w:t xml:space="preserve">. </w:t>
      </w:r>
    </w:p>
    <w:p w:rsidR="00B863D2" w:rsidRDefault="00E85426" w:rsidP="00857C14">
      <w:pPr>
        <w:pStyle w:val="a3"/>
        <w:ind w:firstLine="708"/>
        <w:jc w:val="both"/>
      </w:pPr>
      <w:r>
        <w:t xml:space="preserve">Состоялось </w:t>
      </w:r>
      <w:r w:rsidR="00466CF5" w:rsidRPr="00857C14">
        <w:t>28</w:t>
      </w:r>
      <w:r w:rsidRPr="00857C14">
        <w:t xml:space="preserve"> з</w:t>
      </w:r>
      <w:r>
        <w:t xml:space="preserve">аседаний постоянных комиссий, на которых рассмотрено </w:t>
      </w:r>
      <w:r w:rsidR="00466CF5" w:rsidRPr="00857C14">
        <w:t xml:space="preserve">52 </w:t>
      </w:r>
      <w:r>
        <w:t xml:space="preserve">вопроса. Традиционно большая часть работы приходится на постоянную комиссию </w:t>
      </w:r>
      <w:r>
        <w:lastRenderedPageBreak/>
        <w:t>по бюджету,</w:t>
      </w:r>
      <w:r w:rsidR="00466CF5">
        <w:t xml:space="preserve"> налогам и собственности, на которой рассмотрены </w:t>
      </w:r>
      <w:r>
        <w:t>3</w:t>
      </w:r>
      <w:r w:rsidR="00466CF5">
        <w:t>2</w:t>
      </w:r>
      <w:r>
        <w:t xml:space="preserve"> вопроса на 13 заседаниях.  </w:t>
      </w:r>
    </w:p>
    <w:p w:rsidR="00857C14" w:rsidRDefault="00B863D2" w:rsidP="00857C14">
      <w:pPr>
        <w:pStyle w:val="a3"/>
        <w:ind w:firstLine="708"/>
        <w:jc w:val="both"/>
      </w:pPr>
      <w:r>
        <w:t xml:space="preserve">В </w:t>
      </w:r>
      <w:r w:rsidR="00E85426">
        <w:t>201</w:t>
      </w:r>
      <w:r>
        <w:t>7</w:t>
      </w:r>
      <w:r w:rsidR="00E85426">
        <w:t xml:space="preserve"> год</w:t>
      </w:r>
      <w:r>
        <w:t>у</w:t>
      </w:r>
      <w:r w:rsidR="00E85426">
        <w:t xml:space="preserve"> </w:t>
      </w:r>
      <w:r w:rsidR="00857C14">
        <w:t xml:space="preserve">заключен контракт сроком на 4 года 4 месяца с главой Администрации Истоминского сельского поселения по результатам состоявшегося конкурса. </w:t>
      </w:r>
    </w:p>
    <w:p w:rsidR="00466CF5" w:rsidRDefault="00857C14" w:rsidP="00857C14">
      <w:pPr>
        <w:pStyle w:val="a3"/>
        <w:ind w:firstLine="708"/>
        <w:jc w:val="both"/>
      </w:pPr>
      <w:r>
        <w:t>В</w:t>
      </w:r>
      <w:r w:rsidR="00B863D2">
        <w:t>несены изменения</w:t>
      </w:r>
      <w:r w:rsidR="009C36A2">
        <w:t xml:space="preserve"> и дополнения</w:t>
      </w:r>
      <w:r w:rsidR="00B863D2">
        <w:t xml:space="preserve"> в  Устав поселения</w:t>
      </w:r>
      <w:r w:rsidR="009C36A2">
        <w:t xml:space="preserve"> по </w:t>
      </w:r>
      <w:r w:rsidR="009C36A2" w:rsidRPr="00E60F9D">
        <w:rPr>
          <w:rFonts w:eastAsia="Times New Roman"/>
          <w:lang w:eastAsia="ru-RU"/>
        </w:rPr>
        <w:t>вопрос</w:t>
      </w:r>
      <w:r w:rsidR="009C36A2">
        <w:rPr>
          <w:rFonts w:eastAsia="Times New Roman"/>
          <w:lang w:eastAsia="ru-RU"/>
        </w:rPr>
        <w:t>ам</w:t>
      </w:r>
      <w:r w:rsidR="009C36A2" w:rsidRPr="00E60F9D">
        <w:rPr>
          <w:rFonts w:eastAsia="Times New Roman"/>
          <w:lang w:eastAsia="ru-RU"/>
        </w:rPr>
        <w:t xml:space="preserve"> местного значения и полномочий</w:t>
      </w:r>
      <w:r w:rsidR="00E85426">
        <w:t>, учитывающ</w:t>
      </w:r>
      <w:r>
        <w:t>ие</w:t>
      </w:r>
      <w:r w:rsidR="00E85426">
        <w:t xml:space="preserve"> изменения федерально</w:t>
      </w:r>
      <w:r w:rsidR="00B863D2">
        <w:t>го и областного законодательств</w:t>
      </w:r>
      <w:r w:rsidR="00E85426">
        <w:t xml:space="preserve">. </w:t>
      </w:r>
    </w:p>
    <w:p w:rsidR="00466CF5" w:rsidRDefault="00E85426" w:rsidP="00857C14">
      <w:pPr>
        <w:pStyle w:val="a3"/>
        <w:ind w:firstLine="708"/>
        <w:jc w:val="both"/>
      </w:pPr>
      <w:r>
        <w:t xml:space="preserve">Вопросы экономики и финансов занимают особое место. Рассмотрение и принятие бюджета является одной из составляющих функционирования экономической системы. Бюджет </w:t>
      </w:r>
      <w:r w:rsidR="00B863D2">
        <w:t>поселения</w:t>
      </w:r>
      <w:r>
        <w:t xml:space="preserve"> и прогноз социально-экономического развития – неразрывно связанные друг с другом документы. Один является показателем возможностей </w:t>
      </w:r>
      <w:r w:rsidR="00B863D2">
        <w:t>поселения</w:t>
      </w:r>
      <w:r>
        <w:t xml:space="preserve">, второй – их воплощением. </w:t>
      </w:r>
    </w:p>
    <w:p w:rsidR="00466CF5" w:rsidRDefault="00E85426" w:rsidP="00857C14">
      <w:pPr>
        <w:pStyle w:val="a3"/>
        <w:ind w:firstLine="708"/>
        <w:jc w:val="both"/>
      </w:pPr>
      <w:r>
        <w:t xml:space="preserve">В числе 3 приоритетных направлений бюджетной политики остаются увеличение собственной доходной базы, обеспечение расходов по принятым обязательствам и, особенно важно, эффективное использование бюджетных средств. Бюджет </w:t>
      </w:r>
      <w:r w:rsidR="00B863D2">
        <w:t>поселения</w:t>
      </w:r>
      <w:r>
        <w:t xml:space="preserve"> сформирован программным методом на основе </w:t>
      </w:r>
      <w:r w:rsidR="00B05406">
        <w:t>1</w:t>
      </w:r>
      <w:r w:rsidR="008D38B7">
        <w:t>8</w:t>
      </w:r>
      <w:r>
        <w:t xml:space="preserve"> муниципальных программ. </w:t>
      </w:r>
      <w:r w:rsidR="008D38B7">
        <w:t>Б</w:t>
      </w:r>
      <w:r w:rsidR="008D38B7" w:rsidRPr="008D38B7">
        <w:t>юджетны</w:t>
      </w:r>
      <w:r w:rsidR="008D38B7">
        <w:t>й</w:t>
      </w:r>
      <w:r w:rsidR="008D38B7" w:rsidRPr="008D38B7">
        <w:t xml:space="preserve"> расход </w:t>
      </w:r>
      <w:r w:rsidR="008D38B7">
        <w:t xml:space="preserve">в рамках муниципальных программ в 2017 году составил 11386,3 </w:t>
      </w:r>
      <w:proofErr w:type="spellStart"/>
      <w:r w:rsidR="008D38B7">
        <w:t>тыс</w:t>
      </w:r>
      <w:proofErr w:type="gramStart"/>
      <w:r w:rsidR="008D38B7">
        <w:t>.р</w:t>
      </w:r>
      <w:proofErr w:type="gramEnd"/>
      <w:r w:rsidR="008D38B7">
        <w:t>уб</w:t>
      </w:r>
      <w:proofErr w:type="spellEnd"/>
      <w:r w:rsidR="008D38B7">
        <w:t>., что составляет 62,6% от общих расходов бюджета.</w:t>
      </w:r>
    </w:p>
    <w:p w:rsidR="00466CF5" w:rsidRDefault="00E85426" w:rsidP="00675B3D">
      <w:pPr>
        <w:pStyle w:val="a3"/>
        <w:ind w:firstLine="708"/>
        <w:jc w:val="both"/>
      </w:pPr>
      <w:r>
        <w:t xml:space="preserve">Доходы </w:t>
      </w:r>
      <w:r w:rsidR="00466CF5">
        <w:t xml:space="preserve">в 2018 году </w:t>
      </w:r>
      <w:r>
        <w:t xml:space="preserve">планируются в сумме </w:t>
      </w:r>
      <w:r w:rsidR="00020F6D">
        <w:t xml:space="preserve">19893,6 </w:t>
      </w:r>
      <w:r>
        <w:t xml:space="preserve">тыс. руб., расходы составят </w:t>
      </w:r>
      <w:r w:rsidR="00020F6D">
        <w:t xml:space="preserve">19893,6 </w:t>
      </w:r>
      <w:r>
        <w:t xml:space="preserve">тыс. руб., дефицит – </w:t>
      </w:r>
      <w:r w:rsidR="00020F6D">
        <w:t xml:space="preserve">0 </w:t>
      </w:r>
      <w:r>
        <w:t xml:space="preserve">тыс. руб. </w:t>
      </w:r>
    </w:p>
    <w:p w:rsidR="00C04571" w:rsidRDefault="00466CF5" w:rsidP="00966A6D">
      <w:pPr>
        <w:pStyle w:val="a3"/>
        <w:ind w:firstLine="708"/>
        <w:jc w:val="both"/>
        <w:rPr>
          <w:i/>
        </w:rPr>
      </w:pPr>
      <w:bookmarkStart w:id="0" w:name="_GoBack"/>
      <w:r w:rsidRPr="00C04571">
        <w:t>Н</w:t>
      </w:r>
      <w:r w:rsidR="00E85426" w:rsidRPr="00C04571">
        <w:t xml:space="preserve">есмотря на </w:t>
      </w:r>
      <w:r w:rsidR="00020F6D" w:rsidRPr="00C04571">
        <w:t>дотационный</w:t>
      </w:r>
      <w:r w:rsidR="007B56A9" w:rsidRPr="00C04571">
        <w:t xml:space="preserve"> бюджет</w:t>
      </w:r>
      <w:r w:rsidR="008D38B7">
        <w:t xml:space="preserve"> (51% от всех доходов)</w:t>
      </w:r>
      <w:r w:rsidR="00E85426" w:rsidRPr="00C04571">
        <w:t xml:space="preserve">, продолжилось </w:t>
      </w:r>
      <w:r w:rsidRPr="00C04571">
        <w:t xml:space="preserve">развитие поселения </w:t>
      </w:r>
      <w:r w:rsidR="00E85426" w:rsidRPr="00C04571">
        <w:t>по направлениям</w:t>
      </w:r>
      <w:r w:rsidRPr="00C04571">
        <w:t xml:space="preserve"> </w:t>
      </w:r>
      <w:r w:rsidR="008D38B7">
        <w:t>благоустройства</w:t>
      </w:r>
      <w:r w:rsidR="00966A6D">
        <w:t xml:space="preserve"> территории и социально-значимых объектов</w:t>
      </w:r>
      <w:r w:rsidR="008D38B7">
        <w:t>.</w:t>
      </w:r>
    </w:p>
    <w:p w:rsidR="007B56A9" w:rsidRPr="00C04571" w:rsidRDefault="007B56A9" w:rsidP="00C04571">
      <w:pPr>
        <w:pStyle w:val="4"/>
        <w:shd w:val="clear" w:color="auto" w:fill="auto"/>
        <w:spacing w:before="0" w:after="0"/>
        <w:ind w:firstLine="708"/>
        <w:jc w:val="both"/>
        <w:rPr>
          <w:sz w:val="28"/>
          <w:szCs w:val="28"/>
        </w:rPr>
      </w:pPr>
      <w:r w:rsidRPr="00C04571">
        <w:rPr>
          <w:sz w:val="28"/>
          <w:szCs w:val="28"/>
        </w:rPr>
        <w:t>Силами депутатов Истоминского сельского поселения в 201</w:t>
      </w:r>
      <w:r w:rsidR="00A066A9" w:rsidRPr="00C04571">
        <w:rPr>
          <w:sz w:val="28"/>
          <w:szCs w:val="28"/>
        </w:rPr>
        <w:t>7</w:t>
      </w:r>
      <w:r w:rsidRPr="00C04571">
        <w:rPr>
          <w:sz w:val="28"/>
          <w:szCs w:val="28"/>
        </w:rPr>
        <w:t xml:space="preserve"> году были произведены следующие виды работ:</w:t>
      </w:r>
    </w:p>
    <w:p w:rsidR="00A066A9" w:rsidRDefault="00A066A9" w:rsidP="00A066A9">
      <w:pPr>
        <w:pStyle w:val="a3"/>
        <w:ind w:firstLine="709"/>
        <w:jc w:val="both"/>
      </w:pPr>
      <w:r w:rsidRPr="00A10770">
        <w:t>- проведен текущий и косметический ремонт всех 3 братских могил и мемориала на территории  Истоминского сельского поселения, заменено ограждения памятников в х. Истомино и п. Дорожный, проведена покраска;                 </w:t>
      </w:r>
    </w:p>
    <w:p w:rsidR="00A066A9" w:rsidRPr="00A10770" w:rsidRDefault="00A066A9" w:rsidP="00A066A9">
      <w:pPr>
        <w:pStyle w:val="a3"/>
        <w:ind w:firstLine="709"/>
        <w:jc w:val="both"/>
      </w:pPr>
      <w:r w:rsidRPr="00A10770">
        <w:t>-  завезен песок на кладбища  к празднику Пасхи, а также к детским площадкам поселения;</w:t>
      </w:r>
    </w:p>
    <w:p w:rsidR="00A066A9" w:rsidRDefault="00A066A9" w:rsidP="00A066A9">
      <w:pPr>
        <w:pStyle w:val="4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 w:rsidRPr="00A1077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10770">
        <w:rPr>
          <w:sz w:val="28"/>
          <w:szCs w:val="28"/>
        </w:rPr>
        <w:t xml:space="preserve"> проводилась посадка деревьев и кустарников во всех населенных пунктах поселения</w:t>
      </w:r>
      <w:r>
        <w:rPr>
          <w:sz w:val="28"/>
          <w:szCs w:val="28"/>
        </w:rPr>
        <w:t>;</w:t>
      </w:r>
      <w:r w:rsidRPr="00A1077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10770">
        <w:rPr>
          <w:sz w:val="28"/>
          <w:szCs w:val="28"/>
        </w:rPr>
        <w:t xml:space="preserve">а ул. Центральная в п. </w:t>
      </w:r>
      <w:proofErr w:type="gramStart"/>
      <w:r w:rsidRPr="00A10770">
        <w:rPr>
          <w:sz w:val="28"/>
          <w:szCs w:val="28"/>
        </w:rPr>
        <w:t>Дорожный</w:t>
      </w:r>
      <w:proofErr w:type="gramEnd"/>
      <w:r w:rsidRPr="00A10770">
        <w:rPr>
          <w:sz w:val="28"/>
          <w:szCs w:val="28"/>
        </w:rPr>
        <w:t xml:space="preserve"> высажено две аллеи из хво</w:t>
      </w:r>
      <w:r w:rsidR="005A5676">
        <w:rPr>
          <w:sz w:val="28"/>
          <w:szCs w:val="28"/>
        </w:rPr>
        <w:t>йных пород деревьев и каштанов;</w:t>
      </w:r>
    </w:p>
    <w:p w:rsidR="005A5676" w:rsidRDefault="005A5676" w:rsidP="00A066A9">
      <w:pPr>
        <w:pStyle w:val="4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всех дверей в Доме культуры п. </w:t>
      </w:r>
      <w:proofErr w:type="gramStart"/>
      <w:r>
        <w:rPr>
          <w:sz w:val="28"/>
          <w:szCs w:val="28"/>
        </w:rPr>
        <w:t>Дивный</w:t>
      </w:r>
      <w:proofErr w:type="gramEnd"/>
      <w:r>
        <w:rPr>
          <w:sz w:val="28"/>
          <w:szCs w:val="28"/>
        </w:rPr>
        <w:t>;</w:t>
      </w:r>
    </w:p>
    <w:p w:rsidR="005A5676" w:rsidRDefault="005A5676" w:rsidP="00A066A9">
      <w:pPr>
        <w:pStyle w:val="4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компьютерной техники в библиотеке п. Дивный;</w:t>
      </w:r>
    </w:p>
    <w:p w:rsidR="005A5676" w:rsidRDefault="005A5676" w:rsidP="00A066A9">
      <w:pPr>
        <w:pStyle w:val="4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опиловка деревьев в п. </w:t>
      </w:r>
      <w:proofErr w:type="gramStart"/>
      <w:r>
        <w:rPr>
          <w:sz w:val="28"/>
          <w:szCs w:val="28"/>
        </w:rPr>
        <w:t>Дивный</w:t>
      </w:r>
      <w:proofErr w:type="gramEnd"/>
      <w:r>
        <w:rPr>
          <w:sz w:val="28"/>
          <w:szCs w:val="28"/>
        </w:rPr>
        <w:t>;</w:t>
      </w:r>
    </w:p>
    <w:p w:rsidR="00577B7F" w:rsidRDefault="005A5676" w:rsidP="00A066A9">
      <w:pPr>
        <w:pStyle w:val="4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произведён капитальный ремонт учебного класса в </w:t>
      </w:r>
      <w:r w:rsidR="00577B7F">
        <w:rPr>
          <w:sz w:val="28"/>
          <w:szCs w:val="28"/>
        </w:rPr>
        <w:t>школе х. Истомино;</w:t>
      </w:r>
    </w:p>
    <w:p w:rsidR="00577B7F" w:rsidRDefault="00577B7F" w:rsidP="00A066A9">
      <w:pPr>
        <w:pStyle w:val="4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обустроено фасадное освещение здания Администрации в п. </w:t>
      </w:r>
      <w:proofErr w:type="gramStart"/>
      <w:r>
        <w:rPr>
          <w:sz w:val="28"/>
          <w:szCs w:val="28"/>
        </w:rPr>
        <w:t>Дорожный</w:t>
      </w:r>
      <w:proofErr w:type="gramEnd"/>
      <w:r>
        <w:rPr>
          <w:sz w:val="28"/>
          <w:szCs w:val="28"/>
        </w:rPr>
        <w:t>;</w:t>
      </w:r>
    </w:p>
    <w:p w:rsidR="0052190B" w:rsidRDefault="0052190B" w:rsidP="0052190B">
      <w:pPr>
        <w:pStyle w:val="4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продолжается б</w:t>
      </w:r>
      <w:r w:rsidRPr="0052190B">
        <w:rPr>
          <w:sz w:val="28"/>
          <w:szCs w:val="28"/>
        </w:rPr>
        <w:t>лагоустройство</w:t>
      </w:r>
      <w:r>
        <w:rPr>
          <w:sz w:val="28"/>
          <w:szCs w:val="28"/>
        </w:rPr>
        <w:t xml:space="preserve"> парковых зон поселения малыми архитектурными формами, цветочными клумбами;</w:t>
      </w:r>
      <w:r w:rsidRPr="0052190B">
        <w:rPr>
          <w:sz w:val="28"/>
          <w:szCs w:val="28"/>
        </w:rPr>
        <w:t xml:space="preserve"> </w:t>
      </w:r>
    </w:p>
    <w:p w:rsidR="005A5676" w:rsidRDefault="00577B7F" w:rsidP="00A066A9">
      <w:pPr>
        <w:pStyle w:val="4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приобретена краска для текущих ремонтных работ в школах, детских садах, </w:t>
      </w:r>
      <w:r>
        <w:rPr>
          <w:sz w:val="28"/>
          <w:szCs w:val="28"/>
        </w:rPr>
        <w:lastRenderedPageBreak/>
        <w:t xml:space="preserve">детских площадках и покраске газопровода. </w:t>
      </w:r>
      <w:r w:rsidR="005A5676">
        <w:rPr>
          <w:sz w:val="28"/>
          <w:szCs w:val="28"/>
        </w:rPr>
        <w:t xml:space="preserve"> </w:t>
      </w:r>
    </w:p>
    <w:p w:rsidR="005A5676" w:rsidRDefault="00577B7F" w:rsidP="00A066A9">
      <w:pPr>
        <w:pStyle w:val="4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Депутатами перечислены денежные средства</w:t>
      </w:r>
      <w:r w:rsidRPr="00577B7F">
        <w:rPr>
          <w:sz w:val="28"/>
          <w:szCs w:val="28"/>
        </w:rPr>
        <w:t xml:space="preserve"> в благотворительный Фонд поддержки создания народного военно-исторического музейног</w:t>
      </w:r>
      <w:r>
        <w:rPr>
          <w:sz w:val="28"/>
          <w:szCs w:val="28"/>
        </w:rPr>
        <w:t>о комплекса "</w:t>
      </w:r>
      <w:proofErr w:type="spellStart"/>
      <w:r>
        <w:rPr>
          <w:sz w:val="28"/>
          <w:szCs w:val="28"/>
        </w:rPr>
        <w:t>Самбекские</w:t>
      </w:r>
      <w:proofErr w:type="spellEnd"/>
      <w:r>
        <w:rPr>
          <w:sz w:val="28"/>
          <w:szCs w:val="28"/>
        </w:rPr>
        <w:t xml:space="preserve"> высоты". </w:t>
      </w:r>
    </w:p>
    <w:p w:rsidR="007D25EE" w:rsidRDefault="00577B7F" w:rsidP="00A066A9">
      <w:pPr>
        <w:pStyle w:val="4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 w:rsidRPr="00577B7F">
        <w:rPr>
          <w:sz w:val="28"/>
          <w:szCs w:val="28"/>
        </w:rPr>
        <w:t xml:space="preserve">Для </w:t>
      </w:r>
      <w:r w:rsidR="007D25EE">
        <w:rPr>
          <w:sz w:val="28"/>
          <w:szCs w:val="28"/>
        </w:rPr>
        <w:t xml:space="preserve">проведения </w:t>
      </w:r>
      <w:r w:rsidRPr="00577B7F">
        <w:rPr>
          <w:sz w:val="28"/>
          <w:szCs w:val="28"/>
        </w:rPr>
        <w:t>иммунизации</w:t>
      </w:r>
      <w:r w:rsidR="007D25EE">
        <w:rPr>
          <w:sz w:val="28"/>
          <w:szCs w:val="28"/>
        </w:rPr>
        <w:t xml:space="preserve"> населения приобретена</w:t>
      </w:r>
      <w:r w:rsidRPr="00577B7F">
        <w:rPr>
          <w:sz w:val="28"/>
          <w:szCs w:val="28"/>
        </w:rPr>
        <w:t xml:space="preserve"> вакцин</w:t>
      </w:r>
      <w:r w:rsidR="007D25EE">
        <w:rPr>
          <w:sz w:val="28"/>
          <w:szCs w:val="28"/>
        </w:rPr>
        <w:t>а</w:t>
      </w:r>
      <w:r w:rsidRPr="00577B7F">
        <w:rPr>
          <w:sz w:val="28"/>
          <w:szCs w:val="28"/>
        </w:rPr>
        <w:t xml:space="preserve"> против гриппа</w:t>
      </w:r>
      <w:r w:rsidR="007D25EE">
        <w:rPr>
          <w:sz w:val="28"/>
          <w:szCs w:val="28"/>
        </w:rPr>
        <w:t>.</w:t>
      </w:r>
    </w:p>
    <w:p w:rsidR="00DC37C8" w:rsidRDefault="007D25EE" w:rsidP="00DC37C8">
      <w:pPr>
        <w:pStyle w:val="4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D25EE">
        <w:rPr>
          <w:sz w:val="28"/>
          <w:szCs w:val="28"/>
        </w:rPr>
        <w:t>етеран</w:t>
      </w:r>
      <w:r>
        <w:rPr>
          <w:sz w:val="28"/>
          <w:szCs w:val="28"/>
        </w:rPr>
        <w:t>ы</w:t>
      </w:r>
      <w:r w:rsidRPr="007D25EE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Великой Отечественной войны</w:t>
      </w:r>
      <w:r w:rsidRPr="007D25EE">
        <w:rPr>
          <w:sz w:val="28"/>
          <w:szCs w:val="28"/>
        </w:rPr>
        <w:t xml:space="preserve"> получили в подарок от депутат</w:t>
      </w:r>
      <w:r>
        <w:rPr>
          <w:sz w:val="28"/>
          <w:szCs w:val="28"/>
        </w:rPr>
        <w:t>ов</w:t>
      </w:r>
      <w:r w:rsidRPr="007D25EE">
        <w:rPr>
          <w:sz w:val="28"/>
          <w:szCs w:val="28"/>
        </w:rPr>
        <w:t xml:space="preserve"> подписку на газету «Победа»</w:t>
      </w:r>
      <w:r>
        <w:rPr>
          <w:sz w:val="28"/>
          <w:szCs w:val="28"/>
        </w:rPr>
        <w:t>.</w:t>
      </w:r>
      <w:r w:rsidRPr="007D25EE">
        <w:rPr>
          <w:sz w:val="28"/>
          <w:szCs w:val="28"/>
        </w:rPr>
        <w:t xml:space="preserve"> </w:t>
      </w:r>
      <w:r w:rsidR="00577B7F" w:rsidRPr="00577B7F">
        <w:rPr>
          <w:sz w:val="28"/>
          <w:szCs w:val="28"/>
        </w:rPr>
        <w:t xml:space="preserve"> </w:t>
      </w:r>
    </w:p>
    <w:p w:rsidR="0047256B" w:rsidRDefault="00F57D5B" w:rsidP="0047256B">
      <w:pPr>
        <w:pStyle w:val="4"/>
        <w:shd w:val="clear" w:color="auto" w:fill="auto"/>
        <w:spacing w:before="0" w:after="0"/>
        <w:ind w:firstLine="709"/>
        <w:jc w:val="both"/>
        <w:rPr>
          <w:b/>
          <w:sz w:val="28"/>
          <w:szCs w:val="28"/>
        </w:rPr>
      </w:pPr>
      <w:r w:rsidRPr="00DC37C8">
        <w:rPr>
          <w:sz w:val="28"/>
          <w:szCs w:val="28"/>
        </w:rPr>
        <w:t xml:space="preserve">При поддержке депутатов </w:t>
      </w:r>
      <w:r w:rsidRPr="00D56915">
        <w:rPr>
          <w:sz w:val="28"/>
          <w:szCs w:val="28"/>
        </w:rPr>
        <w:t>организ</w:t>
      </w:r>
      <w:r w:rsidRPr="00DC37C8">
        <w:rPr>
          <w:sz w:val="28"/>
          <w:szCs w:val="28"/>
        </w:rPr>
        <w:t>ованы</w:t>
      </w:r>
      <w:r w:rsidRPr="00D56915">
        <w:rPr>
          <w:sz w:val="28"/>
          <w:szCs w:val="28"/>
        </w:rPr>
        <w:t xml:space="preserve"> и проведен</w:t>
      </w:r>
      <w:r w:rsidRPr="00DC37C8">
        <w:rPr>
          <w:sz w:val="28"/>
          <w:szCs w:val="28"/>
        </w:rPr>
        <w:t>ы</w:t>
      </w:r>
      <w:r w:rsidRPr="00D56915">
        <w:rPr>
          <w:sz w:val="28"/>
          <w:szCs w:val="28"/>
        </w:rPr>
        <w:t xml:space="preserve"> </w:t>
      </w:r>
      <w:r w:rsidRPr="00DC37C8">
        <w:rPr>
          <w:sz w:val="28"/>
          <w:szCs w:val="28"/>
        </w:rPr>
        <w:t xml:space="preserve">праздничные </w:t>
      </w:r>
      <w:r w:rsidRPr="00D56915">
        <w:rPr>
          <w:sz w:val="28"/>
          <w:szCs w:val="28"/>
        </w:rPr>
        <w:t>мероприяти</w:t>
      </w:r>
      <w:r w:rsidRPr="00DC37C8">
        <w:rPr>
          <w:sz w:val="28"/>
          <w:szCs w:val="28"/>
        </w:rPr>
        <w:t xml:space="preserve">я: </w:t>
      </w:r>
      <w:proofErr w:type="gramStart"/>
      <w:r w:rsidRPr="00D56915">
        <w:rPr>
          <w:sz w:val="28"/>
          <w:szCs w:val="28"/>
        </w:rPr>
        <w:t>Международный женский день, Недел</w:t>
      </w:r>
      <w:r w:rsidRPr="00DC37C8">
        <w:rPr>
          <w:sz w:val="28"/>
          <w:szCs w:val="28"/>
        </w:rPr>
        <w:t xml:space="preserve">я Победы, </w:t>
      </w:r>
      <w:r w:rsidRPr="00D56915">
        <w:rPr>
          <w:sz w:val="28"/>
          <w:szCs w:val="28"/>
        </w:rPr>
        <w:t>День поселения</w:t>
      </w:r>
      <w:r w:rsidRPr="00DC37C8">
        <w:rPr>
          <w:sz w:val="28"/>
          <w:szCs w:val="28"/>
        </w:rPr>
        <w:t xml:space="preserve"> (х. Островского)</w:t>
      </w:r>
      <w:r w:rsidRPr="00D56915">
        <w:rPr>
          <w:sz w:val="28"/>
          <w:szCs w:val="28"/>
        </w:rPr>
        <w:t xml:space="preserve">, </w:t>
      </w:r>
      <w:r w:rsidRPr="00DC37C8">
        <w:rPr>
          <w:sz w:val="28"/>
          <w:szCs w:val="28"/>
        </w:rPr>
        <w:t xml:space="preserve">День хутора (п. Дивный, п. Дорожный, х. Истомино), </w:t>
      </w:r>
      <w:r w:rsidRPr="00D56915">
        <w:rPr>
          <w:sz w:val="28"/>
          <w:szCs w:val="28"/>
        </w:rPr>
        <w:t xml:space="preserve">День культурного работника, День защиты детей, День семьи, любви и верности, </w:t>
      </w:r>
      <w:r w:rsidR="005A5676" w:rsidRPr="00DC37C8">
        <w:rPr>
          <w:sz w:val="28"/>
          <w:szCs w:val="28"/>
        </w:rPr>
        <w:t xml:space="preserve">Выпускные вечера, </w:t>
      </w:r>
      <w:r w:rsidRPr="00D56915">
        <w:rPr>
          <w:sz w:val="28"/>
          <w:szCs w:val="28"/>
        </w:rPr>
        <w:t xml:space="preserve">День </w:t>
      </w:r>
      <w:r w:rsidRPr="00DC37C8">
        <w:rPr>
          <w:sz w:val="28"/>
          <w:szCs w:val="28"/>
        </w:rPr>
        <w:t xml:space="preserve">Знаний, </w:t>
      </w:r>
      <w:r w:rsidRPr="00D56915">
        <w:rPr>
          <w:sz w:val="28"/>
          <w:szCs w:val="28"/>
        </w:rPr>
        <w:t xml:space="preserve"> </w:t>
      </w:r>
      <w:r w:rsidR="005A5676" w:rsidRPr="00DC37C8">
        <w:rPr>
          <w:sz w:val="28"/>
          <w:szCs w:val="28"/>
        </w:rPr>
        <w:t>День пожилого человека, День матери, Декадник инвалида, Новый год.</w:t>
      </w:r>
      <w:proofErr w:type="gramEnd"/>
      <w:r w:rsidR="00DC37C8">
        <w:rPr>
          <w:sz w:val="28"/>
          <w:szCs w:val="28"/>
        </w:rPr>
        <w:t xml:space="preserve"> </w:t>
      </w:r>
      <w:r w:rsidR="00020F6D">
        <w:rPr>
          <w:sz w:val="28"/>
          <w:szCs w:val="28"/>
        </w:rPr>
        <w:t>Депутаты стараются</w:t>
      </w:r>
      <w:r w:rsidR="00020F6D" w:rsidRPr="00020F6D">
        <w:rPr>
          <w:sz w:val="28"/>
          <w:szCs w:val="28"/>
        </w:rPr>
        <w:t xml:space="preserve"> сделать </w:t>
      </w:r>
      <w:r w:rsidR="00020F6D">
        <w:rPr>
          <w:sz w:val="28"/>
          <w:szCs w:val="28"/>
        </w:rPr>
        <w:t>эти праздники</w:t>
      </w:r>
      <w:r w:rsidR="00020F6D" w:rsidRPr="00020F6D">
        <w:rPr>
          <w:sz w:val="28"/>
          <w:szCs w:val="28"/>
        </w:rPr>
        <w:t xml:space="preserve"> более светлым</w:t>
      </w:r>
      <w:r w:rsidR="00020F6D">
        <w:rPr>
          <w:sz w:val="28"/>
          <w:szCs w:val="28"/>
        </w:rPr>
        <w:t>и</w:t>
      </w:r>
      <w:r w:rsidR="00020F6D" w:rsidRPr="00020F6D">
        <w:rPr>
          <w:sz w:val="28"/>
          <w:szCs w:val="28"/>
        </w:rPr>
        <w:t xml:space="preserve"> и торжественным</w:t>
      </w:r>
      <w:r w:rsidR="00020F6D">
        <w:rPr>
          <w:sz w:val="28"/>
          <w:szCs w:val="28"/>
        </w:rPr>
        <w:t>и, преподно</w:t>
      </w:r>
      <w:r w:rsidR="00020F6D" w:rsidRPr="00020F6D">
        <w:rPr>
          <w:sz w:val="28"/>
          <w:szCs w:val="28"/>
        </w:rPr>
        <w:t>ся подарки.</w:t>
      </w:r>
      <w:r w:rsidR="0047256B">
        <w:rPr>
          <w:sz w:val="28"/>
          <w:szCs w:val="28"/>
        </w:rPr>
        <w:t xml:space="preserve"> </w:t>
      </w:r>
      <w:r w:rsidR="0047256B">
        <w:rPr>
          <w:sz w:val="28"/>
          <w:szCs w:val="28"/>
        </w:rPr>
        <w:t xml:space="preserve">В общей сложности </w:t>
      </w:r>
      <w:r w:rsidR="0047256B">
        <w:rPr>
          <w:sz w:val="28"/>
          <w:szCs w:val="28"/>
        </w:rPr>
        <w:t xml:space="preserve">по всем указанным направлениям </w:t>
      </w:r>
      <w:r w:rsidR="0047256B">
        <w:rPr>
          <w:sz w:val="28"/>
          <w:szCs w:val="28"/>
        </w:rPr>
        <w:t>потрачено</w:t>
      </w:r>
      <w:r w:rsidR="0047256B">
        <w:rPr>
          <w:sz w:val="28"/>
          <w:szCs w:val="28"/>
        </w:rPr>
        <w:t xml:space="preserve"> около</w:t>
      </w:r>
      <w:r w:rsidR="0047256B">
        <w:rPr>
          <w:sz w:val="28"/>
          <w:szCs w:val="28"/>
        </w:rPr>
        <w:t xml:space="preserve"> 1 </w:t>
      </w:r>
      <w:r w:rsidR="0047256B">
        <w:rPr>
          <w:sz w:val="28"/>
          <w:szCs w:val="28"/>
        </w:rPr>
        <w:t>500</w:t>
      </w:r>
      <w:r w:rsidR="0047256B">
        <w:rPr>
          <w:sz w:val="28"/>
          <w:szCs w:val="28"/>
        </w:rPr>
        <w:t xml:space="preserve"> </w:t>
      </w:r>
      <w:proofErr w:type="spellStart"/>
      <w:r w:rsidR="0047256B">
        <w:rPr>
          <w:sz w:val="28"/>
          <w:szCs w:val="28"/>
        </w:rPr>
        <w:t>т</w:t>
      </w:r>
      <w:r w:rsidR="0047256B">
        <w:rPr>
          <w:sz w:val="28"/>
          <w:szCs w:val="28"/>
        </w:rPr>
        <w:t>ыс</w:t>
      </w:r>
      <w:proofErr w:type="gramStart"/>
      <w:r w:rsidR="0047256B">
        <w:rPr>
          <w:sz w:val="28"/>
          <w:szCs w:val="28"/>
        </w:rPr>
        <w:t>.р</w:t>
      </w:r>
      <w:proofErr w:type="gramEnd"/>
      <w:r w:rsidR="0047256B">
        <w:rPr>
          <w:sz w:val="28"/>
          <w:szCs w:val="28"/>
        </w:rPr>
        <w:t>уб</w:t>
      </w:r>
      <w:proofErr w:type="spellEnd"/>
      <w:r w:rsidR="0047256B">
        <w:rPr>
          <w:sz w:val="28"/>
          <w:szCs w:val="28"/>
        </w:rPr>
        <w:t>.</w:t>
      </w:r>
    </w:p>
    <w:bookmarkEnd w:id="0"/>
    <w:p w:rsidR="004C3A0F" w:rsidRDefault="00E85426" w:rsidP="00675B3D">
      <w:pPr>
        <w:pStyle w:val="a3"/>
        <w:ind w:firstLine="708"/>
        <w:jc w:val="both"/>
      </w:pPr>
      <w:r>
        <w:t>В 201</w:t>
      </w:r>
      <w:r w:rsidR="00466CF5">
        <w:t>7</w:t>
      </w:r>
      <w:r>
        <w:t xml:space="preserve"> году были подготовлены и </w:t>
      </w:r>
      <w:r w:rsidR="00675B3D">
        <w:t>в</w:t>
      </w:r>
      <w:r w:rsidR="004C3A0F">
        <w:t>несены</w:t>
      </w:r>
      <w:r w:rsidR="004C3A0F" w:rsidRPr="00187671">
        <w:t xml:space="preserve"> в порядке законодательной инициативы в Законодательное Собрание Ростовской области </w:t>
      </w:r>
      <w:r w:rsidR="004C3A0F">
        <w:t xml:space="preserve">два </w:t>
      </w:r>
      <w:r w:rsidR="004C3A0F" w:rsidRPr="00187671">
        <w:t>проект</w:t>
      </w:r>
      <w:r w:rsidR="004C3A0F">
        <w:t>а</w:t>
      </w:r>
      <w:r w:rsidR="004C3A0F" w:rsidRPr="00187671">
        <w:t xml:space="preserve"> областного закона «О внесении изменени</w:t>
      </w:r>
      <w:r w:rsidR="004C3A0F">
        <w:t>я</w:t>
      </w:r>
      <w:r w:rsidR="004C3A0F" w:rsidRPr="00187671">
        <w:t xml:space="preserve"> в Областной закон «О местном самоуправлении в Ростовской области»</w:t>
      </w:r>
      <w:r w:rsidR="004C3A0F">
        <w:t xml:space="preserve">. </w:t>
      </w:r>
    </w:p>
    <w:p w:rsidR="00623599" w:rsidRDefault="00E85426" w:rsidP="00675B3D">
      <w:pPr>
        <w:pStyle w:val="a3"/>
        <w:ind w:firstLine="708"/>
        <w:jc w:val="both"/>
      </w:pPr>
      <w:r>
        <w:t>Заседания Собрания депутатов, которые были провед</w:t>
      </w:r>
      <w:r w:rsidR="00623599">
        <w:t>ены в 2017</w:t>
      </w:r>
      <w:r>
        <w:t xml:space="preserve"> году, носили открытый и публичный характер. Закрытые заседания Собрания депутатов не проводились, так как не было необходимости. На данные заседания приглашались и принимали участие глава Администрации </w:t>
      </w:r>
      <w:r w:rsidR="00623599">
        <w:t>Истоминского сельского поселения</w:t>
      </w:r>
      <w:r>
        <w:t>, заместител</w:t>
      </w:r>
      <w:r w:rsidR="00623599">
        <w:t>ь</w:t>
      </w:r>
      <w:r>
        <w:t xml:space="preserve"> главы, </w:t>
      </w:r>
      <w:r w:rsidR="00623599">
        <w:t>начальники секторов</w:t>
      </w:r>
      <w:r>
        <w:t xml:space="preserve"> администрации </w:t>
      </w:r>
      <w:r w:rsidR="00623599">
        <w:t>поселения</w:t>
      </w:r>
      <w:r w:rsidR="00675B3D">
        <w:t>.</w:t>
      </w:r>
    </w:p>
    <w:p w:rsidR="00623599" w:rsidRDefault="00E85426" w:rsidP="00675B3D">
      <w:pPr>
        <w:pStyle w:val="a3"/>
        <w:ind w:firstLine="708"/>
        <w:jc w:val="both"/>
      </w:pPr>
      <w:r>
        <w:t xml:space="preserve">Для обсуждения и выявления мнения жителей по вопросам, затрагивающим интересы большинства граждан, проживающих в </w:t>
      </w:r>
      <w:r w:rsidR="00623599">
        <w:t>Истоминском сельском поселении</w:t>
      </w:r>
      <w:r>
        <w:t xml:space="preserve">, Собранием депутатов </w:t>
      </w:r>
      <w:r w:rsidR="00B33495">
        <w:t xml:space="preserve">были проведены публичные слушания, на которых </w:t>
      </w:r>
      <w:r>
        <w:t xml:space="preserve">рассмотрены: </w:t>
      </w:r>
    </w:p>
    <w:p w:rsidR="00B33495" w:rsidRDefault="00B33495" w:rsidP="00675B3D">
      <w:pPr>
        <w:pStyle w:val="a3"/>
        <w:ind w:firstLine="709"/>
        <w:jc w:val="both"/>
      </w:pPr>
      <w:r>
        <w:t>- проект Правил землепользования и застройки Истоминского сельского поселения в соответствии с замечаниями, указанными в предписании Министерства строительства, архитектуры и территориального развития Ростовской области;</w:t>
      </w:r>
    </w:p>
    <w:p w:rsidR="00B33495" w:rsidRDefault="00B33495" w:rsidP="00675B3D">
      <w:pPr>
        <w:pStyle w:val="a3"/>
        <w:ind w:firstLine="709"/>
        <w:jc w:val="both"/>
      </w:pPr>
      <w:r>
        <w:t xml:space="preserve">- проект решения </w:t>
      </w:r>
      <w:r w:rsidRPr="00F36807">
        <w:t>отчет</w:t>
      </w:r>
      <w:r>
        <w:t xml:space="preserve">а об исполнении </w:t>
      </w:r>
      <w:r w:rsidRPr="00F36807">
        <w:t>бюджета Истоминс</w:t>
      </w:r>
      <w:r>
        <w:t xml:space="preserve">кого </w:t>
      </w:r>
      <w:r w:rsidRPr="00F36807">
        <w:t xml:space="preserve">сельского     поселения </w:t>
      </w:r>
      <w:r>
        <w:t xml:space="preserve">Аксайского района за </w:t>
      </w:r>
      <w:r w:rsidRPr="00F36807">
        <w:t>2016 год</w:t>
      </w:r>
      <w:r>
        <w:t>;</w:t>
      </w:r>
    </w:p>
    <w:p w:rsidR="00623599" w:rsidRDefault="00E85426" w:rsidP="00675B3D">
      <w:pPr>
        <w:pStyle w:val="a3"/>
        <w:ind w:firstLine="709"/>
        <w:jc w:val="both"/>
      </w:pPr>
      <w:r>
        <w:t>- проект изменений и дополнений в Устав муниципального образования «</w:t>
      </w:r>
      <w:r w:rsidR="00623599">
        <w:t>Истоминское сельское поселение</w:t>
      </w:r>
      <w:r w:rsidR="00B33495">
        <w:t>»;</w:t>
      </w:r>
    </w:p>
    <w:p w:rsidR="004C3A0F" w:rsidRDefault="002173EE" w:rsidP="00675B3D">
      <w:pPr>
        <w:pStyle w:val="a3"/>
        <w:ind w:firstLine="709"/>
        <w:jc w:val="both"/>
        <w:rPr>
          <w:b/>
          <w:bCs/>
          <w:color w:val="000000"/>
          <w:sz w:val="27"/>
          <w:szCs w:val="27"/>
        </w:rPr>
      </w:pPr>
      <w:r>
        <w:t xml:space="preserve">- </w:t>
      </w:r>
      <w:r w:rsidR="004C3A0F" w:rsidRPr="004C3A0F">
        <w:t>проект Правил благоустройства территории муниципального образования «</w:t>
      </w:r>
      <w:r w:rsidR="00B33495">
        <w:t>Истоминское сельское поселение»;</w:t>
      </w:r>
    </w:p>
    <w:p w:rsidR="00623599" w:rsidRDefault="00E85426" w:rsidP="00675B3D">
      <w:pPr>
        <w:pStyle w:val="a3"/>
        <w:ind w:firstLine="709"/>
        <w:jc w:val="both"/>
      </w:pPr>
      <w:r>
        <w:t xml:space="preserve">- проект </w:t>
      </w:r>
      <w:r w:rsidR="004C3A0F">
        <w:t xml:space="preserve">решения о </w:t>
      </w:r>
      <w:r>
        <w:t>бюджет</w:t>
      </w:r>
      <w:r w:rsidR="004C3A0F">
        <w:t>е</w:t>
      </w:r>
      <w:r>
        <w:t xml:space="preserve"> </w:t>
      </w:r>
      <w:r w:rsidR="00623599">
        <w:t>Истоминского сельского поселения</w:t>
      </w:r>
      <w:r w:rsidR="004C3A0F">
        <w:t xml:space="preserve"> Аксайского района</w:t>
      </w:r>
      <w:r w:rsidR="00623599">
        <w:t xml:space="preserve"> на 2018</w:t>
      </w:r>
      <w:r w:rsidR="004C3A0F">
        <w:t xml:space="preserve"> год</w:t>
      </w:r>
      <w:r w:rsidR="002173EE">
        <w:t xml:space="preserve"> и плановый период 20</w:t>
      </w:r>
      <w:r w:rsidR="004C3A0F">
        <w:t>19-2020 года</w:t>
      </w:r>
      <w:r>
        <w:t xml:space="preserve"> год. </w:t>
      </w:r>
    </w:p>
    <w:p w:rsidR="00623599" w:rsidRDefault="00E85426" w:rsidP="007B56A9">
      <w:pPr>
        <w:pStyle w:val="a3"/>
        <w:ind w:firstLine="708"/>
        <w:jc w:val="both"/>
      </w:pPr>
      <w:r>
        <w:t xml:space="preserve">Вся информация о принимаемых нормативных правовых актах в установленном законом порядке направляется в Министерство внутренней и информационной политики Ростовской области для включения в регистр муниципальных нормативных правовых актов Ростовской области. </w:t>
      </w:r>
    </w:p>
    <w:p w:rsidR="007B56A9" w:rsidRPr="007B56A9" w:rsidRDefault="00E85426" w:rsidP="007B56A9">
      <w:pPr>
        <w:pStyle w:val="a3"/>
        <w:jc w:val="both"/>
      </w:pPr>
      <w:r>
        <w:lastRenderedPageBreak/>
        <w:t xml:space="preserve">Принцип гласности и открытости является приоритетным в работе Собрания депутатов. </w:t>
      </w:r>
      <w:r w:rsidR="00BA6A00">
        <w:t>Муниципальные правовые акты  опубликовываются в периодическом печатном</w:t>
      </w:r>
      <w:r>
        <w:t xml:space="preserve"> издани</w:t>
      </w:r>
      <w:r w:rsidR="00BA6A00">
        <w:t>и</w:t>
      </w:r>
      <w:r>
        <w:t xml:space="preserve"> – информационный бюллетень </w:t>
      </w:r>
      <w:r w:rsidR="00BA6A00">
        <w:t xml:space="preserve">Истоминского сельского поселения </w:t>
      </w:r>
      <w:r>
        <w:t>«</w:t>
      </w:r>
      <w:r w:rsidR="00BA6A00">
        <w:t xml:space="preserve">ВЕСТНИК Истоминского сельского поселения </w:t>
      </w:r>
      <w:r>
        <w:t>». На официальном сайте Администрации Аксайского района существует раздел «Собрание депутатов». Здесь представлена информация о деятельности Собрания депутатов, перспективные планы и отчеты о работе, состав депутатского корпуса, перечень постоянных комиссий, общий граф</w:t>
      </w:r>
      <w:r w:rsidR="00BA6A00">
        <w:t>ик приема населения депутатами, размещаются н</w:t>
      </w:r>
      <w:r>
        <w:t xml:space="preserve">ормативные правовые акты Собрания депутатов. </w:t>
      </w:r>
      <w:r w:rsidR="007B56A9" w:rsidRPr="00E60F9D">
        <w:rPr>
          <w:rFonts w:eastAsia="Times New Roman"/>
          <w:lang w:eastAsia="ru-RU"/>
        </w:rPr>
        <w:t xml:space="preserve">Во исполнение законодательства в сфере </w:t>
      </w:r>
      <w:r w:rsidR="007B56A9" w:rsidRPr="007B56A9">
        <w:t>противодействия коррупции за депутатами представительных органов закреплена обязанность подавать сведения о доходах, расходах, об имуществе и обязатель</w:t>
      </w:r>
      <w:r w:rsidR="00097A2B">
        <w:t>ствах имущественного характера, в</w:t>
      </w:r>
      <w:r w:rsidR="007B56A9" w:rsidRPr="007B56A9">
        <w:t xml:space="preserve"> </w:t>
      </w:r>
      <w:proofErr w:type="gramStart"/>
      <w:r w:rsidR="007B56A9" w:rsidRPr="007B56A9">
        <w:t>связи</w:t>
      </w:r>
      <w:proofErr w:type="gramEnd"/>
      <w:r w:rsidR="007B56A9" w:rsidRPr="007B56A9">
        <w:t xml:space="preserve"> с чем был принят ряд нормативных документов, закрепляющих эту обязанность. В установленный срок требования законодательства депутатами Собрания депутатов Истоминского сельского поселения были выполнены. </w:t>
      </w:r>
    </w:p>
    <w:p w:rsidR="00BA6A00" w:rsidRDefault="00E85426" w:rsidP="00675B3D">
      <w:pPr>
        <w:pStyle w:val="a3"/>
        <w:ind w:firstLine="708"/>
        <w:jc w:val="both"/>
      </w:pPr>
      <w:r>
        <w:t xml:space="preserve">Администрацией </w:t>
      </w:r>
      <w:r w:rsidR="00BA6A00">
        <w:t>Истоминского сельского поселения</w:t>
      </w:r>
      <w:r>
        <w:t xml:space="preserve"> с непосредственным участием депутатов Собрания депутатов проводятся выезды информационных групп во все населенные пункты. Работа депутатов в избирательных округах является неотъемлемой частью деятельности Собрания депутатов и представляет собой важнейший элемент в механизме участия граждан в решении вопросов местного значения. Депутаты работали с населением, стремясь тщательно разобраться в каждом поднятом вопросе, стараясь решить поднятую проблему и дать взвешенный и обоснованный ответ. Все п</w:t>
      </w:r>
      <w:r w:rsidR="00BA6A00">
        <w:t>оступившие обращения рассматриваются</w:t>
      </w:r>
      <w:r>
        <w:t xml:space="preserve"> объективно и в </w:t>
      </w:r>
      <w:r w:rsidR="00BA6A00">
        <w:t>у</w:t>
      </w:r>
      <w:r>
        <w:t xml:space="preserve">становленные сроки. Депутаты оказывают спонсорскую помощь ветеранам, многодетным семьям и людям, оказавшимся в трудной жизненной ситуации. </w:t>
      </w:r>
    </w:p>
    <w:p w:rsidR="001B267E" w:rsidRDefault="00E85426" w:rsidP="00675B3D">
      <w:pPr>
        <w:pStyle w:val="a3"/>
        <w:ind w:firstLine="708"/>
        <w:jc w:val="both"/>
      </w:pPr>
      <w:r>
        <w:t xml:space="preserve">В Собрании депутатов председатель и </w:t>
      </w:r>
      <w:r w:rsidR="00BA6A00">
        <w:t>8</w:t>
      </w:r>
      <w:r>
        <w:t xml:space="preserve"> из </w:t>
      </w:r>
      <w:r w:rsidR="00BA6A00">
        <w:t>9</w:t>
      </w:r>
      <w:r>
        <w:t xml:space="preserve"> депутат</w:t>
      </w:r>
      <w:r w:rsidR="00BA6A00">
        <w:t>ов</w:t>
      </w:r>
      <w:r>
        <w:t xml:space="preserve"> входят во фракцию «Единая Россия». Среди основных направлений деятельности – обеспечение соответствия принимаемых решений интересам населения </w:t>
      </w:r>
      <w:r w:rsidR="001B267E">
        <w:t>Истоминского сельского поселения</w:t>
      </w:r>
      <w:r>
        <w:t xml:space="preserve"> и проведение в Собрании депутатов политики, отражающей позицию Политической Партии «Единая Россия». </w:t>
      </w:r>
    </w:p>
    <w:p w:rsidR="002173EE" w:rsidRDefault="00E85426" w:rsidP="00675B3D">
      <w:pPr>
        <w:pStyle w:val="a3"/>
        <w:ind w:firstLine="708"/>
        <w:jc w:val="both"/>
      </w:pPr>
      <w:r>
        <w:t xml:space="preserve">В процессе планирования работы, формирования муниципальных программ и программы социально- экономического развития, мы в первую очередь должны ориентироваться на обращения и наказы граждан. Нерешенными остаются вопросы водоснабжения, вопросы </w:t>
      </w:r>
      <w:r w:rsidR="001B267E">
        <w:t>обустройства и ремонта</w:t>
      </w:r>
      <w:r>
        <w:t xml:space="preserve"> </w:t>
      </w:r>
      <w:proofErr w:type="spellStart"/>
      <w:r w:rsidR="001B267E">
        <w:t>внутри</w:t>
      </w:r>
      <w:r>
        <w:t>поселковых</w:t>
      </w:r>
      <w:proofErr w:type="spellEnd"/>
      <w:r>
        <w:t xml:space="preserve"> дорог, не везде имеются тротуары для пешеходов. </w:t>
      </w:r>
    </w:p>
    <w:p w:rsidR="002173EE" w:rsidRDefault="00E85426" w:rsidP="00675B3D">
      <w:pPr>
        <w:pStyle w:val="a3"/>
        <w:ind w:firstLine="708"/>
        <w:jc w:val="both"/>
      </w:pPr>
      <w:r>
        <w:t>201</w:t>
      </w:r>
      <w:r w:rsidR="002173EE">
        <w:t>8</w:t>
      </w:r>
      <w:r>
        <w:t xml:space="preserve"> год</w:t>
      </w:r>
      <w:r w:rsidR="00F1371F">
        <w:t xml:space="preserve"> будет </w:t>
      </w:r>
      <w:r w:rsidR="00F1371F" w:rsidRPr="00E60F9D">
        <w:rPr>
          <w:rFonts w:eastAsia="Times New Roman"/>
          <w:lang w:eastAsia="ru-RU"/>
        </w:rPr>
        <w:t>богат важными событиями</w:t>
      </w:r>
      <w:r w:rsidR="002173EE">
        <w:t xml:space="preserve"> -</w:t>
      </w:r>
      <w:r>
        <w:t xml:space="preserve"> </w:t>
      </w:r>
      <w:r w:rsidR="002173EE">
        <w:t>э</w:t>
      </w:r>
      <w:r>
        <w:t xml:space="preserve">то год выборов </w:t>
      </w:r>
      <w:r w:rsidR="002173EE">
        <w:t>Президента РФ</w:t>
      </w:r>
      <w:r>
        <w:t xml:space="preserve">, </w:t>
      </w:r>
      <w:r w:rsidR="002173EE">
        <w:t>выборов депутата Истоминского сельского</w:t>
      </w:r>
      <w:r>
        <w:t xml:space="preserve"> поселени</w:t>
      </w:r>
      <w:r w:rsidR="002173EE">
        <w:t>я по избирательному округу №</w:t>
      </w:r>
      <w:r w:rsidR="00F1371F">
        <w:t xml:space="preserve"> </w:t>
      </w:r>
      <w:r w:rsidR="002173EE">
        <w:t>9</w:t>
      </w:r>
      <w:r>
        <w:t xml:space="preserve">. </w:t>
      </w:r>
    </w:p>
    <w:p w:rsidR="00F1371F" w:rsidRDefault="00E85426" w:rsidP="00675B3D">
      <w:pPr>
        <w:pStyle w:val="a3"/>
        <w:ind w:firstLine="708"/>
        <w:jc w:val="both"/>
      </w:pPr>
      <w:r>
        <w:t>Депутатский корпус – сплоченная и эффективно работающая команда с четко сложившейся системой организации работы. Администрация –</w:t>
      </w:r>
      <w:r w:rsidR="00F1371F">
        <w:t xml:space="preserve"> </w:t>
      </w:r>
      <w:r>
        <w:t xml:space="preserve">опытный и профессиональный оплот местного самоуправления в </w:t>
      </w:r>
      <w:r w:rsidR="002173EE">
        <w:t>поселении</w:t>
      </w:r>
      <w:r>
        <w:t xml:space="preserve">. Все участники процесса жизнедеятельности </w:t>
      </w:r>
      <w:r w:rsidR="002173EE">
        <w:t>поселения</w:t>
      </w:r>
      <w:r>
        <w:t xml:space="preserve"> должны работать более качественно, содержательно и активно. Это позволит и дальше развиваться нашему </w:t>
      </w:r>
      <w:r w:rsidR="002173EE">
        <w:t>поселению</w:t>
      </w:r>
      <w:r>
        <w:t>.</w:t>
      </w:r>
    </w:p>
    <w:sectPr w:rsidR="00F1371F" w:rsidSect="00966A6D">
      <w:pgSz w:w="11906" w:h="16838"/>
      <w:pgMar w:top="709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9E"/>
    <w:rsid w:val="00020F6D"/>
    <w:rsid w:val="00071CDE"/>
    <w:rsid w:val="00097A2B"/>
    <w:rsid w:val="001B267E"/>
    <w:rsid w:val="001D1D3F"/>
    <w:rsid w:val="002173EE"/>
    <w:rsid w:val="00355A80"/>
    <w:rsid w:val="003768A8"/>
    <w:rsid w:val="0045396F"/>
    <w:rsid w:val="00466CF5"/>
    <w:rsid w:val="0047256B"/>
    <w:rsid w:val="004A119E"/>
    <w:rsid w:val="004C3A0F"/>
    <w:rsid w:val="0052190B"/>
    <w:rsid w:val="00551842"/>
    <w:rsid w:val="00577B7F"/>
    <w:rsid w:val="005A5676"/>
    <w:rsid w:val="005F4CDB"/>
    <w:rsid w:val="00623599"/>
    <w:rsid w:val="00675B3D"/>
    <w:rsid w:val="007B56A9"/>
    <w:rsid w:val="007D25EE"/>
    <w:rsid w:val="00857C14"/>
    <w:rsid w:val="00877D88"/>
    <w:rsid w:val="008D38B7"/>
    <w:rsid w:val="00966A6D"/>
    <w:rsid w:val="009C36A2"/>
    <w:rsid w:val="00A066A9"/>
    <w:rsid w:val="00B05406"/>
    <w:rsid w:val="00B33495"/>
    <w:rsid w:val="00B863D2"/>
    <w:rsid w:val="00BA4D13"/>
    <w:rsid w:val="00BA6A00"/>
    <w:rsid w:val="00C04571"/>
    <w:rsid w:val="00CA7293"/>
    <w:rsid w:val="00CD73BA"/>
    <w:rsid w:val="00CE200A"/>
    <w:rsid w:val="00DC37C8"/>
    <w:rsid w:val="00E85426"/>
    <w:rsid w:val="00EF7BDF"/>
    <w:rsid w:val="00F1371F"/>
    <w:rsid w:val="00F23ABE"/>
    <w:rsid w:val="00F57D5B"/>
    <w:rsid w:val="00FC3E68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88"/>
    <w:pPr>
      <w:spacing w:before="240" w:after="44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AB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nhideWhenUsed/>
    <w:rsid w:val="004C3A0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7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1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uiPriority w:val="99"/>
    <w:locked/>
    <w:rsid w:val="00F1371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F1371F"/>
    <w:pPr>
      <w:widowControl w:val="0"/>
      <w:shd w:val="clear" w:color="auto" w:fill="FFFFFF"/>
      <w:spacing w:before="180" w:after="60" w:line="365" w:lineRule="exact"/>
    </w:pPr>
    <w:rPr>
      <w:sz w:val="30"/>
      <w:szCs w:val="30"/>
    </w:rPr>
  </w:style>
  <w:style w:type="character" w:customStyle="1" w:styleId="a8">
    <w:name w:val="Подпись к таблице_"/>
    <w:basedOn w:val="a0"/>
    <w:link w:val="a9"/>
    <w:uiPriority w:val="99"/>
    <w:locked/>
    <w:rsid w:val="00A066A9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A066A9"/>
    <w:pPr>
      <w:widowControl w:val="0"/>
      <w:shd w:val="clear" w:color="auto" w:fill="FFFFFF"/>
      <w:spacing w:before="0" w:after="0" w:line="240" w:lineRule="atLeast"/>
    </w:pPr>
    <w:rPr>
      <w:sz w:val="30"/>
      <w:szCs w:val="30"/>
    </w:rPr>
  </w:style>
  <w:style w:type="character" w:customStyle="1" w:styleId="1">
    <w:name w:val="Заголовок №1_"/>
    <w:basedOn w:val="a0"/>
    <w:link w:val="10"/>
    <w:uiPriority w:val="99"/>
    <w:locked/>
    <w:rsid w:val="0047256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7256B"/>
    <w:pPr>
      <w:widowControl w:val="0"/>
      <w:shd w:val="clear" w:color="auto" w:fill="FFFFFF"/>
      <w:spacing w:after="0" w:line="653" w:lineRule="exact"/>
      <w:outlineLvl w:val="0"/>
    </w:pPr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88"/>
    <w:pPr>
      <w:spacing w:before="240" w:after="44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AB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nhideWhenUsed/>
    <w:rsid w:val="004C3A0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7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1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uiPriority w:val="99"/>
    <w:locked/>
    <w:rsid w:val="00F1371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F1371F"/>
    <w:pPr>
      <w:widowControl w:val="0"/>
      <w:shd w:val="clear" w:color="auto" w:fill="FFFFFF"/>
      <w:spacing w:before="180" w:after="60" w:line="365" w:lineRule="exact"/>
    </w:pPr>
    <w:rPr>
      <w:sz w:val="30"/>
      <w:szCs w:val="30"/>
    </w:rPr>
  </w:style>
  <w:style w:type="character" w:customStyle="1" w:styleId="a8">
    <w:name w:val="Подпись к таблице_"/>
    <w:basedOn w:val="a0"/>
    <w:link w:val="a9"/>
    <w:uiPriority w:val="99"/>
    <w:locked/>
    <w:rsid w:val="00A066A9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A066A9"/>
    <w:pPr>
      <w:widowControl w:val="0"/>
      <w:shd w:val="clear" w:color="auto" w:fill="FFFFFF"/>
      <w:spacing w:before="0" w:after="0" w:line="240" w:lineRule="atLeast"/>
    </w:pPr>
    <w:rPr>
      <w:sz w:val="30"/>
      <w:szCs w:val="30"/>
    </w:rPr>
  </w:style>
  <w:style w:type="character" w:customStyle="1" w:styleId="1">
    <w:name w:val="Заголовок №1_"/>
    <w:basedOn w:val="a0"/>
    <w:link w:val="10"/>
    <w:uiPriority w:val="99"/>
    <w:locked/>
    <w:rsid w:val="0047256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7256B"/>
    <w:pPr>
      <w:widowControl w:val="0"/>
      <w:shd w:val="clear" w:color="auto" w:fill="FFFFFF"/>
      <w:spacing w:after="0" w:line="653" w:lineRule="exact"/>
      <w:outlineLvl w:val="0"/>
    </w:pPr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19</cp:revision>
  <cp:lastPrinted>2017-12-20T11:59:00Z</cp:lastPrinted>
  <dcterms:created xsi:type="dcterms:W3CDTF">2017-12-11T13:55:00Z</dcterms:created>
  <dcterms:modified xsi:type="dcterms:W3CDTF">2017-12-20T12:35:00Z</dcterms:modified>
</cp:coreProperties>
</file>