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05" w:rsidRDefault="00285C99" w:rsidP="00700181">
      <w:pPr>
        <w:ind w:right="7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fillcolor="window">
            <v:imagedata r:id="rId6" o:title=""/>
          </v:shape>
        </w:pict>
      </w:r>
    </w:p>
    <w:p w:rsidR="004D1A05" w:rsidRPr="00396A7F" w:rsidRDefault="004D1A05" w:rsidP="00700181">
      <w:pPr>
        <w:pStyle w:val="2"/>
        <w:tabs>
          <w:tab w:val="center" w:pos="4677"/>
          <w:tab w:val="right" w:pos="9355"/>
        </w:tabs>
        <w:jc w:val="left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96A7F">
        <w:rPr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sz w:val="24"/>
          <w:szCs w:val="24"/>
        </w:rPr>
        <w:t xml:space="preserve"> 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СОБРАНИЕ ДЕПУТАТОВ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ИСТОМИНСКОГО СЕЛЬСКОГО ПОСЕЛЕНИЯ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ТРЕТЬЕГО СОЗЫВА</w:t>
      </w:r>
    </w:p>
    <w:p w:rsidR="004D1A05" w:rsidRPr="00FD3DD7" w:rsidRDefault="004D1A05" w:rsidP="00C6055D">
      <w:pPr>
        <w:pStyle w:val="2"/>
        <w:rPr>
          <w:b w:val="0"/>
          <w:bCs w:val="0"/>
          <w:i/>
          <w:iCs/>
        </w:rPr>
      </w:pPr>
    </w:p>
    <w:p w:rsidR="004D1A05" w:rsidRDefault="004D1A05" w:rsidP="00C6055D">
      <w:pPr>
        <w:pStyle w:val="2"/>
        <w:rPr>
          <w:b w:val="0"/>
          <w:bCs w:val="0"/>
        </w:rPr>
      </w:pPr>
      <w:r w:rsidRPr="00FD3DD7">
        <w:rPr>
          <w:b w:val="0"/>
          <w:bCs w:val="0"/>
        </w:rPr>
        <w:t>РЕШЕНИЕ</w:t>
      </w:r>
    </w:p>
    <w:p w:rsidR="003B7F43" w:rsidRPr="003B7F43" w:rsidRDefault="003B7F43" w:rsidP="003B7F43"/>
    <w:p w:rsidR="003B7F43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О внесении изменений в генеральный план </w:t>
      </w:r>
      <w:proofErr w:type="spellStart"/>
      <w:r w:rsidRPr="00FD3DD7">
        <w:rPr>
          <w:sz w:val="28"/>
          <w:szCs w:val="28"/>
        </w:rPr>
        <w:t>Истоминского</w:t>
      </w:r>
      <w:proofErr w:type="spellEnd"/>
      <w:r w:rsidRPr="00FD3DD7">
        <w:rPr>
          <w:sz w:val="28"/>
          <w:szCs w:val="28"/>
        </w:rPr>
        <w:t xml:space="preserve"> </w:t>
      </w:r>
    </w:p>
    <w:p w:rsidR="003B7F43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сельского поселения на 2008-2030 годы, утвержденный </w:t>
      </w:r>
    </w:p>
    <w:p w:rsidR="003B7F43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решением Собрания депутатов </w:t>
      </w:r>
      <w:proofErr w:type="spellStart"/>
      <w:r w:rsidRPr="00FD3DD7">
        <w:rPr>
          <w:sz w:val="28"/>
          <w:szCs w:val="28"/>
        </w:rPr>
        <w:t>Аксайского</w:t>
      </w:r>
      <w:proofErr w:type="spellEnd"/>
      <w:r w:rsidRPr="00FD3DD7">
        <w:rPr>
          <w:sz w:val="28"/>
          <w:szCs w:val="28"/>
        </w:rPr>
        <w:t xml:space="preserve"> района от </w:t>
      </w:r>
    </w:p>
    <w:p w:rsidR="00FD3DD7" w:rsidRPr="00FD3DD7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>17.10.2008 г. № 367</w:t>
      </w:r>
    </w:p>
    <w:p w:rsidR="00302C0C" w:rsidRPr="00FD3DD7" w:rsidRDefault="00302C0C" w:rsidP="00302C0C">
      <w:pPr>
        <w:ind w:left="-426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.</w:t>
      </w:r>
    </w:p>
    <w:p w:rsidR="004D1A05" w:rsidRPr="00FD3DD7" w:rsidRDefault="004D1A05" w:rsidP="003B7F43">
      <w:pPr>
        <w:jc w:val="both"/>
        <w:rPr>
          <w:sz w:val="28"/>
          <w:szCs w:val="28"/>
        </w:rPr>
      </w:pPr>
      <w:r w:rsidRPr="00FD3DD7">
        <w:rPr>
          <w:sz w:val="28"/>
          <w:szCs w:val="28"/>
        </w:rPr>
        <w:t xml:space="preserve"> Принято Собранием депутатов                </w:t>
      </w:r>
      <w:r w:rsidR="003B7F43">
        <w:rPr>
          <w:sz w:val="28"/>
          <w:szCs w:val="28"/>
        </w:rPr>
        <w:t xml:space="preserve">                               </w:t>
      </w:r>
      <w:r w:rsidRPr="00FD3DD7">
        <w:rPr>
          <w:sz w:val="28"/>
          <w:szCs w:val="28"/>
        </w:rPr>
        <w:t xml:space="preserve">    </w:t>
      </w:r>
      <w:r w:rsidR="00FD3DD7" w:rsidRPr="00FD3DD7">
        <w:rPr>
          <w:sz w:val="28"/>
          <w:szCs w:val="28"/>
        </w:rPr>
        <w:t>0</w:t>
      </w:r>
      <w:r w:rsidR="000A247F" w:rsidRPr="00FD3DD7">
        <w:rPr>
          <w:sz w:val="28"/>
          <w:szCs w:val="28"/>
        </w:rPr>
        <w:t xml:space="preserve">1 </w:t>
      </w:r>
      <w:proofErr w:type="gramStart"/>
      <w:r w:rsidR="00FD3DD7" w:rsidRPr="00FD3DD7">
        <w:rPr>
          <w:sz w:val="28"/>
          <w:szCs w:val="28"/>
        </w:rPr>
        <w:t>апреля</w:t>
      </w:r>
      <w:r w:rsidR="000A247F" w:rsidRPr="00FD3DD7">
        <w:rPr>
          <w:sz w:val="28"/>
          <w:szCs w:val="28"/>
        </w:rPr>
        <w:t xml:space="preserve"> </w:t>
      </w:r>
      <w:r w:rsidRPr="00FD3DD7">
        <w:rPr>
          <w:sz w:val="28"/>
          <w:szCs w:val="28"/>
        </w:rPr>
        <w:t xml:space="preserve"> 201</w:t>
      </w:r>
      <w:r w:rsidR="00FD3DD7" w:rsidRPr="00FD3DD7">
        <w:rPr>
          <w:sz w:val="28"/>
          <w:szCs w:val="28"/>
        </w:rPr>
        <w:t>6</w:t>
      </w:r>
      <w:proofErr w:type="gramEnd"/>
      <w:r w:rsidRPr="00FD3DD7">
        <w:rPr>
          <w:sz w:val="28"/>
          <w:szCs w:val="28"/>
        </w:rPr>
        <w:t xml:space="preserve"> года</w:t>
      </w:r>
    </w:p>
    <w:p w:rsidR="004D1A05" w:rsidRPr="00FD3DD7" w:rsidRDefault="004D1A05" w:rsidP="00C6055D">
      <w:pPr>
        <w:ind w:left="-426"/>
        <w:rPr>
          <w:sz w:val="28"/>
          <w:szCs w:val="28"/>
        </w:rPr>
      </w:pPr>
    </w:p>
    <w:p w:rsidR="004D1A05" w:rsidRPr="00FD3DD7" w:rsidRDefault="004D1A05" w:rsidP="003B7F43">
      <w:pPr>
        <w:jc w:val="both"/>
        <w:rPr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     В соответствии с Федеральным законом от 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«Истоминское сельское поселение»,</w:t>
      </w:r>
      <w:r w:rsidR="00F25431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 w:rsidR="00433D00" w:rsidRPr="00FD3DD7">
        <w:rPr>
          <w:sz w:val="28"/>
          <w:szCs w:val="28"/>
        </w:rPr>
        <w:t xml:space="preserve">руководствуясь Градостроительным кодексам Российской Федерации, в целях создания благоприятных условий для привлечения инвестиций и устойчивого развития территории </w:t>
      </w:r>
      <w:r w:rsidR="007A5F00" w:rsidRPr="00FD3DD7">
        <w:rPr>
          <w:sz w:val="28"/>
          <w:szCs w:val="28"/>
        </w:rPr>
        <w:t>Истом</w:t>
      </w:r>
      <w:r w:rsidR="00433D00" w:rsidRPr="00FD3DD7">
        <w:rPr>
          <w:sz w:val="28"/>
          <w:szCs w:val="28"/>
        </w:rPr>
        <w:t>инского сельского поселения, с учетом протокола публичных слушаний по проекту внесения изменений в Генеральный план</w:t>
      </w:r>
      <w:r w:rsidR="00FD3DD7" w:rsidRPr="00FD3DD7">
        <w:rPr>
          <w:sz w:val="28"/>
          <w:szCs w:val="28"/>
        </w:rPr>
        <w:t xml:space="preserve"> от 28.12.2015г</w:t>
      </w:r>
      <w:r w:rsidR="00433D00" w:rsidRPr="00FD3DD7">
        <w:rPr>
          <w:sz w:val="28"/>
          <w:szCs w:val="28"/>
        </w:rPr>
        <w:t>,</w:t>
      </w:r>
      <w:r w:rsidR="00302786" w:rsidRPr="00FD3DD7">
        <w:rPr>
          <w:sz w:val="28"/>
          <w:szCs w:val="28"/>
        </w:rPr>
        <w:t xml:space="preserve"> </w:t>
      </w: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заключения о результатах публичных слушаний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от 25.02.2016</w:t>
      </w: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, 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>сводного заключения №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>46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от 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>1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>0.0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>3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>.201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>6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>г. «О согласовании проекта внесения изменения в генеральный план Истоминского сельского поселения Аксйаского района Ростовской области</w:t>
      </w:r>
      <w:r w:rsidR="001624F9">
        <w:rPr>
          <w:rFonts w:ascii="Times New Roman CYR" w:hAnsi="Times New Roman CYR" w:cs="Times New Roman CYR"/>
          <w:noProof/>
          <w:sz w:val="28"/>
          <w:szCs w:val="28"/>
        </w:rPr>
        <w:t xml:space="preserve">»,  </w:t>
      </w:r>
      <w:r w:rsidR="000A247F" w:rsidRPr="00FD3DD7">
        <w:rPr>
          <w:rFonts w:ascii="Times New Roman CYR" w:hAnsi="Times New Roman CYR" w:cs="Times New Roman CYR"/>
          <w:noProof/>
          <w:sz w:val="28"/>
          <w:szCs w:val="28"/>
        </w:rPr>
        <w:t>-</w:t>
      </w:r>
    </w:p>
    <w:p w:rsidR="003B7F43" w:rsidRDefault="004D1A05" w:rsidP="003B7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302786" w:rsidRPr="00FD3DD7">
        <w:rPr>
          <w:sz w:val="28"/>
          <w:szCs w:val="28"/>
        </w:rPr>
        <w:t xml:space="preserve">Собрание депутатов </w:t>
      </w:r>
      <w:proofErr w:type="spellStart"/>
      <w:r w:rsidR="00302786" w:rsidRPr="00FD3DD7">
        <w:rPr>
          <w:sz w:val="28"/>
          <w:szCs w:val="28"/>
        </w:rPr>
        <w:t>Истоминского</w:t>
      </w:r>
      <w:proofErr w:type="spellEnd"/>
      <w:r w:rsidR="00302786" w:rsidRPr="00FD3DD7">
        <w:rPr>
          <w:sz w:val="28"/>
          <w:szCs w:val="28"/>
        </w:rPr>
        <w:t xml:space="preserve"> сельского поселения</w:t>
      </w:r>
      <w:r w:rsidRPr="00FD3DD7">
        <w:rPr>
          <w:sz w:val="28"/>
          <w:szCs w:val="28"/>
        </w:rPr>
        <w:t xml:space="preserve"> </w:t>
      </w:r>
    </w:p>
    <w:p w:rsidR="003B7F43" w:rsidRDefault="003B7F43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4D1A05" w:rsidRDefault="004D1A05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РЕШАЕТ:</w:t>
      </w:r>
    </w:p>
    <w:p w:rsidR="003B7F43" w:rsidRPr="00FD3DD7" w:rsidRDefault="003B7F43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FD3DD7" w:rsidRPr="00FD3DD7" w:rsidRDefault="004D1A05" w:rsidP="003B7F43">
      <w:pPr>
        <w:ind w:right="-2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1.</w:t>
      </w:r>
      <w:r w:rsidR="00302786" w:rsidRPr="00FD3DD7">
        <w:rPr>
          <w:sz w:val="28"/>
          <w:szCs w:val="28"/>
        </w:rPr>
        <w:t>Утвердить в</w:t>
      </w:r>
      <w:r w:rsidRPr="00FD3DD7">
        <w:rPr>
          <w:sz w:val="28"/>
          <w:szCs w:val="28"/>
        </w:rPr>
        <w:t>нес</w:t>
      </w:r>
      <w:r w:rsidR="00302786" w:rsidRPr="00FD3DD7">
        <w:rPr>
          <w:sz w:val="28"/>
          <w:szCs w:val="28"/>
        </w:rPr>
        <w:t>ение изменений</w:t>
      </w:r>
      <w:r w:rsidRPr="00FD3DD7">
        <w:rPr>
          <w:sz w:val="28"/>
          <w:szCs w:val="28"/>
        </w:rPr>
        <w:t xml:space="preserve"> </w:t>
      </w:r>
      <w:r w:rsidR="00CD2615" w:rsidRPr="00FD3DD7">
        <w:rPr>
          <w:sz w:val="28"/>
          <w:szCs w:val="28"/>
        </w:rPr>
        <w:t>в</w:t>
      </w:r>
      <w:r w:rsidR="008D5165" w:rsidRPr="00FD3DD7">
        <w:rPr>
          <w:sz w:val="28"/>
          <w:szCs w:val="28"/>
        </w:rPr>
        <w:t xml:space="preserve"> </w:t>
      </w:r>
      <w:r w:rsidR="00433D00" w:rsidRPr="00FD3DD7">
        <w:rPr>
          <w:sz w:val="28"/>
          <w:szCs w:val="28"/>
        </w:rPr>
        <w:t xml:space="preserve">генеральный план Истоминского сельского поселения Аксайского района Ростовской области </w:t>
      </w:r>
      <w:r w:rsidR="00FD3DD7" w:rsidRPr="00FD3DD7">
        <w:rPr>
          <w:sz w:val="28"/>
          <w:szCs w:val="28"/>
        </w:rPr>
        <w:t xml:space="preserve">в части корректировки внесенных изменений в генеральный план </w:t>
      </w:r>
      <w:proofErr w:type="spellStart"/>
      <w:r w:rsidR="00FD3DD7" w:rsidRPr="00FD3DD7">
        <w:rPr>
          <w:sz w:val="28"/>
          <w:szCs w:val="28"/>
        </w:rPr>
        <w:t>Истоминского</w:t>
      </w:r>
      <w:proofErr w:type="spellEnd"/>
      <w:r w:rsidR="00FD3DD7" w:rsidRPr="00FD3DD7">
        <w:rPr>
          <w:sz w:val="28"/>
          <w:szCs w:val="28"/>
        </w:rPr>
        <w:t xml:space="preserve"> сельского поселения </w:t>
      </w:r>
      <w:proofErr w:type="spellStart"/>
      <w:r w:rsidR="00FD3DD7" w:rsidRPr="00FD3DD7">
        <w:rPr>
          <w:sz w:val="28"/>
          <w:szCs w:val="28"/>
        </w:rPr>
        <w:t>Аксайского</w:t>
      </w:r>
      <w:proofErr w:type="spellEnd"/>
      <w:r w:rsidR="00FD3DD7" w:rsidRPr="00FD3DD7">
        <w:rPr>
          <w:sz w:val="28"/>
          <w:szCs w:val="28"/>
        </w:rPr>
        <w:t xml:space="preserve"> района Ростовской области, выполненных   ООО «СЕВКАВНИПИАГРОПРОМ» и ГАУ Ростовской области «Региональный научно-исследовательский и проектный институт градостроительства», а также включения </w:t>
      </w:r>
      <w:r w:rsidR="00FD3DD7" w:rsidRPr="00FD3DD7">
        <w:rPr>
          <w:color w:val="000000"/>
          <w:sz w:val="28"/>
          <w:szCs w:val="28"/>
        </w:rPr>
        <w:t>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  за счет исключения из состава земель сельскохозяйственного назначения</w:t>
      </w:r>
      <w:r w:rsidR="00FD3DD7" w:rsidRPr="00FD3DD7">
        <w:rPr>
          <w:sz w:val="28"/>
          <w:szCs w:val="28"/>
        </w:rPr>
        <w:t xml:space="preserve">, </w:t>
      </w:r>
      <w:r w:rsidR="00FD3DD7" w:rsidRPr="00FD3DD7">
        <w:rPr>
          <w:color w:val="000000"/>
          <w:sz w:val="28"/>
          <w:szCs w:val="28"/>
        </w:rPr>
        <w:t>земельных участков с кадастровыми номерами</w:t>
      </w:r>
      <w:r w:rsidR="00FD3DD7" w:rsidRPr="00FD3DD7">
        <w:rPr>
          <w:sz w:val="28"/>
          <w:szCs w:val="28"/>
        </w:rPr>
        <w:t xml:space="preserve"> </w:t>
      </w:r>
      <w:r w:rsidR="00FD3DD7" w:rsidRPr="00FD3DD7">
        <w:rPr>
          <w:color w:val="000000"/>
          <w:sz w:val="28"/>
          <w:szCs w:val="28"/>
        </w:rPr>
        <w:t xml:space="preserve">: 61: 02:0600017:2484 площадью 154900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 xml:space="preserve">. (15,49 га) – под карьер; 61:02:0600017:2936 площадью 38100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 xml:space="preserve"> .(3,81га) - под сборочное производство       навесных агрегатов сельскохозяйственной техники); 61:02:0600017:3435 площадью 9267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 xml:space="preserve">. (0,9267га),  61:02:0600017:3432 площадью 9267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 xml:space="preserve">. (0,9267га)  и </w:t>
      </w:r>
      <w:r w:rsidR="00FD3DD7" w:rsidRPr="00FD3DD7">
        <w:rPr>
          <w:color w:val="000000"/>
          <w:sz w:val="28"/>
          <w:szCs w:val="28"/>
        </w:rPr>
        <w:lastRenderedPageBreak/>
        <w:t xml:space="preserve">61:02:0600017:3434 площадью 18562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 xml:space="preserve">. (1,8562га), - для СТО грузовых автомобилей с автостоянкой и складскими зданиями; часть участка 61:02:0600021:61 площадью 3897028 </w:t>
      </w:r>
      <w:proofErr w:type="spellStart"/>
      <w:r w:rsidR="00FD3DD7" w:rsidRPr="00FD3DD7">
        <w:rPr>
          <w:color w:val="000000"/>
          <w:sz w:val="28"/>
          <w:szCs w:val="28"/>
        </w:rPr>
        <w:t>кв.м</w:t>
      </w:r>
      <w:proofErr w:type="spellEnd"/>
      <w:r w:rsidR="00FD3DD7" w:rsidRPr="00FD3DD7">
        <w:rPr>
          <w:color w:val="000000"/>
          <w:sz w:val="28"/>
          <w:szCs w:val="28"/>
        </w:rPr>
        <w:t>. (200 га – под логистический комплекс), с учетом схемы перспективного развития транспортной сети территории, примыкающей к федеральной автомобильной дороге М-4 «Дон».</w:t>
      </w:r>
    </w:p>
    <w:p w:rsidR="00285C99" w:rsidRPr="00FD3DD7" w:rsidRDefault="00285C99" w:rsidP="00285C99">
      <w:pPr>
        <w:ind w:right="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DD7">
        <w:rPr>
          <w:sz w:val="28"/>
          <w:szCs w:val="28"/>
        </w:rPr>
        <w:t xml:space="preserve">Опубликовать настоящее решение в информационном бюллетене Администрации </w:t>
      </w:r>
      <w:proofErr w:type="spellStart"/>
      <w:r w:rsidRPr="00FD3DD7">
        <w:rPr>
          <w:sz w:val="28"/>
          <w:szCs w:val="28"/>
        </w:rPr>
        <w:t>Истоминского</w:t>
      </w:r>
      <w:proofErr w:type="spellEnd"/>
      <w:r w:rsidRPr="00FD3DD7">
        <w:rPr>
          <w:sz w:val="28"/>
          <w:szCs w:val="28"/>
        </w:rPr>
        <w:t xml:space="preserve"> сельского поселения и разместить </w:t>
      </w:r>
      <w:r w:rsidRPr="003C0886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>
        <w:rPr>
          <w:sz w:val="28"/>
          <w:szCs w:val="28"/>
        </w:rPr>
        <w:t>и</w:t>
      </w:r>
      <w:r w:rsidRPr="00FD3DD7">
        <w:rPr>
          <w:sz w:val="28"/>
          <w:szCs w:val="28"/>
        </w:rPr>
        <w:t xml:space="preserve"> официальном сайте </w:t>
      </w:r>
      <w:hyperlink r:id="rId7" w:history="1">
        <w:r w:rsidRPr="00FD3DD7">
          <w:rPr>
            <w:rStyle w:val="ab"/>
            <w:sz w:val="28"/>
            <w:szCs w:val="28"/>
            <w:lang w:val="en-US"/>
          </w:rPr>
          <w:t>http</w:t>
        </w:r>
        <w:r w:rsidRPr="00FD3DD7">
          <w:rPr>
            <w:rStyle w:val="ab"/>
            <w:sz w:val="28"/>
            <w:szCs w:val="28"/>
          </w:rPr>
          <w:t>://</w:t>
        </w:r>
        <w:proofErr w:type="spellStart"/>
        <w:r w:rsidRPr="00FD3DD7">
          <w:rPr>
            <w:rStyle w:val="ab"/>
            <w:sz w:val="28"/>
            <w:szCs w:val="28"/>
            <w:lang w:val="en-US"/>
          </w:rPr>
          <w:t>istomino</w:t>
        </w:r>
        <w:proofErr w:type="spellEnd"/>
        <w:r w:rsidRPr="00FD3DD7">
          <w:rPr>
            <w:rStyle w:val="ab"/>
            <w:sz w:val="28"/>
            <w:szCs w:val="28"/>
          </w:rPr>
          <w:t>.</w:t>
        </w:r>
        <w:proofErr w:type="spellStart"/>
        <w:r w:rsidRPr="00FD3DD7">
          <w:rPr>
            <w:rStyle w:val="ab"/>
            <w:sz w:val="28"/>
            <w:szCs w:val="28"/>
            <w:lang w:val="en-US"/>
          </w:rPr>
          <w:t>aksayland</w:t>
        </w:r>
        <w:proofErr w:type="spellEnd"/>
        <w:r w:rsidRPr="00FD3DD7">
          <w:rPr>
            <w:rStyle w:val="ab"/>
            <w:sz w:val="28"/>
            <w:szCs w:val="28"/>
          </w:rPr>
          <w:t>.</w:t>
        </w:r>
        <w:proofErr w:type="spellStart"/>
        <w:r w:rsidRPr="00FD3DD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D3DD7">
        <w:rPr>
          <w:sz w:val="28"/>
          <w:szCs w:val="28"/>
        </w:rPr>
        <w:t xml:space="preserve"> </w:t>
      </w:r>
      <w:proofErr w:type="spellStart"/>
      <w:r w:rsidRPr="00FD3DD7">
        <w:rPr>
          <w:sz w:val="28"/>
          <w:szCs w:val="28"/>
        </w:rPr>
        <w:t>Истоминского</w:t>
      </w:r>
      <w:proofErr w:type="spellEnd"/>
      <w:r w:rsidRPr="00FD3DD7">
        <w:rPr>
          <w:sz w:val="28"/>
          <w:szCs w:val="28"/>
        </w:rPr>
        <w:t xml:space="preserve"> сельского поселения.</w:t>
      </w:r>
    </w:p>
    <w:p w:rsidR="004D1A05" w:rsidRPr="00FD3DD7" w:rsidRDefault="000A247F" w:rsidP="003B7F43">
      <w:pPr>
        <w:ind w:right="-2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3</w:t>
      </w:r>
      <w:r w:rsidR="004D1A05" w:rsidRPr="00FD3DD7">
        <w:rPr>
          <w:sz w:val="28"/>
          <w:szCs w:val="28"/>
        </w:rPr>
        <w:t xml:space="preserve">. Решение вступает в силу со дня </w:t>
      </w:r>
      <w:r w:rsidR="00354734" w:rsidRPr="00FD3DD7">
        <w:rPr>
          <w:sz w:val="28"/>
          <w:szCs w:val="28"/>
        </w:rPr>
        <w:t xml:space="preserve">его </w:t>
      </w:r>
      <w:r w:rsidR="004D1A05" w:rsidRPr="00FD3DD7">
        <w:rPr>
          <w:sz w:val="28"/>
          <w:szCs w:val="28"/>
        </w:rPr>
        <w:t xml:space="preserve">официального опубликования в муниципальном печатном органе </w:t>
      </w:r>
      <w:proofErr w:type="spellStart"/>
      <w:r w:rsidR="004D1A05" w:rsidRPr="00FD3DD7">
        <w:rPr>
          <w:sz w:val="28"/>
          <w:szCs w:val="28"/>
        </w:rPr>
        <w:t>Истоминского</w:t>
      </w:r>
      <w:proofErr w:type="spellEnd"/>
      <w:r w:rsidR="004D1A05" w:rsidRPr="00FD3DD7">
        <w:rPr>
          <w:sz w:val="28"/>
          <w:szCs w:val="28"/>
        </w:rPr>
        <w:t xml:space="preserve"> сельского поселения.</w:t>
      </w:r>
    </w:p>
    <w:p w:rsidR="004D1A05" w:rsidRPr="00FD3DD7" w:rsidRDefault="00285C99" w:rsidP="003B7F4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A05" w:rsidRPr="00FD3DD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33D00" w:rsidRPr="00FD3DD7">
        <w:rPr>
          <w:sz w:val="28"/>
          <w:szCs w:val="28"/>
        </w:rPr>
        <w:t>г</w:t>
      </w:r>
      <w:r w:rsidR="00C51076" w:rsidRPr="00FD3DD7">
        <w:rPr>
          <w:sz w:val="28"/>
          <w:szCs w:val="28"/>
        </w:rPr>
        <w:t xml:space="preserve">лаву </w:t>
      </w:r>
      <w:proofErr w:type="gramStart"/>
      <w:r w:rsidR="00433D00" w:rsidRPr="00FD3DD7">
        <w:rPr>
          <w:sz w:val="28"/>
          <w:szCs w:val="28"/>
        </w:rPr>
        <w:t xml:space="preserve">Администрации  </w:t>
      </w:r>
      <w:r w:rsidR="00C51076" w:rsidRPr="00FD3DD7">
        <w:rPr>
          <w:sz w:val="28"/>
          <w:szCs w:val="28"/>
        </w:rPr>
        <w:t>Истоминского</w:t>
      </w:r>
      <w:proofErr w:type="gramEnd"/>
      <w:r w:rsidR="00C51076" w:rsidRPr="00FD3DD7">
        <w:rPr>
          <w:sz w:val="28"/>
          <w:szCs w:val="28"/>
        </w:rPr>
        <w:t xml:space="preserve"> сельского поселения ( </w:t>
      </w:r>
      <w:proofErr w:type="spellStart"/>
      <w:r w:rsidR="00290AA2" w:rsidRPr="00FD3DD7">
        <w:rPr>
          <w:sz w:val="28"/>
          <w:szCs w:val="28"/>
        </w:rPr>
        <w:t>Флюта</w:t>
      </w:r>
      <w:proofErr w:type="spellEnd"/>
      <w:r w:rsidR="00290AA2" w:rsidRPr="00FD3DD7">
        <w:rPr>
          <w:sz w:val="28"/>
          <w:szCs w:val="28"/>
        </w:rPr>
        <w:t xml:space="preserve"> Л.Н.</w:t>
      </w:r>
      <w:r w:rsidR="00C51076" w:rsidRPr="00FD3DD7">
        <w:rPr>
          <w:sz w:val="28"/>
          <w:szCs w:val="28"/>
        </w:rPr>
        <w:t>)</w:t>
      </w:r>
      <w:r w:rsidR="004D1A05" w:rsidRPr="00FD3DD7">
        <w:rPr>
          <w:sz w:val="28"/>
          <w:szCs w:val="28"/>
        </w:rPr>
        <w:t>.</w:t>
      </w:r>
    </w:p>
    <w:p w:rsidR="003B7F43" w:rsidRDefault="003B7F43" w:rsidP="00C51076">
      <w:pPr>
        <w:pStyle w:val="a4"/>
        <w:ind w:left="-426" w:firstLine="1134"/>
        <w:rPr>
          <w:sz w:val="28"/>
          <w:szCs w:val="28"/>
        </w:rPr>
      </w:pPr>
    </w:p>
    <w:p w:rsidR="004D1A05" w:rsidRPr="00FD3DD7" w:rsidRDefault="004D1A05" w:rsidP="00C51076">
      <w:pPr>
        <w:pStyle w:val="a4"/>
        <w:ind w:left="-426" w:firstLine="1134"/>
        <w:rPr>
          <w:sz w:val="28"/>
          <w:szCs w:val="28"/>
        </w:rPr>
      </w:pPr>
      <w:r w:rsidRPr="00FD3DD7">
        <w:rPr>
          <w:sz w:val="28"/>
          <w:szCs w:val="28"/>
        </w:rPr>
        <w:t xml:space="preserve">Глава </w:t>
      </w:r>
      <w:r w:rsidR="00C51076" w:rsidRPr="00FD3DD7">
        <w:rPr>
          <w:sz w:val="28"/>
          <w:szCs w:val="28"/>
        </w:rPr>
        <w:t xml:space="preserve"> </w:t>
      </w:r>
      <w:r w:rsidR="00302786" w:rsidRPr="00FD3DD7">
        <w:rPr>
          <w:sz w:val="28"/>
          <w:szCs w:val="28"/>
        </w:rPr>
        <w:t xml:space="preserve"> </w:t>
      </w:r>
      <w:proofErr w:type="spellStart"/>
      <w:r w:rsidRPr="00FD3DD7">
        <w:rPr>
          <w:sz w:val="28"/>
          <w:szCs w:val="28"/>
        </w:rPr>
        <w:t>Истоминского</w:t>
      </w:r>
      <w:proofErr w:type="spellEnd"/>
      <w:r w:rsidRPr="00FD3DD7">
        <w:rPr>
          <w:sz w:val="28"/>
          <w:szCs w:val="28"/>
        </w:rPr>
        <w:t xml:space="preserve"> сельского поселения       </w:t>
      </w:r>
      <w:r w:rsidR="00302786" w:rsidRPr="00FD3DD7">
        <w:rPr>
          <w:sz w:val="28"/>
          <w:szCs w:val="28"/>
        </w:rPr>
        <w:t xml:space="preserve">                    </w:t>
      </w:r>
      <w:proofErr w:type="spellStart"/>
      <w:r w:rsidR="00C51076" w:rsidRPr="00FD3DD7">
        <w:rPr>
          <w:sz w:val="28"/>
          <w:szCs w:val="28"/>
        </w:rPr>
        <w:t>С.И.Будко</w:t>
      </w:r>
      <w:proofErr w:type="spellEnd"/>
    </w:p>
    <w:p w:rsidR="00302786" w:rsidRPr="00FD3DD7" w:rsidRDefault="00302786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B7F43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302786" w:rsidRPr="00FD3DD7" w:rsidRDefault="00290AA2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FD3DD7">
        <w:rPr>
          <w:rFonts w:ascii="Times New Roman" w:hAnsi="Times New Roman" w:cs="Times New Roman"/>
          <w:snapToGrid w:val="0"/>
          <w:sz w:val="28"/>
          <w:szCs w:val="28"/>
        </w:rPr>
        <w:t>х.</w:t>
      </w:r>
      <w:r w:rsidR="004D1A05" w:rsidRPr="00FD3DD7">
        <w:rPr>
          <w:rFonts w:ascii="Times New Roman" w:hAnsi="Times New Roman" w:cs="Times New Roman"/>
          <w:snapToGrid w:val="0"/>
          <w:sz w:val="28"/>
          <w:szCs w:val="28"/>
        </w:rPr>
        <w:t>Островского</w:t>
      </w:r>
      <w:proofErr w:type="spellEnd"/>
      <w:r w:rsidR="004D1A05" w:rsidRPr="00FD3DD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4D1A05" w:rsidRPr="00FD3DD7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02786" w:rsidRPr="00FD3DD7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snapToGrid w:val="0"/>
          <w:sz w:val="28"/>
          <w:szCs w:val="28"/>
        </w:rPr>
        <w:t>апреля</w:t>
      </w:r>
      <w:r w:rsidR="00302786" w:rsidRPr="00FD3D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1A05" w:rsidRPr="00FD3DD7">
        <w:rPr>
          <w:rFonts w:ascii="Times New Roman" w:hAnsi="Times New Roman" w:cs="Times New Roman"/>
          <w:snapToGrid w:val="0"/>
          <w:sz w:val="28"/>
          <w:szCs w:val="28"/>
        </w:rPr>
        <w:t>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02786" w:rsidRPr="00FD3DD7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C5301B" w:rsidRPr="00FD3DD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C5301B" w:rsidRPr="00FD3DD7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</w:p>
    <w:sectPr w:rsidR="004D1A05" w:rsidRPr="00FD3DD7" w:rsidSect="00FD3DD7">
      <w:pgSz w:w="11906" w:h="16838"/>
      <w:pgMar w:top="54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45D7"/>
    <w:multiLevelType w:val="multilevel"/>
    <w:tmpl w:val="178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5D"/>
    <w:rsid w:val="0007627D"/>
    <w:rsid w:val="000A105F"/>
    <w:rsid w:val="000A247F"/>
    <w:rsid w:val="000C6768"/>
    <w:rsid w:val="00115A91"/>
    <w:rsid w:val="00135D94"/>
    <w:rsid w:val="00143D0B"/>
    <w:rsid w:val="00160005"/>
    <w:rsid w:val="0016177F"/>
    <w:rsid w:val="001624F9"/>
    <w:rsid w:val="001B6991"/>
    <w:rsid w:val="001F12B8"/>
    <w:rsid w:val="001F1EA0"/>
    <w:rsid w:val="00252934"/>
    <w:rsid w:val="0026458D"/>
    <w:rsid w:val="00285C99"/>
    <w:rsid w:val="00290AA2"/>
    <w:rsid w:val="002B21FD"/>
    <w:rsid w:val="002E748F"/>
    <w:rsid w:val="00302786"/>
    <w:rsid w:val="00302C0C"/>
    <w:rsid w:val="00345065"/>
    <w:rsid w:val="00354734"/>
    <w:rsid w:val="00385039"/>
    <w:rsid w:val="00396A7F"/>
    <w:rsid w:val="003B7F43"/>
    <w:rsid w:val="00433D00"/>
    <w:rsid w:val="00445B0E"/>
    <w:rsid w:val="00455B72"/>
    <w:rsid w:val="004645BF"/>
    <w:rsid w:val="004D1A05"/>
    <w:rsid w:val="005001ED"/>
    <w:rsid w:val="00502606"/>
    <w:rsid w:val="00543BD9"/>
    <w:rsid w:val="005626F7"/>
    <w:rsid w:val="005709EC"/>
    <w:rsid w:val="0057292C"/>
    <w:rsid w:val="005B309A"/>
    <w:rsid w:val="005C52BB"/>
    <w:rsid w:val="005F64D1"/>
    <w:rsid w:val="00610C55"/>
    <w:rsid w:val="006161F9"/>
    <w:rsid w:val="006250C5"/>
    <w:rsid w:val="00636541"/>
    <w:rsid w:val="00641E42"/>
    <w:rsid w:val="00676D8B"/>
    <w:rsid w:val="0069153F"/>
    <w:rsid w:val="006978EC"/>
    <w:rsid w:val="006E5A77"/>
    <w:rsid w:val="00700181"/>
    <w:rsid w:val="00703EEB"/>
    <w:rsid w:val="00721622"/>
    <w:rsid w:val="007934B0"/>
    <w:rsid w:val="007A01F9"/>
    <w:rsid w:val="007A5F00"/>
    <w:rsid w:val="007E4475"/>
    <w:rsid w:val="00815AC3"/>
    <w:rsid w:val="008403AB"/>
    <w:rsid w:val="008D5165"/>
    <w:rsid w:val="00934DCD"/>
    <w:rsid w:val="0099676B"/>
    <w:rsid w:val="009D4FEA"/>
    <w:rsid w:val="009D6F58"/>
    <w:rsid w:val="009E00C0"/>
    <w:rsid w:val="009E0E4C"/>
    <w:rsid w:val="009E58E0"/>
    <w:rsid w:val="00A0794B"/>
    <w:rsid w:val="00A53B42"/>
    <w:rsid w:val="00A64A88"/>
    <w:rsid w:val="00A803A8"/>
    <w:rsid w:val="00B74DFC"/>
    <w:rsid w:val="00B85827"/>
    <w:rsid w:val="00BA0054"/>
    <w:rsid w:val="00BE73C8"/>
    <w:rsid w:val="00BF6ED6"/>
    <w:rsid w:val="00C46C66"/>
    <w:rsid w:val="00C51076"/>
    <w:rsid w:val="00C5301B"/>
    <w:rsid w:val="00C6055D"/>
    <w:rsid w:val="00C87604"/>
    <w:rsid w:val="00CA11F6"/>
    <w:rsid w:val="00CD2615"/>
    <w:rsid w:val="00CE3BB5"/>
    <w:rsid w:val="00CE6129"/>
    <w:rsid w:val="00D1580B"/>
    <w:rsid w:val="00D53C51"/>
    <w:rsid w:val="00D66E22"/>
    <w:rsid w:val="00D95494"/>
    <w:rsid w:val="00DC03B6"/>
    <w:rsid w:val="00E04D11"/>
    <w:rsid w:val="00E50E34"/>
    <w:rsid w:val="00E71DFF"/>
    <w:rsid w:val="00EF319E"/>
    <w:rsid w:val="00F25431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7883F3-3219-40AE-AE28-C6A8A5D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055D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055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967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C605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4">
    <w:name w:val="Body Text Indent"/>
    <w:basedOn w:val="a"/>
    <w:link w:val="a5"/>
    <w:uiPriority w:val="99"/>
    <w:rsid w:val="00C6055D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C6055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6055D"/>
    <w:pPr>
      <w:jc w:val="center"/>
    </w:pPr>
  </w:style>
  <w:style w:type="character" w:customStyle="1" w:styleId="a7">
    <w:name w:val="Название Знак"/>
    <w:link w:val="a6"/>
    <w:uiPriority w:val="99"/>
    <w:locked/>
    <w:rsid w:val="00C6055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6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55D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57292C"/>
    <w:pPr>
      <w:spacing w:before="100" w:beforeAutospacing="1" w:after="119"/>
    </w:pPr>
  </w:style>
  <w:style w:type="character" w:styleId="ab">
    <w:name w:val="Hyperlink"/>
    <w:uiPriority w:val="99"/>
    <w:unhideWhenUsed/>
    <w:rsid w:val="00C5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tomino.aksayla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8BB9-899C-4935-9817-34D99463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32</cp:revision>
  <cp:lastPrinted>2016-04-04T06:30:00Z</cp:lastPrinted>
  <dcterms:created xsi:type="dcterms:W3CDTF">2014-06-06T06:56:00Z</dcterms:created>
  <dcterms:modified xsi:type="dcterms:W3CDTF">2016-04-04T06:34:00Z</dcterms:modified>
</cp:coreProperties>
</file>