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2D1CBA" w:rsidRPr="002D1CBA" w:rsidRDefault="002D1CBA" w:rsidP="002D1CBA">
      <w:pPr>
        <w:jc w:val="center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53085" cy="914400"/>
            <wp:effectExtent l="0" t="0" r="0" b="0"/>
            <wp:docPr id="2" name="Рисунок 2" descr="axr_ar_b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xr_ar_b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BA" w:rsidRPr="002D1CBA" w:rsidRDefault="002D1CBA" w:rsidP="002D1CBA">
      <w:pPr>
        <w:jc w:val="center"/>
        <w:rPr>
          <w:sz w:val="28"/>
          <w:szCs w:val="28"/>
        </w:rPr>
      </w:pPr>
      <w:r w:rsidRPr="002D1CBA">
        <w:rPr>
          <w:sz w:val="28"/>
          <w:szCs w:val="28"/>
        </w:rPr>
        <w:t>АДМИНИСТРАЦИЯ</w:t>
      </w:r>
    </w:p>
    <w:p w:rsidR="002D1CBA" w:rsidRPr="002D1CBA" w:rsidRDefault="002D1CBA" w:rsidP="002D1CBA">
      <w:pPr>
        <w:jc w:val="center"/>
        <w:rPr>
          <w:sz w:val="28"/>
          <w:szCs w:val="28"/>
          <w:lang w:val="en-US"/>
        </w:rPr>
      </w:pPr>
      <w:r w:rsidRPr="002D1CBA">
        <w:rPr>
          <w:sz w:val="28"/>
          <w:szCs w:val="28"/>
        </w:rPr>
        <w:t>ИСТОМИНСКОГО СЕЛЬСКОГО ПОСЕЛЕНИЯ</w:t>
      </w:r>
    </w:p>
    <w:p w:rsidR="002D1CBA" w:rsidRPr="002D1CBA" w:rsidRDefault="002D1CBA" w:rsidP="002D1CBA">
      <w:pPr>
        <w:jc w:val="center"/>
        <w:rPr>
          <w:sz w:val="28"/>
          <w:szCs w:val="28"/>
        </w:rPr>
      </w:pPr>
      <w:r w:rsidRPr="002D1CBA">
        <w:rPr>
          <w:sz w:val="28"/>
          <w:szCs w:val="28"/>
        </w:rPr>
        <w:t>АКСАЙСКОГО РАЙОНА РОСТОВСКОЙ ОБЛАСТИ</w:t>
      </w:r>
    </w:p>
    <w:p w:rsidR="002D1CBA" w:rsidRPr="002D1CBA" w:rsidRDefault="002D1CBA" w:rsidP="002D1CBA">
      <w:pPr>
        <w:jc w:val="center"/>
        <w:rPr>
          <w:sz w:val="28"/>
          <w:szCs w:val="28"/>
        </w:rPr>
      </w:pPr>
    </w:p>
    <w:p w:rsidR="002D1CBA" w:rsidRPr="002D1CBA" w:rsidRDefault="002D1CBA" w:rsidP="002D1CBA">
      <w:pPr>
        <w:jc w:val="center"/>
        <w:rPr>
          <w:sz w:val="28"/>
          <w:szCs w:val="28"/>
        </w:rPr>
      </w:pPr>
      <w:r w:rsidRPr="002D1CBA">
        <w:rPr>
          <w:sz w:val="28"/>
          <w:szCs w:val="28"/>
        </w:rPr>
        <w:t>ПОСТАНОВЛЕНИЕ</w:t>
      </w:r>
    </w:p>
    <w:p w:rsidR="002D1CBA" w:rsidRPr="002D1CBA" w:rsidRDefault="002D1CBA" w:rsidP="002D1CBA">
      <w:pPr>
        <w:jc w:val="right"/>
        <w:rPr>
          <w:b/>
          <w:sz w:val="28"/>
          <w:szCs w:val="28"/>
          <w:u w:val="single"/>
        </w:rPr>
      </w:pPr>
    </w:p>
    <w:p w:rsidR="002D1CBA" w:rsidRPr="002D1CBA" w:rsidRDefault="002D1CBA" w:rsidP="002D1C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10.10</w:t>
      </w:r>
      <w:r w:rsidRPr="002D1CBA">
        <w:rPr>
          <w:sz w:val="28"/>
          <w:szCs w:val="28"/>
        </w:rPr>
        <w:t>. 201</w:t>
      </w:r>
      <w:r>
        <w:rPr>
          <w:sz w:val="28"/>
          <w:szCs w:val="28"/>
        </w:rPr>
        <w:t>8</w:t>
      </w:r>
      <w:r w:rsidRPr="002D1CBA">
        <w:rPr>
          <w:sz w:val="28"/>
          <w:szCs w:val="28"/>
        </w:rPr>
        <w:t xml:space="preserve"> г.                         х. Островского                      </w:t>
      </w:r>
      <w:r w:rsidRPr="002D1CBA">
        <w:rPr>
          <w:sz w:val="28"/>
          <w:szCs w:val="28"/>
          <w:lang w:val="en-US"/>
        </w:rPr>
        <w:t xml:space="preserve">                       </w:t>
      </w:r>
      <w:r>
        <w:rPr>
          <w:sz w:val="28"/>
          <w:szCs w:val="28"/>
        </w:rPr>
        <w:t xml:space="preserve"> № 227</w:t>
      </w:r>
    </w:p>
    <w:p w:rsidR="002D1CBA" w:rsidRPr="002D1CBA" w:rsidRDefault="002D1CBA" w:rsidP="002D1CBA">
      <w:pPr>
        <w:rPr>
          <w:sz w:val="28"/>
          <w:szCs w:val="28"/>
        </w:rPr>
      </w:pPr>
    </w:p>
    <w:p w:rsidR="00BF52E5" w:rsidRDefault="00A66D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b/>
          <w:kern w:val="2"/>
          <w:sz w:val="28"/>
          <w:szCs w:val="28"/>
          <w:lang w:eastAsia="en-US"/>
        </w:rPr>
        <w:t>Об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утверждении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Плана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BF52E5" w:rsidRDefault="00A66D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b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2D1CBA" w:rsidRDefault="002D1CBA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Истоминского сельского поселения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BF52E5" w:rsidRDefault="00A66D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b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2D1CBA">
        <w:rPr>
          <w:rFonts w:eastAsia="Calibri"/>
          <w:b/>
          <w:kern w:val="2"/>
          <w:sz w:val="28"/>
          <w:szCs w:val="28"/>
          <w:lang w:eastAsia="en-US"/>
        </w:rPr>
        <w:t>поселения</w:t>
      </w:r>
    </w:p>
    <w:p w:rsidR="002D1CBA" w:rsidRDefault="00A66D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b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государственного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2D1CBA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Истоминского сельского поселения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5C3A9A" w:rsidRDefault="00A66DFB" w:rsidP="00AB18A9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5C3A9A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C3A9A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целях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исполнения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подпункта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2.1.2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пункта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2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Соглашения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между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Министерством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финансов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1CBA" w:rsidRPr="005C3A9A">
        <w:rPr>
          <w:rFonts w:eastAsia="Calibri"/>
          <w:kern w:val="2"/>
          <w:sz w:val="28"/>
          <w:szCs w:val="28"/>
          <w:lang w:eastAsia="en-US"/>
        </w:rPr>
        <w:t>Ростовской области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1CBA" w:rsidRPr="005C3A9A">
        <w:rPr>
          <w:rFonts w:eastAsia="Calibri"/>
          <w:kern w:val="2"/>
          <w:sz w:val="28"/>
          <w:szCs w:val="28"/>
          <w:lang w:eastAsia="en-US"/>
        </w:rPr>
        <w:t>администрацией Истоминского сельского поселения  о предоставлении дотации на выравнивание бюджетной обеспеченности муниципальных районов</w:t>
      </w:r>
      <w:r w:rsidR="0021177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1CBA" w:rsidRPr="005C3A9A">
        <w:rPr>
          <w:rFonts w:eastAsia="Calibri"/>
          <w:kern w:val="2"/>
          <w:sz w:val="28"/>
          <w:szCs w:val="28"/>
          <w:lang w:eastAsia="en-US"/>
        </w:rPr>
        <w:t>(городских округов)</w:t>
      </w:r>
      <w:r w:rsidR="005F281A" w:rsidRPr="005C3A9A">
        <w:rPr>
          <w:rFonts w:eastAsia="Calibri"/>
          <w:kern w:val="2"/>
          <w:sz w:val="28"/>
          <w:szCs w:val="28"/>
          <w:lang w:eastAsia="en-US"/>
        </w:rPr>
        <w:t xml:space="preserve"> и поселений из областного бюджета  бюджету Истоминского сельского поселения Аксайского района</w:t>
      </w:r>
    </w:p>
    <w:p w:rsidR="00A66DFB" w:rsidRPr="006701B2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Утвердить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1CBA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2D1CBA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государственного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281A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2.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5F281A">
        <w:rPr>
          <w:rFonts w:eastAsia="Calibri"/>
          <w:kern w:val="2"/>
          <w:sz w:val="28"/>
          <w:szCs w:val="28"/>
          <w:lang w:eastAsia="en-US"/>
        </w:rPr>
        <w:t>Администрации Истоминского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устанавливать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новых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обязательств,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связанных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решением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вопросов,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отнесенных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Конституцией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федеральными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законами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полномочиям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органов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281A">
        <w:rPr>
          <w:rFonts w:eastAsia="Calibri"/>
          <w:kern w:val="2"/>
          <w:sz w:val="28"/>
          <w:szCs w:val="28"/>
          <w:lang w:eastAsia="en-US"/>
        </w:rPr>
        <w:t>местного самоуправления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субъектов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Федерации.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3.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Установить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годы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запрет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увеличение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численности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281A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служащих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281A">
        <w:rPr>
          <w:rFonts w:eastAsia="Calibri"/>
          <w:kern w:val="2"/>
          <w:sz w:val="28"/>
          <w:szCs w:val="28"/>
          <w:lang w:eastAsia="en-US"/>
        </w:rPr>
        <w:t xml:space="preserve"> Истоминского сельского поселения.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trike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4.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5F281A">
        <w:rPr>
          <w:rFonts w:eastAsia="Calibri"/>
          <w:kern w:val="2"/>
          <w:sz w:val="28"/>
          <w:szCs w:val="28"/>
          <w:lang w:eastAsia="en-US"/>
        </w:rPr>
        <w:t>Разработать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срок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ноября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внести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рассмотрение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281A">
        <w:rPr>
          <w:rFonts w:eastAsia="Calibri"/>
          <w:kern w:val="2"/>
          <w:sz w:val="28"/>
          <w:szCs w:val="28"/>
          <w:lang w:eastAsia="en-US"/>
        </w:rPr>
        <w:t>Собрания депутатов Истоминского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281A">
        <w:rPr>
          <w:rFonts w:eastAsia="Calibri"/>
          <w:kern w:val="2"/>
          <w:sz w:val="28"/>
          <w:szCs w:val="28"/>
          <w:lang w:eastAsia="en-US"/>
        </w:rPr>
        <w:t>решение 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="005F281A">
        <w:rPr>
          <w:rFonts w:eastAsia="Calibri"/>
          <w:kern w:val="2"/>
          <w:sz w:val="28"/>
          <w:szCs w:val="28"/>
          <w:lang w:eastAsia="en-US"/>
        </w:rPr>
        <w:t>положении</w:t>
      </w:r>
      <w:proofErr w:type="gramEnd"/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оплате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труда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работников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281A">
        <w:rPr>
          <w:rFonts w:eastAsia="Calibri"/>
          <w:kern w:val="2"/>
          <w:sz w:val="28"/>
          <w:szCs w:val="28"/>
          <w:lang w:eastAsia="en-US"/>
        </w:rPr>
        <w:t>подведомственного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281A">
        <w:rPr>
          <w:rFonts w:eastAsia="Calibri"/>
          <w:kern w:val="2"/>
          <w:sz w:val="28"/>
          <w:szCs w:val="28"/>
          <w:lang w:eastAsia="en-US"/>
        </w:rPr>
        <w:t>учреждения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части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совершенствования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порядка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установления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должностных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окладов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(ставок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заработной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платы)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учетом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lastRenderedPageBreak/>
        <w:t>возможного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высвобождения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средств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анализа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штатного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расписания муниципального</w:t>
      </w:r>
      <w:r w:rsidR="005F281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 xml:space="preserve">учреждения культуры </w:t>
      </w:r>
      <w:r w:rsidR="005F281A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том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числе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счет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штатной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численности,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также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пересмотра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размеров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отдельных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выплат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стимулирующего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компенсационного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характера.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5.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701888">
        <w:rPr>
          <w:rFonts w:eastAsia="Calibri"/>
          <w:kern w:val="2"/>
          <w:sz w:val="28"/>
          <w:szCs w:val="28"/>
          <w:lang w:eastAsia="en-US"/>
        </w:rPr>
        <w:t xml:space="preserve">Сектору экономики и финансов администрации Истоминского сельского поселения 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обеспечить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соблюдение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установленного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Правительством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норматива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формирования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содержание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органов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местного самоуправления.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6.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701888">
        <w:rPr>
          <w:rFonts w:eastAsia="Calibri"/>
          <w:kern w:val="2"/>
          <w:sz w:val="28"/>
          <w:szCs w:val="28"/>
          <w:lang w:eastAsia="en-US"/>
        </w:rPr>
        <w:t>Администрации Истоминского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представлять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министерство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области: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6.1.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Ежеквартально,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позднее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дней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истечении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отчетного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периода,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исполнении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701888">
        <w:rPr>
          <w:rFonts w:eastAsia="Calibri"/>
          <w:kern w:val="2"/>
          <w:sz w:val="28"/>
          <w:szCs w:val="28"/>
          <w:lang w:eastAsia="en-US"/>
        </w:rPr>
        <w:t xml:space="preserve"> поселения 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государственного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форме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2.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6.2.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срок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25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декабря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информацию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форме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3.</w:t>
      </w:r>
    </w:p>
    <w:p w:rsidR="00A66DFB" w:rsidRPr="006701B2" w:rsidRDefault="00701888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7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Признать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утратившими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силу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Правительства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области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Перечню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4.</w:t>
      </w:r>
    </w:p>
    <w:p w:rsidR="00A66DFB" w:rsidRPr="006701B2" w:rsidRDefault="00701888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8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вступает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силу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дня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его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официального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опубликования.</w:t>
      </w:r>
    </w:p>
    <w:p w:rsidR="00A66DFB" w:rsidRPr="006701B2" w:rsidRDefault="00A66DFB" w:rsidP="00AB18A9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12.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rFonts w:eastAsia="Calibri"/>
          <w:kern w:val="2"/>
          <w:sz w:val="28"/>
          <w:szCs w:val="28"/>
          <w:lang w:eastAsia="en-US"/>
        </w:rPr>
        <w:t>Контроль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323C8">
        <w:rPr>
          <w:rFonts w:eastAsia="Calibri"/>
          <w:kern w:val="2"/>
          <w:sz w:val="28"/>
          <w:szCs w:val="28"/>
          <w:lang w:eastAsia="en-US"/>
        </w:rPr>
        <w:t>ис</w:t>
      </w:r>
      <w:r w:rsidRPr="006701B2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возложить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 xml:space="preserve">заместителя главы администрации Истоминского сельского поселения </w:t>
      </w:r>
      <w:proofErr w:type="spellStart"/>
      <w:r w:rsidR="00701888">
        <w:rPr>
          <w:rFonts w:eastAsia="Calibri"/>
          <w:kern w:val="2"/>
          <w:sz w:val="28"/>
          <w:szCs w:val="28"/>
          <w:lang w:eastAsia="en-US"/>
        </w:rPr>
        <w:t>Кудовба</w:t>
      </w:r>
      <w:proofErr w:type="spellEnd"/>
      <w:r w:rsidR="00701888">
        <w:rPr>
          <w:rFonts w:eastAsia="Calibri"/>
          <w:kern w:val="2"/>
          <w:sz w:val="28"/>
          <w:szCs w:val="28"/>
          <w:lang w:eastAsia="en-US"/>
        </w:rPr>
        <w:t xml:space="preserve"> Д.А.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B18A9" w:rsidRPr="006701B2" w:rsidRDefault="00AB18A9" w:rsidP="00701888">
      <w:pPr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01888" w:rsidRDefault="00701888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Глава администрации </w:t>
      </w:r>
    </w:p>
    <w:p w:rsidR="00AB18A9" w:rsidRPr="006701B2" w:rsidRDefault="00701888" w:rsidP="00701888">
      <w:pPr>
        <w:tabs>
          <w:tab w:val="left" w:pos="7016"/>
        </w:tabs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Л. Н.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Флюта</w:t>
      </w:r>
      <w:proofErr w:type="spellEnd"/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вносит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Default="00701888" w:rsidP="00AB18A9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сектор экономики и финансов</w:t>
      </w:r>
    </w:p>
    <w:p w:rsidR="00285BAD" w:rsidRPr="006701B2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285BAD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860DC" w:rsidRPr="006701B2" w:rsidRDefault="009860DC" w:rsidP="0074439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1</w:t>
      </w:r>
    </w:p>
    <w:p w:rsidR="009860DC" w:rsidRPr="006701B2" w:rsidRDefault="00701888" w:rsidP="0074439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 Истоминского 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701888">
        <w:rPr>
          <w:sz w:val="28"/>
        </w:rPr>
        <w:t>10.10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 </w:t>
      </w:r>
      <w:r w:rsidR="00701888">
        <w:rPr>
          <w:sz w:val="28"/>
        </w:rPr>
        <w:t>227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BF52E5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701888">
        <w:rPr>
          <w:rFonts w:eastAsia="Calibri"/>
          <w:kern w:val="2"/>
          <w:sz w:val="28"/>
          <w:szCs w:val="28"/>
          <w:lang w:eastAsia="en-US"/>
        </w:rPr>
        <w:t xml:space="preserve"> поселения 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888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p w:rsidR="009860DC" w:rsidRPr="006701B2" w:rsidRDefault="009860DC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6701B2" w:rsidRPr="009860DC" w:rsidTr="00045C40">
        <w:tc>
          <w:tcPr>
            <w:tcW w:w="683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5495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25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</w:t>
            </w:r>
          </w:p>
        </w:tc>
        <w:tc>
          <w:tcPr>
            <w:tcW w:w="1521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701" w:type="dxa"/>
            <w:gridSpan w:val="3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рублей*</w:t>
            </w:r>
          </w:p>
        </w:tc>
      </w:tr>
      <w:tr w:rsidR="006701B2" w:rsidRPr="009860DC" w:rsidTr="00045C40">
        <w:tc>
          <w:tcPr>
            <w:tcW w:w="683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vMerge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65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045C40" w:rsidRPr="00045C40" w:rsidRDefault="00045C40">
      <w:pPr>
        <w:rPr>
          <w:sz w:val="2"/>
          <w:szCs w:val="2"/>
        </w:rPr>
      </w:pPr>
    </w:p>
    <w:tbl>
      <w:tblPr>
        <w:tblStyle w:val="aa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6701B2" w:rsidRPr="009860DC" w:rsidTr="00045C40">
        <w:trPr>
          <w:tblHeader/>
        </w:trPr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</w:tr>
      <w:tr w:rsidR="006701B2" w:rsidRPr="009860DC" w:rsidTr="00045C40">
        <w:tc>
          <w:tcPr>
            <w:tcW w:w="15025" w:type="dxa"/>
            <w:gridSpan w:val="7"/>
          </w:tcPr>
          <w:p w:rsidR="00A66DFB" w:rsidRPr="009860DC" w:rsidRDefault="00A66DFB" w:rsidP="00650FA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Направления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росту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разделу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625" w:type="dxa"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56,3</w:t>
            </w:r>
          </w:p>
        </w:tc>
        <w:tc>
          <w:tcPr>
            <w:tcW w:w="1521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57,7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342" w:type="dxa"/>
            <w:gridSpan w:val="6"/>
          </w:tcPr>
          <w:p w:rsidR="00A66DFB" w:rsidRPr="009860DC" w:rsidRDefault="00A66DFB" w:rsidP="00650FA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расширению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налогооблагаемой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базы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650FA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A66DFB" w:rsidRPr="009860DC" w:rsidRDefault="00A66DFB" w:rsidP="0065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Отмена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неэффективных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местных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льгот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:rsidR="00A66DFB" w:rsidRPr="009860DC" w:rsidRDefault="00650FAB" w:rsidP="00053EB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Истоминского сельского поселения  сектор экономики и финансов Собрание депутатов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II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III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кварталы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(ежегодно)</w:t>
            </w:r>
          </w:p>
        </w:tc>
        <w:tc>
          <w:tcPr>
            <w:tcW w:w="1521" w:type="dxa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21" w:type="dxa"/>
            <w:shd w:val="clear" w:color="auto" w:fill="auto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F06941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A66DFB" w:rsidRPr="009860DC" w:rsidRDefault="00A66DFB" w:rsidP="0065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trike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эффективности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использования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имущества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том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земельных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участков),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находящегося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собственности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>Истоминского сельского поселения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:rsidR="00A66DFB" w:rsidRPr="00650FAB" w:rsidRDefault="00650FAB" w:rsidP="00A51E9D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kern w:val="2"/>
                <w:sz w:val="24"/>
                <w:szCs w:val="24"/>
              </w:rPr>
            </w:pPr>
            <w:r w:rsidRPr="00650F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по имущественным и земельным отношениям, жилищно-коммунальному хозяйству, </w:t>
            </w:r>
            <w:r w:rsidRPr="00650F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21" w:type="dxa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15,7</w:t>
            </w:r>
          </w:p>
        </w:tc>
        <w:tc>
          <w:tcPr>
            <w:tcW w:w="1521" w:type="dxa"/>
            <w:shd w:val="clear" w:color="auto" w:fill="auto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2,3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собираемости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задолженности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5495" w:type="dxa"/>
          </w:tcPr>
          <w:p w:rsidR="00A66DFB" w:rsidRPr="009860DC" w:rsidRDefault="00A66DFB" w:rsidP="0065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собираемости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неналоговых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625" w:type="dxa"/>
          </w:tcPr>
          <w:p w:rsidR="00A66DFB" w:rsidRPr="00650FAB" w:rsidRDefault="00650FAB" w:rsidP="00053EB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50FAB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имущественным и земельным отношениям, жилищно-коммунальному хозяйству,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24,8</w:t>
            </w:r>
          </w:p>
        </w:tc>
        <w:tc>
          <w:tcPr>
            <w:tcW w:w="1521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20,7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2.2.</w:t>
            </w:r>
          </w:p>
        </w:tc>
        <w:tc>
          <w:tcPr>
            <w:tcW w:w="5495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Снижение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задолженности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налоговым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неналоговым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доходам</w:t>
            </w:r>
          </w:p>
        </w:tc>
        <w:tc>
          <w:tcPr>
            <w:tcW w:w="2625" w:type="dxa"/>
          </w:tcPr>
          <w:p w:rsidR="00A66DFB" w:rsidRPr="00650FAB" w:rsidRDefault="00650FAB" w:rsidP="00053EB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50FAB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имущественным и земельным отношениям, жилищно-коммунальному хозяйству,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15,8</w:t>
            </w:r>
          </w:p>
        </w:tc>
        <w:tc>
          <w:tcPr>
            <w:tcW w:w="1521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34,7</w:t>
            </w:r>
          </w:p>
        </w:tc>
      </w:tr>
      <w:tr w:rsidR="006701B2" w:rsidRPr="009860DC" w:rsidTr="00045C40">
        <w:tc>
          <w:tcPr>
            <w:tcW w:w="15025" w:type="dxa"/>
            <w:gridSpan w:val="7"/>
          </w:tcPr>
          <w:p w:rsidR="00A66DFB" w:rsidRPr="009860DC" w:rsidRDefault="00A66DFB" w:rsidP="00650FAB">
            <w:pPr>
              <w:pageBreakBefor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Направления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оптимизации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разделу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625" w:type="dxa"/>
          </w:tcPr>
          <w:p w:rsidR="00A66DFB" w:rsidRPr="009860DC" w:rsidRDefault="00A66DFB" w:rsidP="00053EB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211779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292,5</w:t>
            </w:r>
          </w:p>
        </w:tc>
        <w:tc>
          <w:tcPr>
            <w:tcW w:w="1659" w:type="dxa"/>
          </w:tcPr>
          <w:p w:rsidR="00A66DFB" w:rsidRPr="009860DC" w:rsidRDefault="00BE00D1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73,6</w:t>
            </w:r>
          </w:p>
        </w:tc>
        <w:tc>
          <w:tcPr>
            <w:tcW w:w="1521" w:type="dxa"/>
          </w:tcPr>
          <w:p w:rsidR="00A66DFB" w:rsidRPr="009860DC" w:rsidRDefault="00BE00D1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84,0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342" w:type="dxa"/>
            <w:gridSpan w:val="6"/>
          </w:tcPr>
          <w:p w:rsidR="00650FAB" w:rsidRPr="009860DC" w:rsidRDefault="00A66DFB" w:rsidP="00650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Расходные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обязательства,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возникшие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принятия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нормативных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правовых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актов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9860DC" w:rsidRDefault="00A66DFB" w:rsidP="00694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F0694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A66DFB" w:rsidRPr="009860DC" w:rsidRDefault="00A66DFB" w:rsidP="0065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Увеличение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объема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внебюджетной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деятельности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>муниципальных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учреждений</w:t>
            </w:r>
          </w:p>
        </w:tc>
        <w:tc>
          <w:tcPr>
            <w:tcW w:w="2625" w:type="dxa"/>
          </w:tcPr>
          <w:p w:rsidR="00A66DFB" w:rsidRPr="009860DC" w:rsidRDefault="00650FA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Сектор экономики и финансов МБУК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ИСП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«Дорожный СДК»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декабря</w:t>
            </w:r>
          </w:p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56,9</w:t>
            </w:r>
          </w:p>
        </w:tc>
        <w:tc>
          <w:tcPr>
            <w:tcW w:w="1659" w:type="dxa"/>
          </w:tcPr>
          <w:p w:rsidR="00A66DFB" w:rsidRPr="009860DC" w:rsidRDefault="00BE00D1" w:rsidP="00BE00D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72,4</w:t>
            </w:r>
          </w:p>
        </w:tc>
        <w:tc>
          <w:tcPr>
            <w:tcW w:w="1521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81,4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F0694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Анализ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>штатного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>расписания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учреждений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>Истоминского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том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принятие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сокращению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штатной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численности</w:t>
            </w:r>
          </w:p>
        </w:tc>
        <w:tc>
          <w:tcPr>
            <w:tcW w:w="2625" w:type="dxa"/>
          </w:tcPr>
          <w:p w:rsidR="00A66DFB" w:rsidRPr="009860DC" w:rsidRDefault="00650FAB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Сектор экономики и финансов МБУК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ИСП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«Дорожный СДК»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декабря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A66DFB" w:rsidRPr="009860DC" w:rsidRDefault="00BE00D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235,0</w:t>
            </w:r>
          </w:p>
        </w:tc>
        <w:tc>
          <w:tcPr>
            <w:tcW w:w="1659" w:type="dxa"/>
          </w:tcPr>
          <w:p w:rsidR="00A66DFB" w:rsidRPr="009860DC" w:rsidRDefault="00211779" w:rsidP="00BE00D1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</w:t>
            </w:r>
            <w:r w:rsidR="00BE00D1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21" w:type="dxa"/>
          </w:tcPr>
          <w:p w:rsidR="00A66DFB" w:rsidRPr="009860DC" w:rsidRDefault="00211779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F06941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kern w:val="2"/>
                <w:sz w:val="24"/>
                <w:szCs w:val="24"/>
              </w:rPr>
              <w:t>1.3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Анализ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эффективности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использования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имущества,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находящегося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собственности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50FAB">
              <w:rPr>
                <w:rFonts w:ascii="Times New Roman" w:hAnsi="Times New Roman"/>
                <w:kern w:val="2"/>
                <w:sz w:val="24"/>
                <w:szCs w:val="24"/>
              </w:rPr>
              <w:t>Истоминского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рамках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установленных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полномочий</w:t>
            </w:r>
          </w:p>
        </w:tc>
        <w:tc>
          <w:tcPr>
            <w:tcW w:w="2625" w:type="dxa"/>
          </w:tcPr>
          <w:p w:rsidR="00A66DFB" w:rsidRPr="009860DC" w:rsidRDefault="00F06941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50FAB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имущественным и земельным отношениям, жилищно-коммунальному хозяйству,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декабря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A66DFB" w:rsidRPr="00492189" w:rsidRDefault="00211779" w:rsidP="00BE00D1">
            <w:pPr>
              <w:jc w:val="center"/>
              <w:rPr>
                <w:rFonts w:ascii="Times New Roman" w:hAnsi="Times New Roman"/>
                <w:b/>
                <w:strike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A66DFB" w:rsidRPr="009860DC" w:rsidRDefault="00BE00D1" w:rsidP="00BE00D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1,2</w:t>
            </w:r>
          </w:p>
        </w:tc>
        <w:tc>
          <w:tcPr>
            <w:tcW w:w="1521" w:type="dxa"/>
          </w:tcPr>
          <w:p w:rsidR="00A66DFB" w:rsidRPr="009860DC" w:rsidRDefault="00BE00D1" w:rsidP="00BE00D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2,6</w:t>
            </w:r>
          </w:p>
        </w:tc>
      </w:tr>
      <w:bookmarkEnd w:id="0"/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9476B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Финансовая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оценка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(бюджетный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эффект)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рассчитывается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относительно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показателям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F06941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proofErr w:type="gramStart"/>
      <w:r w:rsidR="00F0694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proofErr w:type="gramEnd"/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утвержденным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плановый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период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2019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годов,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действующего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06941">
        <w:rPr>
          <w:rFonts w:eastAsia="Calibri"/>
          <w:kern w:val="2"/>
          <w:sz w:val="28"/>
          <w:szCs w:val="28"/>
          <w:lang w:eastAsia="en-US"/>
        </w:rPr>
        <w:t xml:space="preserve">решения о 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бюджете: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val="en-US" w:eastAsia="en-US"/>
        </w:rPr>
        <w:t>I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разделу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как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планируемое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увеличение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поступлений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06941"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мероприятия;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val="en-US" w:eastAsia="en-US"/>
        </w:rPr>
        <w:t>II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разделу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как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планируемая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F06941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мероприятия;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Default="00A66DFB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6E0339" w:rsidRDefault="006E0339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9860DC" w:rsidRPr="006701B2" w:rsidRDefault="009860DC" w:rsidP="0074439A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2</w:t>
      </w:r>
    </w:p>
    <w:p w:rsidR="009860DC" w:rsidRPr="006701B2" w:rsidRDefault="009860DC" w:rsidP="00F06941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 xml:space="preserve">к </w:t>
      </w:r>
      <w:r w:rsidR="00F06941">
        <w:rPr>
          <w:kern w:val="2"/>
          <w:sz w:val="28"/>
          <w:szCs w:val="28"/>
        </w:rPr>
        <w:t xml:space="preserve">постановлению администрации Истоминского сельского поселения 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F06941">
        <w:rPr>
          <w:sz w:val="28"/>
        </w:rPr>
        <w:t>10.10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 </w:t>
      </w:r>
      <w:r w:rsidR="00F06941">
        <w:rPr>
          <w:sz w:val="28"/>
        </w:rPr>
        <w:t>227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BF52E5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>лану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06941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F06941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06941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06941">
        <w:rPr>
          <w:rFonts w:eastAsia="Calibri"/>
          <w:kern w:val="2"/>
          <w:sz w:val="28"/>
          <w:szCs w:val="28"/>
          <w:lang w:eastAsia="en-US"/>
        </w:rPr>
        <w:t xml:space="preserve">Истоминского сельского </w:t>
      </w:r>
      <w:proofErr w:type="spellStart"/>
      <w:r w:rsidR="00F06941">
        <w:rPr>
          <w:rFonts w:eastAsia="Calibri"/>
          <w:kern w:val="2"/>
          <w:sz w:val="28"/>
          <w:szCs w:val="28"/>
          <w:lang w:eastAsia="en-US"/>
        </w:rPr>
        <w:t>посеения</w:t>
      </w:r>
      <w:proofErr w:type="spellEnd"/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6701B2" w:rsidRPr="009860DC" w:rsidTr="00053EBB">
        <w:tc>
          <w:tcPr>
            <w:tcW w:w="675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/п*</w:t>
            </w:r>
          </w:p>
        </w:tc>
        <w:tc>
          <w:tcPr>
            <w:tcW w:w="184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1985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984" w:type="dxa"/>
            <w:gridSpan w:val="2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6701B2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(тыс.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рублей)*</w:t>
            </w:r>
          </w:p>
        </w:tc>
        <w:tc>
          <w:tcPr>
            <w:tcW w:w="2694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(бюджетный)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результат**</w:t>
            </w:r>
          </w:p>
        </w:tc>
        <w:tc>
          <w:tcPr>
            <w:tcW w:w="1842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Примечание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***</w:t>
            </w:r>
          </w:p>
        </w:tc>
      </w:tr>
      <w:tr w:rsidR="006701B2" w:rsidRPr="009860DC" w:rsidTr="00053EBB">
        <w:tc>
          <w:tcPr>
            <w:tcW w:w="675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6701B2" w:rsidRPr="009860DC" w:rsidTr="00053EBB">
        <w:tc>
          <w:tcPr>
            <w:tcW w:w="67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9860DC" w:rsidRPr="009860DC" w:rsidTr="00053EBB">
        <w:tc>
          <w:tcPr>
            <w:tcW w:w="67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</w:p>
    <w:p w:rsidR="00A66DFB" w:rsidRPr="006701B2" w:rsidRDefault="00A66DFB" w:rsidP="004D2AD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Указываются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правовые,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финансовые,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организационные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иные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инструменты,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используемые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для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эффективного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выполнения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мероприятия.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***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случае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неисполнения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плановых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значений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оценки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(бюджетного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эффекта).</w:t>
      </w:r>
    </w:p>
    <w:p w:rsidR="00A66DFB" w:rsidRDefault="00A66DFB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Pr="006701B2" w:rsidRDefault="006E0339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860DC" w:rsidRPr="006701B2" w:rsidRDefault="009860DC" w:rsidP="0074439A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3</w:t>
      </w:r>
    </w:p>
    <w:p w:rsidR="009860DC" w:rsidRPr="006701B2" w:rsidRDefault="009860DC" w:rsidP="00F06941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 xml:space="preserve">к </w:t>
      </w:r>
      <w:r w:rsidR="00F06941">
        <w:rPr>
          <w:kern w:val="2"/>
          <w:sz w:val="28"/>
          <w:szCs w:val="28"/>
        </w:rPr>
        <w:t>постановлению администрации Истоминского 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F06941">
        <w:rPr>
          <w:sz w:val="28"/>
        </w:rPr>
        <w:t>10.10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 </w:t>
      </w:r>
      <w:r w:rsidR="00F06941">
        <w:rPr>
          <w:sz w:val="28"/>
        </w:rPr>
        <w:t>227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BF52E5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>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827E6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827E6">
        <w:rPr>
          <w:rFonts w:eastAsia="Calibri"/>
          <w:kern w:val="2"/>
          <w:sz w:val="28"/>
          <w:szCs w:val="28"/>
          <w:lang w:eastAsia="en-US"/>
        </w:rPr>
        <w:t xml:space="preserve"> поселения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827E6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827E6">
        <w:rPr>
          <w:rFonts w:eastAsia="Calibri"/>
          <w:kern w:val="2"/>
          <w:sz w:val="28"/>
          <w:szCs w:val="28"/>
          <w:lang w:eastAsia="en-US"/>
        </w:rPr>
        <w:t>Истоминского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6701B2" w:rsidRPr="0033324C" w:rsidTr="00053EBB">
        <w:tc>
          <w:tcPr>
            <w:tcW w:w="654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33324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/п*</w:t>
            </w:r>
          </w:p>
        </w:tc>
        <w:tc>
          <w:tcPr>
            <w:tcW w:w="3565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2126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843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исполнения*</w:t>
            </w:r>
          </w:p>
        </w:tc>
        <w:tc>
          <w:tcPr>
            <w:tcW w:w="7229" w:type="dxa"/>
            <w:gridSpan w:val="4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</w:tr>
      <w:tr w:rsidR="006701B2" w:rsidRPr="0033324C" w:rsidTr="00053EBB">
        <w:tc>
          <w:tcPr>
            <w:tcW w:w="654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3653" w:type="dxa"/>
            <w:gridSpan w:val="2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  <w:tr w:rsidR="006701B2" w:rsidRPr="0033324C" w:rsidTr="00053EBB">
        <w:tc>
          <w:tcPr>
            <w:tcW w:w="654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300" w:type="dxa"/>
          </w:tcPr>
          <w:p w:rsidR="00A51E9D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учтено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областном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бюджете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плановый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период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годов</w:t>
            </w: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409" w:type="dxa"/>
          </w:tcPr>
          <w:p w:rsidR="00A51E9D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учтено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областном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бюджете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плановый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период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годов</w:t>
            </w:r>
          </w:p>
        </w:tc>
      </w:tr>
      <w:tr w:rsidR="006701B2" w:rsidRPr="0033324C" w:rsidTr="00053EBB">
        <w:tc>
          <w:tcPr>
            <w:tcW w:w="65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</w:tr>
      <w:tr w:rsidR="006701B2" w:rsidRPr="0033324C" w:rsidTr="00053EBB">
        <w:tc>
          <w:tcPr>
            <w:tcW w:w="65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00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451C81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860DC" w:rsidRPr="006701B2" w:rsidRDefault="009860DC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4</w:t>
      </w:r>
    </w:p>
    <w:p w:rsidR="009860DC" w:rsidRPr="006701B2" w:rsidRDefault="009860DC" w:rsidP="004827E6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 xml:space="preserve">к </w:t>
      </w:r>
      <w:r w:rsidR="004827E6">
        <w:rPr>
          <w:kern w:val="2"/>
          <w:sz w:val="28"/>
          <w:szCs w:val="28"/>
        </w:rPr>
        <w:t>постановлению администрации Истоминского сельского поселения</w:t>
      </w:r>
    </w:p>
    <w:p w:rsidR="0074439A" w:rsidRPr="000F3274" w:rsidRDefault="0074439A" w:rsidP="0074439A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4827E6">
        <w:rPr>
          <w:sz w:val="28"/>
        </w:rPr>
        <w:t>10.10</w:t>
      </w:r>
      <w:r w:rsidR="00571080">
        <w:rPr>
          <w:sz w:val="28"/>
        </w:rPr>
        <w:t>.2018</w:t>
      </w:r>
      <w:r w:rsidRPr="000F3274">
        <w:rPr>
          <w:sz w:val="28"/>
        </w:rPr>
        <w:t xml:space="preserve"> № </w:t>
      </w:r>
      <w:r w:rsidR="004827E6">
        <w:rPr>
          <w:sz w:val="28"/>
        </w:rPr>
        <w:t>227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F52E5" w:rsidRPr="006701B2" w:rsidRDefault="00BF52E5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BF52E5" w:rsidRDefault="004827E6" w:rsidP="005C3A9A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Постановлений администрации Истоминского сельского поселения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,</w:t>
      </w:r>
      <w:proofErr w:type="gramEnd"/>
    </w:p>
    <w:p w:rsidR="00A66DFB" w:rsidRPr="006701B2" w:rsidRDefault="00A66DFB" w:rsidP="005C3A9A">
      <w:pPr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6701B2">
        <w:rPr>
          <w:rFonts w:eastAsia="Calibri"/>
          <w:kern w:val="2"/>
          <w:sz w:val="28"/>
          <w:szCs w:val="28"/>
          <w:lang w:eastAsia="en-US"/>
        </w:rPr>
        <w:t>признанных</w:t>
      </w:r>
      <w:proofErr w:type="gramEnd"/>
      <w:r w:rsidR="00BF52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утратившими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силу</w:t>
      </w:r>
    </w:p>
    <w:p w:rsidR="00A66DFB" w:rsidRPr="005C3A9A" w:rsidRDefault="00A66DFB" w:rsidP="005C3A9A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C3A9A" w:rsidRPr="005C3A9A" w:rsidRDefault="005C3A9A" w:rsidP="005C3A9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C3A9A">
        <w:rPr>
          <w:rFonts w:eastAsia="Calibri"/>
          <w:kern w:val="2"/>
          <w:sz w:val="28"/>
          <w:szCs w:val="28"/>
          <w:lang w:eastAsia="en-US"/>
        </w:rPr>
        <w:t xml:space="preserve"> 1. 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>Постановления администрации Истоминского сельского поселения</w:t>
      </w:r>
    </w:p>
    <w:p w:rsidR="005C3A9A" w:rsidRPr="005C3A9A" w:rsidRDefault="004827E6" w:rsidP="005C3A9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C3A9A">
        <w:rPr>
          <w:rFonts w:eastAsia="Calibri"/>
          <w:kern w:val="2"/>
          <w:sz w:val="28"/>
          <w:szCs w:val="28"/>
          <w:lang w:eastAsia="en-US"/>
        </w:rPr>
        <w:t xml:space="preserve">от 11.11.2013 №210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«Об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утверждении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плана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доходов,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и</w:t>
      </w:r>
      <w:r w:rsidR="00A51E9D" w:rsidRPr="005C3A9A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совершенствованию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долговой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политики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5C3A9A">
        <w:rPr>
          <w:rFonts w:eastAsia="Calibri"/>
          <w:kern w:val="2"/>
          <w:sz w:val="28"/>
          <w:szCs w:val="28"/>
          <w:lang w:eastAsia="en-US"/>
        </w:rPr>
        <w:t>Истоминском</w:t>
      </w:r>
      <w:proofErr w:type="spellEnd"/>
      <w:r w:rsidRPr="005C3A9A">
        <w:rPr>
          <w:rFonts w:eastAsia="Calibri"/>
          <w:kern w:val="2"/>
          <w:sz w:val="28"/>
          <w:szCs w:val="28"/>
          <w:lang w:eastAsia="en-US"/>
        </w:rPr>
        <w:t xml:space="preserve"> сельском поселении </w:t>
      </w:r>
      <w:r w:rsidR="005C3A9A" w:rsidRPr="005C3A9A">
        <w:rPr>
          <w:rFonts w:eastAsia="Calibri"/>
          <w:kern w:val="2"/>
          <w:sz w:val="28"/>
          <w:szCs w:val="28"/>
          <w:lang w:eastAsia="en-US"/>
        </w:rPr>
        <w:t>на 2013-2016 годы</w:t>
      </w:r>
      <w:r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».</w:t>
      </w:r>
    </w:p>
    <w:p w:rsidR="005C3A9A" w:rsidRPr="005C3A9A" w:rsidRDefault="005C3A9A" w:rsidP="005C3A9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C3A9A">
        <w:rPr>
          <w:rFonts w:eastAsia="Calibri"/>
          <w:kern w:val="2"/>
          <w:sz w:val="28"/>
          <w:szCs w:val="28"/>
          <w:lang w:eastAsia="en-US"/>
        </w:rPr>
        <w:t>2.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>Постановления администрации Истоминского сельского поселения</w:t>
      </w:r>
    </w:p>
    <w:p w:rsidR="005C3A9A" w:rsidRPr="005C3A9A" w:rsidRDefault="00A66DFB" w:rsidP="005C3A9A">
      <w:pPr>
        <w:rPr>
          <w:rFonts w:eastAsia="Calibri"/>
          <w:kern w:val="2"/>
          <w:sz w:val="28"/>
          <w:szCs w:val="28"/>
          <w:lang w:eastAsia="en-US"/>
        </w:rPr>
      </w:pPr>
      <w:r w:rsidRPr="005C3A9A">
        <w:rPr>
          <w:rFonts w:eastAsia="Calibri"/>
          <w:kern w:val="2"/>
          <w:sz w:val="28"/>
          <w:szCs w:val="28"/>
          <w:lang w:eastAsia="en-US"/>
        </w:rPr>
        <w:t>№</w:t>
      </w:r>
      <w:r w:rsidR="00A51E9D" w:rsidRPr="005C3A9A">
        <w:rPr>
          <w:rFonts w:eastAsia="Calibri"/>
          <w:kern w:val="2"/>
          <w:sz w:val="28"/>
          <w:szCs w:val="28"/>
          <w:lang w:eastAsia="en-US"/>
        </w:rPr>
        <w:t> </w:t>
      </w:r>
      <w:r w:rsidR="005C3A9A" w:rsidRPr="005C3A9A">
        <w:rPr>
          <w:rFonts w:eastAsia="Calibri"/>
          <w:kern w:val="2"/>
          <w:sz w:val="28"/>
          <w:szCs w:val="28"/>
          <w:lang w:eastAsia="en-US"/>
        </w:rPr>
        <w:t>104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5C3A9A" w:rsidRPr="005C3A9A">
        <w:rPr>
          <w:rFonts w:eastAsia="Calibri"/>
          <w:kern w:val="2"/>
          <w:sz w:val="28"/>
          <w:szCs w:val="28"/>
          <w:lang w:eastAsia="en-US"/>
        </w:rPr>
        <w:t>18.05.2015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«О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внесении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изменений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 xml:space="preserve">постановление Администрации Истоминского сельского поселения 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от</w:t>
      </w:r>
      <w:r w:rsidR="00A51E9D" w:rsidRPr="005C3A9A">
        <w:rPr>
          <w:rFonts w:eastAsia="Calibri"/>
          <w:kern w:val="2"/>
          <w:sz w:val="28"/>
          <w:szCs w:val="28"/>
          <w:lang w:eastAsia="en-US"/>
        </w:rPr>
        <w:t> </w:t>
      </w:r>
      <w:r w:rsidR="005C3A9A" w:rsidRPr="005C3A9A">
        <w:rPr>
          <w:rFonts w:eastAsia="Calibri"/>
          <w:kern w:val="2"/>
          <w:sz w:val="28"/>
          <w:szCs w:val="28"/>
          <w:lang w:eastAsia="en-US"/>
        </w:rPr>
        <w:t>26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>.</w:t>
      </w:r>
      <w:r w:rsidR="005C3A9A" w:rsidRPr="005C3A9A">
        <w:rPr>
          <w:rFonts w:eastAsia="Calibri"/>
          <w:kern w:val="2"/>
          <w:sz w:val="28"/>
          <w:szCs w:val="28"/>
          <w:lang w:eastAsia="en-US"/>
        </w:rPr>
        <w:t>11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>.201</w:t>
      </w:r>
      <w:r w:rsidR="005C3A9A" w:rsidRPr="005C3A9A">
        <w:rPr>
          <w:rFonts w:eastAsia="Calibri"/>
          <w:kern w:val="2"/>
          <w:sz w:val="28"/>
          <w:szCs w:val="28"/>
          <w:lang w:eastAsia="en-US"/>
        </w:rPr>
        <w:t>3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3A9A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C3A9A" w:rsidRPr="005C3A9A">
        <w:rPr>
          <w:rFonts w:eastAsia="Calibri"/>
          <w:kern w:val="2"/>
          <w:sz w:val="28"/>
          <w:szCs w:val="28"/>
          <w:lang w:eastAsia="en-US"/>
        </w:rPr>
        <w:t>210</w:t>
      </w:r>
      <w:r w:rsidRPr="005C3A9A">
        <w:rPr>
          <w:rFonts w:eastAsia="Calibri"/>
          <w:kern w:val="2"/>
          <w:sz w:val="28"/>
          <w:szCs w:val="28"/>
          <w:lang w:eastAsia="en-US"/>
        </w:rPr>
        <w:t>»</w:t>
      </w:r>
    </w:p>
    <w:p w:rsidR="004827E6" w:rsidRPr="005C3A9A" w:rsidRDefault="005C3A9A" w:rsidP="005C3A9A">
      <w:pPr>
        <w:rPr>
          <w:rFonts w:eastAsia="Calibri"/>
          <w:kern w:val="2"/>
          <w:sz w:val="28"/>
          <w:szCs w:val="28"/>
          <w:lang w:eastAsia="en-US"/>
        </w:rPr>
      </w:pPr>
      <w:r w:rsidRPr="005C3A9A">
        <w:rPr>
          <w:rFonts w:eastAsia="Calibri"/>
          <w:kern w:val="2"/>
          <w:sz w:val="28"/>
          <w:szCs w:val="28"/>
          <w:lang w:eastAsia="en-US"/>
        </w:rPr>
        <w:t>3.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>Постановления администрации Истоминского сельского поселения от</w:t>
      </w:r>
      <w:r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 xml:space="preserve">11.06.2015 №157 «Об утверждении плана мероприятий по росту доходов, оптимизации расходов и совершенствованию долговой политики в </w:t>
      </w:r>
      <w:proofErr w:type="spellStart"/>
      <w:r w:rsidR="004827E6" w:rsidRPr="005C3A9A">
        <w:rPr>
          <w:rFonts w:eastAsia="Calibri"/>
          <w:kern w:val="2"/>
          <w:sz w:val="28"/>
          <w:szCs w:val="28"/>
          <w:lang w:eastAsia="en-US"/>
        </w:rPr>
        <w:t>Истоминском</w:t>
      </w:r>
      <w:proofErr w:type="spellEnd"/>
      <w:r w:rsidR="004827E6" w:rsidRPr="005C3A9A">
        <w:rPr>
          <w:rFonts w:eastAsia="Calibri"/>
          <w:kern w:val="2"/>
          <w:sz w:val="28"/>
          <w:szCs w:val="28"/>
          <w:lang w:eastAsia="en-US"/>
        </w:rPr>
        <w:t xml:space="preserve"> сельском поселении до 2017 года ».</w:t>
      </w:r>
    </w:p>
    <w:p w:rsidR="004827E6" w:rsidRPr="005C3A9A" w:rsidRDefault="005C3A9A" w:rsidP="005C3A9A">
      <w:pPr>
        <w:rPr>
          <w:rFonts w:eastAsia="Calibri"/>
          <w:kern w:val="2"/>
          <w:sz w:val="28"/>
          <w:szCs w:val="28"/>
          <w:lang w:eastAsia="en-US"/>
        </w:rPr>
      </w:pPr>
      <w:r w:rsidRPr="005C3A9A">
        <w:rPr>
          <w:rFonts w:eastAsia="Calibri"/>
          <w:kern w:val="2"/>
          <w:sz w:val="28"/>
          <w:szCs w:val="28"/>
          <w:lang w:eastAsia="en-US"/>
        </w:rPr>
        <w:t>4.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>Постановления администрации Истоминского сельского поселения № 98 от 11.04.2017 «О внесении изменений в постановление Администрации Истоминского сельского поселения  от 11.06.2015 № 157».</w:t>
      </w:r>
    </w:p>
    <w:p w:rsidR="00A66DFB" w:rsidRPr="005C3A9A" w:rsidRDefault="005C3A9A" w:rsidP="005C3A9A">
      <w:pPr>
        <w:rPr>
          <w:rFonts w:eastAsia="Calibri"/>
          <w:kern w:val="2"/>
          <w:sz w:val="28"/>
          <w:szCs w:val="28"/>
          <w:lang w:eastAsia="en-US"/>
        </w:rPr>
      </w:pPr>
      <w:r w:rsidRPr="005C3A9A">
        <w:rPr>
          <w:rFonts w:eastAsia="Calibri"/>
          <w:kern w:val="2"/>
          <w:sz w:val="28"/>
          <w:szCs w:val="28"/>
          <w:lang w:eastAsia="en-US"/>
        </w:rPr>
        <w:t>5.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 xml:space="preserve">Постановления администрации Истоминского сельского поселения 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от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>06.04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.2017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№</w:t>
      </w:r>
      <w:r w:rsidR="00A51E9D" w:rsidRPr="005C3A9A">
        <w:rPr>
          <w:rFonts w:eastAsia="Calibri"/>
          <w:kern w:val="2"/>
          <w:sz w:val="28"/>
          <w:szCs w:val="28"/>
          <w:lang w:eastAsia="en-US"/>
        </w:rPr>
        <w:t> 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>58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«Об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утверждении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Программы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827E6" w:rsidRPr="005C3A9A"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на</w:t>
      </w:r>
      <w:r w:rsidR="00A51E9D" w:rsidRPr="005C3A9A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2017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2019</w:t>
      </w:r>
      <w:r w:rsidR="006701B2" w:rsidRPr="005C3A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5C3A9A">
        <w:rPr>
          <w:rFonts w:eastAsia="Calibri"/>
          <w:kern w:val="2"/>
          <w:sz w:val="28"/>
          <w:szCs w:val="28"/>
          <w:lang w:eastAsia="en-US"/>
        </w:rPr>
        <w:t>годы».</w:t>
      </w:r>
    </w:p>
    <w:p w:rsidR="006E0339" w:rsidRDefault="006E0339" w:rsidP="004D2ADE">
      <w:pPr>
        <w:ind w:firstLine="709"/>
        <w:jc w:val="both"/>
        <w:rPr>
          <w:kern w:val="2"/>
          <w:sz w:val="28"/>
          <w:szCs w:val="28"/>
        </w:rPr>
      </w:pPr>
    </w:p>
    <w:p w:rsidR="006E0339" w:rsidRDefault="006E0339" w:rsidP="004D2ADE">
      <w:pPr>
        <w:ind w:firstLine="709"/>
        <w:jc w:val="both"/>
        <w:rPr>
          <w:kern w:val="2"/>
          <w:sz w:val="28"/>
          <w:szCs w:val="28"/>
        </w:rPr>
      </w:pPr>
    </w:p>
    <w:p w:rsidR="008F2476" w:rsidRDefault="008F2476" w:rsidP="006E0339">
      <w:pPr>
        <w:rPr>
          <w:sz w:val="28"/>
        </w:rPr>
      </w:pPr>
    </w:p>
    <w:sectPr w:rsidR="008F2476" w:rsidSect="005C3A9A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4E" w:rsidRDefault="0049464E">
      <w:r>
        <w:separator/>
      </w:r>
    </w:p>
  </w:endnote>
  <w:endnote w:type="continuationSeparator" w:id="0">
    <w:p w:rsidR="0049464E" w:rsidRDefault="0049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2CF" w:rsidRDefault="001B6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00D1">
      <w:rPr>
        <w:rStyle w:val="a7"/>
        <w:noProof/>
      </w:rPr>
      <w:t>1</w:t>
    </w:r>
    <w:r>
      <w:rPr>
        <w:rStyle w:val="a7"/>
      </w:rPr>
      <w:fldChar w:fldCharType="end"/>
    </w:r>
  </w:p>
  <w:p w:rsidR="001B62CF" w:rsidRPr="00AC6C66" w:rsidRDefault="001B62CF" w:rsidP="005C5FF3">
    <w:pPr>
      <w:pStyle w:val="a5"/>
      <w:ind w:right="360"/>
      <w:rPr>
        <w:lang w:val="en-US"/>
      </w:rPr>
    </w:pPr>
    <w:r>
      <w:fldChar w:fldCharType="begin"/>
    </w:r>
    <w:r w:rsidRPr="00360515">
      <w:rPr>
        <w:lang w:val="en-US"/>
      </w:rPr>
      <w:instrText xml:space="preserve"> FILENAME \p </w:instrText>
    </w:r>
    <w:r>
      <w:fldChar w:fldCharType="separate"/>
    </w:r>
    <w:r w:rsidR="00444D23">
      <w:rPr>
        <w:noProof/>
        <w:lang w:val="en-US"/>
      </w:rPr>
      <w:t>Y:\ORST\Rpo\rpo579.f18.docx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4E" w:rsidRDefault="0049464E">
      <w:r>
        <w:separator/>
      </w:r>
    </w:p>
  </w:footnote>
  <w:footnote w:type="continuationSeparator" w:id="0">
    <w:p w:rsidR="0049464E" w:rsidRDefault="0049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10F"/>
    <w:multiLevelType w:val="hybridMultilevel"/>
    <w:tmpl w:val="B0A8C3EA"/>
    <w:lvl w:ilvl="0" w:tplc="CB7E3EA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CB45A9"/>
    <w:multiLevelType w:val="hybridMultilevel"/>
    <w:tmpl w:val="50229C6A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B"/>
    <w:rsid w:val="000212D5"/>
    <w:rsid w:val="00045C40"/>
    <w:rsid w:val="00050C68"/>
    <w:rsid w:val="0005372C"/>
    <w:rsid w:val="00053EBB"/>
    <w:rsid w:val="00054D8B"/>
    <w:rsid w:val="000559D5"/>
    <w:rsid w:val="00060F3C"/>
    <w:rsid w:val="000808D6"/>
    <w:rsid w:val="000A726F"/>
    <w:rsid w:val="000B4002"/>
    <w:rsid w:val="000B40D4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62CF"/>
    <w:rsid w:val="001C1D98"/>
    <w:rsid w:val="001D2690"/>
    <w:rsid w:val="001F4BE3"/>
    <w:rsid w:val="001F6D02"/>
    <w:rsid w:val="00211779"/>
    <w:rsid w:val="002504E8"/>
    <w:rsid w:val="00254382"/>
    <w:rsid w:val="0027031E"/>
    <w:rsid w:val="00285BAD"/>
    <w:rsid w:val="0028703B"/>
    <w:rsid w:val="002A2062"/>
    <w:rsid w:val="002A31A1"/>
    <w:rsid w:val="002B6527"/>
    <w:rsid w:val="002C135C"/>
    <w:rsid w:val="002C5E60"/>
    <w:rsid w:val="002D1CBA"/>
    <w:rsid w:val="002E65D5"/>
    <w:rsid w:val="002F63E3"/>
    <w:rsid w:val="002F74D7"/>
    <w:rsid w:val="0030124B"/>
    <w:rsid w:val="00313D3A"/>
    <w:rsid w:val="00326688"/>
    <w:rsid w:val="0033324C"/>
    <w:rsid w:val="00341FC1"/>
    <w:rsid w:val="00360515"/>
    <w:rsid w:val="0037040B"/>
    <w:rsid w:val="003921D8"/>
    <w:rsid w:val="003B2193"/>
    <w:rsid w:val="00407B71"/>
    <w:rsid w:val="00425061"/>
    <w:rsid w:val="0043686A"/>
    <w:rsid w:val="00441069"/>
    <w:rsid w:val="00444636"/>
    <w:rsid w:val="00444D23"/>
    <w:rsid w:val="00451C81"/>
    <w:rsid w:val="00453869"/>
    <w:rsid w:val="004711EC"/>
    <w:rsid w:val="00480BC7"/>
    <w:rsid w:val="004827E6"/>
    <w:rsid w:val="004871AA"/>
    <w:rsid w:val="00492189"/>
    <w:rsid w:val="0049464E"/>
    <w:rsid w:val="004B6A5C"/>
    <w:rsid w:val="004D2ADE"/>
    <w:rsid w:val="004E78FD"/>
    <w:rsid w:val="004F7011"/>
    <w:rsid w:val="00515D9C"/>
    <w:rsid w:val="00531FBD"/>
    <w:rsid w:val="0053366A"/>
    <w:rsid w:val="00571080"/>
    <w:rsid w:val="0058679F"/>
    <w:rsid w:val="00587BF6"/>
    <w:rsid w:val="005C3A9A"/>
    <w:rsid w:val="005C5FF3"/>
    <w:rsid w:val="005F281A"/>
    <w:rsid w:val="00611679"/>
    <w:rsid w:val="00613D7D"/>
    <w:rsid w:val="00650FAB"/>
    <w:rsid w:val="006564DB"/>
    <w:rsid w:val="00660EE3"/>
    <w:rsid w:val="006701B2"/>
    <w:rsid w:val="00676B57"/>
    <w:rsid w:val="0069476B"/>
    <w:rsid w:val="006E0339"/>
    <w:rsid w:val="00701888"/>
    <w:rsid w:val="007120F8"/>
    <w:rsid w:val="007219F0"/>
    <w:rsid w:val="00735ACC"/>
    <w:rsid w:val="0074439A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F2476"/>
    <w:rsid w:val="00910044"/>
    <w:rsid w:val="009122B1"/>
    <w:rsid w:val="00913129"/>
    <w:rsid w:val="00917C70"/>
    <w:rsid w:val="009228DF"/>
    <w:rsid w:val="00924E84"/>
    <w:rsid w:val="009437A5"/>
    <w:rsid w:val="00947FCC"/>
    <w:rsid w:val="00985A10"/>
    <w:rsid w:val="009860DC"/>
    <w:rsid w:val="00A061D7"/>
    <w:rsid w:val="00A30E81"/>
    <w:rsid w:val="00A34804"/>
    <w:rsid w:val="00A51E9D"/>
    <w:rsid w:val="00A66DFB"/>
    <w:rsid w:val="00A67B50"/>
    <w:rsid w:val="00A941CF"/>
    <w:rsid w:val="00AB18A9"/>
    <w:rsid w:val="00AC6C66"/>
    <w:rsid w:val="00AE2601"/>
    <w:rsid w:val="00B22F6A"/>
    <w:rsid w:val="00B31114"/>
    <w:rsid w:val="00B323C8"/>
    <w:rsid w:val="00B35935"/>
    <w:rsid w:val="00B37E63"/>
    <w:rsid w:val="00B444A2"/>
    <w:rsid w:val="00B62CFB"/>
    <w:rsid w:val="00B72D61"/>
    <w:rsid w:val="00B8231A"/>
    <w:rsid w:val="00BB55C0"/>
    <w:rsid w:val="00BC0920"/>
    <w:rsid w:val="00BD64E7"/>
    <w:rsid w:val="00BE00D1"/>
    <w:rsid w:val="00BF39F0"/>
    <w:rsid w:val="00BF52E5"/>
    <w:rsid w:val="00C11FDF"/>
    <w:rsid w:val="00C572C4"/>
    <w:rsid w:val="00C731BB"/>
    <w:rsid w:val="00CA151C"/>
    <w:rsid w:val="00CB1900"/>
    <w:rsid w:val="00CB43C1"/>
    <w:rsid w:val="00CD077D"/>
    <w:rsid w:val="00CE5183"/>
    <w:rsid w:val="00CF3F22"/>
    <w:rsid w:val="00D00358"/>
    <w:rsid w:val="00D73323"/>
    <w:rsid w:val="00DB4D6B"/>
    <w:rsid w:val="00DC2302"/>
    <w:rsid w:val="00DE50C1"/>
    <w:rsid w:val="00E04378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6941"/>
    <w:rsid w:val="00F24917"/>
    <w:rsid w:val="00F30D40"/>
    <w:rsid w:val="00F410DF"/>
    <w:rsid w:val="00F75493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7E6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7E6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0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DEPO</cp:lastModifiedBy>
  <cp:revision>2</cp:revision>
  <cp:lastPrinted>2018-09-20T13:38:00Z</cp:lastPrinted>
  <dcterms:created xsi:type="dcterms:W3CDTF">2018-10-16T15:06:00Z</dcterms:created>
  <dcterms:modified xsi:type="dcterms:W3CDTF">2018-10-16T15:06:00Z</dcterms:modified>
</cp:coreProperties>
</file>