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9E" w:rsidRPr="00305B9E" w:rsidRDefault="00305B9E" w:rsidP="00305B9E">
      <w:pPr>
        <w:tabs>
          <w:tab w:val="left" w:pos="9180"/>
        </w:tabs>
        <w:spacing w:after="0" w:line="240" w:lineRule="auto"/>
        <w:rPr>
          <w:b/>
          <w:sz w:val="28"/>
          <w:szCs w:val="28"/>
          <w:lang w:eastAsia="en-US"/>
        </w:rPr>
      </w:pPr>
    </w:p>
    <w:p w:rsidR="00706AEB" w:rsidRPr="00706AEB" w:rsidRDefault="00706AEB" w:rsidP="00305B9E">
      <w:pPr>
        <w:tabs>
          <w:tab w:val="left" w:pos="9180"/>
        </w:tabs>
        <w:spacing w:after="0" w:line="240" w:lineRule="auto"/>
        <w:jc w:val="center"/>
        <w:outlineLvl w:val="0"/>
        <w:rPr>
          <w:rFonts w:asciiTheme="minorHAnsi" w:hAnsiTheme="minorHAnsi"/>
          <w:b/>
          <w:sz w:val="28"/>
          <w:szCs w:val="28"/>
          <w:lang w:eastAsia="en-US"/>
        </w:rPr>
      </w:pPr>
      <w:r>
        <w:rPr>
          <w:rFonts w:asciiTheme="minorHAnsi" w:hAnsiTheme="minorHAnsi"/>
          <w:b/>
          <w:i/>
          <w:noProof/>
          <w:sz w:val="28"/>
          <w:szCs w:val="44"/>
        </w:rPr>
        <w:t>ПРОЕКТ</w:t>
      </w:r>
    </w:p>
    <w:p w:rsidR="00706AEB" w:rsidRDefault="00706AEB" w:rsidP="00305B9E">
      <w:pPr>
        <w:tabs>
          <w:tab w:val="left" w:pos="918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</w:p>
    <w:p w:rsidR="00305B9E" w:rsidRPr="00305B9E" w:rsidRDefault="00305B9E" w:rsidP="00305B9E">
      <w:pPr>
        <w:tabs>
          <w:tab w:val="left" w:pos="918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305B9E">
        <w:rPr>
          <w:rFonts w:ascii="Times New Roman" w:hAnsi="Times New Roman"/>
          <w:b/>
          <w:sz w:val="28"/>
          <w:szCs w:val="28"/>
          <w:lang w:eastAsia="en-US"/>
        </w:rPr>
        <w:t>АДМИНИСТРАЦИЯ ИСТОМИНСКОЕ СЕЛЬСКОЕ ПОСЕЛЕНИЕ</w:t>
      </w:r>
    </w:p>
    <w:p w:rsidR="00305B9E" w:rsidRPr="00305B9E" w:rsidRDefault="00305B9E" w:rsidP="00305B9E">
      <w:pPr>
        <w:tabs>
          <w:tab w:val="left" w:pos="918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305B9E">
        <w:rPr>
          <w:rFonts w:ascii="Times New Roman" w:hAnsi="Times New Roman"/>
          <w:b/>
          <w:sz w:val="28"/>
          <w:szCs w:val="28"/>
          <w:lang w:eastAsia="en-US"/>
        </w:rPr>
        <w:t>АКСАЙСКИЙ РАЙОН РОСТОВСКАЯ ОБЛАСТЬ</w:t>
      </w:r>
    </w:p>
    <w:p w:rsidR="00305B9E" w:rsidRPr="00305B9E" w:rsidRDefault="00305B9E" w:rsidP="00305B9E">
      <w:pPr>
        <w:tabs>
          <w:tab w:val="left" w:pos="918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</w:p>
    <w:p w:rsidR="00305B9E" w:rsidRPr="00305B9E" w:rsidRDefault="00305B9E" w:rsidP="00305B9E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05B9E">
        <w:rPr>
          <w:rFonts w:ascii="Times New Roman" w:hAnsi="Times New Roman"/>
          <w:b/>
          <w:sz w:val="28"/>
          <w:szCs w:val="28"/>
          <w:lang w:eastAsia="en-US"/>
        </w:rPr>
        <w:t>ПОСТАНОВЛЕНИЕ</w:t>
      </w:r>
    </w:p>
    <w:p w:rsidR="00305B9E" w:rsidRPr="00305B9E" w:rsidRDefault="00305B9E" w:rsidP="00305B9E">
      <w:pPr>
        <w:tabs>
          <w:tab w:val="left" w:pos="918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305B9E" w:rsidRPr="00D35E76" w:rsidRDefault="00696ED5" w:rsidP="00305B9E">
      <w:pPr>
        <w:tabs>
          <w:tab w:val="left" w:pos="9180"/>
        </w:tabs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D35E76">
        <w:rPr>
          <w:rFonts w:ascii="Times New Roman" w:hAnsi="Times New Roman"/>
          <w:sz w:val="28"/>
          <w:szCs w:val="28"/>
          <w:lang w:val="en-US" w:eastAsia="en-US"/>
        </w:rPr>
        <w:t xml:space="preserve">30 </w:t>
      </w:r>
      <w:r w:rsidR="00D35E76">
        <w:rPr>
          <w:rFonts w:ascii="Times New Roman" w:hAnsi="Times New Roman"/>
          <w:sz w:val="28"/>
          <w:szCs w:val="28"/>
          <w:lang w:eastAsia="en-US"/>
        </w:rPr>
        <w:t>января</w:t>
      </w:r>
      <w:r w:rsidR="00643A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35E76">
        <w:rPr>
          <w:rFonts w:ascii="Times New Roman" w:hAnsi="Times New Roman"/>
          <w:sz w:val="28"/>
          <w:szCs w:val="28"/>
          <w:lang w:eastAsia="en-US"/>
        </w:rPr>
        <w:t xml:space="preserve">  201</w:t>
      </w:r>
      <w:r w:rsidR="00D35E76">
        <w:rPr>
          <w:rFonts w:ascii="Times New Roman" w:hAnsi="Times New Roman"/>
          <w:sz w:val="28"/>
          <w:szCs w:val="28"/>
          <w:lang w:val="en-US" w:eastAsia="en-US"/>
        </w:rPr>
        <w:t>8</w:t>
      </w:r>
      <w:r w:rsidR="00305B9E" w:rsidRPr="00305B9E">
        <w:rPr>
          <w:rFonts w:ascii="Times New Roman" w:hAnsi="Times New Roman"/>
          <w:sz w:val="28"/>
          <w:szCs w:val="28"/>
          <w:lang w:eastAsia="en-US"/>
        </w:rPr>
        <w:t xml:space="preserve"> год                   х. Островско</w:t>
      </w:r>
      <w:r w:rsidR="00D46210">
        <w:rPr>
          <w:rFonts w:ascii="Times New Roman" w:hAnsi="Times New Roman"/>
          <w:sz w:val="28"/>
          <w:szCs w:val="28"/>
          <w:lang w:eastAsia="en-US"/>
        </w:rPr>
        <w:t xml:space="preserve">го                 </w:t>
      </w:r>
      <w:r w:rsidR="00D35E76">
        <w:rPr>
          <w:rFonts w:ascii="Times New Roman" w:hAnsi="Times New Roman"/>
          <w:sz w:val="28"/>
          <w:szCs w:val="28"/>
          <w:lang w:eastAsia="en-US"/>
        </w:rPr>
        <w:t xml:space="preserve">                  № 13</w:t>
      </w:r>
    </w:p>
    <w:p w:rsidR="00305B9E" w:rsidRPr="00305B9E" w:rsidRDefault="00305B9E" w:rsidP="00305B9E">
      <w:pPr>
        <w:tabs>
          <w:tab w:val="left" w:pos="918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892A3D" w:rsidRPr="00706AEB" w:rsidRDefault="00305B9E" w:rsidP="00706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B9E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Истоминского сельского поселения  от 30.12.2015 года №553 «</w:t>
      </w:r>
      <w:hyperlink w:anchor="Par42" w:tooltip="ПОЛОЖЕНИЕ" w:history="1">
        <w:r w:rsidRPr="00305B9E">
          <w:rPr>
            <w:rFonts w:ascii="Times New Roman" w:hAnsi="Times New Roman"/>
            <w:b/>
            <w:sz w:val="28"/>
            <w:szCs w:val="28"/>
          </w:rPr>
          <w:t>О</w:t>
        </w:r>
      </w:hyperlink>
      <w:r w:rsidRPr="00305B9E">
        <w:rPr>
          <w:rFonts w:ascii="Times New Roman" w:hAnsi="Times New Roman"/>
          <w:b/>
          <w:sz w:val="28"/>
          <w:szCs w:val="28"/>
        </w:rPr>
        <w:t xml:space="preserve"> порядке формирования муниципального задания на оказание муниципальных услуг (выполнение работ) в отношении муниципальных учреждений культуры Истоминского сельского поселения и финансовом обеспечении вып</w:t>
      </w:r>
      <w:r w:rsidR="00706AEB">
        <w:rPr>
          <w:rFonts w:ascii="Times New Roman" w:hAnsi="Times New Roman"/>
          <w:b/>
          <w:sz w:val="28"/>
          <w:szCs w:val="28"/>
        </w:rPr>
        <w:t>олнения муниципального задания»</w:t>
      </w:r>
    </w:p>
    <w:p w:rsidR="00892A3D" w:rsidRPr="00643A70" w:rsidRDefault="00643A70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3A70">
        <w:rPr>
          <w:rFonts w:ascii="Times New Roman" w:hAnsi="Times New Roman"/>
          <w:sz w:val="28"/>
          <w:szCs w:val="28"/>
        </w:rPr>
        <w:t xml:space="preserve">В целях приведения нормативного правового акта администрации Истоминского сельского поселения в соответствие с действующим законодательством Правительство Ростовской области </w:t>
      </w:r>
      <w:r w:rsidR="00892A3D" w:rsidRPr="00643A70">
        <w:rPr>
          <w:rFonts w:ascii="Times New Roman" w:hAnsi="Times New Roman"/>
          <w:sz w:val="28"/>
          <w:szCs w:val="28"/>
        </w:rPr>
        <w:t>постановляю: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892A3D">
        <w:rPr>
          <w:rFonts w:ascii="Times New Roman" w:eastAsiaTheme="minorEastAsia" w:hAnsi="Times New Roman"/>
          <w:sz w:val="28"/>
          <w:szCs w:val="28"/>
        </w:rPr>
        <w:t xml:space="preserve">1. </w:t>
      </w:r>
      <w:r w:rsidR="00D35E76" w:rsidRPr="00D35E76">
        <w:rPr>
          <w:rFonts w:ascii="Times New Roman" w:hAnsi="Times New Roman"/>
          <w:sz w:val="28"/>
          <w:szCs w:val="28"/>
        </w:rPr>
        <w:t xml:space="preserve">Внести в </w:t>
      </w:r>
      <w:hyperlink r:id="rId7" w:history="1">
        <w:r w:rsidR="00D35E76" w:rsidRPr="00D35E76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D35E76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D35E76">
        <w:rPr>
          <w:rFonts w:ascii="Times New Roman" w:hAnsi="Times New Roman"/>
          <w:sz w:val="28"/>
          <w:szCs w:val="28"/>
        </w:rPr>
        <w:t xml:space="preserve">администрации Истоминского сельского поселения  от 30.12.2015 года № 553 </w:t>
      </w:r>
      <w:r w:rsidRPr="00D35E76">
        <w:rPr>
          <w:rFonts w:ascii="Times New Roman" w:eastAsiaTheme="minorEastAsia" w:hAnsi="Times New Roman"/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культуры Истоминского сельского поселения и финансовом обеспечении выполнения </w:t>
      </w:r>
      <w:r w:rsidRPr="00892A3D">
        <w:rPr>
          <w:rFonts w:ascii="Times New Roman" w:eastAsiaTheme="minorEastAsia" w:hAnsi="Times New Roman"/>
          <w:sz w:val="28"/>
          <w:szCs w:val="28"/>
        </w:rPr>
        <w:t>муниципального задания»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892A3D">
        <w:rPr>
          <w:rFonts w:ascii="Times New Roman" w:eastAsiaTheme="minorEastAsia" w:hAnsi="Times New Roman"/>
          <w:sz w:val="28"/>
          <w:szCs w:val="28"/>
        </w:rPr>
        <w:t xml:space="preserve">изменения согласно </w:t>
      </w:r>
      <w:hyperlink w:anchor="Par32" w:tooltip="ИЗМЕНЕНИЯ," w:history="1">
        <w:r w:rsidRPr="00892A3D">
          <w:rPr>
            <w:rFonts w:ascii="Times New Roman" w:eastAsiaTheme="minorEastAsia" w:hAnsi="Times New Roman"/>
            <w:sz w:val="28"/>
            <w:szCs w:val="28"/>
          </w:rPr>
          <w:t>приложению</w:t>
        </w:r>
      </w:hyperlink>
      <w:r w:rsidRPr="00892A3D">
        <w:rPr>
          <w:rFonts w:ascii="Times New Roman" w:eastAsiaTheme="minorEastAsia" w:hAnsi="Times New Roman"/>
          <w:sz w:val="28"/>
          <w:szCs w:val="28"/>
        </w:rPr>
        <w:t>.</w:t>
      </w:r>
    </w:p>
    <w:p w:rsidR="00D35E76" w:rsidRPr="00D35E76" w:rsidRDefault="00892A3D" w:rsidP="00D35E76">
      <w:pPr>
        <w:pStyle w:val="ConsPlusNormal"/>
        <w:spacing w:before="200"/>
        <w:ind w:firstLine="540"/>
        <w:jc w:val="both"/>
        <w:rPr>
          <w:rFonts w:eastAsiaTheme="minorEastAsia"/>
        </w:rPr>
      </w:pPr>
      <w:r w:rsidRPr="00892A3D">
        <w:rPr>
          <w:rFonts w:ascii="Times New Roman" w:eastAsiaTheme="minorEastAsia" w:hAnsi="Times New Roman"/>
          <w:sz w:val="28"/>
          <w:szCs w:val="28"/>
        </w:rPr>
        <w:t xml:space="preserve">3. </w:t>
      </w:r>
      <w:r w:rsidRPr="00D35E76">
        <w:rPr>
          <w:rFonts w:ascii="Times New Roman" w:eastAsiaTheme="minorEastAsia" w:hAnsi="Times New Roman" w:cs="Times New Roman"/>
          <w:sz w:val="28"/>
          <w:szCs w:val="28"/>
        </w:rPr>
        <w:t xml:space="preserve">Настоящее постановление вступает в силу с 1 января 2018 г. и </w:t>
      </w:r>
      <w:r w:rsidR="00D35E76" w:rsidRPr="00D35E76">
        <w:rPr>
          <w:rFonts w:ascii="Times New Roman" w:eastAsiaTheme="minorEastAsia" w:hAnsi="Times New Roman" w:cs="Times New Roman"/>
          <w:sz w:val="28"/>
          <w:szCs w:val="28"/>
        </w:rPr>
        <w:t>применяется к правоотношениям, возникшим начиная с формирования государственного задания на 2018 год и на плановый период 2019 и 2020 годов.</w:t>
      </w:r>
    </w:p>
    <w:p w:rsidR="00305B9E" w:rsidRDefault="00892A3D" w:rsidP="000D3A6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2A3D">
        <w:rPr>
          <w:rFonts w:ascii="Times New Roman" w:hAnsi="Times New Roman"/>
          <w:sz w:val="28"/>
          <w:szCs w:val="28"/>
        </w:rPr>
        <w:t>4</w:t>
      </w:r>
      <w:r w:rsidR="00305B9E" w:rsidRPr="00892A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05B9E" w:rsidRPr="00892A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05B9E" w:rsidRPr="00892A3D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Истоминского</w:t>
      </w:r>
      <w:r w:rsidR="00305B9E" w:rsidRPr="00305B9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Кудовба</w:t>
      </w:r>
      <w:proofErr w:type="spellEnd"/>
      <w:r>
        <w:rPr>
          <w:rFonts w:ascii="Times New Roman" w:hAnsi="Times New Roman"/>
          <w:sz w:val="28"/>
          <w:szCs w:val="28"/>
        </w:rPr>
        <w:t xml:space="preserve"> Д.А.</w:t>
      </w:r>
    </w:p>
    <w:p w:rsidR="00706AEB" w:rsidRPr="00305B9E" w:rsidRDefault="00706AEB" w:rsidP="000D3A6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5B9E" w:rsidRPr="00305B9E" w:rsidRDefault="00305B9E" w:rsidP="00305B9E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05B9E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05B9E" w:rsidRPr="00305B9E" w:rsidRDefault="00305B9E" w:rsidP="00305B9E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05B9E">
        <w:rPr>
          <w:rFonts w:ascii="Times New Roman" w:hAnsi="Times New Roman"/>
          <w:sz w:val="28"/>
          <w:szCs w:val="28"/>
        </w:rPr>
        <w:t xml:space="preserve">Истоминского 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05B9E">
        <w:rPr>
          <w:rFonts w:ascii="Times New Roman" w:hAnsi="Times New Roman"/>
          <w:sz w:val="28"/>
          <w:szCs w:val="28"/>
        </w:rPr>
        <w:t xml:space="preserve"> Л. Н. </w:t>
      </w:r>
      <w:proofErr w:type="spellStart"/>
      <w:r w:rsidRPr="00305B9E">
        <w:rPr>
          <w:rFonts w:ascii="Times New Roman" w:hAnsi="Times New Roman"/>
          <w:sz w:val="28"/>
          <w:szCs w:val="28"/>
        </w:rPr>
        <w:t>Флюта</w:t>
      </w:r>
      <w:proofErr w:type="spellEnd"/>
    </w:p>
    <w:p w:rsid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6AEB" w:rsidRPr="00305B9E" w:rsidRDefault="00706AEB" w:rsidP="00305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5B9E" w:rsidRPr="00305B9E" w:rsidRDefault="00305B9E" w:rsidP="00305B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5B9E">
        <w:rPr>
          <w:rFonts w:ascii="Times New Roman" w:hAnsi="Times New Roman"/>
          <w:sz w:val="20"/>
          <w:szCs w:val="20"/>
        </w:rPr>
        <w:t xml:space="preserve">Постановление вносит начальник </w:t>
      </w:r>
    </w:p>
    <w:p w:rsidR="00305B9E" w:rsidRPr="00305B9E" w:rsidRDefault="00305B9E" w:rsidP="00305B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5B9E">
        <w:rPr>
          <w:rFonts w:ascii="Times New Roman" w:hAnsi="Times New Roman"/>
          <w:sz w:val="20"/>
          <w:szCs w:val="20"/>
        </w:rPr>
        <w:t>сектора экономики и  финансов</w:t>
      </w:r>
    </w:p>
    <w:p w:rsidR="00305B9E" w:rsidRPr="00305B9E" w:rsidRDefault="00305B9E" w:rsidP="00305B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5B9E">
        <w:rPr>
          <w:rFonts w:ascii="Times New Roman" w:hAnsi="Times New Roman"/>
          <w:sz w:val="20"/>
          <w:szCs w:val="20"/>
        </w:rPr>
        <w:t>Администрации Истоминского сельского поселения</w:t>
      </w:r>
    </w:p>
    <w:p w:rsidR="00305B9E" w:rsidRPr="00305B9E" w:rsidRDefault="00305B9E" w:rsidP="00305B9E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305B9E">
        <w:rPr>
          <w:rFonts w:ascii="Times New Roman" w:hAnsi="Times New Roman"/>
          <w:sz w:val="20"/>
          <w:szCs w:val="20"/>
        </w:rPr>
        <w:t>Шкуро</w:t>
      </w:r>
      <w:proofErr w:type="spellEnd"/>
      <w:r w:rsidRPr="00305B9E">
        <w:rPr>
          <w:rFonts w:ascii="Times New Roman" w:hAnsi="Times New Roman"/>
          <w:sz w:val="20"/>
          <w:szCs w:val="20"/>
        </w:rPr>
        <w:t xml:space="preserve"> Е.В.</w:t>
      </w:r>
    </w:p>
    <w:p w:rsidR="00D35E76" w:rsidRDefault="00D35E76" w:rsidP="00305B9E">
      <w:pPr>
        <w:pStyle w:val="ConsPlusNormal"/>
        <w:jc w:val="right"/>
      </w:pPr>
    </w:p>
    <w:p w:rsidR="00D35E76" w:rsidRDefault="00D35E76" w:rsidP="00305B9E">
      <w:pPr>
        <w:pStyle w:val="ConsPlusNormal"/>
        <w:jc w:val="right"/>
      </w:pPr>
    </w:p>
    <w:p w:rsidR="00706AEB" w:rsidRDefault="00706AEB" w:rsidP="00305B9E">
      <w:pPr>
        <w:pStyle w:val="ConsPlusNormal"/>
        <w:jc w:val="right"/>
      </w:pPr>
      <w:bookmarkStart w:id="0" w:name="_GoBack"/>
      <w:bookmarkEnd w:id="0"/>
    </w:p>
    <w:p w:rsidR="00305B9E" w:rsidRDefault="00305B9E" w:rsidP="00305B9E">
      <w:pPr>
        <w:pStyle w:val="ConsPlusNormal"/>
        <w:jc w:val="right"/>
      </w:pP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305B9E">
        <w:rPr>
          <w:rFonts w:ascii="Times New Roman" w:hAnsi="Times New Roman"/>
          <w:sz w:val="28"/>
          <w:szCs w:val="28"/>
        </w:rPr>
        <w:lastRenderedPageBreak/>
        <w:t>Приложение N 1</w:t>
      </w: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5B9E">
        <w:rPr>
          <w:rFonts w:ascii="Times New Roman" w:hAnsi="Times New Roman"/>
          <w:sz w:val="28"/>
          <w:szCs w:val="28"/>
        </w:rPr>
        <w:t>к постановлению</w:t>
      </w: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5B9E">
        <w:rPr>
          <w:rFonts w:ascii="Times New Roman" w:hAnsi="Times New Roman"/>
          <w:sz w:val="28"/>
          <w:szCs w:val="28"/>
        </w:rPr>
        <w:t xml:space="preserve">Администрации Истоминского </w:t>
      </w: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5B9E">
        <w:rPr>
          <w:rFonts w:ascii="Times New Roman" w:hAnsi="Times New Roman"/>
          <w:sz w:val="28"/>
          <w:szCs w:val="28"/>
        </w:rPr>
        <w:t>сельского поселения</w:t>
      </w:r>
    </w:p>
    <w:p w:rsidR="00305B9E" w:rsidRPr="00305B9E" w:rsidRDefault="000D3A6C" w:rsidP="00305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35E76">
        <w:rPr>
          <w:rFonts w:ascii="Times New Roman" w:hAnsi="Times New Roman"/>
          <w:sz w:val="28"/>
          <w:szCs w:val="28"/>
        </w:rPr>
        <w:t>30.01.2018</w:t>
      </w:r>
      <w:r w:rsidR="00305B9E">
        <w:rPr>
          <w:rFonts w:ascii="Times New Roman" w:hAnsi="Times New Roman"/>
          <w:sz w:val="28"/>
          <w:szCs w:val="28"/>
        </w:rPr>
        <w:t xml:space="preserve"> N </w:t>
      </w:r>
      <w:r w:rsidR="00D35E76">
        <w:rPr>
          <w:rFonts w:ascii="Times New Roman" w:hAnsi="Times New Roman"/>
          <w:sz w:val="28"/>
          <w:szCs w:val="28"/>
        </w:rPr>
        <w:t>13</w:t>
      </w: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5B9E" w:rsidRPr="00305B9E" w:rsidRDefault="00305B9E" w:rsidP="00305B9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B9E" w:rsidRPr="00541C2C" w:rsidRDefault="00305B9E" w:rsidP="00305B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 w:rsidRPr="00541C2C">
        <w:rPr>
          <w:rFonts w:ascii="Times New Roman" w:hAnsi="Times New Roman" w:cs="Times New Roman"/>
          <w:sz w:val="28"/>
          <w:szCs w:val="28"/>
        </w:rPr>
        <w:t>ИЗМЕНЕНИЕ,</w:t>
      </w: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C2C">
        <w:rPr>
          <w:rFonts w:ascii="Times New Roman" w:hAnsi="Times New Roman"/>
          <w:b/>
          <w:sz w:val="28"/>
          <w:szCs w:val="28"/>
        </w:rPr>
        <w:t>ВНОСИМОЕ В ПРИЛОЖЕНИЕ N 1</w:t>
      </w:r>
      <w:proofErr w:type="gramStart"/>
      <w:r w:rsidRPr="00541C2C">
        <w:rPr>
          <w:rFonts w:ascii="Times New Roman" w:hAnsi="Times New Roman"/>
          <w:b/>
          <w:sz w:val="28"/>
          <w:szCs w:val="28"/>
        </w:rPr>
        <w:t xml:space="preserve"> К</w:t>
      </w:r>
      <w:proofErr w:type="gramEnd"/>
      <w:r w:rsidRPr="00541C2C">
        <w:rPr>
          <w:rFonts w:ascii="Times New Roman" w:hAnsi="Times New Roman"/>
          <w:b/>
          <w:sz w:val="28"/>
          <w:szCs w:val="28"/>
        </w:rPr>
        <w:t xml:space="preserve"> ПОСТАНОВЛЕНИЮ АДМИНИСТРАЦИИ ИСТОМИНСКОГО СЕЛЬСКОГО ПОСЕЛЕНИЯ ОТ 30.12.2015 N 553 «</w:t>
      </w:r>
      <w:hyperlink w:anchor="Par42" w:tooltip="ПОЛОЖЕНИЕ" w:history="1">
        <w:r w:rsidRPr="00305B9E">
          <w:rPr>
            <w:rFonts w:ascii="Times New Roman" w:hAnsi="Times New Roman"/>
            <w:b/>
            <w:sz w:val="28"/>
            <w:szCs w:val="28"/>
          </w:rPr>
          <w:t>О</w:t>
        </w:r>
      </w:hyperlink>
      <w:r w:rsidRPr="00305B9E">
        <w:rPr>
          <w:rFonts w:ascii="Times New Roman" w:hAnsi="Times New Roman"/>
          <w:b/>
          <w:sz w:val="28"/>
          <w:szCs w:val="28"/>
        </w:rPr>
        <w:t xml:space="preserve"> </w:t>
      </w:r>
      <w:r w:rsidR="00541C2C" w:rsidRPr="00541C2C">
        <w:rPr>
          <w:rFonts w:ascii="Times New Roman" w:hAnsi="Times New Roman"/>
          <w:b/>
          <w:sz w:val="28"/>
          <w:szCs w:val="28"/>
        </w:rPr>
        <w:t>ПОРЯДКЕ ФОРМИРОВАНИЯ МУНИЦИПАЛЬНОГО ЗАДАНИЯ НА ОКАЗАНИЕ МУНИЦИПАЛЬНЫХ УСЛУГ</w:t>
      </w:r>
      <w:r w:rsidR="00541C2C">
        <w:rPr>
          <w:rFonts w:ascii="Times New Roman" w:hAnsi="Times New Roman"/>
          <w:b/>
          <w:sz w:val="28"/>
          <w:szCs w:val="28"/>
        </w:rPr>
        <w:t xml:space="preserve"> </w:t>
      </w:r>
      <w:r w:rsidR="00541C2C" w:rsidRPr="00541C2C">
        <w:rPr>
          <w:rFonts w:ascii="Times New Roman" w:hAnsi="Times New Roman"/>
          <w:b/>
          <w:sz w:val="28"/>
          <w:szCs w:val="28"/>
        </w:rPr>
        <w:t>(ВЫПОЛНЕНИЯ РАБОТ) В ОТНОШЕНИИ МУНИЦИПАЛЬНЫХ УЧРЕЖДЕНИЙ КУЛЬТУРЫ ИСТОМИНСКОГО СЕЛЬСКОГО ПОСЕЛЕНИЯ И ФИНАНСОВОМ ОБЕСПЕЧЕНИИ ВЫПОЛНЕНИЯ МУНИЦИПАЛЬНОГО ЗАДАНИЯ»</w:t>
      </w:r>
    </w:p>
    <w:p w:rsidR="00305B9E" w:rsidRPr="00541C2C" w:rsidRDefault="00305B9E" w:rsidP="00305B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D35E76">
        <w:rPr>
          <w:rFonts w:ascii="Times New Roman" w:eastAsiaTheme="minorEastAsia" w:hAnsi="Times New Roman"/>
          <w:sz w:val="28"/>
          <w:szCs w:val="28"/>
        </w:rPr>
        <w:t xml:space="preserve">1. В </w:t>
      </w:r>
      <w:hyperlink r:id="rId8" w:history="1">
        <w:r w:rsidRPr="00D35E76">
          <w:rPr>
            <w:rFonts w:ascii="Times New Roman" w:eastAsiaTheme="minorEastAsia" w:hAnsi="Times New Roman"/>
            <w:sz w:val="28"/>
            <w:szCs w:val="28"/>
          </w:rPr>
          <w:t>приложении N 1</w:t>
        </w:r>
      </w:hyperlink>
      <w:r w:rsidRPr="00D35E76">
        <w:rPr>
          <w:rFonts w:ascii="Times New Roman" w:eastAsiaTheme="minorEastAsia" w:hAnsi="Times New Roman"/>
          <w:sz w:val="28"/>
          <w:szCs w:val="28"/>
        </w:rPr>
        <w:t>: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D35E76">
        <w:rPr>
          <w:rFonts w:ascii="Times New Roman" w:eastAsiaTheme="minorEastAsia" w:hAnsi="Times New Roman"/>
          <w:sz w:val="28"/>
          <w:szCs w:val="28"/>
        </w:rPr>
        <w:t xml:space="preserve">1.1. </w:t>
      </w:r>
      <w:hyperlink r:id="rId9" w:history="1">
        <w:r w:rsidRPr="00D35E76">
          <w:rPr>
            <w:rFonts w:ascii="Times New Roman" w:eastAsiaTheme="minorEastAsia" w:hAnsi="Times New Roman"/>
            <w:sz w:val="28"/>
            <w:szCs w:val="28"/>
          </w:rPr>
          <w:t>Пункт 2.3 раздела 2</w:t>
        </w:r>
      </w:hyperlink>
      <w:r w:rsidRPr="00D35E76">
        <w:rPr>
          <w:rFonts w:ascii="Times New Roman" w:eastAsiaTheme="minorEastAsia" w:hAnsi="Times New Roman"/>
          <w:sz w:val="28"/>
          <w:szCs w:val="28"/>
        </w:rPr>
        <w:t xml:space="preserve"> изложить в редакции: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D35E76">
        <w:rPr>
          <w:rFonts w:ascii="Times New Roman" w:eastAsiaTheme="minorEastAsia" w:hAnsi="Times New Roman"/>
          <w:sz w:val="28"/>
          <w:szCs w:val="28"/>
        </w:rPr>
        <w:t>"2.3. Государственное задание формируется в электронном виде в установленном порядке в информационной системе "Единая автоматизированная система управления общественными финансами в Ростовской области" в соответствии с инструктивно-методическими материалами, размещенными на официальном сайте в информационно-телекоммуникационной сети "Интернет" министерства финансов Ростовской области, и (или) на бумажном носителе</w:t>
      </w:r>
      <w:proofErr w:type="gramStart"/>
      <w:r w:rsidRPr="00D35E76">
        <w:rPr>
          <w:rFonts w:ascii="Times New Roman" w:eastAsiaTheme="minorEastAsia" w:hAnsi="Times New Roman"/>
          <w:sz w:val="28"/>
          <w:szCs w:val="28"/>
        </w:rPr>
        <w:t>.".</w:t>
      </w:r>
      <w:proofErr w:type="gramEnd"/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D35E76">
        <w:rPr>
          <w:rFonts w:ascii="Times New Roman" w:eastAsiaTheme="minorEastAsia" w:hAnsi="Times New Roman"/>
          <w:sz w:val="28"/>
          <w:szCs w:val="28"/>
        </w:rPr>
        <w:t xml:space="preserve">1.2. </w:t>
      </w:r>
      <w:hyperlink r:id="rId10" w:history="1">
        <w:r w:rsidRPr="00D35E76">
          <w:rPr>
            <w:rFonts w:ascii="Times New Roman" w:eastAsiaTheme="minorEastAsia" w:hAnsi="Times New Roman"/>
            <w:sz w:val="28"/>
            <w:szCs w:val="28"/>
          </w:rPr>
          <w:t>Приложение N 1</w:t>
        </w:r>
      </w:hyperlink>
      <w:r w:rsidRPr="00D35E76">
        <w:rPr>
          <w:rFonts w:ascii="Times New Roman" w:eastAsiaTheme="minorEastAsia" w:hAnsi="Times New Roman"/>
          <w:sz w:val="28"/>
          <w:szCs w:val="28"/>
        </w:rPr>
        <w:t xml:space="preserve"> изложить в редакции: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D35E76">
        <w:rPr>
          <w:rFonts w:ascii="Arial" w:eastAsiaTheme="minorEastAsia" w:hAnsi="Arial" w:cs="Arial"/>
          <w:sz w:val="20"/>
          <w:szCs w:val="20"/>
        </w:rPr>
        <w:t>"Приложение N 1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D35E76">
        <w:rPr>
          <w:rFonts w:ascii="Arial" w:eastAsiaTheme="minorEastAsia" w:hAnsi="Arial" w:cs="Arial"/>
          <w:sz w:val="20"/>
          <w:szCs w:val="20"/>
        </w:rPr>
        <w:t>к Положению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D35E76">
        <w:rPr>
          <w:rFonts w:ascii="Arial" w:eastAsiaTheme="minorEastAsia" w:hAnsi="Arial" w:cs="Arial"/>
          <w:sz w:val="20"/>
          <w:szCs w:val="20"/>
        </w:rPr>
        <w:t xml:space="preserve">о формировании </w:t>
      </w:r>
      <w:r>
        <w:rPr>
          <w:rFonts w:ascii="Arial" w:eastAsiaTheme="minorEastAsia" w:hAnsi="Arial" w:cs="Arial"/>
          <w:sz w:val="20"/>
          <w:szCs w:val="20"/>
        </w:rPr>
        <w:t>муниципального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задания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D35E76">
        <w:rPr>
          <w:rFonts w:ascii="Arial" w:eastAsiaTheme="minorEastAsia" w:hAnsi="Arial" w:cs="Arial"/>
          <w:sz w:val="20"/>
          <w:szCs w:val="20"/>
        </w:rPr>
        <w:t xml:space="preserve">на оказание </w:t>
      </w:r>
      <w:r>
        <w:rPr>
          <w:rFonts w:ascii="Arial" w:eastAsiaTheme="minorEastAsia" w:hAnsi="Arial" w:cs="Arial"/>
          <w:sz w:val="20"/>
          <w:szCs w:val="20"/>
        </w:rPr>
        <w:t>муниципальных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услуг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D35E76">
        <w:rPr>
          <w:rFonts w:ascii="Arial" w:eastAsiaTheme="minorEastAsia" w:hAnsi="Arial" w:cs="Arial"/>
          <w:sz w:val="20"/>
          <w:szCs w:val="20"/>
        </w:rPr>
        <w:t>(выполнение работ) в отношении</w:t>
      </w:r>
    </w:p>
    <w:p w:rsid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муниципальных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учреждений </w:t>
      </w:r>
    </w:p>
    <w:p w:rsidR="00D35E76" w:rsidRDefault="00706AEB" w:rsidP="00D35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Истоминского</w:t>
      </w:r>
      <w:r w:rsidR="00D35E76">
        <w:rPr>
          <w:rFonts w:ascii="Arial" w:eastAsiaTheme="minorEastAsia" w:hAnsi="Arial" w:cs="Arial"/>
          <w:sz w:val="20"/>
          <w:szCs w:val="20"/>
        </w:rPr>
        <w:t xml:space="preserve"> сельского поселения </w:t>
      </w:r>
    </w:p>
    <w:p w:rsidR="00D35E76" w:rsidRPr="00D35E76" w:rsidRDefault="00706AEB" w:rsidP="00D35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и </w:t>
      </w:r>
      <w:proofErr w:type="gramStart"/>
      <w:r>
        <w:rPr>
          <w:rFonts w:ascii="Arial" w:eastAsiaTheme="minorEastAsia" w:hAnsi="Arial" w:cs="Arial"/>
          <w:sz w:val="20"/>
          <w:szCs w:val="20"/>
        </w:rPr>
        <w:t>финансовом</w:t>
      </w:r>
      <w:proofErr w:type="gramEnd"/>
      <w:r>
        <w:rPr>
          <w:rFonts w:ascii="Arial" w:eastAsiaTheme="minorEastAsia" w:hAnsi="Arial" w:cs="Arial"/>
          <w:sz w:val="20"/>
          <w:szCs w:val="20"/>
        </w:rPr>
        <w:t xml:space="preserve"> обеспечение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D35E76">
        <w:rPr>
          <w:rFonts w:ascii="Arial" w:eastAsiaTheme="minorEastAsia" w:hAnsi="Arial" w:cs="Arial"/>
          <w:sz w:val="20"/>
          <w:szCs w:val="20"/>
        </w:rPr>
        <w:t xml:space="preserve">выполнения </w:t>
      </w:r>
      <w:r>
        <w:rPr>
          <w:rFonts w:ascii="Arial" w:eastAsiaTheme="minorEastAsia" w:hAnsi="Arial" w:cs="Arial"/>
          <w:sz w:val="20"/>
          <w:szCs w:val="20"/>
        </w:rPr>
        <w:t>муниципального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задания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УТВЕРЖДАЮ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Руководитель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(уполномоченное лицо)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</w:t>
      </w:r>
      <w:proofErr w:type="gramStart"/>
      <w:r w:rsidRPr="00D35E76">
        <w:rPr>
          <w:rFonts w:ascii="Courier New" w:eastAsiaTheme="minorEastAsia" w:hAnsi="Courier New" w:cs="Courier New"/>
          <w:sz w:val="20"/>
          <w:szCs w:val="20"/>
        </w:rPr>
        <w:t>(наименование органа, осуществляющего</w:t>
      </w:r>
      <w:proofErr w:type="gramEnd"/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функции и полномочия учредителя,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главного распорядителя средств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бюджета</w:t>
      </w:r>
      <w:r>
        <w:rPr>
          <w:rFonts w:ascii="Courier New" w:eastAsiaTheme="minorEastAsia" w:hAnsi="Courier New" w:cs="Courier New"/>
          <w:sz w:val="20"/>
          <w:szCs w:val="20"/>
        </w:rPr>
        <w:t xml:space="preserve"> поселения</w:t>
      </w:r>
      <w:r w:rsidRPr="00D35E76">
        <w:rPr>
          <w:rFonts w:ascii="Courier New" w:eastAsiaTheme="minorEastAsia" w:hAnsi="Courier New" w:cs="Courier New"/>
          <w:sz w:val="20"/>
          <w:szCs w:val="20"/>
        </w:rPr>
        <w:t>)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___________ _________ _______________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</w:t>
      </w:r>
      <w:proofErr w:type="gramStart"/>
      <w:r w:rsidRPr="00D35E76">
        <w:rPr>
          <w:rFonts w:ascii="Courier New" w:eastAsiaTheme="minorEastAsia" w:hAnsi="Courier New" w:cs="Courier New"/>
          <w:sz w:val="20"/>
          <w:szCs w:val="20"/>
        </w:rPr>
        <w:t>(должность) (подпись)  (расшифровка</w:t>
      </w:r>
      <w:proofErr w:type="gramEnd"/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          подписи)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"___" __________ 20___ г.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┌────────┐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ГОСУДАРСТВЕННОЕ ЗАДАНИЕ N </w:t>
      </w:r>
      <w:hyperlink w:anchor="Par629" w:tooltip="&lt;1&gt; Номер государственного задания присваивается в информационной системе &quot;Единая автоматизированная система управления общественными финансами в Ростовской области&quot; или в случае формирования государственного задания на бумажном носителе - присваивается последовательно в соответствии со сквозной нумерацией." w:history="1">
        <w:r w:rsidRPr="00D35E76">
          <w:rPr>
            <w:rFonts w:ascii="Courier New" w:eastAsiaTheme="minorEastAsia" w:hAnsi="Courier New" w:cs="Courier New"/>
            <w:color w:val="0000FF"/>
            <w:sz w:val="20"/>
            <w:szCs w:val="20"/>
          </w:rPr>
          <w:t>&lt;1&gt;</w:t>
        </w:r>
      </w:hyperlink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│        │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└────────┘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на 20___ год и плановый период 20___ и 20___ годов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от "___" ____________ 20__ г.              ┌───────┐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            │ Коды  │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Наименование государственного учреждения                          ├───────┤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Ростовской области (обособленного подразделения) _  Форма по </w:t>
      </w:r>
      <w:hyperlink r:id="rId11" w:history="1">
        <w:r w:rsidRPr="00D35E76">
          <w:rPr>
            <w:rFonts w:ascii="Courier New" w:eastAsiaTheme="minorEastAsia" w:hAnsi="Courier New" w:cs="Courier New"/>
            <w:color w:val="0000FF"/>
            <w:sz w:val="20"/>
            <w:szCs w:val="20"/>
          </w:rPr>
          <w:t>ОКУД</w:t>
        </w:r>
      </w:hyperlink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│</w:t>
      </w:r>
      <w:hyperlink r:id="rId12" w:history="1">
        <w:r w:rsidRPr="00D35E76">
          <w:rPr>
            <w:rFonts w:ascii="Courier New" w:eastAsiaTheme="minorEastAsia" w:hAnsi="Courier New" w:cs="Courier New"/>
            <w:color w:val="0000FF"/>
            <w:sz w:val="20"/>
            <w:szCs w:val="20"/>
          </w:rPr>
          <w:t>0506001</w:t>
        </w:r>
      </w:hyperlink>
      <w:r w:rsidRPr="00D35E76">
        <w:rPr>
          <w:rFonts w:ascii="Courier New" w:eastAsiaTheme="minorEastAsia" w:hAnsi="Courier New" w:cs="Courier New"/>
          <w:sz w:val="20"/>
          <w:szCs w:val="20"/>
        </w:rPr>
        <w:t>│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__________________________________________________                ├───────┤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Виды деятельности государственного учреждения         Дата начала │       │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(обособленного подразделения) _       действия </w:t>
      </w:r>
      <w:r>
        <w:rPr>
          <w:rFonts w:ascii="Courier New" w:eastAsiaTheme="minorEastAsia" w:hAnsi="Courier New" w:cs="Courier New"/>
          <w:sz w:val="20"/>
          <w:szCs w:val="20"/>
        </w:rPr>
        <w:t xml:space="preserve">                  </w:t>
      </w:r>
      <w:r w:rsidRPr="00D35E76">
        <w:rPr>
          <w:rFonts w:ascii="Courier New" w:eastAsiaTheme="minorEastAsia" w:hAnsi="Courier New" w:cs="Courier New"/>
          <w:sz w:val="20"/>
          <w:szCs w:val="20"/>
        </w:rPr>
        <w:t>│       │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__________________________________________________                ├───────┤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Дата окончания │       │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   действия │       │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            ├───────┤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     Код </w:t>
      </w:r>
      <w:proofErr w:type="gramStart"/>
      <w:r w:rsidRPr="00D35E76">
        <w:rPr>
          <w:rFonts w:ascii="Courier New" w:eastAsiaTheme="minorEastAsia" w:hAnsi="Courier New" w:cs="Courier New"/>
          <w:sz w:val="20"/>
          <w:szCs w:val="20"/>
        </w:rPr>
        <w:t>по</w:t>
      </w:r>
      <w:proofErr w:type="gramEnd"/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│       │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сводному реестру │       │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            ├───────┤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   По </w:t>
      </w:r>
      <w:hyperlink r:id="rId13" w:history="1">
        <w:r w:rsidRPr="00D35E76">
          <w:rPr>
            <w:rFonts w:ascii="Courier New" w:eastAsiaTheme="minorEastAsia" w:hAnsi="Courier New" w:cs="Courier New"/>
            <w:color w:val="0000FF"/>
            <w:sz w:val="20"/>
            <w:szCs w:val="20"/>
          </w:rPr>
          <w:t>ОКВЭД</w:t>
        </w:r>
      </w:hyperlink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│       │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            ├───────┤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   По </w:t>
      </w:r>
      <w:hyperlink r:id="rId14" w:history="1">
        <w:r w:rsidRPr="00D35E76">
          <w:rPr>
            <w:rFonts w:ascii="Courier New" w:eastAsiaTheme="minorEastAsia" w:hAnsi="Courier New" w:cs="Courier New"/>
            <w:color w:val="0000FF"/>
            <w:sz w:val="20"/>
            <w:szCs w:val="20"/>
          </w:rPr>
          <w:t>ОКВЭД</w:t>
        </w:r>
      </w:hyperlink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│       │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            ├───────┤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   По </w:t>
      </w:r>
      <w:hyperlink r:id="rId15" w:history="1">
        <w:r w:rsidRPr="00D35E76">
          <w:rPr>
            <w:rFonts w:ascii="Courier New" w:eastAsiaTheme="minorEastAsia" w:hAnsi="Courier New" w:cs="Courier New"/>
            <w:color w:val="0000FF"/>
            <w:sz w:val="20"/>
            <w:szCs w:val="20"/>
          </w:rPr>
          <w:t>ОКВЭД</w:t>
        </w:r>
      </w:hyperlink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│       │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            ├───────┤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ЧАСТЬ 1. Сведения об оказываемых </w:t>
      </w:r>
      <w:r>
        <w:rPr>
          <w:rFonts w:ascii="Courier New" w:eastAsiaTheme="minorEastAsia" w:hAnsi="Courier New" w:cs="Courier New"/>
          <w:sz w:val="20"/>
          <w:szCs w:val="20"/>
        </w:rPr>
        <w:t>муниципальных</w:t>
      </w: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услугах </w:t>
      </w:r>
      <w:hyperlink w:anchor="Par630" w:tooltip="&lt;2&gt; Формируется при установлении государственного задания на оказание государственной(ых) услуги (услуг) и содержит требования к оказанию государственной(ых) услуги (услуг) раздельно по каждой из государственных услуг с указанием порядкового номера раздела." w:history="1">
        <w:r w:rsidRPr="00D35E76">
          <w:rPr>
            <w:rFonts w:ascii="Courier New" w:eastAsiaTheme="minorEastAsia" w:hAnsi="Courier New" w:cs="Courier New"/>
            <w:color w:val="0000FF"/>
            <w:sz w:val="20"/>
            <w:szCs w:val="20"/>
          </w:rPr>
          <w:t>&lt;2&gt;</w:t>
        </w:r>
      </w:hyperlink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РАЗДЕЛ _____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             ┌──────┐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1. Наименование государственной услуги                     Код </w:t>
      </w:r>
      <w:proofErr w:type="gramStart"/>
      <w:r w:rsidRPr="00D35E76">
        <w:rPr>
          <w:rFonts w:ascii="Courier New" w:eastAsiaTheme="minorEastAsia" w:hAnsi="Courier New" w:cs="Courier New"/>
          <w:sz w:val="20"/>
          <w:szCs w:val="20"/>
        </w:rPr>
        <w:t>по</w:t>
      </w:r>
      <w:proofErr w:type="gramEnd"/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│      │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________________________________________________   общероссийскому │      │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________________________________________________  базовому перечню │      │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2. Категории потребителей </w:t>
      </w:r>
      <w:r>
        <w:rPr>
          <w:rFonts w:ascii="Courier New" w:eastAsiaTheme="minorEastAsia" w:hAnsi="Courier New" w:cs="Courier New"/>
          <w:sz w:val="20"/>
          <w:szCs w:val="20"/>
        </w:rPr>
        <w:t>муниципальной</w:t>
      </w: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услуги или </w:t>
      </w:r>
      <w:proofErr w:type="gramStart"/>
      <w:r w:rsidRPr="00D35E76">
        <w:rPr>
          <w:rFonts w:ascii="Courier New" w:eastAsiaTheme="minorEastAsia" w:hAnsi="Courier New" w:cs="Courier New"/>
          <w:sz w:val="20"/>
          <w:szCs w:val="20"/>
        </w:rPr>
        <w:t>региональному</w:t>
      </w:r>
      <w:proofErr w:type="gramEnd"/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</w:t>
      </w:r>
      <w:r>
        <w:rPr>
          <w:rFonts w:ascii="Courier New" w:eastAsiaTheme="minorEastAsia" w:hAnsi="Courier New" w:cs="Courier New"/>
          <w:sz w:val="20"/>
          <w:szCs w:val="20"/>
        </w:rPr>
        <w:t xml:space="preserve">  </w:t>
      </w:r>
      <w:r w:rsidRPr="00D35E76">
        <w:rPr>
          <w:rFonts w:ascii="Courier New" w:eastAsiaTheme="minorEastAsia" w:hAnsi="Courier New" w:cs="Courier New"/>
          <w:sz w:val="20"/>
          <w:szCs w:val="20"/>
        </w:rPr>
        <w:t>│      │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________________________________________________           перечню └──────┘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________________________________________________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3. Показатели, характеризующие объем и (или) качество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государственной услуги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3.1. Показатели, характеризующие качество государственной услуги </w:t>
      </w:r>
      <w:hyperlink w:anchor="Par631" w:tooltip="&lt;3&gt; Заполняется при установлении показателей, характеризующих качество государственной услуги, в общероссийских базовых (отраслевых) перечнях или региональном перечне, а при их отсутствии или в дополнение к ним - в соответствии с показателями, характеризующими качество, установленными при необходимости органом, осуществляющим функции и полномочия учредителя государственных бюджетных или автономных учреждений, главным распорядителем средств областного бюджета, в ведении которого находятся государственные ..." w:history="1">
        <w:r w:rsidRPr="00D35E76">
          <w:rPr>
            <w:rFonts w:ascii="Courier New" w:eastAsiaTheme="minorEastAsia" w:hAnsi="Courier New" w:cs="Courier New"/>
            <w:color w:val="0000FF"/>
            <w:sz w:val="20"/>
            <w:szCs w:val="20"/>
          </w:rPr>
          <w:t>&lt;3&gt;</w:t>
        </w:r>
      </w:hyperlink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  <w:sectPr w:rsidR="00D35E76" w:rsidRPr="00D35E76" w:rsidSect="00706AEB">
          <w:headerReference w:type="default" r:id="rId16"/>
          <w:footerReference w:type="default" r:id="rId17"/>
          <w:pgSz w:w="11906" w:h="16838"/>
          <w:pgMar w:top="1134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7"/>
        <w:gridCol w:w="1313"/>
        <w:gridCol w:w="1313"/>
        <w:gridCol w:w="1384"/>
        <w:gridCol w:w="1384"/>
        <w:gridCol w:w="1313"/>
        <w:gridCol w:w="1104"/>
        <w:gridCol w:w="998"/>
        <w:gridCol w:w="470"/>
        <w:gridCol w:w="867"/>
        <w:gridCol w:w="728"/>
        <w:gridCol w:w="728"/>
        <w:gridCol w:w="734"/>
        <w:gridCol w:w="847"/>
      </w:tblGrid>
      <w:tr w:rsidR="00D35E76" w:rsidRPr="00D35E76" w:rsidTr="00D35E7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Показатель,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характеризующий</w:t>
            </w:r>
            <w:proofErr w:type="gramEnd"/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 содержание государственной услуги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(по справочникам)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(по справочникам)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Показатель качества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государственной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  <w:hyperlink w:anchor="Par634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D35E76" w:rsidRPr="00D35E76" w:rsidTr="00D35E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______________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(наименование показателя) </w:t>
            </w:r>
            <w:hyperlink w:anchor="Par632" w:tooltip="&lt;4&gt; Заполняется в соответствии с общероссийскими базовыми (отраслевыми) перечнями или региональным перечнем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20__ год (2-й год планового периода)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35E76" w:rsidRPr="00D35E76" w:rsidTr="00D35E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_________________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(наименование показателя) </w:t>
            </w:r>
            <w:hyperlink w:anchor="Par632" w:tooltip="&lt;4&gt; Заполняется в соответствии с общероссийскими базовыми (отраслевыми) перечнями или региональным перечнем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_________________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(наименование показателя) </w:t>
            </w:r>
            <w:hyperlink w:anchor="Par632" w:tooltip="&lt;4&gt; Заполняется в соответствии с общероссийскими базовыми (отраслевыми) перечнями или региональным перечнем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__________________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(наименование показателя) </w:t>
            </w:r>
            <w:hyperlink w:anchor="Par632" w:tooltip="&lt;4&gt; Заполняется в соответствии с общероссийскими базовыми (отраслевыми) перечнями или региональным перечнем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__________________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(наименование показателя) </w:t>
            </w:r>
            <w:hyperlink w:anchor="Par632" w:tooltip="&lt;4&gt; Заполняется в соответствии с общероссийскими базовыми (отраслевыми) перечнями или региональным перечнем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_________________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(наименование показателя) </w:t>
            </w:r>
            <w:hyperlink w:anchor="Par632" w:tooltip="&lt;4&gt; Заполняется в соответствии с общероссийскими базовыми (отраслевыми) перечнями или региональным перечнем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Наименование </w:t>
            </w:r>
            <w:hyperlink w:anchor="Par632" w:tooltip="&lt;4&gt; Заполняется в соответствии с общероссийскими базовыми (отраслевыми) перечнями или региональным перечнем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Код по </w:t>
            </w:r>
            <w:hyperlink r:id="rId18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ОКЕИ</w:t>
              </w:r>
            </w:hyperlink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hyperlink w:anchor="Par633" w:tooltip="&lt;5&gt; Заполняется в соответствии с кодом, указанным в общероссийских базовых (отраслевых) перечнях или в региональном перечне (при наличии)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В процентах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В абсолютных показателях</w:t>
            </w:r>
          </w:p>
        </w:tc>
      </w:tr>
      <w:tr w:rsidR="00D35E76" w:rsidRPr="00D35E76" w:rsidTr="00D35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</w:tr>
      <w:tr w:rsidR="00D35E76" w:rsidRPr="00D35E76" w:rsidTr="00D35E7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35E76" w:rsidRPr="00D35E76" w:rsidTr="00D35E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35E76" w:rsidRPr="00D35E76" w:rsidTr="00D35E7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35E76" w:rsidRPr="00D35E76" w:rsidTr="00D35E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D35E76">
        <w:rPr>
          <w:rFonts w:ascii="Arial" w:eastAsiaTheme="minorEastAsia" w:hAnsi="Arial" w:cs="Arial"/>
          <w:sz w:val="20"/>
          <w:szCs w:val="20"/>
        </w:rPr>
        <w:t>3.2. Показатели, характеризующие объем государственной услуги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2"/>
        <w:gridCol w:w="974"/>
        <w:gridCol w:w="974"/>
        <w:gridCol w:w="974"/>
        <w:gridCol w:w="974"/>
        <w:gridCol w:w="974"/>
        <w:gridCol w:w="974"/>
        <w:gridCol w:w="954"/>
        <w:gridCol w:w="453"/>
        <w:gridCol w:w="830"/>
        <w:gridCol w:w="698"/>
        <w:gridCol w:w="698"/>
        <w:gridCol w:w="830"/>
        <w:gridCol w:w="698"/>
        <w:gridCol w:w="698"/>
        <w:gridCol w:w="704"/>
        <w:gridCol w:w="811"/>
      </w:tblGrid>
      <w:tr w:rsidR="00D35E76" w:rsidRPr="00D35E76" w:rsidTr="00D35E7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Показатель,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характеризующий</w:t>
            </w:r>
            <w:proofErr w:type="gramEnd"/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 содержание государственной услуги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(по справочникам)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Размер платы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(цена, тариф) </w:t>
            </w:r>
            <w:hyperlink w:anchor="Par635" w:tooltip="&lt;7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и Ростовской области в рамках государственного задания. При оказании услуг (выполнении работ) на платной основе сверх установленного государственного задания указанный показатель не формируется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Допустимые (возможные) отклонения от установленных показателей объема государственной услуги </w:t>
            </w:r>
            <w:hyperlink w:anchor="Par634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D35E76" w:rsidRPr="00D35E76" w:rsidTr="00D35E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____________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(наименование показателя) </w:t>
            </w:r>
            <w:hyperlink w:anchor="Par632" w:tooltip="&lt;4&gt; Заполняется в соответствии с общероссийскими базовыми (отраслевыми) перечнями или региональным перечнем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20__ год (2-й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20__ год (2-й год планового периода)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35E76" w:rsidRPr="00D35E76" w:rsidTr="00D35E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____________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показате</w:t>
            </w: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ля) </w:t>
            </w:r>
            <w:hyperlink w:anchor="Par632" w:tooltip="&lt;4&gt; Заполняется в соответствии с общероссийскими базовыми (отраслевыми) перечнями или региональным перечнем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____________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показате</w:t>
            </w: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ля) </w:t>
            </w:r>
            <w:hyperlink w:anchor="Par632" w:tooltip="&lt;4&gt; Заполняется в соответствии с общероссийскими базовыми (отраслевыми) перечнями или региональным перечнем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___________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(наименование показате</w:t>
            </w: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ля) </w:t>
            </w:r>
            <w:hyperlink w:anchor="Par632" w:tooltip="&lt;4&gt; Заполняется в соответствии с общероссийскими базовыми (отраслевыми) перечнями или региональным перечнем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___________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(наименование показате</w:t>
            </w: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ля) </w:t>
            </w:r>
            <w:hyperlink w:anchor="Par632" w:tooltip="&lt;4&gt; Заполняется в соответствии с общероссийскими базовыми (отраслевыми) перечнями или региональным перечнем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___________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(наименование показате</w:t>
            </w: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ля) </w:t>
            </w:r>
            <w:hyperlink w:anchor="Par632" w:tooltip="&lt;4&gt; Заполняется в соответствии с общероссийскими базовыми (отраслевыми) перечнями или региональным перечнем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Наименование </w:t>
            </w:r>
            <w:hyperlink w:anchor="Par632" w:tooltip="&lt;4&gt; Заполняется в соответствии с общероссийскими базовыми (отраслевыми) перечнями или региональным перечнем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Код по </w:t>
            </w:r>
            <w:hyperlink r:id="rId19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ОКЕИ</w:t>
              </w:r>
            </w:hyperlink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hyperlink w:anchor="Par633" w:tooltip="&lt;5&gt; Заполняется в соответствии с кодом, указанным в общероссийских базовых (отраслевых) перечнях или в региональном перечне (при наличии)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В процентах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В абсолютных показателях</w:t>
            </w:r>
          </w:p>
        </w:tc>
      </w:tr>
      <w:tr w:rsidR="00D35E76" w:rsidRPr="00D35E76" w:rsidTr="00D35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17</w:t>
            </w:r>
          </w:p>
        </w:tc>
      </w:tr>
      <w:tr w:rsidR="00D35E76" w:rsidRPr="00D35E76" w:rsidTr="00D35E7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35E76" w:rsidRPr="00D35E76" w:rsidTr="00D35E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35E76" w:rsidRPr="00D35E76" w:rsidTr="00D35E7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35E76" w:rsidRPr="00D35E76" w:rsidTr="00D35E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  <w:sectPr w:rsidR="00D35E76" w:rsidRPr="00D35E76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D35E76">
        <w:rPr>
          <w:rFonts w:ascii="Arial" w:eastAsiaTheme="minorEastAsia" w:hAnsi="Arial" w:cs="Arial"/>
          <w:sz w:val="20"/>
          <w:szCs w:val="20"/>
        </w:rPr>
        <w:t>4. Нормативные правовые акты, устанавливающие размер платы (цену, тариф) либо порядок ее (его) установления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551"/>
        <w:gridCol w:w="1134"/>
        <w:gridCol w:w="1417"/>
        <w:gridCol w:w="2268"/>
      </w:tblGrid>
      <w:tr w:rsidR="00D35E76" w:rsidRPr="00D35E76" w:rsidTr="00D35E76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Нормативный правовой акт</w:t>
            </w:r>
          </w:p>
        </w:tc>
      </w:tr>
      <w:tr w:rsidR="00D35E76" w:rsidRPr="00D35E76" w:rsidTr="00D35E7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Вид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Принявший орган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Наименование</w:t>
            </w:r>
          </w:p>
        </w:tc>
      </w:tr>
      <w:tr w:rsidR="00D35E76" w:rsidRPr="00D35E76" w:rsidTr="00D35E7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</w:tr>
      <w:tr w:rsidR="00D35E76" w:rsidRPr="00D35E76" w:rsidTr="00D35E7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35E76" w:rsidRPr="00D35E76" w:rsidTr="00D35E7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35E76" w:rsidRPr="00D35E76" w:rsidTr="00D35E7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35E76" w:rsidRPr="00D35E76" w:rsidTr="00D35E7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5. Порядок оказания государственной услуги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5.1. Нормативные   правовые   акты,   регулирующие   порядок   оказания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государственной услуги ____________________________________________________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(наименование, номер и дата </w:t>
      </w:r>
      <w:proofErr w:type="gramStart"/>
      <w:r w:rsidRPr="00D35E76">
        <w:rPr>
          <w:rFonts w:ascii="Courier New" w:eastAsiaTheme="minorEastAsia" w:hAnsi="Courier New" w:cs="Courier New"/>
          <w:sz w:val="20"/>
          <w:szCs w:val="20"/>
        </w:rPr>
        <w:t>нормативного</w:t>
      </w:r>
      <w:proofErr w:type="gramEnd"/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правового акта)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5.2. Порядок  информирования   потенциальных  потребителей  </w:t>
      </w:r>
      <w:proofErr w:type="gramStart"/>
      <w:r w:rsidRPr="00D35E76">
        <w:rPr>
          <w:rFonts w:ascii="Courier New" w:eastAsiaTheme="minorEastAsia" w:hAnsi="Courier New" w:cs="Courier New"/>
          <w:sz w:val="20"/>
          <w:szCs w:val="20"/>
        </w:rPr>
        <w:t>государственной</w:t>
      </w:r>
      <w:proofErr w:type="gramEnd"/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услуги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2835"/>
      </w:tblGrid>
      <w:tr w:rsidR="00D35E76" w:rsidRPr="00D35E76" w:rsidTr="00D35E7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Способ информирования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Частота обновления информации</w:t>
            </w:r>
          </w:p>
        </w:tc>
      </w:tr>
      <w:tr w:rsidR="00D35E76" w:rsidRPr="00D35E76" w:rsidTr="00D35E7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</w:tr>
      <w:tr w:rsidR="00D35E76" w:rsidRPr="00D35E76" w:rsidTr="00D35E7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  <w:sectPr w:rsidR="00D35E76" w:rsidRPr="00D35E76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ЧАСТЬ 2. Сведения о выполняемых работах </w:t>
      </w:r>
      <w:hyperlink w:anchor="Par636" w:tooltip="&lt;8&gt; Формируется при установлении государственного задания на оказание государственной(ых) работы (работ) и содержит требования к выполнению работы (работ) раздельно по каждой из работ с указанием порядкового номера раздела." w:history="1">
        <w:r w:rsidRPr="00D35E76">
          <w:rPr>
            <w:rFonts w:ascii="Courier New" w:eastAsiaTheme="minorEastAsia" w:hAnsi="Courier New" w:cs="Courier New"/>
            <w:color w:val="0000FF"/>
            <w:sz w:val="20"/>
            <w:szCs w:val="20"/>
          </w:rPr>
          <w:t>&lt;8&gt;</w:t>
        </w:r>
      </w:hyperlink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РАЗДЕЛ _____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              ┌──────┐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1. Наименование работы                                       Код </w:t>
      </w:r>
      <w:proofErr w:type="gramStart"/>
      <w:r w:rsidRPr="00D35E76">
        <w:rPr>
          <w:rFonts w:ascii="Courier New" w:eastAsiaTheme="minorEastAsia" w:hAnsi="Courier New" w:cs="Courier New"/>
          <w:sz w:val="20"/>
          <w:szCs w:val="20"/>
        </w:rPr>
        <w:t>по</w:t>
      </w:r>
      <w:proofErr w:type="gramEnd"/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│      │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_____________________________________________________ региональному │      │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2. Категории потребителей работы                            перечню │      │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_____________________________________________________               │      │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_____________________________________________________               │      │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_____________________________________________________               └──────┘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3. Показатели, характеризующие объем и (или) качество работы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3.1. Показатели, характеризующие качество работы </w:t>
      </w:r>
      <w:hyperlink w:anchor="Par631" w:tooltip="&lt;3&gt; Заполняется при установлении показателей, характеризующих качество государственной услуги, в общероссийских базовых (отраслевых) перечнях или региональном перечне, а при их отсутствии или в дополнение к ним - в соответствии с показателями, характеризующими качество, установленными при необходимости органом, осуществляющим функции и полномочия учредителя государственных бюджетных или автономных учреждений, главным распорядителем средств областного бюджета, в ведении которого находятся государственные ..." w:history="1">
        <w:r w:rsidRPr="00D35E76">
          <w:rPr>
            <w:rFonts w:ascii="Courier New" w:eastAsiaTheme="minorEastAsia" w:hAnsi="Courier New" w:cs="Courier New"/>
            <w:color w:val="0000FF"/>
            <w:sz w:val="20"/>
            <w:szCs w:val="20"/>
          </w:rPr>
          <w:t>&lt;3&gt;</w:t>
        </w:r>
      </w:hyperlink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3"/>
        <w:gridCol w:w="1162"/>
        <w:gridCol w:w="1162"/>
        <w:gridCol w:w="1162"/>
        <w:gridCol w:w="1162"/>
        <w:gridCol w:w="1162"/>
        <w:gridCol w:w="1162"/>
        <w:gridCol w:w="1138"/>
        <w:gridCol w:w="525"/>
        <w:gridCol w:w="987"/>
        <w:gridCol w:w="825"/>
        <w:gridCol w:w="825"/>
        <w:gridCol w:w="832"/>
        <w:gridCol w:w="963"/>
      </w:tblGrid>
      <w:tr w:rsidR="00D35E76" w:rsidRPr="00D35E76" w:rsidTr="00D35E7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Показатель, характеризующий содержание работы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(по справочникам)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Значение показателя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качества работы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Допустимые (возможные) отклонения от установленных показателей качества работы </w:t>
            </w:r>
            <w:hyperlink w:anchor="Par634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D35E76" w:rsidRPr="00D35E76" w:rsidTr="00D35E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_______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(наименование показателя) </w:t>
            </w:r>
            <w:hyperlink w:anchor="Par632" w:tooltip="&lt;4&gt; Заполняется в соответствии с общероссийскими базовыми (отраслевыми) перечнями или региональным перечнем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20__ год (2-й год планового периода)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35E76" w:rsidRPr="00D35E76" w:rsidTr="00D35E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_______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(наименование показателя) </w:t>
            </w:r>
            <w:hyperlink w:anchor="Par632" w:tooltip="&lt;4&gt; Заполняется в соответствии с общероссийскими базовыми (отраслевыми) перечнями или региональным перечнем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(наименование показателя) </w:t>
            </w:r>
            <w:hyperlink w:anchor="Par632" w:tooltip="&lt;4&gt; Заполняется в соответствии с общероссийскими базовыми (отраслевыми) перечнями или региональным перечнем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_______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(наименование показателя) </w:t>
            </w:r>
            <w:hyperlink w:anchor="Par632" w:tooltip="&lt;4&gt; Заполняется в соответствии с общероссийскими базовыми (отраслевыми) перечнями или региональным перечнем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_______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(наименование показателя) </w:t>
            </w:r>
            <w:hyperlink w:anchor="Par632" w:tooltip="&lt;4&gt; Заполняется в соответствии с общероссийскими базовыми (отраслевыми) перечнями или региональным перечнем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(наименование показателя) </w:t>
            </w:r>
            <w:hyperlink w:anchor="Par632" w:tooltip="&lt;4&gt; Заполняется в соответствии с общероссийскими базовыми (отраслевыми) перечнями или региональным перечнем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Наименование </w:t>
            </w:r>
            <w:hyperlink w:anchor="Par632" w:tooltip="&lt;4&gt; Заполняется в соответствии с общероссийскими базовыми (отраслевыми) перечнями или региональным перечнем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Код по </w:t>
            </w:r>
            <w:hyperlink r:id="rId24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ОКЕИ</w:t>
              </w:r>
            </w:hyperlink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hyperlink w:anchor="Par633" w:tooltip="&lt;5&gt; Заполняется в соответствии с кодом, указанным в общероссийских базовых (отраслевых) перечнях или в региональном перечне (при наличии)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В процентах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В абсолютных показателях</w:t>
            </w:r>
          </w:p>
        </w:tc>
      </w:tr>
      <w:tr w:rsidR="00D35E76" w:rsidRPr="00D35E76" w:rsidTr="00D35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</w:tr>
      <w:tr w:rsidR="00D35E76" w:rsidRPr="00D35E76" w:rsidTr="00D35E7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35E76" w:rsidRPr="00D35E76" w:rsidTr="00D35E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35E76" w:rsidRPr="00D35E76" w:rsidTr="00D35E7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35E76" w:rsidRPr="00D35E76" w:rsidTr="00D35E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D35E76">
        <w:rPr>
          <w:rFonts w:ascii="Arial" w:eastAsiaTheme="minorEastAsia" w:hAnsi="Arial" w:cs="Arial"/>
          <w:sz w:val="20"/>
          <w:szCs w:val="20"/>
        </w:rPr>
        <w:t>3.2. Показатели, характеризующие объем работы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"/>
        <w:gridCol w:w="928"/>
        <w:gridCol w:w="928"/>
        <w:gridCol w:w="928"/>
        <w:gridCol w:w="928"/>
        <w:gridCol w:w="928"/>
        <w:gridCol w:w="928"/>
        <w:gridCol w:w="909"/>
        <w:gridCol w:w="435"/>
        <w:gridCol w:w="645"/>
        <w:gridCol w:w="792"/>
        <w:gridCol w:w="667"/>
        <w:gridCol w:w="667"/>
        <w:gridCol w:w="792"/>
        <w:gridCol w:w="667"/>
        <w:gridCol w:w="667"/>
        <w:gridCol w:w="672"/>
        <w:gridCol w:w="774"/>
      </w:tblGrid>
      <w:tr w:rsidR="00D35E76" w:rsidRPr="00D35E76" w:rsidTr="00D35E7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Уника</w:t>
            </w: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Показатель,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характеризующий</w:t>
            </w:r>
            <w:proofErr w:type="gramEnd"/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 содержание работы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(по справочникам)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Показатель, </w:t>
            </w: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характеризующий условия (формы) выполнения работы (по справочникам)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Показатель объема работы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Значение показателя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объема работы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Размер платы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(цена, тариф) </w:t>
            </w:r>
            <w:hyperlink w:anchor="Par635" w:tooltip="&lt;7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и Ростовской области в рамках государственного задания. При оказании услуг (выполнении работ) на платной основе сверх установленного государственного задания указанный показатель не формируется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Допустимые </w:t>
            </w: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(возможные) отклонения от установленных показателей объема работы </w:t>
            </w:r>
            <w:hyperlink w:anchor="Par634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D35E76" w:rsidRPr="00D35E76" w:rsidTr="00D35E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(наименование показателя) </w:t>
            </w:r>
            <w:hyperlink w:anchor="Par632" w:tooltip="&lt;4&gt; Заполняется в соответствии с общероссийскими базовыми (отраслевыми) перечнями или региональным перечнем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Единица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Описание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20__ год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20__ год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20__ год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20__ год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35E76" w:rsidRPr="00D35E76" w:rsidTr="00D35E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____________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(наименование показателя) </w:t>
            </w:r>
            <w:hyperlink w:anchor="Par632" w:tooltip="&lt;4&gt; Заполняется в соответствии с общероссийскими базовыми (отраслевыми) перечнями или региональным перечнем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____________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(наименование показателя) </w:t>
            </w:r>
            <w:hyperlink w:anchor="Par632" w:tooltip="&lt;4&gt; Заполняется в соответствии с общероссийскими базовыми (отраслевыми) перечнями или региональным перечнем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____________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(наименование показателя) </w:t>
            </w:r>
            <w:hyperlink w:anchor="Par632" w:tooltip="&lt;4&gt; Заполняется в соответствии с общероссийскими базовыми (отраслевыми) перечнями или региональным перечнем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____________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(наименование показателя) </w:t>
            </w:r>
            <w:hyperlink w:anchor="Par632" w:tooltip="&lt;4&gt; Заполняется в соответствии с общероссийскими базовыми (отраслевыми) перечнями или региональным перечнем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____________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(наименование показателя) </w:t>
            </w:r>
            <w:hyperlink w:anchor="Par632" w:tooltip="&lt;4&gt; Заполняется в соответствии с общероссийскими базовыми (отраслевыми) перечнями или региональным перечнем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Наименование </w:t>
            </w:r>
            <w:hyperlink w:anchor="Par632" w:tooltip="&lt;4&gt; Заполняется в соответствии с общероссийскими базовыми (отраслевыми) перечнями или региональным перечнем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Код по </w:t>
            </w:r>
            <w:hyperlink r:id="rId25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ОКЕИ</w:t>
              </w:r>
            </w:hyperlink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hyperlink w:anchor="Par633" w:tooltip="&lt;5&gt; Заполняется в соответствии с кодом, указанным в общероссийских базовых (отраслевых) перечнях или в региональном перечне (при наличии)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В процентах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В абсолютных показателях</w:t>
            </w:r>
          </w:p>
        </w:tc>
      </w:tr>
      <w:tr w:rsidR="00D35E76" w:rsidRPr="00D35E76" w:rsidTr="00D35E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18</w:t>
            </w:r>
          </w:p>
        </w:tc>
      </w:tr>
      <w:tr w:rsidR="00D35E76" w:rsidRPr="00D35E76" w:rsidTr="00D35E7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35E76" w:rsidRPr="00D35E76" w:rsidTr="00D35E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35E76" w:rsidRPr="00D35E76" w:rsidTr="00D35E7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35E76" w:rsidRPr="00D35E76" w:rsidTr="00D35E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 w:rsidRPr="00D35E76">
        <w:rPr>
          <w:rFonts w:ascii="Arial" w:eastAsiaTheme="minorEastAsia" w:hAnsi="Arial" w:cs="Arial"/>
          <w:sz w:val="20"/>
          <w:szCs w:val="20"/>
        </w:rPr>
        <w:t xml:space="preserve">ЧАСТЬ 3. Прочие сведения о государственном задании </w:t>
      </w:r>
      <w:hyperlink w:anchor="Par637" w:tooltip="&lt;9&gt; Заполняется в целом по государственному заданию." w:history="1">
        <w:r w:rsidRPr="00D35E76">
          <w:rPr>
            <w:rFonts w:ascii="Arial" w:eastAsiaTheme="minorEastAsia" w:hAnsi="Arial" w:cs="Arial"/>
            <w:color w:val="0000FF"/>
            <w:sz w:val="20"/>
            <w:szCs w:val="20"/>
          </w:rPr>
          <w:t>&lt;9&gt;</w:t>
        </w:r>
      </w:hyperlink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  <w:sectPr w:rsidR="00D35E76" w:rsidRPr="00D35E76">
          <w:headerReference w:type="default" r:id="rId26"/>
          <w:footerReference w:type="default" r:id="rId2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1. Основания (условия и порядок)  для досрочного прекращения выполнения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государственного задания __________________________________________________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2.   </w:t>
      </w:r>
      <w:proofErr w:type="gramStart"/>
      <w:r w:rsidRPr="00D35E76">
        <w:rPr>
          <w:rFonts w:ascii="Courier New" w:eastAsiaTheme="minorEastAsia" w:hAnsi="Courier New" w:cs="Courier New"/>
          <w:sz w:val="20"/>
          <w:szCs w:val="20"/>
        </w:rPr>
        <w:t>Иная   информация,   необходимая   для   выполнения  (контроля  за</w:t>
      </w:r>
      <w:proofErr w:type="gramEnd"/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выполнением) государственного задания _____________________________________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3. Порядок контроля за выполнением государственного задания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984"/>
        <w:gridCol w:w="4535"/>
      </w:tblGrid>
      <w:tr w:rsidR="00D35E76" w:rsidRPr="00D35E76" w:rsidTr="00D35E7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Формы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Органы исполнительной власти Ростовской области, осуществляющие контроль за выполнением государственного задания</w:t>
            </w:r>
          </w:p>
        </w:tc>
      </w:tr>
      <w:tr w:rsidR="00D35E76" w:rsidRPr="00D35E76" w:rsidTr="00D35E7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</w:tr>
      <w:tr w:rsidR="00D35E76" w:rsidRPr="00D35E76" w:rsidTr="00D35E7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35E76" w:rsidRPr="00D35E76" w:rsidTr="00D35E7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4. Требования к отчетности о выполнении государственного задания __________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4.1.  Периодичность представления  отчетов  о  выполнении  государственного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задания ___________________________________________________________________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4.2. Сроки представления отчетов  о  выполнении   государственного  задания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4.2.1. Сроки    представления    предварительного   отчета   о   выполнении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государственного задания __________________________________________________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4.3. Иные требования к  отчетности  о  выполнении  государственного задания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5. Иные показатели,  связанные  с выполнением государственного задания </w:t>
      </w:r>
      <w:hyperlink w:anchor="Par638" w:tooltip="&lt;10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государственных бюджетных и (или) автономных учреждений, главным распорядителем средств областного бюджета, в ведении которого находятся государственные казенные учреждения, решения об установлении о..." w:history="1">
        <w:r w:rsidRPr="00D35E76">
          <w:rPr>
            <w:rFonts w:ascii="Courier New" w:eastAsiaTheme="minorEastAsia" w:hAnsi="Courier New" w:cs="Courier New"/>
            <w:color w:val="0000FF"/>
            <w:sz w:val="20"/>
            <w:szCs w:val="20"/>
          </w:rPr>
          <w:t>&lt;10&gt;</w:t>
        </w:r>
      </w:hyperlink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D35E76">
        <w:rPr>
          <w:rFonts w:ascii="Arial" w:eastAsiaTheme="minorEastAsia" w:hAnsi="Arial" w:cs="Arial"/>
          <w:sz w:val="20"/>
          <w:szCs w:val="20"/>
        </w:rPr>
        <w:t>--------------------------------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bookmarkStart w:id="2" w:name="Par629"/>
      <w:bookmarkEnd w:id="2"/>
      <w:r w:rsidRPr="00D35E76">
        <w:rPr>
          <w:rFonts w:ascii="Arial" w:eastAsiaTheme="minorEastAsia" w:hAnsi="Arial" w:cs="Arial"/>
          <w:sz w:val="20"/>
          <w:szCs w:val="20"/>
        </w:rPr>
        <w:t xml:space="preserve">&lt;1&gt; Номер </w:t>
      </w:r>
      <w:r>
        <w:rPr>
          <w:rFonts w:ascii="Arial" w:eastAsiaTheme="minorEastAsia" w:hAnsi="Arial" w:cs="Arial"/>
          <w:sz w:val="20"/>
          <w:szCs w:val="20"/>
        </w:rPr>
        <w:t>муниципального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задания присваивается в информационной системе "Единая автоматизированная система управления общественными финансами в Ростовской области" или в случае формирования </w:t>
      </w:r>
      <w:r>
        <w:rPr>
          <w:rFonts w:ascii="Arial" w:eastAsiaTheme="minorEastAsia" w:hAnsi="Arial" w:cs="Arial"/>
          <w:sz w:val="20"/>
          <w:szCs w:val="20"/>
        </w:rPr>
        <w:t>муниципального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задания на бумажном носителе - присваивается последовательно в соответствии со сквозной нумерацией.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bookmarkStart w:id="3" w:name="Par630"/>
      <w:bookmarkEnd w:id="3"/>
      <w:r w:rsidRPr="00D35E76">
        <w:rPr>
          <w:rFonts w:ascii="Arial" w:eastAsiaTheme="minorEastAsia" w:hAnsi="Arial" w:cs="Arial"/>
          <w:sz w:val="20"/>
          <w:szCs w:val="20"/>
        </w:rPr>
        <w:t>&lt;2</w:t>
      </w:r>
      <w:proofErr w:type="gramStart"/>
      <w:r w:rsidRPr="00D35E76">
        <w:rPr>
          <w:rFonts w:ascii="Arial" w:eastAsiaTheme="minorEastAsia" w:hAnsi="Arial" w:cs="Arial"/>
          <w:sz w:val="20"/>
          <w:szCs w:val="20"/>
        </w:rPr>
        <w:t>&gt; Ф</w:t>
      </w:r>
      <w:proofErr w:type="gramEnd"/>
      <w:r w:rsidRPr="00D35E76">
        <w:rPr>
          <w:rFonts w:ascii="Arial" w:eastAsiaTheme="minorEastAsia" w:hAnsi="Arial" w:cs="Arial"/>
          <w:sz w:val="20"/>
          <w:szCs w:val="20"/>
        </w:rPr>
        <w:t xml:space="preserve">ормируется при установлении </w:t>
      </w:r>
      <w:r>
        <w:rPr>
          <w:rFonts w:ascii="Arial" w:eastAsiaTheme="minorEastAsia" w:hAnsi="Arial" w:cs="Arial"/>
          <w:sz w:val="20"/>
          <w:szCs w:val="20"/>
        </w:rPr>
        <w:t>муниципального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задания на оказание </w:t>
      </w:r>
      <w:r>
        <w:rPr>
          <w:rFonts w:ascii="Arial" w:eastAsiaTheme="minorEastAsia" w:hAnsi="Arial" w:cs="Arial"/>
          <w:sz w:val="20"/>
          <w:szCs w:val="20"/>
        </w:rPr>
        <w:t>муниципальных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услуги и содержит требования к оказанию </w:t>
      </w:r>
      <w:r>
        <w:rPr>
          <w:rFonts w:ascii="Arial" w:eastAsiaTheme="minorEastAsia" w:hAnsi="Arial" w:cs="Arial"/>
          <w:sz w:val="20"/>
          <w:szCs w:val="20"/>
        </w:rPr>
        <w:t xml:space="preserve">муниципальных </w:t>
      </w:r>
      <w:r w:rsidRPr="00D35E76">
        <w:rPr>
          <w:rFonts w:ascii="Arial" w:eastAsiaTheme="minorEastAsia" w:hAnsi="Arial" w:cs="Arial"/>
          <w:sz w:val="20"/>
          <w:szCs w:val="20"/>
        </w:rPr>
        <w:t xml:space="preserve">услуги раздельно по каждой из </w:t>
      </w:r>
      <w:r>
        <w:rPr>
          <w:rFonts w:ascii="Arial" w:eastAsiaTheme="minorEastAsia" w:hAnsi="Arial" w:cs="Arial"/>
          <w:sz w:val="20"/>
          <w:szCs w:val="20"/>
        </w:rPr>
        <w:t>муниципальных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услуг с указанием порядкового номера раздела.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bookmarkStart w:id="4" w:name="Par631"/>
      <w:bookmarkEnd w:id="4"/>
      <w:r w:rsidRPr="00D35E76">
        <w:rPr>
          <w:rFonts w:ascii="Arial" w:eastAsiaTheme="minorEastAsia" w:hAnsi="Arial" w:cs="Arial"/>
          <w:sz w:val="20"/>
          <w:szCs w:val="20"/>
        </w:rPr>
        <w:t>&lt;3</w:t>
      </w:r>
      <w:proofErr w:type="gramStart"/>
      <w:r w:rsidRPr="00D35E76">
        <w:rPr>
          <w:rFonts w:ascii="Arial" w:eastAsiaTheme="minorEastAsia" w:hAnsi="Arial" w:cs="Arial"/>
          <w:sz w:val="20"/>
          <w:szCs w:val="20"/>
        </w:rPr>
        <w:t>&gt; З</w:t>
      </w:r>
      <w:proofErr w:type="gramEnd"/>
      <w:r w:rsidRPr="00D35E76">
        <w:rPr>
          <w:rFonts w:ascii="Arial" w:eastAsiaTheme="minorEastAsia" w:hAnsi="Arial" w:cs="Arial"/>
          <w:sz w:val="20"/>
          <w:szCs w:val="20"/>
        </w:rPr>
        <w:t xml:space="preserve">аполняется при установлении показателей, характеризующих качество </w:t>
      </w:r>
      <w:r w:rsidR="00222638">
        <w:rPr>
          <w:rFonts w:ascii="Arial" w:eastAsiaTheme="minorEastAsia" w:hAnsi="Arial" w:cs="Arial"/>
          <w:sz w:val="20"/>
          <w:szCs w:val="20"/>
        </w:rPr>
        <w:t xml:space="preserve">муниципальной </w:t>
      </w:r>
      <w:r w:rsidRPr="00D35E76">
        <w:rPr>
          <w:rFonts w:ascii="Arial" w:eastAsiaTheme="minorEastAsia" w:hAnsi="Arial" w:cs="Arial"/>
          <w:sz w:val="20"/>
          <w:szCs w:val="20"/>
        </w:rPr>
        <w:t>услуги, в общероссийских базовых (отраслевых) перечнях или региональном перечне, а при их отсутствии или в дополнение к ним - в соответствии с показателями, характеризующими качество, установленными при необходимости органом, осуществляющим ф</w:t>
      </w:r>
      <w:r w:rsidR="00222638">
        <w:rPr>
          <w:rFonts w:ascii="Arial" w:eastAsiaTheme="minorEastAsia" w:hAnsi="Arial" w:cs="Arial"/>
          <w:sz w:val="20"/>
          <w:szCs w:val="20"/>
        </w:rPr>
        <w:t>ункции и полномочия учредителя муниципальных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бюджетных учреждений, главным распорядителем средств бюджета</w:t>
      </w:r>
      <w:r w:rsidR="00222638">
        <w:rPr>
          <w:rFonts w:ascii="Arial" w:eastAsiaTheme="minorEastAsia" w:hAnsi="Arial" w:cs="Arial"/>
          <w:sz w:val="20"/>
          <w:szCs w:val="20"/>
        </w:rPr>
        <w:t xml:space="preserve"> поселения</w:t>
      </w:r>
      <w:r w:rsidRPr="00D35E76">
        <w:rPr>
          <w:rFonts w:ascii="Arial" w:eastAsiaTheme="minorEastAsia" w:hAnsi="Arial" w:cs="Arial"/>
          <w:sz w:val="20"/>
          <w:szCs w:val="20"/>
        </w:rPr>
        <w:t xml:space="preserve">, в ведении которого находятся </w:t>
      </w:r>
      <w:r w:rsidR="00222638">
        <w:rPr>
          <w:rFonts w:ascii="Arial" w:eastAsiaTheme="minorEastAsia" w:hAnsi="Arial" w:cs="Arial"/>
          <w:sz w:val="20"/>
          <w:szCs w:val="20"/>
        </w:rPr>
        <w:t>муниципальные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учреждения, и единицы их измерения.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bookmarkStart w:id="5" w:name="Par632"/>
      <w:bookmarkEnd w:id="5"/>
      <w:r w:rsidRPr="00D35E76">
        <w:rPr>
          <w:rFonts w:ascii="Arial" w:eastAsiaTheme="minorEastAsia" w:hAnsi="Arial" w:cs="Arial"/>
          <w:sz w:val="20"/>
          <w:szCs w:val="20"/>
        </w:rPr>
        <w:t>&lt;4</w:t>
      </w:r>
      <w:proofErr w:type="gramStart"/>
      <w:r w:rsidRPr="00D35E76">
        <w:rPr>
          <w:rFonts w:ascii="Arial" w:eastAsiaTheme="minorEastAsia" w:hAnsi="Arial" w:cs="Arial"/>
          <w:sz w:val="20"/>
          <w:szCs w:val="20"/>
        </w:rPr>
        <w:t>&gt; З</w:t>
      </w:r>
      <w:proofErr w:type="gramEnd"/>
      <w:r w:rsidRPr="00D35E76">
        <w:rPr>
          <w:rFonts w:ascii="Arial" w:eastAsiaTheme="minorEastAsia" w:hAnsi="Arial" w:cs="Arial"/>
          <w:sz w:val="20"/>
          <w:szCs w:val="20"/>
        </w:rPr>
        <w:t>аполняется в соответствии с общероссийскими базовыми (отраслевыми) перечнями или региональным перечнем.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bookmarkStart w:id="6" w:name="Par633"/>
      <w:bookmarkEnd w:id="6"/>
      <w:r w:rsidRPr="00D35E76">
        <w:rPr>
          <w:rFonts w:ascii="Arial" w:eastAsiaTheme="minorEastAsia" w:hAnsi="Arial" w:cs="Arial"/>
          <w:sz w:val="20"/>
          <w:szCs w:val="20"/>
        </w:rPr>
        <w:lastRenderedPageBreak/>
        <w:t>&lt;5</w:t>
      </w:r>
      <w:proofErr w:type="gramStart"/>
      <w:r w:rsidRPr="00D35E76">
        <w:rPr>
          <w:rFonts w:ascii="Arial" w:eastAsiaTheme="minorEastAsia" w:hAnsi="Arial" w:cs="Arial"/>
          <w:sz w:val="20"/>
          <w:szCs w:val="20"/>
        </w:rPr>
        <w:t>&gt; З</w:t>
      </w:r>
      <w:proofErr w:type="gramEnd"/>
      <w:r w:rsidRPr="00D35E76">
        <w:rPr>
          <w:rFonts w:ascii="Arial" w:eastAsiaTheme="minorEastAsia" w:hAnsi="Arial" w:cs="Arial"/>
          <w:sz w:val="20"/>
          <w:szCs w:val="20"/>
        </w:rPr>
        <w:t>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bookmarkStart w:id="7" w:name="Par634"/>
      <w:bookmarkEnd w:id="7"/>
      <w:r w:rsidRPr="00D35E76">
        <w:rPr>
          <w:rFonts w:ascii="Arial" w:eastAsiaTheme="minorEastAsia" w:hAnsi="Arial" w:cs="Arial"/>
          <w:sz w:val="20"/>
          <w:szCs w:val="20"/>
        </w:rPr>
        <w:t>&lt;6</w:t>
      </w:r>
      <w:proofErr w:type="gramStart"/>
      <w:r w:rsidRPr="00D35E76">
        <w:rPr>
          <w:rFonts w:ascii="Arial" w:eastAsiaTheme="minorEastAsia" w:hAnsi="Arial" w:cs="Arial"/>
          <w:sz w:val="20"/>
          <w:szCs w:val="20"/>
        </w:rPr>
        <w:t>&gt; З</w:t>
      </w:r>
      <w:proofErr w:type="gramEnd"/>
      <w:r w:rsidRPr="00D35E76">
        <w:rPr>
          <w:rFonts w:ascii="Arial" w:eastAsiaTheme="minorEastAsia" w:hAnsi="Arial" w:cs="Arial"/>
          <w:sz w:val="20"/>
          <w:szCs w:val="20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bookmarkStart w:id="8" w:name="Par635"/>
      <w:bookmarkEnd w:id="8"/>
      <w:r w:rsidRPr="00D35E76">
        <w:rPr>
          <w:rFonts w:ascii="Arial" w:eastAsiaTheme="minorEastAsia" w:hAnsi="Arial" w:cs="Arial"/>
          <w:sz w:val="20"/>
          <w:szCs w:val="20"/>
        </w:rPr>
        <w:t>&lt;7</w:t>
      </w:r>
      <w:proofErr w:type="gramStart"/>
      <w:r w:rsidRPr="00D35E76">
        <w:rPr>
          <w:rFonts w:ascii="Arial" w:eastAsiaTheme="minorEastAsia" w:hAnsi="Arial" w:cs="Arial"/>
          <w:sz w:val="20"/>
          <w:szCs w:val="20"/>
        </w:rPr>
        <w:t>&gt; З</w:t>
      </w:r>
      <w:proofErr w:type="gramEnd"/>
      <w:r w:rsidRPr="00D35E76">
        <w:rPr>
          <w:rFonts w:ascii="Arial" w:eastAsiaTheme="minorEastAsia" w:hAnsi="Arial" w:cs="Arial"/>
          <w:sz w:val="20"/>
          <w:szCs w:val="20"/>
        </w:rPr>
        <w:t xml:space="preserve">аполняется в случае, если оказание услуг (выполнение работ) осуществляется на платной основе в соответствии с законодательством Российской Федерации и Ростовской области в рамках </w:t>
      </w:r>
      <w:r w:rsidR="00222638">
        <w:rPr>
          <w:rFonts w:ascii="Arial" w:eastAsiaTheme="minorEastAsia" w:hAnsi="Arial" w:cs="Arial"/>
          <w:sz w:val="20"/>
          <w:szCs w:val="20"/>
        </w:rPr>
        <w:t>муниципального задания. При оказание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услуг (</w:t>
      </w:r>
      <w:proofErr w:type="gramStart"/>
      <w:r w:rsidRPr="00D35E76">
        <w:rPr>
          <w:rFonts w:ascii="Arial" w:eastAsiaTheme="minorEastAsia" w:hAnsi="Arial" w:cs="Arial"/>
          <w:sz w:val="20"/>
          <w:szCs w:val="20"/>
        </w:rPr>
        <w:t>выполнении</w:t>
      </w:r>
      <w:proofErr w:type="gramEnd"/>
      <w:r w:rsidRPr="00D35E76">
        <w:rPr>
          <w:rFonts w:ascii="Arial" w:eastAsiaTheme="minorEastAsia" w:hAnsi="Arial" w:cs="Arial"/>
          <w:sz w:val="20"/>
          <w:szCs w:val="20"/>
        </w:rPr>
        <w:t xml:space="preserve"> работ) на платной о</w:t>
      </w:r>
      <w:r w:rsidR="00222638">
        <w:rPr>
          <w:rFonts w:ascii="Arial" w:eastAsiaTheme="minorEastAsia" w:hAnsi="Arial" w:cs="Arial"/>
          <w:sz w:val="20"/>
          <w:szCs w:val="20"/>
        </w:rPr>
        <w:t>снове сверх установленного муниципального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задания указанный показатель не формируется.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bookmarkStart w:id="9" w:name="Par636"/>
      <w:bookmarkEnd w:id="9"/>
      <w:r w:rsidRPr="00D35E76">
        <w:rPr>
          <w:rFonts w:ascii="Arial" w:eastAsiaTheme="minorEastAsia" w:hAnsi="Arial" w:cs="Arial"/>
          <w:sz w:val="20"/>
          <w:szCs w:val="20"/>
        </w:rPr>
        <w:t>&lt;8</w:t>
      </w:r>
      <w:proofErr w:type="gramStart"/>
      <w:r w:rsidRPr="00D35E76">
        <w:rPr>
          <w:rFonts w:ascii="Arial" w:eastAsiaTheme="minorEastAsia" w:hAnsi="Arial" w:cs="Arial"/>
          <w:sz w:val="20"/>
          <w:szCs w:val="20"/>
        </w:rPr>
        <w:t>&gt; Ф</w:t>
      </w:r>
      <w:proofErr w:type="gramEnd"/>
      <w:r w:rsidRPr="00D35E76">
        <w:rPr>
          <w:rFonts w:ascii="Arial" w:eastAsiaTheme="minorEastAsia" w:hAnsi="Arial" w:cs="Arial"/>
          <w:sz w:val="20"/>
          <w:szCs w:val="20"/>
        </w:rPr>
        <w:t xml:space="preserve">ормируется при установлении </w:t>
      </w:r>
      <w:r w:rsidR="00222638">
        <w:rPr>
          <w:rFonts w:ascii="Arial" w:eastAsiaTheme="minorEastAsia" w:hAnsi="Arial" w:cs="Arial"/>
          <w:sz w:val="20"/>
          <w:szCs w:val="20"/>
        </w:rPr>
        <w:t xml:space="preserve">муниципального </w:t>
      </w:r>
      <w:r w:rsidRPr="00D35E76">
        <w:rPr>
          <w:rFonts w:ascii="Arial" w:eastAsiaTheme="minorEastAsia" w:hAnsi="Arial" w:cs="Arial"/>
          <w:sz w:val="20"/>
          <w:szCs w:val="20"/>
        </w:rPr>
        <w:t xml:space="preserve">задания на оказание </w:t>
      </w:r>
      <w:r w:rsidR="00222638">
        <w:rPr>
          <w:rFonts w:ascii="Arial" w:eastAsiaTheme="minorEastAsia" w:hAnsi="Arial" w:cs="Arial"/>
          <w:sz w:val="20"/>
          <w:szCs w:val="20"/>
        </w:rPr>
        <w:t xml:space="preserve">муниципальной </w:t>
      </w:r>
      <w:r w:rsidRPr="00D35E76">
        <w:rPr>
          <w:rFonts w:ascii="Arial" w:eastAsiaTheme="minorEastAsia" w:hAnsi="Arial" w:cs="Arial"/>
          <w:sz w:val="20"/>
          <w:szCs w:val="20"/>
        </w:rPr>
        <w:t>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bookmarkStart w:id="10" w:name="Par637"/>
      <w:bookmarkEnd w:id="10"/>
      <w:r w:rsidRPr="00D35E76">
        <w:rPr>
          <w:rFonts w:ascii="Arial" w:eastAsiaTheme="minorEastAsia" w:hAnsi="Arial" w:cs="Arial"/>
          <w:sz w:val="20"/>
          <w:szCs w:val="20"/>
        </w:rPr>
        <w:t>&lt;9</w:t>
      </w:r>
      <w:proofErr w:type="gramStart"/>
      <w:r w:rsidRPr="00D35E76">
        <w:rPr>
          <w:rFonts w:ascii="Arial" w:eastAsiaTheme="minorEastAsia" w:hAnsi="Arial" w:cs="Arial"/>
          <w:sz w:val="20"/>
          <w:szCs w:val="20"/>
        </w:rPr>
        <w:t>&gt; З</w:t>
      </w:r>
      <w:proofErr w:type="gramEnd"/>
      <w:r w:rsidRPr="00D35E76">
        <w:rPr>
          <w:rFonts w:ascii="Arial" w:eastAsiaTheme="minorEastAsia" w:hAnsi="Arial" w:cs="Arial"/>
          <w:sz w:val="20"/>
          <w:szCs w:val="20"/>
        </w:rPr>
        <w:t xml:space="preserve">аполняется в целом по </w:t>
      </w:r>
      <w:r w:rsidR="00222638">
        <w:rPr>
          <w:rFonts w:ascii="Arial" w:eastAsiaTheme="minorEastAsia" w:hAnsi="Arial" w:cs="Arial"/>
          <w:sz w:val="20"/>
          <w:szCs w:val="20"/>
        </w:rPr>
        <w:t>муниципальному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заданию.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bookmarkStart w:id="11" w:name="Par638"/>
      <w:bookmarkEnd w:id="11"/>
      <w:r w:rsidRPr="00D35E76">
        <w:rPr>
          <w:rFonts w:ascii="Arial" w:eastAsiaTheme="minorEastAsia" w:hAnsi="Arial" w:cs="Arial"/>
          <w:sz w:val="20"/>
          <w:szCs w:val="20"/>
        </w:rPr>
        <w:t>&lt;10</w:t>
      </w:r>
      <w:proofErr w:type="gramStart"/>
      <w:r w:rsidRPr="00D35E76">
        <w:rPr>
          <w:rFonts w:ascii="Arial" w:eastAsiaTheme="minorEastAsia" w:hAnsi="Arial" w:cs="Arial"/>
          <w:sz w:val="20"/>
          <w:szCs w:val="20"/>
        </w:rPr>
        <w:t>&gt; В</w:t>
      </w:r>
      <w:proofErr w:type="gramEnd"/>
      <w:r w:rsidRPr="00D35E76">
        <w:rPr>
          <w:rFonts w:ascii="Arial" w:eastAsiaTheme="minorEastAsia" w:hAnsi="Arial" w:cs="Arial"/>
          <w:sz w:val="20"/>
          <w:szCs w:val="20"/>
        </w:rPr>
        <w:t xml:space="preserve"> числе иных показателей может быть указано допустимое (возможное) отклонение от выполнения </w:t>
      </w:r>
      <w:r w:rsidR="00222638">
        <w:rPr>
          <w:rFonts w:ascii="Arial" w:eastAsiaTheme="minorEastAsia" w:hAnsi="Arial" w:cs="Arial"/>
          <w:sz w:val="20"/>
          <w:szCs w:val="20"/>
        </w:rPr>
        <w:t>муниципального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задания (части </w:t>
      </w:r>
      <w:r w:rsidR="00222638">
        <w:rPr>
          <w:rFonts w:ascii="Arial" w:eastAsiaTheme="minorEastAsia" w:hAnsi="Arial" w:cs="Arial"/>
          <w:sz w:val="20"/>
          <w:szCs w:val="20"/>
        </w:rPr>
        <w:t>муниципального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</w:t>
      </w:r>
      <w:r w:rsidR="00222638">
        <w:rPr>
          <w:rFonts w:ascii="Arial" w:eastAsiaTheme="minorEastAsia" w:hAnsi="Arial" w:cs="Arial"/>
          <w:sz w:val="20"/>
          <w:szCs w:val="20"/>
        </w:rPr>
        <w:t xml:space="preserve">муниципальных </w:t>
      </w:r>
      <w:r w:rsidRPr="00D35E76">
        <w:rPr>
          <w:rFonts w:ascii="Arial" w:eastAsiaTheme="minorEastAsia" w:hAnsi="Arial" w:cs="Arial"/>
          <w:sz w:val="20"/>
          <w:szCs w:val="20"/>
        </w:rPr>
        <w:t xml:space="preserve">бюджетных учреждений, </w:t>
      </w:r>
      <w:r w:rsidR="00222638">
        <w:rPr>
          <w:rFonts w:ascii="Arial" w:eastAsiaTheme="minorEastAsia" w:hAnsi="Arial" w:cs="Arial"/>
          <w:sz w:val="20"/>
          <w:szCs w:val="20"/>
        </w:rPr>
        <w:t xml:space="preserve">главным распорядителем средств 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бюджета</w:t>
      </w:r>
      <w:r w:rsidR="00222638">
        <w:rPr>
          <w:rFonts w:ascii="Arial" w:eastAsiaTheme="minorEastAsia" w:hAnsi="Arial" w:cs="Arial"/>
          <w:sz w:val="20"/>
          <w:szCs w:val="20"/>
        </w:rPr>
        <w:t xml:space="preserve"> поселения</w:t>
      </w:r>
      <w:r w:rsidRPr="00D35E76">
        <w:rPr>
          <w:rFonts w:ascii="Arial" w:eastAsiaTheme="minorEastAsia" w:hAnsi="Arial" w:cs="Arial"/>
          <w:sz w:val="20"/>
          <w:szCs w:val="20"/>
        </w:rPr>
        <w:t xml:space="preserve">, в ведении которого находятся </w:t>
      </w:r>
      <w:r w:rsidR="00222638">
        <w:rPr>
          <w:rFonts w:ascii="Arial" w:eastAsiaTheme="minorEastAsia" w:hAnsi="Arial" w:cs="Arial"/>
          <w:sz w:val="20"/>
          <w:szCs w:val="20"/>
        </w:rPr>
        <w:t>муниципальных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учреждения, решения об установлении общего допустимого (возможного) отклонения от выполнения </w:t>
      </w:r>
      <w:r w:rsidR="00222638">
        <w:rPr>
          <w:rFonts w:ascii="Arial" w:eastAsiaTheme="minorEastAsia" w:hAnsi="Arial" w:cs="Arial"/>
          <w:sz w:val="20"/>
          <w:szCs w:val="20"/>
        </w:rPr>
        <w:t>муниципального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</w:t>
      </w:r>
      <w:r w:rsidR="008170F6">
        <w:rPr>
          <w:rFonts w:ascii="Arial" w:eastAsiaTheme="minorEastAsia" w:hAnsi="Arial" w:cs="Arial"/>
          <w:sz w:val="20"/>
          <w:szCs w:val="20"/>
        </w:rPr>
        <w:t>муниципального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задания, не заполняются. </w:t>
      </w:r>
      <w:proofErr w:type="gramStart"/>
      <w:r w:rsidRPr="00D35E76">
        <w:rPr>
          <w:rFonts w:ascii="Arial" w:eastAsiaTheme="minorEastAsia" w:hAnsi="Arial" w:cs="Arial"/>
          <w:sz w:val="20"/>
          <w:szCs w:val="20"/>
        </w:rPr>
        <w:t xml:space="preserve">В случае установления требования о представлении ежемесячных или ежеквартальных отчетов о выполнении </w:t>
      </w:r>
      <w:r w:rsidR="008170F6">
        <w:rPr>
          <w:rFonts w:ascii="Arial" w:eastAsiaTheme="minorEastAsia" w:hAnsi="Arial" w:cs="Arial"/>
          <w:sz w:val="20"/>
          <w:szCs w:val="20"/>
        </w:rPr>
        <w:t>муниципального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задания в числе иных показателей устанавливаются показатели выполнения </w:t>
      </w:r>
      <w:r w:rsidR="008170F6">
        <w:rPr>
          <w:rFonts w:ascii="Arial" w:eastAsiaTheme="minorEastAsia" w:hAnsi="Arial" w:cs="Arial"/>
          <w:sz w:val="20"/>
          <w:szCs w:val="20"/>
        </w:rPr>
        <w:t>муниципального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задания в процентах от годового объема оказания </w:t>
      </w:r>
      <w:r w:rsidR="008170F6">
        <w:rPr>
          <w:rFonts w:ascii="Arial" w:eastAsiaTheme="minorEastAsia" w:hAnsi="Arial" w:cs="Arial"/>
          <w:sz w:val="20"/>
          <w:szCs w:val="20"/>
        </w:rPr>
        <w:t>муниципальных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услуг (выполнения работ) или в абсолютных величинах как для </w:t>
      </w:r>
      <w:r w:rsidR="008170F6">
        <w:rPr>
          <w:rFonts w:ascii="Arial" w:eastAsiaTheme="minorEastAsia" w:hAnsi="Arial" w:cs="Arial"/>
          <w:sz w:val="20"/>
          <w:szCs w:val="20"/>
        </w:rPr>
        <w:t>муниципального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задания в целом, так и относительно его части (в том числе с учетом неравномерного оказания </w:t>
      </w:r>
      <w:r w:rsidR="008170F6">
        <w:rPr>
          <w:rFonts w:ascii="Arial" w:eastAsiaTheme="minorEastAsia" w:hAnsi="Arial" w:cs="Arial"/>
          <w:sz w:val="20"/>
          <w:szCs w:val="20"/>
        </w:rPr>
        <w:t>муниципальных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услуг (выполнения работ) в</w:t>
      </w:r>
      <w:proofErr w:type="gramEnd"/>
      <w:r w:rsidRPr="00D35E76">
        <w:rPr>
          <w:rFonts w:ascii="Arial" w:eastAsiaTheme="minorEastAsia" w:hAnsi="Arial" w:cs="Arial"/>
          <w:sz w:val="20"/>
          <w:szCs w:val="20"/>
        </w:rPr>
        <w:t xml:space="preserve"> течение календарного года)</w:t>
      </w:r>
      <w:proofErr w:type="gramStart"/>
      <w:r w:rsidRPr="00D35E76">
        <w:rPr>
          <w:rFonts w:ascii="Arial" w:eastAsiaTheme="minorEastAsia" w:hAnsi="Arial" w:cs="Arial"/>
          <w:sz w:val="20"/>
          <w:szCs w:val="20"/>
        </w:rPr>
        <w:t>."</w:t>
      </w:r>
      <w:proofErr w:type="gramEnd"/>
      <w:r w:rsidRPr="00D35E76">
        <w:rPr>
          <w:rFonts w:ascii="Arial" w:eastAsiaTheme="minorEastAsia" w:hAnsi="Arial" w:cs="Arial"/>
          <w:sz w:val="20"/>
          <w:szCs w:val="20"/>
        </w:rPr>
        <w:t>.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D35E76">
        <w:rPr>
          <w:rFonts w:ascii="Arial" w:eastAsiaTheme="minorEastAsia" w:hAnsi="Arial" w:cs="Arial"/>
          <w:sz w:val="20"/>
          <w:szCs w:val="20"/>
        </w:rPr>
        <w:t xml:space="preserve">1.3. </w:t>
      </w:r>
      <w:hyperlink r:id="rId28" w:history="1">
        <w:r w:rsidRPr="00D35E76">
          <w:rPr>
            <w:rFonts w:ascii="Arial" w:eastAsiaTheme="minorEastAsia" w:hAnsi="Arial" w:cs="Arial"/>
            <w:color w:val="0000FF"/>
            <w:sz w:val="20"/>
            <w:szCs w:val="20"/>
          </w:rPr>
          <w:t>Приложение N 2</w:t>
        </w:r>
      </w:hyperlink>
      <w:r w:rsidRPr="00D35E76">
        <w:rPr>
          <w:rFonts w:ascii="Arial" w:eastAsiaTheme="minorEastAsia" w:hAnsi="Arial" w:cs="Arial"/>
          <w:sz w:val="20"/>
          <w:szCs w:val="20"/>
        </w:rPr>
        <w:t xml:space="preserve"> изложить в редакции: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D35E76">
        <w:rPr>
          <w:rFonts w:ascii="Arial" w:eastAsiaTheme="minorEastAsia" w:hAnsi="Arial" w:cs="Arial"/>
          <w:sz w:val="20"/>
          <w:szCs w:val="20"/>
        </w:rPr>
        <w:t>"Приложение N 2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D35E76">
        <w:rPr>
          <w:rFonts w:ascii="Arial" w:eastAsiaTheme="minorEastAsia" w:hAnsi="Arial" w:cs="Arial"/>
          <w:sz w:val="20"/>
          <w:szCs w:val="20"/>
        </w:rPr>
        <w:t>к Положению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D35E76">
        <w:rPr>
          <w:rFonts w:ascii="Arial" w:eastAsiaTheme="minorEastAsia" w:hAnsi="Arial" w:cs="Arial"/>
          <w:sz w:val="20"/>
          <w:szCs w:val="20"/>
        </w:rPr>
        <w:t>о формировании государственного задания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D35E76">
        <w:rPr>
          <w:rFonts w:ascii="Arial" w:eastAsiaTheme="minorEastAsia" w:hAnsi="Arial" w:cs="Arial"/>
          <w:sz w:val="20"/>
          <w:szCs w:val="20"/>
        </w:rPr>
        <w:t xml:space="preserve">на оказание </w:t>
      </w:r>
      <w:r w:rsidR="008170F6">
        <w:rPr>
          <w:rFonts w:ascii="Arial" w:eastAsiaTheme="minorEastAsia" w:hAnsi="Arial" w:cs="Arial"/>
          <w:sz w:val="20"/>
          <w:szCs w:val="20"/>
        </w:rPr>
        <w:t>муниципальных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услуг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D35E76">
        <w:rPr>
          <w:rFonts w:ascii="Arial" w:eastAsiaTheme="minorEastAsia" w:hAnsi="Arial" w:cs="Arial"/>
          <w:sz w:val="20"/>
          <w:szCs w:val="20"/>
        </w:rPr>
        <w:t>(выполнение работ) в отношении</w:t>
      </w:r>
    </w:p>
    <w:p w:rsidR="008170F6" w:rsidRDefault="008170F6" w:rsidP="00817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муниципальных</w:t>
      </w:r>
      <w:r w:rsidR="00D35E76" w:rsidRPr="00D35E76">
        <w:rPr>
          <w:rFonts w:ascii="Arial" w:eastAsiaTheme="minorEastAsia" w:hAnsi="Arial" w:cs="Arial"/>
          <w:sz w:val="20"/>
          <w:szCs w:val="20"/>
        </w:rPr>
        <w:t xml:space="preserve"> учреждений </w:t>
      </w:r>
      <w:r>
        <w:rPr>
          <w:rFonts w:ascii="Arial" w:eastAsiaTheme="minorEastAsia" w:hAnsi="Arial" w:cs="Arial"/>
          <w:sz w:val="20"/>
          <w:szCs w:val="20"/>
        </w:rPr>
        <w:t>культуры</w:t>
      </w:r>
    </w:p>
    <w:p w:rsidR="008170F6" w:rsidRDefault="008170F6" w:rsidP="00817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Истоминского сельского поселения</w:t>
      </w:r>
    </w:p>
    <w:p w:rsidR="00D35E76" w:rsidRPr="00D35E76" w:rsidRDefault="008170F6" w:rsidP="00817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и </w:t>
      </w:r>
      <w:proofErr w:type="gramStart"/>
      <w:r>
        <w:rPr>
          <w:rFonts w:ascii="Arial" w:eastAsiaTheme="minorEastAsia" w:hAnsi="Arial" w:cs="Arial"/>
          <w:sz w:val="20"/>
          <w:szCs w:val="20"/>
        </w:rPr>
        <w:t>финансовом</w:t>
      </w:r>
      <w:proofErr w:type="gramEnd"/>
      <w:r>
        <w:rPr>
          <w:rFonts w:ascii="Arial" w:eastAsiaTheme="minorEastAsia" w:hAnsi="Arial" w:cs="Arial"/>
          <w:sz w:val="20"/>
          <w:szCs w:val="20"/>
        </w:rPr>
        <w:t xml:space="preserve"> обеспечение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D35E76">
        <w:rPr>
          <w:rFonts w:ascii="Arial" w:eastAsiaTheme="minorEastAsia" w:hAnsi="Arial" w:cs="Arial"/>
          <w:sz w:val="20"/>
          <w:szCs w:val="20"/>
        </w:rPr>
        <w:t xml:space="preserve">выполнения </w:t>
      </w:r>
      <w:r w:rsidR="008170F6">
        <w:rPr>
          <w:rFonts w:ascii="Arial" w:eastAsiaTheme="minorEastAsia" w:hAnsi="Arial" w:cs="Arial"/>
          <w:sz w:val="20"/>
          <w:szCs w:val="20"/>
        </w:rPr>
        <w:t>муниципального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задания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ОТЧЕТ О ВЫПОЛНЕНИИ       ┌───────┐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ГОСУДАРСТВЕННОГО ЗАДАНИЯ N </w:t>
      </w:r>
      <w:hyperlink w:anchor="Par1107" w:tooltip="&lt;1&gt; Номер государственного задания присваивается в информационной системе &quot;Единая автоматизированная система управления общественными финансами в Ростовской области&quot; или в случае формирования государственного задания на бумажном носителе - присваивается последовательно в соответствии со сквозной нумерацией." w:history="1">
        <w:r w:rsidRPr="00D35E76">
          <w:rPr>
            <w:rFonts w:ascii="Courier New" w:eastAsiaTheme="minorEastAsia" w:hAnsi="Courier New" w:cs="Courier New"/>
            <w:color w:val="0000FF"/>
            <w:sz w:val="20"/>
            <w:szCs w:val="20"/>
          </w:rPr>
          <w:t>&lt;1&gt;</w:t>
        </w:r>
      </w:hyperlink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│       │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└───────┘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на 20___ год и плановый период 20___ и 20___ годов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от "___" ____________ 20__ г.              ┌───────┐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            │ Коды  │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Наименование государственного учреждения                          ├───────┤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Ростовской области (обособленного подразделения) _______    Форма │0506001│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________________________________________________________  по </w:t>
      </w:r>
      <w:hyperlink r:id="rId29" w:history="1">
        <w:r w:rsidRPr="00D35E76">
          <w:rPr>
            <w:rFonts w:ascii="Courier New" w:eastAsiaTheme="minorEastAsia" w:hAnsi="Courier New" w:cs="Courier New"/>
            <w:color w:val="0000FF"/>
            <w:sz w:val="20"/>
            <w:szCs w:val="20"/>
          </w:rPr>
          <w:t>ОКУД</w:t>
        </w:r>
      </w:hyperlink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│       │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Виды деятельности государственного учреждения                     ├───────┤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(обособленного подразделения) _______     Дата </w:t>
      </w:r>
      <w:r w:rsidR="008170F6">
        <w:rPr>
          <w:rFonts w:ascii="Courier New" w:eastAsiaTheme="minorEastAsia" w:hAnsi="Courier New" w:cs="Courier New"/>
          <w:sz w:val="20"/>
          <w:szCs w:val="20"/>
        </w:rPr>
        <w:t xml:space="preserve">                  </w:t>
      </w:r>
      <w:r w:rsidRPr="00D35E76">
        <w:rPr>
          <w:rFonts w:ascii="Courier New" w:eastAsiaTheme="minorEastAsia" w:hAnsi="Courier New" w:cs="Courier New"/>
          <w:sz w:val="20"/>
          <w:szCs w:val="20"/>
        </w:rPr>
        <w:t>│       │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          ├───────┤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     Код </w:t>
      </w:r>
      <w:proofErr w:type="gramStart"/>
      <w:r w:rsidRPr="00D35E76">
        <w:rPr>
          <w:rFonts w:ascii="Courier New" w:eastAsiaTheme="minorEastAsia" w:hAnsi="Courier New" w:cs="Courier New"/>
          <w:sz w:val="20"/>
          <w:szCs w:val="20"/>
        </w:rPr>
        <w:t>по</w:t>
      </w:r>
      <w:proofErr w:type="gramEnd"/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│       │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Периодичность __________________________________________ </w:t>
      </w:r>
      <w:proofErr w:type="gramStart"/>
      <w:r w:rsidRPr="00D35E76">
        <w:rPr>
          <w:rFonts w:ascii="Courier New" w:eastAsiaTheme="minorEastAsia" w:hAnsi="Courier New" w:cs="Courier New"/>
          <w:sz w:val="20"/>
          <w:szCs w:val="20"/>
        </w:rPr>
        <w:t>сводному</w:t>
      </w:r>
      <w:proofErr w:type="gramEnd"/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│       │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</w:t>
      </w:r>
      <w:proofErr w:type="gramStart"/>
      <w:r w:rsidRPr="00D35E76">
        <w:rPr>
          <w:rFonts w:ascii="Courier New" w:eastAsiaTheme="minorEastAsia" w:hAnsi="Courier New" w:cs="Courier New"/>
          <w:sz w:val="20"/>
          <w:szCs w:val="20"/>
        </w:rPr>
        <w:t>(указывается в соответствии с периодичностью  реестру │       │</w:t>
      </w:r>
      <w:proofErr w:type="gramEnd"/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предоставления отчета о выполнении               ├───────┤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lastRenderedPageBreak/>
        <w:t xml:space="preserve">              </w:t>
      </w:r>
      <w:proofErr w:type="gramStart"/>
      <w:r w:rsidRPr="00D35E76">
        <w:rPr>
          <w:rFonts w:ascii="Courier New" w:eastAsiaTheme="minorEastAsia" w:hAnsi="Courier New" w:cs="Courier New"/>
          <w:sz w:val="20"/>
          <w:szCs w:val="20"/>
        </w:rPr>
        <w:t xml:space="preserve">государственного задания, установленной    По </w:t>
      </w:r>
      <w:hyperlink r:id="rId30" w:history="1">
        <w:r w:rsidRPr="00D35E76">
          <w:rPr>
            <w:rFonts w:ascii="Courier New" w:eastAsiaTheme="minorEastAsia" w:hAnsi="Courier New" w:cs="Courier New"/>
            <w:color w:val="0000FF"/>
            <w:sz w:val="20"/>
            <w:szCs w:val="20"/>
          </w:rPr>
          <w:t>ОКВЭД</w:t>
        </w:r>
      </w:hyperlink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│       │</w:t>
      </w:r>
      <w:proofErr w:type="gramEnd"/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в государственном задании)                   ├───────┤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   По </w:t>
      </w:r>
      <w:hyperlink r:id="rId31" w:history="1">
        <w:r w:rsidRPr="00D35E76">
          <w:rPr>
            <w:rFonts w:ascii="Courier New" w:eastAsiaTheme="minorEastAsia" w:hAnsi="Courier New" w:cs="Courier New"/>
            <w:color w:val="0000FF"/>
            <w:sz w:val="20"/>
            <w:szCs w:val="20"/>
          </w:rPr>
          <w:t>ОКВЭД</w:t>
        </w:r>
      </w:hyperlink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│       │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            ├───────┤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   По </w:t>
      </w:r>
      <w:hyperlink r:id="rId32" w:history="1">
        <w:r w:rsidRPr="00D35E76">
          <w:rPr>
            <w:rFonts w:ascii="Courier New" w:eastAsiaTheme="minorEastAsia" w:hAnsi="Courier New" w:cs="Courier New"/>
            <w:color w:val="0000FF"/>
            <w:sz w:val="20"/>
            <w:szCs w:val="20"/>
          </w:rPr>
          <w:t>ОКВЭД</w:t>
        </w:r>
      </w:hyperlink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│       │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            ├───────┤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ЧАСТЬ 1. Сведения об оказываемых государственных услугах </w:t>
      </w:r>
      <w:hyperlink w:anchor="Par1108" w:tooltip="&lt;2&gt; Формируется при установлении государственного задания на оказание государственной(ых) услуги (услуг) и работы (работ) и содержит требования к оказанию государственной(ых) услуги (услуг) раздельно по каждой из государственных услуг с указанием порядкового номера раздела." w:history="1">
        <w:r w:rsidRPr="00D35E76">
          <w:rPr>
            <w:rFonts w:ascii="Courier New" w:eastAsiaTheme="minorEastAsia" w:hAnsi="Courier New" w:cs="Courier New"/>
            <w:color w:val="0000FF"/>
            <w:sz w:val="20"/>
            <w:szCs w:val="20"/>
          </w:rPr>
          <w:t>&lt;2&gt;</w:t>
        </w:r>
      </w:hyperlink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РАЗДЕЛ _____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             ┌──────┐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1. Наименование государственной услуги                     Код </w:t>
      </w:r>
      <w:proofErr w:type="gramStart"/>
      <w:r w:rsidRPr="00D35E76">
        <w:rPr>
          <w:rFonts w:ascii="Courier New" w:eastAsiaTheme="minorEastAsia" w:hAnsi="Courier New" w:cs="Courier New"/>
          <w:sz w:val="20"/>
          <w:szCs w:val="20"/>
        </w:rPr>
        <w:t>по</w:t>
      </w:r>
      <w:proofErr w:type="gramEnd"/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│      │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________________________________________________   общероссийскому │      │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________________________________________________  базовому перечню │      │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2. Категории потребителей государственной услуги или </w:t>
      </w:r>
      <w:proofErr w:type="gramStart"/>
      <w:r w:rsidRPr="00D35E76">
        <w:rPr>
          <w:rFonts w:ascii="Courier New" w:eastAsiaTheme="minorEastAsia" w:hAnsi="Courier New" w:cs="Courier New"/>
          <w:sz w:val="20"/>
          <w:szCs w:val="20"/>
        </w:rPr>
        <w:t>региональному</w:t>
      </w:r>
      <w:proofErr w:type="gramEnd"/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│      │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________________________________________________           перечню └──────┘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________________________________________________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3. Сведения о фактическом достижении показателей,  характеризующих объем  и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(или) качество государственной услуги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3.1. Сведения   о   фактическом  достижении  показателей,   характеризующих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качество государственной услуги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  <w:sectPr w:rsidR="00D35E76" w:rsidRPr="00D35E76">
          <w:headerReference w:type="default" r:id="rId33"/>
          <w:footerReference w:type="default" r:id="rId3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"/>
        <w:gridCol w:w="1014"/>
        <w:gridCol w:w="1014"/>
        <w:gridCol w:w="1014"/>
        <w:gridCol w:w="1014"/>
        <w:gridCol w:w="1014"/>
        <w:gridCol w:w="994"/>
        <w:gridCol w:w="994"/>
        <w:gridCol w:w="468"/>
        <w:gridCol w:w="1128"/>
        <w:gridCol w:w="1128"/>
        <w:gridCol w:w="765"/>
        <w:gridCol w:w="849"/>
        <w:gridCol w:w="994"/>
        <w:gridCol w:w="795"/>
      </w:tblGrid>
      <w:tr w:rsidR="00D35E76" w:rsidRPr="00D35E76" w:rsidTr="008170F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Показатель,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характеризующий</w:t>
            </w:r>
            <w:proofErr w:type="gramEnd"/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 содержание государственной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D35E76" w:rsidRPr="00D35E76" w:rsidTr="008170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Допустимое (возможное) отклонение </w:t>
            </w:r>
            <w:hyperlink w:anchor="Par1111" w:tooltip="&lt;5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..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1112" w:tooltip="&lt;6&gt; Рассчитывается при формировании отчета за год как разница показателей граф 10, 12 и 13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Причина отклонения</w:t>
            </w:r>
          </w:p>
        </w:tc>
      </w:tr>
      <w:tr w:rsidR="00D35E76" w:rsidRPr="00D35E76" w:rsidTr="008170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____________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____________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____________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____________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____________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Код по </w:t>
            </w:r>
            <w:hyperlink r:id="rId35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Утверждено в государственном задании на отчетную дату </w:t>
            </w:r>
            <w:hyperlink w:anchor="Par1109" w:tooltip="&lt;3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ния на отчетную дату 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..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Исполнено на отчетную дату </w:t>
            </w:r>
            <w:hyperlink w:anchor="Par1110" w:tooltip="&lt;4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35E76" w:rsidRPr="00D35E76" w:rsidTr="008170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</w:tr>
      <w:tr w:rsidR="00D35E76" w:rsidRPr="00D35E76" w:rsidTr="008170F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35E76" w:rsidRPr="00D35E76" w:rsidTr="008170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35E76" w:rsidRPr="00D35E76" w:rsidTr="008170F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35E76" w:rsidRPr="00D35E76" w:rsidTr="008170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D35E76">
        <w:rPr>
          <w:rFonts w:ascii="Arial" w:eastAsiaTheme="minorEastAsia" w:hAnsi="Arial" w:cs="Arial"/>
          <w:sz w:val="20"/>
          <w:szCs w:val="20"/>
        </w:rPr>
        <w:t>3.2. Сведения о фактическом достижении показателей, характеризующих объем государственной услуги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2"/>
        <w:gridCol w:w="974"/>
        <w:gridCol w:w="974"/>
        <w:gridCol w:w="975"/>
        <w:gridCol w:w="975"/>
        <w:gridCol w:w="975"/>
        <w:gridCol w:w="955"/>
        <w:gridCol w:w="955"/>
        <w:gridCol w:w="453"/>
        <w:gridCol w:w="1083"/>
        <w:gridCol w:w="1083"/>
        <w:gridCol w:w="737"/>
        <w:gridCol w:w="817"/>
        <w:gridCol w:w="956"/>
        <w:gridCol w:w="765"/>
        <w:gridCol w:w="541"/>
      </w:tblGrid>
      <w:tr w:rsidR="00D35E76" w:rsidRPr="00D35E76" w:rsidTr="008170F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Показатель,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характеризующий</w:t>
            </w:r>
            <w:proofErr w:type="gramEnd"/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 содержание государственной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Размер платы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(цена, тариф)</w:t>
            </w:r>
          </w:p>
        </w:tc>
      </w:tr>
      <w:tr w:rsidR="00D35E76" w:rsidRPr="00D35E76" w:rsidTr="008170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Допустимое (возможное) отклонение </w:t>
            </w:r>
            <w:hyperlink w:anchor="Par1111" w:tooltip="&lt;5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..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1112" w:tooltip="&lt;6&gt; Рассчитывается при формировании отчета за год как разница показателей граф 10, 12 и 13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Причина отклонения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35E76" w:rsidRPr="00D35E76" w:rsidTr="008170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____________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____________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____________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____________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____________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Код по </w:t>
            </w:r>
            <w:hyperlink r:id="rId36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Утверждено в государственном задании на отчетную </w:t>
            </w: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дату </w:t>
            </w:r>
            <w:hyperlink w:anchor="Par1109" w:tooltip="&lt;3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ния на отчетную дату 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..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Исполнено на отчетную дату </w:t>
            </w:r>
            <w:hyperlink w:anchor="Par1110" w:tooltip="&lt;4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35E76" w:rsidRPr="00D35E76" w:rsidTr="008170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</w:tr>
      <w:tr w:rsidR="00D35E76" w:rsidRPr="00D35E76" w:rsidTr="008170F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35E76" w:rsidRPr="00D35E76" w:rsidTr="008170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35E76" w:rsidRPr="00D35E76" w:rsidTr="008170F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35E76" w:rsidRPr="00D35E76" w:rsidTr="008170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ЧАСТЬ 2. Сведения о выполняемых работах </w:t>
      </w:r>
      <w:hyperlink w:anchor="Par1113" w:tooltip="&lt;7&gt; Формируется при установлении государственного задания на оказание государственной(ых) услуги (услуг) и работы (работ) и содержит сведения о выполнении работы (работ) раздельно по каждой из работ с указанием порядкового номера раздела.&quot;." w:history="1">
        <w:r w:rsidRPr="00D35E76">
          <w:rPr>
            <w:rFonts w:ascii="Courier New" w:eastAsiaTheme="minorEastAsia" w:hAnsi="Courier New" w:cs="Courier New"/>
            <w:color w:val="0000FF"/>
            <w:sz w:val="20"/>
            <w:szCs w:val="20"/>
          </w:rPr>
          <w:t>&lt;7&gt;</w:t>
        </w:r>
      </w:hyperlink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РАЗДЕЛ _____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              ┌──────┐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1. Наименование работы                                       Код </w:t>
      </w:r>
      <w:proofErr w:type="gramStart"/>
      <w:r w:rsidRPr="00D35E76">
        <w:rPr>
          <w:rFonts w:ascii="Courier New" w:eastAsiaTheme="minorEastAsia" w:hAnsi="Courier New" w:cs="Courier New"/>
          <w:sz w:val="20"/>
          <w:szCs w:val="20"/>
        </w:rPr>
        <w:t>по</w:t>
      </w:r>
      <w:proofErr w:type="gramEnd"/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│      │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_____________________________________________________ региональному │      │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2. Категории потребителей работы                            перечню │      │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_____________________________________________________               │      │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_____________________________________________________               │      │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_____________________________________________________               └──────┘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3.  Сведения  о фактическом достижении показателей, характеризующих объем и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(или) качество работы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3.1. Сведения  о  фактическом   достижении   показателей,   характеризующих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качество  работы  на  20__  год и  на плановый период 20__ и 20__ годов, на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1______ 20__ г.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"/>
        <w:gridCol w:w="1014"/>
        <w:gridCol w:w="1014"/>
        <w:gridCol w:w="1014"/>
        <w:gridCol w:w="1014"/>
        <w:gridCol w:w="1014"/>
        <w:gridCol w:w="994"/>
        <w:gridCol w:w="994"/>
        <w:gridCol w:w="468"/>
        <w:gridCol w:w="1128"/>
        <w:gridCol w:w="1128"/>
        <w:gridCol w:w="765"/>
        <w:gridCol w:w="849"/>
        <w:gridCol w:w="994"/>
        <w:gridCol w:w="795"/>
      </w:tblGrid>
      <w:tr w:rsidR="00D35E76" w:rsidRPr="00D35E76" w:rsidTr="008170F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Показатель, характеризующий условия (формы) оказания работы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Показатель качества работы</w:t>
            </w:r>
          </w:p>
        </w:tc>
      </w:tr>
      <w:tr w:rsidR="00D35E76" w:rsidRPr="00D35E76" w:rsidTr="008170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Единица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Допустимое (возможное) отклонение </w:t>
            </w:r>
            <w:hyperlink w:anchor="Par1111" w:tooltip="&lt;5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..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1112" w:tooltip="&lt;6&gt; Рассчитывается при формировании отчета за год как разница показателей граф 10, 12 и 13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Причина отклонения</w:t>
            </w:r>
          </w:p>
        </w:tc>
      </w:tr>
      <w:tr w:rsidR="00D35E76" w:rsidRPr="00D35E76" w:rsidTr="008170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Код по </w:t>
            </w:r>
            <w:hyperlink r:id="rId37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Утверждено в государственном задании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на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Утверждено в государственном задании на отчетную дату </w:t>
            </w:r>
            <w:hyperlink w:anchor="Par1109" w:tooltip="&lt;3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ния на отчетную дату 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..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Исполнено на отчетную дату </w:t>
            </w:r>
            <w:hyperlink w:anchor="Par1110" w:tooltip="&lt;4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35E76" w:rsidRPr="00D35E76" w:rsidTr="008170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</w:tr>
      <w:tr w:rsidR="00D35E76" w:rsidRPr="00D35E76" w:rsidTr="008170F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35E76" w:rsidRPr="00D35E76" w:rsidTr="008170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35E76" w:rsidRPr="00D35E76" w:rsidTr="008170F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35E76" w:rsidRPr="00D35E76" w:rsidTr="008170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D35E76">
        <w:rPr>
          <w:rFonts w:ascii="Arial" w:eastAsiaTheme="minorEastAsia" w:hAnsi="Arial" w:cs="Arial"/>
          <w:sz w:val="20"/>
          <w:szCs w:val="20"/>
        </w:rPr>
        <w:t>3.2. Сведения о фактическом достижении показателей, характеризующих объем работы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2"/>
        <w:gridCol w:w="974"/>
        <w:gridCol w:w="974"/>
        <w:gridCol w:w="975"/>
        <w:gridCol w:w="975"/>
        <w:gridCol w:w="975"/>
        <w:gridCol w:w="955"/>
        <w:gridCol w:w="955"/>
        <w:gridCol w:w="453"/>
        <w:gridCol w:w="1083"/>
        <w:gridCol w:w="1083"/>
        <w:gridCol w:w="737"/>
        <w:gridCol w:w="817"/>
        <w:gridCol w:w="956"/>
        <w:gridCol w:w="765"/>
        <w:gridCol w:w="541"/>
      </w:tblGrid>
      <w:tr w:rsidR="00D35E76" w:rsidRPr="00D35E76" w:rsidTr="00E809B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Показатель, характеризующий условия (формы) оказания работы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Размер платы (цена, тариф)</w:t>
            </w:r>
          </w:p>
        </w:tc>
      </w:tr>
      <w:tr w:rsidR="00D35E76" w:rsidRPr="00D35E76" w:rsidTr="00E809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Допустимое (возможное) отклонение </w:t>
            </w:r>
            <w:hyperlink w:anchor="Par1111" w:tooltip="&lt;5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..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1112" w:tooltip="&lt;6&gt; Рассчитывается при формировании отчета за год как разница показателей граф 10, 12 и 13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Причина отклонения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35E76" w:rsidRPr="00D35E76" w:rsidTr="00E809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______</w:t>
            </w:r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Код по </w:t>
            </w:r>
            <w:hyperlink r:id="rId38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Утверждено в государственном задании на отчетную дату </w:t>
            </w:r>
            <w:hyperlink w:anchor="Par1109" w:tooltip="&lt;3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ния на отчетную дату 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..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 xml:space="preserve">Исполнено на отчетную дату </w:t>
            </w:r>
            <w:hyperlink w:anchor="Par1110" w:tooltip="&lt;4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D35E7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35E76" w:rsidRPr="00D35E76" w:rsidTr="00E809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35E76"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</w:tr>
      <w:tr w:rsidR="00D35E76" w:rsidRPr="00D35E76" w:rsidTr="00E809B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35E76" w:rsidRPr="00D35E76" w:rsidTr="00E809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35E76" w:rsidRPr="00D35E76" w:rsidTr="00E809B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35E76" w:rsidRPr="00D35E76" w:rsidTr="00E809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6" w:rsidRPr="00D35E76" w:rsidRDefault="00D35E76" w:rsidP="00D3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  <w:sectPr w:rsidR="00D35E76" w:rsidRPr="00D35E76">
          <w:headerReference w:type="default" r:id="rId39"/>
          <w:footerReference w:type="default" r:id="rId4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Руководитель (уполномоченное лицо) ___________ _________ __________________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</w:t>
      </w:r>
      <w:proofErr w:type="gramStart"/>
      <w:r w:rsidRPr="00D35E76">
        <w:rPr>
          <w:rFonts w:ascii="Courier New" w:eastAsiaTheme="minorEastAsia" w:hAnsi="Courier New" w:cs="Courier New"/>
          <w:sz w:val="20"/>
          <w:szCs w:val="20"/>
        </w:rPr>
        <w:t>(должность) (подпись)    (расшифровка</w:t>
      </w:r>
      <w:proofErr w:type="gramEnd"/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        подписи)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D35E76">
        <w:rPr>
          <w:rFonts w:ascii="Courier New" w:eastAsiaTheme="minorEastAsia" w:hAnsi="Courier New" w:cs="Courier New"/>
          <w:sz w:val="20"/>
          <w:szCs w:val="20"/>
        </w:rPr>
        <w:t>"___" _____________ 20__ г.</w:t>
      </w:r>
    </w:p>
    <w:p w:rsidR="00D35E76" w:rsidRPr="00D35E76" w:rsidRDefault="00D35E76" w:rsidP="00706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bookmarkStart w:id="12" w:name="Par1107"/>
      <w:bookmarkEnd w:id="12"/>
      <w:r w:rsidRPr="00D35E76">
        <w:rPr>
          <w:rFonts w:ascii="Arial" w:eastAsiaTheme="minorEastAsia" w:hAnsi="Arial" w:cs="Arial"/>
          <w:sz w:val="20"/>
          <w:szCs w:val="20"/>
        </w:rPr>
        <w:t xml:space="preserve">&lt;1&gt; Номер </w:t>
      </w:r>
      <w:r w:rsidR="00E809BE">
        <w:rPr>
          <w:rFonts w:ascii="Arial" w:eastAsiaTheme="minorEastAsia" w:hAnsi="Arial" w:cs="Arial"/>
          <w:sz w:val="20"/>
          <w:szCs w:val="20"/>
        </w:rPr>
        <w:t>муниципального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задания присваивается в информационной системе "Единая автоматизированная система управления общественными финансами в Ростовской области" или в случае формирования государственного задания на бумажном носителе - присваивается последовательно в соответствии со сквозной нумерацией.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bookmarkStart w:id="13" w:name="Par1108"/>
      <w:bookmarkEnd w:id="13"/>
      <w:r w:rsidRPr="00D35E76">
        <w:rPr>
          <w:rFonts w:ascii="Arial" w:eastAsiaTheme="minorEastAsia" w:hAnsi="Arial" w:cs="Arial"/>
          <w:sz w:val="20"/>
          <w:szCs w:val="20"/>
        </w:rPr>
        <w:t xml:space="preserve">&lt;2&gt; Формируется при установлении </w:t>
      </w:r>
      <w:r w:rsidR="00E809BE">
        <w:rPr>
          <w:rFonts w:ascii="Arial" w:eastAsiaTheme="minorEastAsia" w:hAnsi="Arial" w:cs="Arial"/>
          <w:sz w:val="20"/>
          <w:szCs w:val="20"/>
        </w:rPr>
        <w:t>муниципального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задания на оказание </w:t>
      </w:r>
      <w:r w:rsidR="00E809BE">
        <w:rPr>
          <w:rFonts w:ascii="Arial" w:eastAsiaTheme="minorEastAsia" w:hAnsi="Arial" w:cs="Arial"/>
          <w:sz w:val="20"/>
          <w:szCs w:val="20"/>
        </w:rPr>
        <w:t>муниципальны</w:t>
      </w:r>
      <w:proofErr w:type="gramStart"/>
      <w:r w:rsidR="00E809BE">
        <w:rPr>
          <w:rFonts w:ascii="Arial" w:eastAsiaTheme="minorEastAsia" w:hAnsi="Arial" w:cs="Arial"/>
          <w:sz w:val="20"/>
          <w:szCs w:val="20"/>
        </w:rPr>
        <w:t>х</w:t>
      </w:r>
      <w:r w:rsidRPr="00D35E76">
        <w:rPr>
          <w:rFonts w:ascii="Arial" w:eastAsiaTheme="minorEastAsia" w:hAnsi="Arial" w:cs="Arial"/>
          <w:sz w:val="20"/>
          <w:szCs w:val="20"/>
        </w:rPr>
        <w:t>(</w:t>
      </w:r>
      <w:proofErr w:type="spellStart"/>
      <w:proofErr w:type="gramEnd"/>
      <w:r w:rsidRPr="00D35E76">
        <w:rPr>
          <w:rFonts w:ascii="Arial" w:eastAsiaTheme="minorEastAsia" w:hAnsi="Arial" w:cs="Arial"/>
          <w:sz w:val="20"/>
          <w:szCs w:val="20"/>
        </w:rPr>
        <w:t>ых</w:t>
      </w:r>
      <w:proofErr w:type="spellEnd"/>
      <w:r w:rsidRPr="00D35E76">
        <w:rPr>
          <w:rFonts w:ascii="Arial" w:eastAsiaTheme="minorEastAsia" w:hAnsi="Arial" w:cs="Arial"/>
          <w:sz w:val="20"/>
          <w:szCs w:val="20"/>
        </w:rPr>
        <w:t xml:space="preserve">) услуги (услуг) и работы (работ) и содержит требования к оказанию </w:t>
      </w:r>
      <w:r w:rsidR="00E809BE">
        <w:rPr>
          <w:rFonts w:ascii="Arial" w:eastAsiaTheme="minorEastAsia" w:hAnsi="Arial" w:cs="Arial"/>
          <w:sz w:val="20"/>
          <w:szCs w:val="20"/>
        </w:rPr>
        <w:t>муниципальных</w:t>
      </w:r>
      <w:r w:rsidRPr="00D35E76">
        <w:rPr>
          <w:rFonts w:ascii="Arial" w:eastAsiaTheme="minorEastAsia" w:hAnsi="Arial" w:cs="Arial"/>
          <w:sz w:val="20"/>
          <w:szCs w:val="20"/>
        </w:rPr>
        <w:t>(</w:t>
      </w:r>
      <w:proofErr w:type="spellStart"/>
      <w:r w:rsidRPr="00D35E76">
        <w:rPr>
          <w:rFonts w:ascii="Arial" w:eastAsiaTheme="minorEastAsia" w:hAnsi="Arial" w:cs="Arial"/>
          <w:sz w:val="20"/>
          <w:szCs w:val="20"/>
        </w:rPr>
        <w:t>ых</w:t>
      </w:r>
      <w:proofErr w:type="spellEnd"/>
      <w:r w:rsidRPr="00D35E76">
        <w:rPr>
          <w:rFonts w:ascii="Arial" w:eastAsiaTheme="minorEastAsia" w:hAnsi="Arial" w:cs="Arial"/>
          <w:sz w:val="20"/>
          <w:szCs w:val="20"/>
        </w:rPr>
        <w:t xml:space="preserve">) услуги (услуг) раздельно по каждой из </w:t>
      </w:r>
      <w:r w:rsidR="00E809BE">
        <w:rPr>
          <w:rFonts w:ascii="Arial" w:eastAsiaTheme="minorEastAsia" w:hAnsi="Arial" w:cs="Arial"/>
          <w:sz w:val="20"/>
          <w:szCs w:val="20"/>
        </w:rPr>
        <w:t>муниципальных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услуг с указанием порядкового номера раздела.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bookmarkStart w:id="14" w:name="Par1109"/>
      <w:bookmarkEnd w:id="14"/>
      <w:r w:rsidRPr="00D35E76">
        <w:rPr>
          <w:rFonts w:ascii="Arial" w:eastAsiaTheme="minorEastAsia" w:hAnsi="Arial" w:cs="Arial"/>
          <w:sz w:val="20"/>
          <w:szCs w:val="20"/>
        </w:rPr>
        <w:t>&lt;3</w:t>
      </w:r>
      <w:proofErr w:type="gramStart"/>
      <w:r w:rsidRPr="00D35E76">
        <w:rPr>
          <w:rFonts w:ascii="Arial" w:eastAsiaTheme="minorEastAsia" w:hAnsi="Arial" w:cs="Arial"/>
          <w:sz w:val="20"/>
          <w:szCs w:val="20"/>
        </w:rPr>
        <w:t>&gt; З</w:t>
      </w:r>
      <w:proofErr w:type="gramEnd"/>
      <w:r w:rsidRPr="00D35E76">
        <w:rPr>
          <w:rFonts w:ascii="Arial" w:eastAsiaTheme="minorEastAsia" w:hAnsi="Arial" w:cs="Arial"/>
          <w:sz w:val="20"/>
          <w:szCs w:val="20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 w:rsidR="00E809BE">
        <w:rPr>
          <w:rFonts w:ascii="Arial" w:eastAsiaTheme="minorEastAsia" w:hAnsi="Arial" w:cs="Arial"/>
          <w:sz w:val="20"/>
          <w:szCs w:val="20"/>
        </w:rPr>
        <w:t>муниципального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задания. </w:t>
      </w:r>
      <w:proofErr w:type="gramStart"/>
      <w:r w:rsidRPr="00D35E76">
        <w:rPr>
          <w:rFonts w:ascii="Arial" w:eastAsiaTheme="minorEastAsia" w:hAnsi="Arial" w:cs="Arial"/>
          <w:sz w:val="20"/>
          <w:szCs w:val="20"/>
        </w:rPr>
        <w:t xml:space="preserve">При установлении показателя достижения результатов выполнения </w:t>
      </w:r>
      <w:r w:rsidR="00E809BE">
        <w:rPr>
          <w:rFonts w:ascii="Arial" w:eastAsiaTheme="minorEastAsia" w:hAnsi="Arial" w:cs="Arial"/>
          <w:sz w:val="20"/>
          <w:szCs w:val="20"/>
        </w:rPr>
        <w:t>муниципального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задания на отчетную дату в процентах от годового объема оказания </w:t>
      </w:r>
      <w:r w:rsidR="00E809BE">
        <w:rPr>
          <w:rFonts w:ascii="Arial" w:eastAsiaTheme="minorEastAsia" w:hAnsi="Arial" w:cs="Arial"/>
          <w:sz w:val="20"/>
          <w:szCs w:val="20"/>
        </w:rPr>
        <w:t>муниципальных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услуги (выполнения работы) рассчитывается путем умножения годового объема </w:t>
      </w:r>
      <w:r w:rsidR="00E809BE">
        <w:rPr>
          <w:rFonts w:ascii="Arial" w:eastAsiaTheme="minorEastAsia" w:hAnsi="Arial" w:cs="Arial"/>
          <w:sz w:val="20"/>
          <w:szCs w:val="20"/>
        </w:rPr>
        <w:t>муниципальной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услуги (работы) на установленный процент достижения результатов выполнения </w:t>
      </w:r>
      <w:r w:rsidR="00E809BE">
        <w:rPr>
          <w:rFonts w:ascii="Arial" w:eastAsiaTheme="minorEastAsia" w:hAnsi="Arial" w:cs="Arial"/>
          <w:sz w:val="20"/>
          <w:szCs w:val="20"/>
        </w:rPr>
        <w:t>муниципального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задания на отчетную дату, в том числе с учетом неравномерного оказания </w:t>
      </w:r>
      <w:r w:rsidR="00E809BE">
        <w:rPr>
          <w:rFonts w:ascii="Arial" w:eastAsiaTheme="minorEastAsia" w:hAnsi="Arial" w:cs="Arial"/>
          <w:sz w:val="20"/>
          <w:szCs w:val="20"/>
        </w:rPr>
        <w:t>муниципальных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услуг (выполнения работ) в течение календарного года.</w:t>
      </w:r>
      <w:proofErr w:type="gramEnd"/>
      <w:r w:rsidRPr="00D35E76">
        <w:rPr>
          <w:rFonts w:ascii="Arial" w:eastAsiaTheme="minorEastAsia" w:hAnsi="Arial" w:cs="Arial"/>
          <w:sz w:val="20"/>
          <w:szCs w:val="20"/>
        </w:rPr>
        <w:t xml:space="preserve"> </w:t>
      </w:r>
      <w:proofErr w:type="gramStart"/>
      <w:r w:rsidRPr="00D35E76">
        <w:rPr>
          <w:rFonts w:ascii="Arial" w:eastAsiaTheme="minorEastAsia" w:hAnsi="Arial" w:cs="Arial"/>
          <w:sz w:val="20"/>
          <w:szCs w:val="20"/>
        </w:rPr>
        <w:t xml:space="preserve">При установлении показателя достижения результатов выполнения </w:t>
      </w:r>
      <w:r w:rsidR="00E809BE">
        <w:rPr>
          <w:rFonts w:ascii="Arial" w:eastAsiaTheme="minorEastAsia" w:hAnsi="Arial" w:cs="Arial"/>
          <w:sz w:val="20"/>
          <w:szCs w:val="20"/>
        </w:rPr>
        <w:t>муниципального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задания на отчетную дату в абсолютных величинах заполняется в соответствии с </w:t>
      </w:r>
      <w:r w:rsidR="00E809BE">
        <w:rPr>
          <w:rFonts w:ascii="Arial" w:eastAsiaTheme="minorEastAsia" w:hAnsi="Arial" w:cs="Arial"/>
          <w:sz w:val="20"/>
          <w:szCs w:val="20"/>
        </w:rPr>
        <w:t>муниципальным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заданием (в том числе с учетом неравномерного оказания </w:t>
      </w:r>
      <w:r w:rsidR="00E809BE">
        <w:rPr>
          <w:rFonts w:ascii="Arial" w:eastAsiaTheme="minorEastAsia" w:hAnsi="Arial" w:cs="Arial"/>
          <w:sz w:val="20"/>
          <w:szCs w:val="20"/>
        </w:rPr>
        <w:t>муниципальных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услуг (выполнения работ) в течение календарного года).</w:t>
      </w:r>
      <w:proofErr w:type="gramEnd"/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bookmarkStart w:id="15" w:name="Par1110"/>
      <w:bookmarkEnd w:id="15"/>
      <w:r w:rsidRPr="00D35E76">
        <w:rPr>
          <w:rFonts w:ascii="Arial" w:eastAsiaTheme="minorEastAsia" w:hAnsi="Arial" w:cs="Arial"/>
          <w:sz w:val="20"/>
          <w:szCs w:val="20"/>
        </w:rPr>
        <w:t>&lt;4</w:t>
      </w:r>
      <w:proofErr w:type="gramStart"/>
      <w:r w:rsidRPr="00D35E76">
        <w:rPr>
          <w:rFonts w:ascii="Arial" w:eastAsiaTheme="minorEastAsia" w:hAnsi="Arial" w:cs="Arial"/>
          <w:sz w:val="20"/>
          <w:szCs w:val="20"/>
        </w:rPr>
        <w:t>&gt; В</w:t>
      </w:r>
      <w:proofErr w:type="gramEnd"/>
      <w:r w:rsidRPr="00D35E76">
        <w:rPr>
          <w:rFonts w:ascii="Arial" w:eastAsiaTheme="minorEastAsia" w:hAnsi="Arial" w:cs="Arial"/>
          <w:sz w:val="20"/>
          <w:szCs w:val="20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bookmarkStart w:id="16" w:name="Par1111"/>
      <w:bookmarkEnd w:id="16"/>
      <w:r w:rsidRPr="00D35E76">
        <w:rPr>
          <w:rFonts w:ascii="Arial" w:eastAsiaTheme="minorEastAsia" w:hAnsi="Arial" w:cs="Arial"/>
          <w:sz w:val="20"/>
          <w:szCs w:val="20"/>
        </w:rPr>
        <w:t>&lt;5</w:t>
      </w:r>
      <w:proofErr w:type="gramStart"/>
      <w:r w:rsidRPr="00D35E76">
        <w:rPr>
          <w:rFonts w:ascii="Arial" w:eastAsiaTheme="minorEastAsia" w:hAnsi="Arial" w:cs="Arial"/>
          <w:sz w:val="20"/>
          <w:szCs w:val="20"/>
        </w:rPr>
        <w:t>&gt; Р</w:t>
      </w:r>
      <w:proofErr w:type="gramEnd"/>
      <w:r w:rsidRPr="00D35E76">
        <w:rPr>
          <w:rFonts w:ascii="Arial" w:eastAsiaTheme="minorEastAsia" w:hAnsi="Arial" w:cs="Arial"/>
          <w:sz w:val="20"/>
          <w:szCs w:val="20"/>
        </w:rPr>
        <w:t xml:space="preserve">ассчитывается путем умножения значения показателя объема и (или) качества </w:t>
      </w:r>
      <w:r w:rsidR="00E809BE">
        <w:rPr>
          <w:rFonts w:ascii="Arial" w:eastAsiaTheme="minorEastAsia" w:hAnsi="Arial" w:cs="Arial"/>
          <w:sz w:val="20"/>
          <w:szCs w:val="20"/>
        </w:rPr>
        <w:t>муниципальной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услуги (работы), установленного в </w:t>
      </w:r>
      <w:r w:rsidR="00E809BE">
        <w:rPr>
          <w:rFonts w:ascii="Arial" w:eastAsiaTheme="minorEastAsia" w:hAnsi="Arial" w:cs="Arial"/>
          <w:sz w:val="20"/>
          <w:szCs w:val="20"/>
        </w:rPr>
        <w:t>муниципальном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задании (графа 10), на установленное в </w:t>
      </w:r>
      <w:r w:rsidR="00E809BE">
        <w:rPr>
          <w:rFonts w:ascii="Arial" w:eastAsiaTheme="minorEastAsia" w:hAnsi="Arial" w:cs="Arial"/>
          <w:sz w:val="20"/>
          <w:szCs w:val="20"/>
        </w:rPr>
        <w:t>муниципальном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задании значение допустимого (возможного) отклонения от установленных показателей качества (объема) </w:t>
      </w:r>
      <w:r w:rsidR="00E809BE">
        <w:rPr>
          <w:rFonts w:ascii="Arial" w:eastAsiaTheme="minorEastAsia" w:hAnsi="Arial" w:cs="Arial"/>
          <w:sz w:val="20"/>
          <w:szCs w:val="20"/>
        </w:rPr>
        <w:t>муниципальной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услуги (работы), в пределах которого </w:t>
      </w:r>
      <w:r w:rsidR="00E809BE">
        <w:rPr>
          <w:rFonts w:ascii="Arial" w:eastAsiaTheme="minorEastAsia" w:hAnsi="Arial" w:cs="Arial"/>
          <w:sz w:val="20"/>
          <w:szCs w:val="20"/>
        </w:rPr>
        <w:t>муниципальное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="00E809BE">
        <w:rPr>
          <w:rFonts w:ascii="Arial" w:eastAsiaTheme="minorEastAsia" w:hAnsi="Arial" w:cs="Arial"/>
          <w:sz w:val="20"/>
          <w:szCs w:val="20"/>
        </w:rPr>
        <w:t>муниципальной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услуги (работы) в абсолютных </w:t>
      </w:r>
      <w:proofErr w:type="gramStart"/>
      <w:r w:rsidRPr="00D35E76">
        <w:rPr>
          <w:rFonts w:ascii="Arial" w:eastAsiaTheme="minorEastAsia" w:hAnsi="Arial" w:cs="Arial"/>
          <w:sz w:val="20"/>
          <w:szCs w:val="20"/>
        </w:rPr>
        <w:t>величинах</w:t>
      </w:r>
      <w:proofErr w:type="gramEnd"/>
      <w:r w:rsidRPr="00D35E76">
        <w:rPr>
          <w:rFonts w:ascii="Arial" w:eastAsiaTheme="minorEastAsia" w:hAnsi="Arial" w:cs="Arial"/>
          <w:sz w:val="20"/>
          <w:szCs w:val="20"/>
        </w:rPr>
        <w:t xml:space="preserve"> заполняется в соответствии с </w:t>
      </w:r>
      <w:r w:rsidR="00E809BE">
        <w:rPr>
          <w:rFonts w:ascii="Arial" w:eastAsiaTheme="minorEastAsia" w:hAnsi="Arial" w:cs="Arial"/>
          <w:sz w:val="20"/>
          <w:szCs w:val="20"/>
        </w:rPr>
        <w:t>муниципальным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заданием. Значение указывается в единицах измерения показателя, установленных в </w:t>
      </w:r>
      <w:r w:rsidR="00E809BE">
        <w:rPr>
          <w:rFonts w:ascii="Arial" w:eastAsiaTheme="minorEastAsia" w:hAnsi="Arial" w:cs="Arial"/>
          <w:sz w:val="20"/>
          <w:szCs w:val="20"/>
        </w:rPr>
        <w:t>муниципальном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bookmarkStart w:id="17" w:name="Par1112"/>
      <w:bookmarkEnd w:id="17"/>
      <w:r w:rsidRPr="00D35E76">
        <w:rPr>
          <w:rFonts w:ascii="Arial" w:eastAsiaTheme="minorEastAsia" w:hAnsi="Arial" w:cs="Arial"/>
          <w:sz w:val="20"/>
          <w:szCs w:val="20"/>
        </w:rPr>
        <w:t>&lt;6</w:t>
      </w:r>
      <w:proofErr w:type="gramStart"/>
      <w:r w:rsidRPr="00D35E76">
        <w:rPr>
          <w:rFonts w:ascii="Arial" w:eastAsiaTheme="minorEastAsia" w:hAnsi="Arial" w:cs="Arial"/>
          <w:sz w:val="20"/>
          <w:szCs w:val="20"/>
        </w:rPr>
        <w:t>&gt; Р</w:t>
      </w:r>
      <w:proofErr w:type="gramEnd"/>
      <w:r w:rsidRPr="00D35E76">
        <w:rPr>
          <w:rFonts w:ascii="Arial" w:eastAsiaTheme="minorEastAsia" w:hAnsi="Arial" w:cs="Arial"/>
          <w:sz w:val="20"/>
          <w:szCs w:val="20"/>
        </w:rPr>
        <w:t>ассчитывается при формировании отчета за год как разница показателей граф 10, 12 и 13.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bookmarkStart w:id="18" w:name="Par1113"/>
      <w:bookmarkEnd w:id="18"/>
      <w:r w:rsidRPr="00D35E76">
        <w:rPr>
          <w:rFonts w:ascii="Arial" w:eastAsiaTheme="minorEastAsia" w:hAnsi="Arial" w:cs="Arial"/>
          <w:sz w:val="20"/>
          <w:szCs w:val="20"/>
        </w:rPr>
        <w:t xml:space="preserve">&lt;7&gt; Формируется при установлении </w:t>
      </w:r>
      <w:r w:rsidR="00E809BE">
        <w:rPr>
          <w:rFonts w:ascii="Arial" w:eastAsiaTheme="minorEastAsia" w:hAnsi="Arial" w:cs="Arial"/>
          <w:sz w:val="20"/>
          <w:szCs w:val="20"/>
        </w:rPr>
        <w:t>муниципального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задания на оказание </w:t>
      </w:r>
      <w:r w:rsidR="00E809BE">
        <w:rPr>
          <w:rFonts w:ascii="Arial" w:eastAsiaTheme="minorEastAsia" w:hAnsi="Arial" w:cs="Arial"/>
          <w:sz w:val="20"/>
          <w:szCs w:val="20"/>
        </w:rPr>
        <w:t>муниципально</w:t>
      </w:r>
      <w:proofErr w:type="gramStart"/>
      <w:r w:rsidR="00E809BE">
        <w:rPr>
          <w:rFonts w:ascii="Arial" w:eastAsiaTheme="minorEastAsia" w:hAnsi="Arial" w:cs="Arial"/>
          <w:sz w:val="20"/>
          <w:szCs w:val="20"/>
        </w:rPr>
        <w:t>й</w:t>
      </w:r>
      <w:r w:rsidRPr="00D35E76">
        <w:rPr>
          <w:rFonts w:ascii="Arial" w:eastAsiaTheme="minorEastAsia" w:hAnsi="Arial" w:cs="Arial"/>
          <w:sz w:val="20"/>
          <w:szCs w:val="20"/>
        </w:rPr>
        <w:t>(</w:t>
      </w:r>
      <w:proofErr w:type="spellStart"/>
      <w:proofErr w:type="gramEnd"/>
      <w:r w:rsidRPr="00D35E76">
        <w:rPr>
          <w:rFonts w:ascii="Arial" w:eastAsiaTheme="minorEastAsia" w:hAnsi="Arial" w:cs="Arial"/>
          <w:sz w:val="20"/>
          <w:szCs w:val="20"/>
        </w:rPr>
        <w:t>ых</w:t>
      </w:r>
      <w:proofErr w:type="spellEnd"/>
      <w:r w:rsidRPr="00D35E76">
        <w:rPr>
          <w:rFonts w:ascii="Arial" w:eastAsiaTheme="minorEastAsia" w:hAnsi="Arial" w:cs="Arial"/>
          <w:sz w:val="20"/>
          <w:szCs w:val="20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раздела.".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D35E76">
        <w:rPr>
          <w:rFonts w:ascii="Arial" w:eastAsiaTheme="minorEastAsia" w:hAnsi="Arial" w:cs="Arial"/>
          <w:sz w:val="20"/>
          <w:szCs w:val="20"/>
        </w:rPr>
        <w:t xml:space="preserve">1.4. В </w:t>
      </w:r>
      <w:hyperlink r:id="rId41" w:history="1">
        <w:r w:rsidRPr="00D35E76">
          <w:rPr>
            <w:rFonts w:ascii="Arial" w:eastAsiaTheme="minorEastAsia" w:hAnsi="Arial" w:cs="Arial"/>
            <w:color w:val="0000FF"/>
            <w:sz w:val="20"/>
            <w:szCs w:val="20"/>
          </w:rPr>
          <w:t>приложении N 3</w:t>
        </w:r>
      </w:hyperlink>
      <w:r w:rsidRPr="00D35E76">
        <w:rPr>
          <w:rFonts w:ascii="Arial" w:eastAsiaTheme="minorEastAsia" w:hAnsi="Arial" w:cs="Arial"/>
          <w:sz w:val="20"/>
          <w:szCs w:val="20"/>
        </w:rPr>
        <w:t>: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D35E76">
        <w:rPr>
          <w:rFonts w:ascii="Arial" w:eastAsiaTheme="minorEastAsia" w:hAnsi="Arial" w:cs="Arial"/>
          <w:sz w:val="20"/>
          <w:szCs w:val="20"/>
        </w:rPr>
        <w:t xml:space="preserve">1.4.1. </w:t>
      </w:r>
      <w:hyperlink r:id="rId42" w:history="1">
        <w:r w:rsidRPr="00D35E76">
          <w:rPr>
            <w:rFonts w:ascii="Arial" w:eastAsiaTheme="minorEastAsia" w:hAnsi="Arial" w:cs="Arial"/>
            <w:color w:val="0000FF"/>
            <w:sz w:val="20"/>
            <w:szCs w:val="20"/>
          </w:rPr>
          <w:t>Раздел 1</w:t>
        </w:r>
      </w:hyperlink>
      <w:r w:rsidRPr="00D35E76">
        <w:rPr>
          <w:rFonts w:ascii="Arial" w:eastAsiaTheme="minorEastAsia" w:hAnsi="Arial" w:cs="Arial"/>
          <w:sz w:val="20"/>
          <w:szCs w:val="20"/>
        </w:rPr>
        <w:t xml:space="preserve"> изложить в редакции: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 w:rsidRPr="00D35E76">
        <w:rPr>
          <w:rFonts w:ascii="Arial" w:eastAsiaTheme="minorEastAsia" w:hAnsi="Arial" w:cs="Arial"/>
          <w:sz w:val="20"/>
          <w:szCs w:val="20"/>
        </w:rPr>
        <w:t>"1. Предмет Соглашения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D35E76">
        <w:rPr>
          <w:rFonts w:ascii="Arial" w:eastAsiaTheme="minorEastAsia" w:hAnsi="Arial" w:cs="Arial"/>
          <w:sz w:val="20"/>
          <w:szCs w:val="20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</w:t>
      </w:r>
      <w:r w:rsidR="00E809BE">
        <w:rPr>
          <w:rFonts w:ascii="Arial" w:eastAsiaTheme="minorEastAsia" w:hAnsi="Arial" w:cs="Arial"/>
          <w:sz w:val="20"/>
          <w:szCs w:val="20"/>
        </w:rPr>
        <w:t xml:space="preserve">бюджета поселения </w:t>
      </w:r>
      <w:r w:rsidRPr="00D35E76">
        <w:rPr>
          <w:rFonts w:ascii="Arial" w:eastAsiaTheme="minorEastAsia" w:hAnsi="Arial" w:cs="Arial"/>
          <w:sz w:val="20"/>
          <w:szCs w:val="20"/>
        </w:rPr>
        <w:t xml:space="preserve">на финансовое обеспечение выполнения </w:t>
      </w:r>
      <w:r w:rsidR="00E809BE">
        <w:rPr>
          <w:rFonts w:ascii="Arial" w:eastAsiaTheme="minorEastAsia" w:hAnsi="Arial" w:cs="Arial"/>
          <w:sz w:val="20"/>
          <w:szCs w:val="20"/>
        </w:rPr>
        <w:t>муниципального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задания на оказание </w:t>
      </w:r>
      <w:r w:rsidR="00E809BE">
        <w:rPr>
          <w:rFonts w:ascii="Arial" w:eastAsiaTheme="minorEastAsia" w:hAnsi="Arial" w:cs="Arial"/>
          <w:sz w:val="20"/>
          <w:szCs w:val="20"/>
        </w:rPr>
        <w:t>муниципальных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услуг (выполнение работ) в 20___/20___ - 20___ годах &lt;1&gt; (далее - </w:t>
      </w:r>
      <w:r w:rsidR="00E809BE">
        <w:rPr>
          <w:rFonts w:ascii="Arial" w:eastAsiaTheme="minorEastAsia" w:hAnsi="Arial" w:cs="Arial"/>
          <w:sz w:val="20"/>
          <w:szCs w:val="20"/>
        </w:rPr>
        <w:t>муниципальное</w:t>
      </w:r>
      <w:r w:rsidRPr="00D35E76">
        <w:rPr>
          <w:rFonts w:ascii="Arial" w:eastAsiaTheme="minorEastAsia" w:hAnsi="Arial" w:cs="Arial"/>
          <w:sz w:val="20"/>
          <w:szCs w:val="20"/>
        </w:rPr>
        <w:t xml:space="preserve"> задание)</w:t>
      </w:r>
      <w:proofErr w:type="gramStart"/>
      <w:r w:rsidRPr="00D35E76">
        <w:rPr>
          <w:rFonts w:ascii="Arial" w:eastAsiaTheme="minorEastAsia" w:hAnsi="Arial" w:cs="Arial"/>
          <w:sz w:val="20"/>
          <w:szCs w:val="20"/>
        </w:rPr>
        <w:t>."</w:t>
      </w:r>
      <w:proofErr w:type="gramEnd"/>
      <w:r w:rsidRPr="00D35E76">
        <w:rPr>
          <w:rFonts w:ascii="Arial" w:eastAsiaTheme="minorEastAsia" w:hAnsi="Arial" w:cs="Arial"/>
          <w:sz w:val="20"/>
          <w:szCs w:val="20"/>
        </w:rPr>
        <w:t>.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D35E76">
        <w:rPr>
          <w:rFonts w:ascii="Arial" w:eastAsiaTheme="minorEastAsia" w:hAnsi="Arial" w:cs="Arial"/>
          <w:sz w:val="20"/>
          <w:szCs w:val="20"/>
        </w:rPr>
        <w:t xml:space="preserve">1.4.2. </w:t>
      </w:r>
      <w:hyperlink r:id="rId43" w:history="1">
        <w:r w:rsidRPr="00D35E76">
          <w:rPr>
            <w:rFonts w:ascii="Arial" w:eastAsiaTheme="minorEastAsia" w:hAnsi="Arial" w:cs="Arial"/>
            <w:color w:val="0000FF"/>
            <w:sz w:val="20"/>
            <w:szCs w:val="20"/>
          </w:rPr>
          <w:t>Дополнить</w:t>
        </w:r>
      </w:hyperlink>
      <w:r w:rsidRPr="00D35E76">
        <w:rPr>
          <w:rFonts w:ascii="Arial" w:eastAsiaTheme="minorEastAsia" w:hAnsi="Arial" w:cs="Arial"/>
          <w:sz w:val="20"/>
          <w:szCs w:val="20"/>
        </w:rPr>
        <w:t xml:space="preserve"> сноской следующего содержания:</w:t>
      </w:r>
    </w:p>
    <w:p w:rsidR="00D35E76" w:rsidRPr="00D35E76" w:rsidRDefault="00D35E76" w:rsidP="00D35E76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D35E76">
        <w:rPr>
          <w:rFonts w:ascii="Arial" w:eastAsiaTheme="minorEastAsia" w:hAnsi="Arial" w:cs="Arial"/>
          <w:sz w:val="20"/>
          <w:szCs w:val="20"/>
        </w:rPr>
        <w:lastRenderedPageBreak/>
        <w:t>"&lt;1</w:t>
      </w:r>
      <w:proofErr w:type="gramStart"/>
      <w:r w:rsidRPr="00D35E76">
        <w:rPr>
          <w:rFonts w:ascii="Arial" w:eastAsiaTheme="minorEastAsia" w:hAnsi="Arial" w:cs="Arial"/>
          <w:sz w:val="20"/>
          <w:szCs w:val="20"/>
        </w:rPr>
        <w:t>&gt; У</w:t>
      </w:r>
      <w:proofErr w:type="gramEnd"/>
      <w:r w:rsidRPr="00D35E76">
        <w:rPr>
          <w:rFonts w:ascii="Arial" w:eastAsiaTheme="minorEastAsia" w:hAnsi="Arial" w:cs="Arial"/>
          <w:sz w:val="20"/>
          <w:szCs w:val="20"/>
        </w:rPr>
        <w:t xml:space="preserve">казывается в соответствии с </w:t>
      </w:r>
      <w:r w:rsidR="00E809BE">
        <w:rPr>
          <w:rFonts w:ascii="Arial" w:eastAsiaTheme="minorEastAsia" w:hAnsi="Arial" w:cs="Arial"/>
          <w:sz w:val="20"/>
          <w:szCs w:val="20"/>
        </w:rPr>
        <w:t>решением о бюджете поселения</w:t>
      </w:r>
      <w:r w:rsidRPr="00D35E76">
        <w:rPr>
          <w:rFonts w:ascii="Arial" w:eastAsiaTheme="minorEastAsia" w:hAnsi="Arial" w:cs="Arial"/>
          <w:sz w:val="20"/>
          <w:szCs w:val="20"/>
        </w:rPr>
        <w:t>".</w:t>
      </w:r>
    </w:p>
    <w:p w:rsidR="00305B9E" w:rsidRDefault="00305B9E" w:rsidP="00305B9E">
      <w:pPr>
        <w:pStyle w:val="ConsPlusNormal"/>
        <w:jc w:val="right"/>
      </w:pPr>
    </w:p>
    <w:sectPr w:rsidR="00305B9E">
      <w:headerReference w:type="default" r:id="rId44"/>
      <w:footerReference w:type="default" r:id="rId4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88F" w:rsidRDefault="0019788F" w:rsidP="00892A3D">
      <w:pPr>
        <w:spacing w:after="0" w:line="240" w:lineRule="auto"/>
      </w:pPr>
      <w:r>
        <w:separator/>
      </w:r>
    </w:p>
  </w:endnote>
  <w:endnote w:type="continuationSeparator" w:id="0">
    <w:p w:rsidR="0019788F" w:rsidRDefault="0019788F" w:rsidP="0089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76" w:rsidRDefault="00D35E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35E76" w:rsidRDefault="00D35E7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76" w:rsidRDefault="00D35E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76" w:rsidRDefault="00D35E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35E76" w:rsidRDefault="00D35E76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76" w:rsidRDefault="00D35E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35E76" w:rsidRDefault="00D35E76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76" w:rsidRDefault="00D35E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35E76" w:rsidRDefault="00D35E76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76" w:rsidRDefault="00D35E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35E76" w:rsidRDefault="00D35E76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76" w:rsidRDefault="00D35E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35E76" w:rsidRDefault="00D35E76">
    <w:pPr>
      <w:pStyle w:val="ConsPlusNormal"/>
      <w:rPr>
        <w:sz w:val="2"/>
        <w:szCs w:val="2"/>
      </w:rPr>
    </w:pPr>
  </w:p>
  <w:p w:rsidR="00D35E76" w:rsidRDefault="00D35E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88F" w:rsidRDefault="0019788F" w:rsidP="00892A3D">
      <w:pPr>
        <w:spacing w:after="0" w:line="240" w:lineRule="auto"/>
      </w:pPr>
      <w:r>
        <w:separator/>
      </w:r>
    </w:p>
  </w:footnote>
  <w:footnote w:type="continuationSeparator" w:id="0">
    <w:p w:rsidR="0019788F" w:rsidRDefault="0019788F" w:rsidP="0089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76" w:rsidRDefault="00D35E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35E76" w:rsidRDefault="00D35E7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76" w:rsidRPr="00D35E76" w:rsidRDefault="00D35E76" w:rsidP="00D35E76">
    <w:pPr>
      <w:pStyle w:val="a7"/>
    </w:pPr>
    <w:r w:rsidRPr="00D35E76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D35E7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5E76" w:rsidRDefault="00D35E76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5E76" w:rsidRDefault="00D35E76">
          <w:pPr>
            <w:pStyle w:val="ConsPlusNormal"/>
            <w:jc w:val="center"/>
            <w:rPr>
              <w:sz w:val="24"/>
              <w:szCs w:val="24"/>
            </w:rPr>
          </w:pPr>
        </w:p>
        <w:p w:rsidR="00D35E76" w:rsidRDefault="00D35E7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5E76" w:rsidRDefault="00D35E76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D35E76" w:rsidRDefault="00D35E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35E76" w:rsidRDefault="00D35E76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76" w:rsidRDefault="00D35E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35E76" w:rsidRDefault="00D35E76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76" w:rsidRDefault="00D35E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35E76" w:rsidRDefault="00D35E76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76" w:rsidRDefault="00D35E76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76" w:rsidRDefault="00D35E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35E76" w:rsidRDefault="00D35E7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9E"/>
    <w:rsid w:val="000D3A6C"/>
    <w:rsid w:val="0019788F"/>
    <w:rsid w:val="00222638"/>
    <w:rsid w:val="002D2740"/>
    <w:rsid w:val="00305B9E"/>
    <w:rsid w:val="00307B03"/>
    <w:rsid w:val="003A34CE"/>
    <w:rsid w:val="00410932"/>
    <w:rsid w:val="00411CA3"/>
    <w:rsid w:val="00437A36"/>
    <w:rsid w:val="00461328"/>
    <w:rsid w:val="00541C2C"/>
    <w:rsid w:val="005D34A5"/>
    <w:rsid w:val="00643A70"/>
    <w:rsid w:val="00696ED5"/>
    <w:rsid w:val="00706AEB"/>
    <w:rsid w:val="008170F6"/>
    <w:rsid w:val="00855FC7"/>
    <w:rsid w:val="00892A3D"/>
    <w:rsid w:val="008B7DBE"/>
    <w:rsid w:val="00A83F9C"/>
    <w:rsid w:val="00C423A6"/>
    <w:rsid w:val="00CB5D6C"/>
    <w:rsid w:val="00D07C6E"/>
    <w:rsid w:val="00D35E76"/>
    <w:rsid w:val="00D46210"/>
    <w:rsid w:val="00D975DD"/>
    <w:rsid w:val="00E8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5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B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92A3D"/>
  </w:style>
  <w:style w:type="paragraph" w:customStyle="1" w:styleId="ConsPlusNonformat">
    <w:name w:val="ConsPlusNonformat"/>
    <w:uiPriority w:val="99"/>
    <w:rsid w:val="00892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2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92A3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92A3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9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9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9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92A3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92A3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9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A3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9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A3D"/>
    <w:rPr>
      <w:rFonts w:ascii="Calibri" w:eastAsia="Times New Roman" w:hAnsi="Calibri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43A70"/>
  </w:style>
  <w:style w:type="numbering" w:customStyle="1" w:styleId="3">
    <w:name w:val="Нет списка3"/>
    <w:next w:val="a2"/>
    <w:uiPriority w:val="99"/>
    <w:semiHidden/>
    <w:unhideWhenUsed/>
    <w:rsid w:val="00D35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5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B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92A3D"/>
  </w:style>
  <w:style w:type="paragraph" w:customStyle="1" w:styleId="ConsPlusNonformat">
    <w:name w:val="ConsPlusNonformat"/>
    <w:uiPriority w:val="99"/>
    <w:rsid w:val="00892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2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92A3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92A3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9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9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9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92A3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92A3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9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A3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9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A3D"/>
    <w:rPr>
      <w:rFonts w:ascii="Calibri" w:eastAsia="Times New Roman" w:hAnsi="Calibri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43A70"/>
  </w:style>
  <w:style w:type="numbering" w:customStyle="1" w:styleId="3">
    <w:name w:val="Нет списка3"/>
    <w:next w:val="a2"/>
    <w:uiPriority w:val="99"/>
    <w:semiHidden/>
    <w:unhideWhenUsed/>
    <w:rsid w:val="00D35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LAW186;n=81372;fld=134;dst=100019" TargetMode="External"/><Relationship Id="rId13" Type="http://schemas.openxmlformats.org/officeDocument/2006/relationships/hyperlink" Target="https://login.consultant.ru/link/?req=doc;base=RZB;n=284921;fld=134" TargetMode="External"/><Relationship Id="rId18" Type="http://schemas.openxmlformats.org/officeDocument/2006/relationships/hyperlink" Target="https://login.consultant.ru/link/?req=doc;base=RZB;n=278367;fld=134" TargetMode="External"/><Relationship Id="rId26" Type="http://schemas.openxmlformats.org/officeDocument/2006/relationships/header" Target="header4.xml"/><Relationship Id="rId39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34" Type="http://schemas.openxmlformats.org/officeDocument/2006/relationships/footer" Target="footer5.xml"/><Relationship Id="rId42" Type="http://schemas.openxmlformats.org/officeDocument/2006/relationships/hyperlink" Target="https://login.consultant.ru/link/?req=doc;base=RLAW186;n=81372;fld=134;dst=10052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login.consultant.ru/link/?req=doc;base=RLAW186;n=81372;fld=134" TargetMode="External"/><Relationship Id="rId12" Type="http://schemas.openxmlformats.org/officeDocument/2006/relationships/hyperlink" Target="https://login.consultant.ru/link/?req=doc;base=RZB;n=284933;fld=134;dst=101069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login.consultant.ru/link/?req=doc;base=RZB;n=278367;fld=134" TargetMode="External"/><Relationship Id="rId33" Type="http://schemas.openxmlformats.org/officeDocument/2006/relationships/header" Target="header5.xml"/><Relationship Id="rId38" Type="http://schemas.openxmlformats.org/officeDocument/2006/relationships/hyperlink" Target="https://login.consultant.ru/link/?req=doc;base=RZB;n=278367;fld=134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29" Type="http://schemas.openxmlformats.org/officeDocument/2006/relationships/hyperlink" Target="https://login.consultant.ru/link/?req=doc;base=RZB;n=284933;fld=134" TargetMode="External"/><Relationship Id="rId41" Type="http://schemas.openxmlformats.org/officeDocument/2006/relationships/hyperlink" Target="https://login.consultant.ru/link/?req=doc;base=RLAW186;n=81372;fld=134;dst=100516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;base=RZB;n=284933;fld=134" TargetMode="External"/><Relationship Id="rId24" Type="http://schemas.openxmlformats.org/officeDocument/2006/relationships/hyperlink" Target="https://login.consultant.ru/link/?req=doc;base=RZB;n=278367;fld=134" TargetMode="External"/><Relationship Id="rId32" Type="http://schemas.openxmlformats.org/officeDocument/2006/relationships/hyperlink" Target="https://login.consultant.ru/link/?req=doc;base=RZB;n=284921;fld=134" TargetMode="External"/><Relationship Id="rId37" Type="http://schemas.openxmlformats.org/officeDocument/2006/relationships/hyperlink" Target="https://login.consultant.ru/link/?req=doc;base=RZB;n=278367;fld=134" TargetMode="External"/><Relationship Id="rId40" Type="http://schemas.openxmlformats.org/officeDocument/2006/relationships/footer" Target="footer6.xml"/><Relationship Id="rId45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;base=RZB;n=284921;fld=134" TargetMode="External"/><Relationship Id="rId23" Type="http://schemas.openxmlformats.org/officeDocument/2006/relationships/footer" Target="footer3.xml"/><Relationship Id="rId28" Type="http://schemas.openxmlformats.org/officeDocument/2006/relationships/hyperlink" Target="https://login.consultant.ru/link/?req=doc;base=RLAW186;n=81372;fld=134;dst=100891" TargetMode="External"/><Relationship Id="rId36" Type="http://schemas.openxmlformats.org/officeDocument/2006/relationships/hyperlink" Target="https://login.consultant.ru/link/?req=doc;base=RZB;n=278367;fld=134" TargetMode="External"/><Relationship Id="rId10" Type="http://schemas.openxmlformats.org/officeDocument/2006/relationships/hyperlink" Target="https://login.consultant.ru/link/?req=doc;base=RLAW186;n=81372;fld=134;dst=100675" TargetMode="External"/><Relationship Id="rId19" Type="http://schemas.openxmlformats.org/officeDocument/2006/relationships/hyperlink" Target="https://login.consultant.ru/link/?req=doc;base=RZB;n=278367;fld=134" TargetMode="External"/><Relationship Id="rId31" Type="http://schemas.openxmlformats.org/officeDocument/2006/relationships/hyperlink" Target="https://login.consultant.ru/link/?req=doc;base=RZB;n=284921;fld=134" TargetMode="External"/><Relationship Id="rId44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RLAW186;n=81372;fld=134;dst=100029" TargetMode="External"/><Relationship Id="rId14" Type="http://schemas.openxmlformats.org/officeDocument/2006/relationships/hyperlink" Target="https://login.consultant.ru/link/?req=doc;base=RZB;n=284921;fld=134" TargetMode="External"/><Relationship Id="rId22" Type="http://schemas.openxmlformats.org/officeDocument/2006/relationships/header" Target="header3.xml"/><Relationship Id="rId27" Type="http://schemas.openxmlformats.org/officeDocument/2006/relationships/footer" Target="footer4.xml"/><Relationship Id="rId30" Type="http://schemas.openxmlformats.org/officeDocument/2006/relationships/hyperlink" Target="https://login.consultant.ru/link/?req=doc;base=RZB;n=284921;fld=134" TargetMode="External"/><Relationship Id="rId35" Type="http://schemas.openxmlformats.org/officeDocument/2006/relationships/hyperlink" Target="https://login.consultant.ru/link/?req=doc;base=RZB;n=278367;fld=134" TargetMode="External"/><Relationship Id="rId43" Type="http://schemas.openxmlformats.org/officeDocument/2006/relationships/hyperlink" Target="https://login.consultant.ru/link/?req=doc;base=RLAW186;n=81372;fld=134;dst=100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6937</Words>
  <Characters>39545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46390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2</cp:revision>
  <cp:lastPrinted>2018-02-13T14:53:00Z</cp:lastPrinted>
  <dcterms:created xsi:type="dcterms:W3CDTF">2018-02-13T14:58:00Z</dcterms:created>
  <dcterms:modified xsi:type="dcterms:W3CDTF">2018-02-13T14:58:00Z</dcterms:modified>
</cp:coreProperties>
</file>