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3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4149"/>
        <w:gridCol w:w="567"/>
        <w:gridCol w:w="1276"/>
      </w:tblGrid>
      <w:tr w:rsidR="002A474D" w:rsidTr="00035759">
        <w:trPr>
          <w:trHeight w:val="130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A474D" w:rsidTr="00035759">
        <w:trPr>
          <w:trHeight w:val="113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03575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035759" w:rsidP="00035759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04</w:t>
            </w:r>
            <w:r w:rsidR="002A474D">
              <w:rPr>
                <w:b w:val="0"/>
                <w:bCs w:val="0"/>
                <w:sz w:val="24"/>
                <w:lang w:eastAsia="en-US"/>
              </w:rPr>
              <w:t xml:space="preserve"> июля 201</w:t>
            </w: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035759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г.</w:t>
            </w: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 w:rsidP="00035759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</w:p>
        </w:tc>
        <w:tc>
          <w:tcPr>
            <w:tcW w:w="41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035759" w:rsidP="002A474D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270</w:t>
            </w:r>
          </w:p>
        </w:tc>
      </w:tr>
      <w:tr w:rsidR="002A474D" w:rsidTr="00035759">
        <w:trPr>
          <w:trHeight w:val="397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2A474D" w:rsidRPr="00035759" w:rsidTr="00035759">
        <w:trPr>
          <w:trHeight w:val="1411"/>
        </w:trPr>
        <w:tc>
          <w:tcPr>
            <w:tcW w:w="10103" w:type="dxa"/>
            <w:gridSpan w:val="6"/>
            <w:vAlign w:val="center"/>
          </w:tcPr>
          <w:p w:rsidR="002A474D" w:rsidRPr="00035759" w:rsidRDefault="002A474D" w:rsidP="00035759">
            <w:pPr>
              <w:autoSpaceDE w:val="0"/>
              <w:autoSpaceDN w:val="0"/>
              <w:adjustRightInd w:val="0"/>
              <w:spacing w:line="256" w:lineRule="auto"/>
              <w:ind w:right="4848"/>
              <w:rPr>
                <w:color w:val="333333"/>
                <w:lang w:eastAsia="en-US"/>
              </w:rPr>
            </w:pPr>
            <w:r w:rsidRPr="00035759">
              <w:rPr>
                <w:color w:val="333333"/>
                <w:lang w:eastAsia="en-US"/>
              </w:rPr>
              <w:t xml:space="preserve">Об утверждении отчета </w:t>
            </w:r>
            <w:r w:rsidRPr="00035759">
              <w:rPr>
                <w:lang w:eastAsia="en-US"/>
              </w:rPr>
              <w:t xml:space="preserve">о реализации </w:t>
            </w:r>
            <w:r w:rsidR="00035759" w:rsidRPr="00035759">
              <w:rPr>
                <w:lang w:eastAsia="en-US"/>
              </w:rPr>
              <w:t>м</w:t>
            </w:r>
            <w:r w:rsidRPr="00035759">
              <w:rPr>
                <w:lang w:eastAsia="en-US"/>
              </w:rPr>
              <w:t xml:space="preserve">униципальной программы «Охрана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кружающей среды» в муниципальном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бразовании «Истоминское сельское </w:t>
            </w:r>
            <w:r w:rsidR="00035759" w:rsidRPr="00035759">
              <w:rPr>
                <w:lang w:eastAsia="en-US"/>
              </w:rPr>
              <w:t>п</w:t>
            </w:r>
            <w:r w:rsidRPr="00035759">
              <w:rPr>
                <w:lang w:eastAsia="en-US"/>
              </w:rPr>
              <w:t xml:space="preserve">оселение» по итогам </w:t>
            </w:r>
            <w:r w:rsidR="00035759" w:rsidRPr="00035759">
              <w:rPr>
                <w:lang w:eastAsia="en-US"/>
              </w:rPr>
              <w:t>1 полугодия 2016</w:t>
            </w:r>
            <w:r w:rsidRPr="00035759">
              <w:rPr>
                <w:lang w:eastAsia="en-US"/>
              </w:rPr>
              <w:t xml:space="preserve"> года</w:t>
            </w:r>
            <w:r w:rsidR="00035759" w:rsidRPr="00035759">
              <w:rPr>
                <w:lang w:eastAsia="en-US"/>
              </w:rPr>
              <w:t>.</w:t>
            </w:r>
          </w:p>
          <w:p w:rsidR="002A474D" w:rsidRPr="00035759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035759" w:rsidRDefault="00035759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75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5759">
        <w:rPr>
          <w:sz w:val="28"/>
          <w:szCs w:val="28"/>
        </w:rPr>
        <w:t>ПОСТАНОВЛЯЮ:</w:t>
      </w: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035759">
        <w:rPr>
          <w:rFonts w:ascii="Times New Roman" w:hAnsi="Times New Roman"/>
          <w:sz w:val="28"/>
          <w:szCs w:val="28"/>
        </w:rPr>
        <w:t>о реализации муниципальной «Охрана окружающей среды» в муниципальном образовании «Истоминское сельское поселение» по итогам 1 полугодия 201</w:t>
      </w:r>
      <w:r w:rsidR="00035759" w:rsidRPr="00035759">
        <w:rPr>
          <w:rFonts w:ascii="Times New Roman" w:hAnsi="Times New Roman"/>
          <w:sz w:val="28"/>
          <w:szCs w:val="28"/>
        </w:rPr>
        <w:t>6</w:t>
      </w:r>
      <w:r w:rsidRPr="00035759">
        <w:rPr>
          <w:rFonts w:ascii="Times New Roman" w:hAnsi="Times New Roman"/>
          <w:sz w:val="28"/>
          <w:szCs w:val="28"/>
        </w:rPr>
        <w:t xml:space="preserve"> года.</w:t>
      </w:r>
    </w:p>
    <w:p w:rsidR="002A474D" w:rsidRPr="00035759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 xml:space="preserve">4.Контроль за выполнением постановления оставляю за собой. </w:t>
      </w:r>
    </w:p>
    <w:p w:rsidR="002A474D" w:rsidRPr="00035759" w:rsidRDefault="002A474D" w:rsidP="002A474D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035759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>. Главы</w:t>
      </w:r>
      <w:r w:rsidR="002A474D" w:rsidRPr="00035759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</w:t>
      </w:r>
      <w:r w:rsidR="002A474D" w:rsidRPr="00035759">
        <w:rPr>
          <w:spacing w:val="6"/>
          <w:sz w:val="28"/>
          <w:szCs w:val="28"/>
        </w:rPr>
        <w:t xml:space="preserve">дминистрации </w:t>
      </w:r>
    </w:p>
    <w:p w:rsidR="002A474D" w:rsidRPr="00035759" w:rsidRDefault="002A474D" w:rsidP="002A474D">
      <w:pPr>
        <w:rPr>
          <w:spacing w:val="6"/>
          <w:sz w:val="28"/>
          <w:szCs w:val="28"/>
        </w:rPr>
      </w:pPr>
      <w:r w:rsidRPr="00035759"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035759">
        <w:rPr>
          <w:spacing w:val="6"/>
          <w:sz w:val="28"/>
          <w:szCs w:val="28"/>
        </w:rPr>
        <w:t>Р.Ф. Жигулина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среды» в муниципальном образовании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201</w:t>
      </w:r>
      <w:r w:rsidR="000357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3438A6">
      <w:pPr>
        <w:ind w:firstLine="709"/>
        <w:jc w:val="center"/>
      </w:pP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7B1F00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в муниципальном образовании «Истоминское сельское поселение» на 2014-2020 годы».</w:t>
      </w: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 w:rsidR="00C6299E">
        <w:rPr>
          <w:sz w:val="28"/>
          <w:szCs w:val="28"/>
        </w:rPr>
        <w:t>Ф</w:t>
      </w:r>
      <w:r w:rsidR="007B1F00">
        <w:rPr>
          <w:sz w:val="28"/>
          <w:szCs w:val="28"/>
        </w:rPr>
        <w:t>ормирование комплексной системы управления отходами на территории поселения</w:t>
      </w:r>
      <w:r>
        <w:rPr>
          <w:sz w:val="28"/>
          <w:szCs w:val="28"/>
        </w:rPr>
        <w:t>» в первом полугодии 201</w:t>
      </w:r>
      <w:r w:rsidR="000357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реализацию программных мероприятий финансирование не заложено.</w:t>
      </w:r>
    </w:p>
    <w:p w:rsidR="002A474D" w:rsidRDefault="002A474D" w:rsidP="003438A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3438A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</w:t>
      </w:r>
      <w:r w:rsidR="007B1F0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7B1F00" w:rsidRPr="007B1F00" w:rsidRDefault="007B1F00" w:rsidP="003438A6">
      <w:pPr>
        <w:suppressAutoHyphens/>
        <w:ind w:left="567" w:hanging="283"/>
        <w:rPr>
          <w:sz w:val="28"/>
          <w:szCs w:val="28"/>
        </w:rPr>
      </w:pPr>
      <w:r w:rsidRPr="007B1F00">
        <w:rPr>
          <w:sz w:val="28"/>
          <w:szCs w:val="28"/>
        </w:rPr>
        <w:t>- создание площадок для сбора мусора, ТБО в ме</w:t>
      </w:r>
      <w:r w:rsidR="003438A6">
        <w:rPr>
          <w:sz w:val="28"/>
          <w:szCs w:val="28"/>
        </w:rPr>
        <w:t>стах массового пребывания людей;</w:t>
      </w:r>
    </w:p>
    <w:p w:rsidR="002A474D" w:rsidRPr="007B1F00" w:rsidRDefault="007B1F00" w:rsidP="003438A6">
      <w:pPr>
        <w:pStyle w:val="ConsPlusCell"/>
        <w:ind w:left="567" w:hanging="283"/>
        <w:rPr>
          <w:rFonts w:ascii="Times New Roman" w:hAnsi="Times New Roman" w:cs="Times New Roman"/>
          <w:sz w:val="28"/>
          <w:szCs w:val="28"/>
        </w:rPr>
      </w:pPr>
      <w:r w:rsidRPr="007B1F00">
        <w:rPr>
          <w:rFonts w:ascii="Times New Roman" w:hAnsi="Times New Roman" w:cs="Times New Roman"/>
          <w:sz w:val="28"/>
          <w:szCs w:val="28"/>
        </w:rPr>
        <w:t>- закупка мусорных баков</w:t>
      </w:r>
      <w:r w:rsidR="003438A6">
        <w:rPr>
          <w:rFonts w:ascii="Times New Roman" w:hAnsi="Times New Roman" w:cs="Times New Roman"/>
          <w:sz w:val="28"/>
          <w:szCs w:val="28"/>
        </w:rPr>
        <w:t>.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A7D" w:rsidRDefault="003E6A7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программных </w:t>
      </w:r>
      <w:r w:rsidR="003438A6">
        <w:rPr>
          <w:sz w:val="28"/>
          <w:szCs w:val="28"/>
        </w:rPr>
        <w:t>мероприятий подпрограммы</w:t>
      </w:r>
      <w:r>
        <w:rPr>
          <w:sz w:val="28"/>
          <w:szCs w:val="28"/>
        </w:rPr>
        <w:t xml:space="preserve"> </w:t>
      </w:r>
      <w:r w:rsidR="003438A6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комплексной системы управления отходами на территории поселения»: </w:t>
      </w:r>
    </w:p>
    <w:p w:rsidR="002A474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-были ликвидированы свалочные очаги на территории Истоминского сельского поселения;</w:t>
      </w:r>
    </w:p>
    <w:p w:rsidR="003E6A7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-проводилась разъяснительная работа с населением о необходимости содержания прилегающей территории.</w:t>
      </w:r>
    </w:p>
    <w:p w:rsidR="003E6A7D" w:rsidRDefault="003E6A7D" w:rsidP="000B0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="003438A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о</w:t>
      </w:r>
      <w:r w:rsidR="000B0C6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административной ответственности, за ненадлежащим содержанием</w:t>
      </w:r>
      <w:r w:rsidR="00D620EB"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территории</w:t>
      </w:r>
      <w:r w:rsidR="003438A6">
        <w:rPr>
          <w:sz w:val="28"/>
          <w:szCs w:val="28"/>
        </w:rPr>
        <w:t xml:space="preserve"> земельного участка</w:t>
      </w:r>
      <w:r w:rsidR="000B0C62">
        <w:rPr>
          <w:sz w:val="28"/>
          <w:szCs w:val="28"/>
        </w:rPr>
        <w:t xml:space="preserve"> и прилегающей к нему территории</w:t>
      </w:r>
      <w:r w:rsidR="00D620EB">
        <w:rPr>
          <w:sz w:val="28"/>
          <w:szCs w:val="28"/>
        </w:rPr>
        <w:t>.</w:t>
      </w:r>
      <w:r w:rsidR="000B0C62">
        <w:rPr>
          <w:sz w:val="28"/>
          <w:szCs w:val="28"/>
        </w:rPr>
        <w:t xml:space="preserve">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</w:t>
      </w:r>
      <w:r w:rsidR="006E0FBB">
        <w:rPr>
          <w:sz w:val="28"/>
          <w:szCs w:val="28"/>
        </w:rPr>
        <w:t>возгорания</w:t>
      </w:r>
      <w:r w:rsidR="000B0C62">
        <w:rPr>
          <w:sz w:val="28"/>
          <w:szCs w:val="28"/>
        </w:rPr>
        <w:t xml:space="preserve"> сухой растительности.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 w:rsidSect="00035759">
          <w:pgSz w:w="11906" w:h="16838"/>
          <w:pgMar w:top="851" w:right="851" w:bottom="851" w:left="1418" w:header="709" w:footer="709" w:gutter="0"/>
          <w:cols w:space="720"/>
        </w:sectPr>
      </w:pPr>
    </w:p>
    <w:p w:rsid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</w:t>
      </w:r>
      <w:r w:rsidR="006E0FBB" w:rsidRPr="006E0FB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6E0FB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="007B1F00" w:rsidRPr="006E0FBB">
        <w:rPr>
          <w:rFonts w:ascii="Times New Roman" w:hAnsi="Times New Roman" w:cs="Times New Roman"/>
          <w:sz w:val="28"/>
          <w:szCs w:val="28"/>
        </w:rPr>
        <w:t xml:space="preserve">Охрана окружающей </w:t>
      </w:r>
      <w:r w:rsidR="006E0FBB" w:rsidRPr="006E0FBB">
        <w:rPr>
          <w:rFonts w:ascii="Times New Roman" w:hAnsi="Times New Roman" w:cs="Times New Roman"/>
          <w:sz w:val="28"/>
          <w:szCs w:val="28"/>
        </w:rPr>
        <w:t xml:space="preserve">среды» </w:t>
      </w:r>
    </w:p>
    <w:p w:rsidR="002A474D" w:rsidRP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t>отчетный период 1 полугодие 201</w:t>
      </w:r>
      <w:r w:rsidR="006E0FBB" w:rsidRPr="006E0FBB">
        <w:rPr>
          <w:rFonts w:ascii="Times New Roman" w:hAnsi="Times New Roman" w:cs="Times New Roman"/>
          <w:sz w:val="28"/>
          <w:szCs w:val="28"/>
        </w:rPr>
        <w:t>6</w:t>
      </w:r>
      <w:r w:rsidRPr="006E0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2A474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C6299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2A474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 w:rsidR="007B1F00" w:rsidRPr="007B1F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комплексной системы управления отходами на территории поселения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6299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архитектуры, земельных и имущественных отношений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E0FBB" w:rsidP="006E0FBB">
            <w:pPr>
              <w:pStyle w:val="ConsPlusCell"/>
              <w:spacing w:line="276" w:lineRule="auto"/>
              <w:ind w:left="-140"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проводимой работы случаи выжигания сухой растительности населением отсутствуют.  Снижено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площадь</w:t>
            </w: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возгораний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г.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C"/>
    <w:rsid w:val="00035759"/>
    <w:rsid w:val="000B0C62"/>
    <w:rsid w:val="002A474D"/>
    <w:rsid w:val="0031711B"/>
    <w:rsid w:val="003438A6"/>
    <w:rsid w:val="003E6A7D"/>
    <w:rsid w:val="006E0FBB"/>
    <w:rsid w:val="006E546B"/>
    <w:rsid w:val="007B1F00"/>
    <w:rsid w:val="00A826C8"/>
    <w:rsid w:val="00B12CA0"/>
    <w:rsid w:val="00C6299E"/>
    <w:rsid w:val="00D620EB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6F5"/>
  <w15:chartTrackingRefBased/>
  <w15:docId w15:val="{630160DE-84F3-4E4E-940D-4BB25BF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2016-07-06T12:51:00Z</cp:lastPrinted>
  <dcterms:created xsi:type="dcterms:W3CDTF">2016-07-06T12:16:00Z</dcterms:created>
  <dcterms:modified xsi:type="dcterms:W3CDTF">2016-07-06T12:52:00Z</dcterms:modified>
</cp:coreProperties>
</file>