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B8" w:rsidRDefault="000855B8" w:rsidP="000855B8">
      <w:pPr>
        <w:pStyle w:val="a3"/>
        <w:spacing w:after="0"/>
        <w:jc w:val="center"/>
        <w:rPr>
          <w:rFonts w:ascii="Times New Roman" w:hAnsi="Times New Roman"/>
          <w:b/>
          <w:bCs/>
          <w:sz w:val="24"/>
          <w:szCs w:val="24"/>
        </w:rPr>
      </w:pPr>
      <w:r w:rsidRPr="00914496">
        <w:rPr>
          <w:rFonts w:ascii="Calibri" w:hAnsi="Calibri"/>
          <w:noProof/>
          <w:lang w:eastAsia="ru-RU"/>
        </w:rPr>
        <w:drawing>
          <wp:anchor distT="0" distB="0" distL="114300" distR="114300" simplePos="0" relativeHeight="251668480" behindDoc="0" locked="0" layoutInCell="1" allowOverlap="1">
            <wp:simplePos x="0" y="0"/>
            <wp:positionH relativeFrom="column">
              <wp:posOffset>3214813</wp:posOffset>
            </wp:positionH>
            <wp:positionV relativeFrom="paragraph">
              <wp:posOffset>37347</wp:posOffset>
            </wp:positionV>
            <wp:extent cx="466725" cy="790575"/>
            <wp:effectExtent l="0" t="0" r="9525" b="9525"/>
            <wp:wrapNone/>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790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855B8" w:rsidRDefault="000855B8" w:rsidP="000855B8">
      <w:pPr>
        <w:pStyle w:val="a3"/>
        <w:spacing w:after="0"/>
        <w:jc w:val="center"/>
        <w:rPr>
          <w:rFonts w:ascii="Times New Roman" w:hAnsi="Times New Roman"/>
          <w:b/>
          <w:bCs/>
          <w:sz w:val="24"/>
          <w:szCs w:val="24"/>
        </w:rPr>
      </w:pPr>
    </w:p>
    <w:p w:rsidR="000855B8" w:rsidRDefault="000855B8" w:rsidP="000855B8">
      <w:pPr>
        <w:pStyle w:val="a3"/>
        <w:spacing w:after="0"/>
        <w:jc w:val="center"/>
        <w:rPr>
          <w:rFonts w:ascii="Times New Roman" w:hAnsi="Times New Roman"/>
          <w:b/>
          <w:bCs/>
          <w:sz w:val="24"/>
          <w:szCs w:val="24"/>
        </w:rPr>
      </w:pPr>
    </w:p>
    <w:p w:rsidR="000855B8" w:rsidRDefault="000855B8" w:rsidP="000855B8">
      <w:pPr>
        <w:pStyle w:val="a3"/>
        <w:spacing w:after="0"/>
        <w:jc w:val="center"/>
        <w:rPr>
          <w:rFonts w:ascii="Times New Roman" w:hAnsi="Times New Roman"/>
          <w:b/>
          <w:bCs/>
          <w:sz w:val="24"/>
          <w:szCs w:val="24"/>
        </w:rPr>
      </w:pPr>
    </w:p>
    <w:p w:rsidR="000855B8" w:rsidRDefault="000855B8" w:rsidP="000855B8">
      <w:pPr>
        <w:pStyle w:val="a3"/>
        <w:spacing w:after="0"/>
        <w:jc w:val="center"/>
        <w:rPr>
          <w:rFonts w:ascii="Times New Roman" w:hAnsi="Times New Roman"/>
          <w:b/>
          <w:bCs/>
          <w:sz w:val="24"/>
          <w:szCs w:val="24"/>
        </w:rPr>
      </w:pPr>
    </w:p>
    <w:p w:rsidR="000855B8" w:rsidRDefault="000855B8" w:rsidP="000855B8">
      <w:pPr>
        <w:pStyle w:val="a3"/>
        <w:spacing w:after="0"/>
        <w:jc w:val="center"/>
        <w:rPr>
          <w:rFonts w:ascii="Times New Roman" w:hAnsi="Times New Roman"/>
          <w:b/>
          <w:bCs/>
          <w:sz w:val="24"/>
          <w:szCs w:val="24"/>
        </w:rPr>
      </w:pPr>
    </w:p>
    <w:p w:rsidR="000855B8" w:rsidRDefault="000855B8" w:rsidP="000855B8">
      <w:pPr>
        <w:pStyle w:val="a3"/>
        <w:spacing w:after="0"/>
        <w:jc w:val="center"/>
        <w:rPr>
          <w:rFonts w:ascii="Times New Roman" w:hAnsi="Times New Roman"/>
          <w:b/>
          <w:bCs/>
          <w:sz w:val="24"/>
          <w:szCs w:val="24"/>
        </w:rPr>
      </w:pPr>
    </w:p>
    <w:p w:rsidR="000855B8" w:rsidRPr="000458E9" w:rsidRDefault="000855B8" w:rsidP="000855B8">
      <w:pPr>
        <w:pStyle w:val="a3"/>
        <w:spacing w:after="0"/>
        <w:jc w:val="left"/>
        <w:rPr>
          <w:rFonts w:ascii="Times New Roman" w:hAnsi="Times New Roman"/>
          <w:b/>
          <w:bCs/>
          <w:sz w:val="24"/>
          <w:szCs w:val="24"/>
        </w:rPr>
      </w:pPr>
      <w:r>
        <w:rPr>
          <w:rFonts w:ascii="Times New Roman" w:hAnsi="Times New Roman"/>
          <w:b/>
          <w:bCs/>
          <w:sz w:val="24"/>
          <w:szCs w:val="24"/>
        </w:rPr>
        <w:t xml:space="preserve">                                           </w:t>
      </w:r>
      <w:r w:rsidR="001018FA">
        <w:rPr>
          <w:rFonts w:ascii="Times New Roman" w:hAnsi="Times New Roman"/>
          <w:b/>
          <w:bCs/>
          <w:sz w:val="24"/>
          <w:szCs w:val="24"/>
        </w:rPr>
        <w:t xml:space="preserve">               </w:t>
      </w:r>
      <w:r w:rsidRPr="000458E9">
        <w:rPr>
          <w:rFonts w:ascii="Times New Roman" w:hAnsi="Times New Roman"/>
          <w:b/>
          <w:bCs/>
          <w:sz w:val="24"/>
          <w:szCs w:val="24"/>
        </w:rPr>
        <w:t xml:space="preserve">АДМИНИСТРАЦИЯ </w:t>
      </w:r>
    </w:p>
    <w:p w:rsidR="000855B8" w:rsidRPr="000458E9" w:rsidRDefault="000855B8" w:rsidP="000855B8">
      <w:pPr>
        <w:pStyle w:val="a3"/>
        <w:spacing w:after="0"/>
        <w:jc w:val="left"/>
        <w:rPr>
          <w:rFonts w:ascii="Times New Roman" w:hAnsi="Times New Roman"/>
          <w:b/>
          <w:bCs/>
          <w:sz w:val="24"/>
          <w:szCs w:val="24"/>
        </w:rPr>
      </w:pPr>
      <w:r>
        <w:rPr>
          <w:rFonts w:ascii="Times New Roman" w:hAnsi="Times New Roman"/>
          <w:b/>
          <w:bCs/>
          <w:sz w:val="24"/>
          <w:szCs w:val="24"/>
        </w:rPr>
        <w:t xml:space="preserve">                </w:t>
      </w:r>
      <w:r w:rsidR="001018FA">
        <w:rPr>
          <w:rFonts w:ascii="Times New Roman" w:hAnsi="Times New Roman"/>
          <w:b/>
          <w:bCs/>
          <w:sz w:val="24"/>
          <w:szCs w:val="24"/>
        </w:rPr>
        <w:t xml:space="preserve">             </w:t>
      </w:r>
      <w:r w:rsidRPr="000458E9">
        <w:rPr>
          <w:rFonts w:ascii="Times New Roman" w:hAnsi="Times New Roman"/>
          <w:b/>
          <w:bCs/>
          <w:sz w:val="24"/>
          <w:szCs w:val="24"/>
        </w:rPr>
        <w:t>ИСТОМИНСКОГО СЕЛЬСКОГО ПОСЕЛЕНИЯ</w:t>
      </w:r>
    </w:p>
    <w:p w:rsidR="000855B8" w:rsidRPr="000458E9" w:rsidRDefault="000855B8" w:rsidP="000855B8">
      <w:r w:rsidRPr="000458E9">
        <w:t xml:space="preserve">                                                    </w:t>
      </w:r>
    </w:p>
    <w:p w:rsidR="000855B8" w:rsidRPr="000458E9" w:rsidRDefault="000855B8" w:rsidP="000855B8">
      <w:pPr>
        <w:rPr>
          <w:b/>
          <w:bCs/>
        </w:rPr>
      </w:pPr>
      <w:r>
        <w:rPr>
          <w:b/>
          <w:bCs/>
        </w:rPr>
        <w:t xml:space="preserve">                                                       </w:t>
      </w:r>
      <w:r w:rsidR="001018FA">
        <w:rPr>
          <w:b/>
          <w:bCs/>
        </w:rPr>
        <w:t xml:space="preserve">                </w:t>
      </w:r>
      <w:r>
        <w:rPr>
          <w:b/>
          <w:bCs/>
        </w:rPr>
        <w:t xml:space="preserve"> </w:t>
      </w:r>
      <w:r w:rsidRPr="000458E9">
        <w:rPr>
          <w:b/>
          <w:bCs/>
        </w:rPr>
        <w:t>ПОСТАНОВЛЕНИЕ</w:t>
      </w:r>
    </w:p>
    <w:p w:rsidR="000855B8" w:rsidRPr="000458E9" w:rsidRDefault="000855B8" w:rsidP="000855B8">
      <w:pPr>
        <w:jc w:val="center"/>
        <w:rPr>
          <w:b/>
          <w:bCs/>
        </w:rPr>
      </w:pPr>
      <w:r w:rsidRPr="000458E9">
        <w:rPr>
          <w:b/>
          <w:bCs/>
        </w:rPr>
        <w:t xml:space="preserve"> </w:t>
      </w:r>
    </w:p>
    <w:p w:rsidR="000855B8" w:rsidRPr="000458E9" w:rsidRDefault="000855B8" w:rsidP="000855B8">
      <w:pPr>
        <w:rPr>
          <w:b/>
          <w:bCs/>
        </w:rPr>
      </w:pPr>
    </w:p>
    <w:p w:rsidR="000855B8" w:rsidRPr="00AC78EF" w:rsidRDefault="000855B8" w:rsidP="000855B8">
      <w:pPr>
        <w:rPr>
          <w:sz w:val="28"/>
          <w:szCs w:val="28"/>
        </w:rPr>
      </w:pPr>
      <w:r w:rsidRPr="00AC78EF">
        <w:rPr>
          <w:bCs/>
          <w:sz w:val="28"/>
          <w:szCs w:val="28"/>
        </w:rPr>
        <w:t>18.08.</w:t>
      </w:r>
      <w:r w:rsidRPr="00AC78EF">
        <w:rPr>
          <w:b/>
          <w:bCs/>
          <w:sz w:val="28"/>
          <w:szCs w:val="28"/>
        </w:rPr>
        <w:t xml:space="preserve"> </w:t>
      </w:r>
      <w:r w:rsidRPr="00AC78EF">
        <w:rPr>
          <w:sz w:val="28"/>
          <w:szCs w:val="28"/>
        </w:rPr>
        <w:t xml:space="preserve">2015 года                                   </w:t>
      </w:r>
      <w:r w:rsidRPr="00AC78EF">
        <w:rPr>
          <w:sz w:val="28"/>
          <w:szCs w:val="28"/>
        </w:rPr>
        <w:t xml:space="preserve">                                                       </w:t>
      </w:r>
      <w:r w:rsidR="001018FA" w:rsidRPr="00AC78EF">
        <w:rPr>
          <w:sz w:val="28"/>
          <w:szCs w:val="28"/>
        </w:rPr>
        <w:t xml:space="preserve">                   </w:t>
      </w:r>
      <w:r w:rsidRPr="00AC78EF">
        <w:rPr>
          <w:sz w:val="28"/>
          <w:szCs w:val="28"/>
        </w:rPr>
        <w:t xml:space="preserve"> </w:t>
      </w:r>
      <w:r w:rsidRPr="00AC78EF">
        <w:rPr>
          <w:sz w:val="28"/>
          <w:szCs w:val="28"/>
        </w:rPr>
        <w:t xml:space="preserve">№ 248                         </w:t>
      </w:r>
    </w:p>
    <w:p w:rsidR="000855B8" w:rsidRPr="00AC78EF" w:rsidRDefault="000855B8" w:rsidP="000855B8">
      <w:pPr>
        <w:rPr>
          <w:b/>
          <w:bCs/>
          <w:color w:val="000000"/>
          <w:spacing w:val="-4"/>
          <w:sz w:val="28"/>
          <w:szCs w:val="28"/>
        </w:rPr>
      </w:pPr>
      <w:r w:rsidRPr="00AC78EF">
        <w:rPr>
          <w:sz w:val="28"/>
          <w:szCs w:val="28"/>
        </w:rPr>
        <w:t xml:space="preserve"> </w:t>
      </w:r>
      <w:r w:rsidRPr="00AC78EF">
        <w:rPr>
          <w:sz w:val="28"/>
          <w:szCs w:val="28"/>
        </w:rPr>
        <w:t xml:space="preserve">                                                            </w:t>
      </w:r>
      <w:r w:rsidR="00AC78EF">
        <w:rPr>
          <w:sz w:val="28"/>
          <w:szCs w:val="28"/>
        </w:rPr>
        <w:t xml:space="preserve">   </w:t>
      </w:r>
      <w:r w:rsidRPr="00AC78EF">
        <w:rPr>
          <w:sz w:val="28"/>
          <w:szCs w:val="28"/>
        </w:rPr>
        <w:t>х.</w:t>
      </w:r>
      <w:r w:rsidR="001018FA" w:rsidRPr="00AC78EF">
        <w:rPr>
          <w:sz w:val="28"/>
          <w:szCs w:val="28"/>
        </w:rPr>
        <w:t xml:space="preserve"> </w:t>
      </w:r>
      <w:r w:rsidRPr="00AC78EF">
        <w:rPr>
          <w:sz w:val="28"/>
          <w:szCs w:val="28"/>
        </w:rPr>
        <w:t>Островского</w:t>
      </w:r>
    </w:p>
    <w:p w:rsidR="000855B8" w:rsidRPr="000458E9" w:rsidRDefault="000855B8" w:rsidP="000855B8">
      <w:pPr>
        <w:jc w:val="center"/>
      </w:pPr>
    </w:p>
    <w:p w:rsidR="000855B8" w:rsidRPr="000458E9" w:rsidRDefault="000855B8" w:rsidP="000855B8">
      <w:r w:rsidRPr="000458E9">
        <w:t xml:space="preserve">Об утверждении Административного регламента </w:t>
      </w:r>
    </w:p>
    <w:p w:rsidR="000855B8" w:rsidRPr="000458E9" w:rsidRDefault="000855B8" w:rsidP="000855B8">
      <w:r w:rsidRPr="000458E9">
        <w:t xml:space="preserve">предоставления муниципальной услуги по организации </w:t>
      </w:r>
    </w:p>
    <w:p w:rsidR="000855B8" w:rsidRPr="000458E9" w:rsidRDefault="000855B8" w:rsidP="000855B8">
      <w:r w:rsidRPr="000458E9">
        <w:t>ритуальных услуг и содержанию мест захоронения</w:t>
      </w:r>
    </w:p>
    <w:p w:rsidR="000855B8" w:rsidRPr="000458E9" w:rsidRDefault="000855B8" w:rsidP="000855B8">
      <w:r w:rsidRPr="000458E9">
        <w:t>на территории МО «</w:t>
      </w:r>
      <w:proofErr w:type="spellStart"/>
      <w:r w:rsidRPr="000458E9">
        <w:t>Истоминское</w:t>
      </w:r>
      <w:proofErr w:type="spellEnd"/>
      <w:r w:rsidRPr="000458E9">
        <w:t xml:space="preserve"> сельское поселение»</w:t>
      </w:r>
    </w:p>
    <w:p w:rsidR="000855B8" w:rsidRPr="000458E9" w:rsidRDefault="000855B8" w:rsidP="000855B8">
      <w:pPr>
        <w:ind w:firstLine="540"/>
      </w:pPr>
    </w:p>
    <w:p w:rsidR="000855B8" w:rsidRPr="000458E9" w:rsidRDefault="000855B8" w:rsidP="000855B8">
      <w:pPr>
        <w:pStyle w:val="1"/>
        <w:numPr>
          <w:ilvl w:val="0"/>
          <w:numId w:val="2"/>
        </w:numPr>
        <w:tabs>
          <w:tab w:val="left" w:pos="567"/>
        </w:tabs>
        <w:suppressAutoHyphens w:val="0"/>
        <w:spacing w:before="0" w:after="0"/>
        <w:ind w:left="0" w:firstLine="0"/>
        <w:jc w:val="both"/>
        <w:rPr>
          <w:rFonts w:ascii="Times New Roman" w:hAnsi="Times New Roman" w:cs="Times New Roman"/>
          <w:b w:val="0"/>
          <w:sz w:val="24"/>
          <w:szCs w:val="24"/>
        </w:rPr>
      </w:pPr>
      <w:r w:rsidRPr="000458E9">
        <w:rPr>
          <w:rFonts w:ascii="Times New Roman" w:hAnsi="Times New Roman" w:cs="Times New Roman"/>
          <w:sz w:val="24"/>
          <w:szCs w:val="24"/>
        </w:rPr>
        <w:tab/>
      </w:r>
      <w:r w:rsidRPr="000458E9">
        <w:rPr>
          <w:rFonts w:ascii="Times New Roman" w:hAnsi="Times New Roman" w:cs="Times New Roman"/>
          <w:b w:val="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12 января </w:t>
      </w:r>
      <w:smartTag w:uri="urn:schemas-microsoft-com:office:smarttags" w:element="metricconverter">
        <w:smartTagPr>
          <w:attr w:name="ProductID" w:val="1996 г"/>
        </w:smartTagPr>
        <w:r w:rsidRPr="000458E9">
          <w:rPr>
            <w:rFonts w:ascii="Times New Roman" w:hAnsi="Times New Roman" w:cs="Times New Roman"/>
            <w:b w:val="0"/>
            <w:sz w:val="24"/>
            <w:szCs w:val="24"/>
          </w:rPr>
          <w:t>1996 г</w:t>
        </w:r>
      </w:smartTag>
      <w:r w:rsidRPr="000458E9">
        <w:rPr>
          <w:rFonts w:ascii="Times New Roman" w:hAnsi="Times New Roman" w:cs="Times New Roman"/>
          <w:b w:val="0"/>
          <w:sz w:val="24"/>
          <w:szCs w:val="24"/>
        </w:rPr>
        <w:t xml:space="preserve">.  № 8-ФЗ "О погребении и похоронном деле",  </w:t>
      </w:r>
      <w:r w:rsidRPr="000458E9">
        <w:rPr>
          <w:rFonts w:ascii="Times New Roman" w:hAnsi="Times New Roman" w:cs="Times New Roman"/>
          <w:b w:val="0"/>
          <w:bCs w:val="0"/>
          <w:sz w:val="24"/>
          <w:szCs w:val="24"/>
        </w:rPr>
        <w:t xml:space="preserve">областным  законом от 10.04.1998 г.№ 78-ЗС ( в </w:t>
      </w:r>
      <w:proofErr w:type="spellStart"/>
      <w:proofErr w:type="gramStart"/>
      <w:r w:rsidRPr="000458E9">
        <w:rPr>
          <w:rFonts w:ascii="Times New Roman" w:hAnsi="Times New Roman" w:cs="Times New Roman"/>
          <w:b w:val="0"/>
          <w:bCs w:val="0"/>
          <w:sz w:val="24"/>
          <w:szCs w:val="24"/>
        </w:rPr>
        <w:t>ред</w:t>
      </w:r>
      <w:proofErr w:type="spellEnd"/>
      <w:proofErr w:type="gramEnd"/>
      <w:r w:rsidRPr="000458E9">
        <w:rPr>
          <w:rFonts w:ascii="Times New Roman" w:hAnsi="Times New Roman" w:cs="Times New Roman"/>
          <w:b w:val="0"/>
          <w:bCs w:val="0"/>
          <w:sz w:val="24"/>
          <w:szCs w:val="24"/>
        </w:rPr>
        <w:t xml:space="preserve"> от 07.09.1999) «О ритуальных услугах и </w:t>
      </w:r>
      <w:proofErr w:type="gramStart"/>
      <w:r w:rsidRPr="000458E9">
        <w:rPr>
          <w:rFonts w:ascii="Times New Roman" w:hAnsi="Times New Roman" w:cs="Times New Roman"/>
          <w:b w:val="0"/>
          <w:bCs w:val="0"/>
          <w:sz w:val="24"/>
          <w:szCs w:val="24"/>
        </w:rPr>
        <w:t>похоро</w:t>
      </w:r>
      <w:r w:rsidRPr="000458E9">
        <w:rPr>
          <w:rFonts w:ascii="Times New Roman" w:hAnsi="Times New Roman" w:cs="Times New Roman"/>
          <w:b w:val="0"/>
          <w:bCs w:val="0"/>
          <w:sz w:val="24"/>
          <w:szCs w:val="24"/>
        </w:rPr>
        <w:t>н</w:t>
      </w:r>
      <w:r w:rsidRPr="000458E9">
        <w:rPr>
          <w:rFonts w:ascii="Times New Roman" w:hAnsi="Times New Roman" w:cs="Times New Roman"/>
          <w:b w:val="0"/>
          <w:bCs w:val="0"/>
          <w:sz w:val="24"/>
          <w:szCs w:val="24"/>
        </w:rPr>
        <w:t>ном деле в Ростовской области» (принят ЗС РО 18.03.1998г.), Областным законом от 03.05.2005 N 303-ЗС (ред. от 25.10.2012г.) "О предоставлении материальной и иной помощи для погребения умерших за сч</w:t>
      </w:r>
      <w:r>
        <w:rPr>
          <w:rFonts w:ascii="Times New Roman" w:hAnsi="Times New Roman" w:cs="Times New Roman"/>
          <w:b w:val="0"/>
          <w:bCs w:val="0"/>
          <w:sz w:val="24"/>
          <w:szCs w:val="24"/>
        </w:rPr>
        <w:t xml:space="preserve">ет средств областного бюджета", </w:t>
      </w:r>
      <w:r w:rsidRPr="000458E9">
        <w:rPr>
          <w:rFonts w:ascii="Times New Roman" w:hAnsi="Times New Roman" w:cs="Times New Roman"/>
          <w:b w:val="0"/>
          <w:sz w:val="24"/>
          <w:szCs w:val="24"/>
        </w:rPr>
        <w:t>на основании Устава м</w:t>
      </w:r>
      <w:r w:rsidRPr="000458E9">
        <w:rPr>
          <w:rFonts w:ascii="Times New Roman" w:hAnsi="Times New Roman" w:cs="Times New Roman"/>
          <w:b w:val="0"/>
          <w:sz w:val="24"/>
          <w:szCs w:val="24"/>
        </w:rPr>
        <w:t>у</w:t>
      </w:r>
      <w:r w:rsidRPr="000458E9">
        <w:rPr>
          <w:rFonts w:ascii="Times New Roman" w:hAnsi="Times New Roman" w:cs="Times New Roman"/>
          <w:b w:val="0"/>
          <w:sz w:val="24"/>
          <w:szCs w:val="24"/>
        </w:rPr>
        <w:t>ниципального образования «</w:t>
      </w:r>
      <w:proofErr w:type="spellStart"/>
      <w:r w:rsidRPr="000458E9">
        <w:rPr>
          <w:rFonts w:ascii="Times New Roman" w:hAnsi="Times New Roman" w:cs="Times New Roman"/>
          <w:b w:val="0"/>
          <w:sz w:val="24"/>
          <w:szCs w:val="24"/>
        </w:rPr>
        <w:t>Истоминское</w:t>
      </w:r>
      <w:proofErr w:type="spellEnd"/>
      <w:r w:rsidRPr="000458E9">
        <w:rPr>
          <w:rFonts w:ascii="Times New Roman" w:hAnsi="Times New Roman" w:cs="Times New Roman"/>
          <w:b w:val="0"/>
          <w:sz w:val="24"/>
          <w:szCs w:val="24"/>
        </w:rPr>
        <w:t xml:space="preserve"> сельское поселение»</w:t>
      </w:r>
      <w:proofErr w:type="gramEnd"/>
    </w:p>
    <w:p w:rsidR="000855B8" w:rsidRPr="000458E9" w:rsidRDefault="000855B8" w:rsidP="000855B8">
      <w:pPr>
        <w:tabs>
          <w:tab w:val="left" w:pos="567"/>
        </w:tabs>
      </w:pPr>
    </w:p>
    <w:p w:rsidR="000855B8" w:rsidRPr="000458E9" w:rsidRDefault="000855B8" w:rsidP="000855B8">
      <w:pPr>
        <w:tabs>
          <w:tab w:val="left" w:pos="567"/>
        </w:tabs>
        <w:jc w:val="center"/>
        <w:rPr>
          <w:b/>
        </w:rPr>
      </w:pPr>
      <w:r w:rsidRPr="000458E9">
        <w:rPr>
          <w:b/>
        </w:rPr>
        <w:t>ПОСТАНОВЛЯЮ:</w:t>
      </w:r>
    </w:p>
    <w:p w:rsidR="000855B8" w:rsidRPr="000458E9" w:rsidRDefault="000855B8" w:rsidP="000855B8">
      <w:pPr>
        <w:tabs>
          <w:tab w:val="left" w:pos="567"/>
        </w:tabs>
      </w:pPr>
    </w:p>
    <w:p w:rsidR="000855B8" w:rsidRPr="000458E9" w:rsidRDefault="000855B8" w:rsidP="000855B8">
      <w:pPr>
        <w:numPr>
          <w:ilvl w:val="0"/>
          <w:numId w:val="3"/>
        </w:numPr>
        <w:tabs>
          <w:tab w:val="left" w:pos="567"/>
        </w:tabs>
        <w:autoSpaceDE w:val="0"/>
        <w:ind w:left="0" w:firstLine="0"/>
        <w:jc w:val="both"/>
      </w:pPr>
      <w:r w:rsidRPr="000458E9">
        <w:t>Утвердить Административный регламент предоставления муниципальной услуги по организации ритуальных услуг и содержанию мест захоронения</w:t>
      </w:r>
      <w:r>
        <w:rPr>
          <w:b/>
        </w:rPr>
        <w:t xml:space="preserve"> </w:t>
      </w:r>
      <w:r w:rsidRPr="000458E9">
        <w:t>на территории муниципального образования «</w:t>
      </w:r>
      <w:proofErr w:type="spellStart"/>
      <w:r w:rsidRPr="000458E9">
        <w:t>Истоминское</w:t>
      </w:r>
      <w:proofErr w:type="spellEnd"/>
      <w:r w:rsidRPr="000458E9">
        <w:t xml:space="preserve"> сельское поселение» (приложение).</w:t>
      </w:r>
    </w:p>
    <w:p w:rsidR="000855B8" w:rsidRPr="000458E9" w:rsidRDefault="000855B8" w:rsidP="000855B8">
      <w:pPr>
        <w:numPr>
          <w:ilvl w:val="0"/>
          <w:numId w:val="3"/>
        </w:numPr>
        <w:tabs>
          <w:tab w:val="left" w:pos="567"/>
        </w:tabs>
        <w:autoSpaceDE w:val="0"/>
        <w:ind w:left="0" w:firstLine="0"/>
        <w:jc w:val="both"/>
        <w:rPr>
          <w:bCs/>
        </w:rPr>
      </w:pPr>
      <w:r w:rsidRPr="000458E9">
        <w:t>Обнародовать настоящее Постановление на информационных стендах поселения и</w:t>
      </w:r>
      <w:r w:rsidRPr="000458E9">
        <w:rPr>
          <w:bCs/>
        </w:rPr>
        <w:t xml:space="preserve"> разместить на официальном сайте Администрации </w:t>
      </w:r>
      <w:proofErr w:type="spellStart"/>
      <w:r>
        <w:rPr>
          <w:bCs/>
        </w:rPr>
        <w:t>Истоминского</w:t>
      </w:r>
      <w:proofErr w:type="spellEnd"/>
      <w:r w:rsidRPr="000458E9">
        <w:rPr>
          <w:bCs/>
        </w:rPr>
        <w:t xml:space="preserve"> в сети Инте</w:t>
      </w:r>
      <w:r>
        <w:rPr>
          <w:bCs/>
        </w:rPr>
        <w:t xml:space="preserve">рнет </w:t>
      </w:r>
      <w:r w:rsidRPr="000458E9">
        <w:rPr>
          <w:lang w:val="en-US"/>
        </w:rPr>
        <w:t>www</w:t>
      </w:r>
      <w:r w:rsidRPr="000458E9">
        <w:t>.</w:t>
      </w:r>
      <w:hyperlink r:id="rId7" w:history="1">
        <w:proofErr w:type="spellStart"/>
        <w:r w:rsidRPr="000458E9">
          <w:rPr>
            <w:lang w:val="en-US"/>
          </w:rPr>
          <w:t>istomino</w:t>
        </w:r>
        <w:proofErr w:type="spellEnd"/>
        <w:r w:rsidRPr="000458E9">
          <w:t>.</w:t>
        </w:r>
        <w:proofErr w:type="spellStart"/>
        <w:r w:rsidRPr="000458E9">
          <w:rPr>
            <w:lang w:val="en-US"/>
          </w:rPr>
          <w:t>aksayland</w:t>
        </w:r>
        <w:proofErr w:type="spellEnd"/>
        <w:r w:rsidRPr="000458E9">
          <w:t>.</w:t>
        </w:r>
        <w:proofErr w:type="spellStart"/>
        <w:r w:rsidRPr="000458E9">
          <w:rPr>
            <w:lang w:val="en-US"/>
          </w:rPr>
          <w:t>ru</w:t>
        </w:r>
        <w:proofErr w:type="spellEnd"/>
      </w:hyperlink>
      <w:r w:rsidRPr="000458E9">
        <w:t xml:space="preserve"> </w:t>
      </w:r>
    </w:p>
    <w:p w:rsidR="000855B8" w:rsidRPr="000458E9" w:rsidRDefault="000855B8" w:rsidP="000855B8">
      <w:pPr>
        <w:numPr>
          <w:ilvl w:val="0"/>
          <w:numId w:val="3"/>
        </w:numPr>
        <w:tabs>
          <w:tab w:val="left" w:pos="567"/>
        </w:tabs>
        <w:autoSpaceDE w:val="0"/>
        <w:ind w:left="0" w:firstLine="0"/>
        <w:jc w:val="both"/>
        <w:rPr>
          <w:bCs/>
        </w:rPr>
      </w:pPr>
      <w:r w:rsidRPr="000458E9">
        <w:rPr>
          <w:bCs/>
        </w:rPr>
        <w:t xml:space="preserve">Постановление вступает в силу со дня его </w:t>
      </w:r>
      <w:r w:rsidR="0029368C">
        <w:rPr>
          <w:bCs/>
        </w:rPr>
        <w:t>подписания</w:t>
      </w:r>
      <w:r w:rsidRPr="000458E9">
        <w:rPr>
          <w:bCs/>
        </w:rPr>
        <w:t>.</w:t>
      </w:r>
    </w:p>
    <w:p w:rsidR="000855B8" w:rsidRPr="000458E9" w:rsidRDefault="000855B8" w:rsidP="000855B8">
      <w:pPr>
        <w:numPr>
          <w:ilvl w:val="0"/>
          <w:numId w:val="3"/>
        </w:numPr>
        <w:tabs>
          <w:tab w:val="left" w:pos="567"/>
        </w:tabs>
        <w:autoSpaceDE w:val="0"/>
        <w:ind w:left="0" w:firstLine="0"/>
        <w:jc w:val="both"/>
        <w:rPr>
          <w:bCs/>
        </w:rPr>
      </w:pPr>
      <w:proofErr w:type="gramStart"/>
      <w:r w:rsidRPr="000458E9">
        <w:rPr>
          <w:bCs/>
        </w:rPr>
        <w:t>Контроль за</w:t>
      </w:r>
      <w:proofErr w:type="gramEnd"/>
      <w:r w:rsidRPr="000458E9">
        <w:rPr>
          <w:bCs/>
        </w:rPr>
        <w:t xml:space="preserve"> исполнением  настоящего постановления возложить на заместителя главы Администрации </w:t>
      </w:r>
      <w:proofErr w:type="spellStart"/>
      <w:r w:rsidRPr="000458E9">
        <w:rPr>
          <w:bCs/>
        </w:rPr>
        <w:t>Истоминского</w:t>
      </w:r>
      <w:proofErr w:type="spellEnd"/>
      <w:r w:rsidRPr="000458E9">
        <w:rPr>
          <w:bCs/>
        </w:rPr>
        <w:t xml:space="preserve"> сельского поселения Р.Ф. </w:t>
      </w:r>
      <w:proofErr w:type="spellStart"/>
      <w:r w:rsidRPr="000458E9">
        <w:rPr>
          <w:bCs/>
        </w:rPr>
        <w:t>Жигулину</w:t>
      </w:r>
      <w:proofErr w:type="spellEnd"/>
      <w:r w:rsidRPr="000458E9">
        <w:rPr>
          <w:bCs/>
        </w:rPr>
        <w:t>.</w:t>
      </w:r>
    </w:p>
    <w:p w:rsidR="000855B8" w:rsidRPr="000458E9" w:rsidRDefault="000855B8" w:rsidP="000855B8">
      <w:pPr>
        <w:tabs>
          <w:tab w:val="left" w:pos="567"/>
        </w:tabs>
      </w:pPr>
    </w:p>
    <w:p w:rsidR="000855B8" w:rsidRPr="000458E9" w:rsidRDefault="000855B8" w:rsidP="000855B8"/>
    <w:p w:rsidR="000855B8" w:rsidRPr="000458E9" w:rsidRDefault="000855B8" w:rsidP="000855B8"/>
    <w:p w:rsidR="000855B8" w:rsidRPr="001018FA" w:rsidRDefault="000855B8" w:rsidP="000855B8">
      <w:r w:rsidRPr="001018FA">
        <w:t>Глава Администрации</w:t>
      </w:r>
    </w:p>
    <w:p w:rsidR="000855B8" w:rsidRPr="000458E9" w:rsidRDefault="000855B8" w:rsidP="000855B8">
      <w:pPr>
        <w:rPr>
          <w:b/>
        </w:rPr>
      </w:pPr>
      <w:proofErr w:type="spellStart"/>
      <w:r w:rsidRPr="001018FA">
        <w:t>Истоминского</w:t>
      </w:r>
      <w:proofErr w:type="spellEnd"/>
      <w:r w:rsidRPr="001018FA">
        <w:t xml:space="preserve"> сельского поселения                                                                 </w:t>
      </w:r>
      <w:r w:rsidR="001018FA">
        <w:t xml:space="preserve">                            </w:t>
      </w:r>
      <w:r w:rsidRPr="001018FA">
        <w:t xml:space="preserve">Л.Н. </w:t>
      </w:r>
      <w:proofErr w:type="spellStart"/>
      <w:r w:rsidRPr="001018FA">
        <w:t>Флюта</w:t>
      </w:r>
      <w:proofErr w:type="spellEnd"/>
      <w:r w:rsidRPr="001018FA">
        <w:t xml:space="preserve">                       </w:t>
      </w:r>
      <w:r w:rsidRPr="000458E9">
        <w:rPr>
          <w:b/>
        </w:rPr>
        <w:t xml:space="preserve">                       </w:t>
      </w:r>
    </w:p>
    <w:p w:rsidR="000855B8" w:rsidRPr="000458E9" w:rsidRDefault="000855B8" w:rsidP="000855B8">
      <w:pPr>
        <w:rPr>
          <w:b/>
        </w:rPr>
      </w:pPr>
    </w:p>
    <w:p w:rsidR="0029368C" w:rsidRDefault="0029368C" w:rsidP="000855B8"/>
    <w:p w:rsidR="0029368C" w:rsidRDefault="0029368C" w:rsidP="000855B8"/>
    <w:p w:rsidR="0029368C" w:rsidRDefault="0029368C" w:rsidP="000855B8"/>
    <w:p w:rsidR="0029368C" w:rsidRDefault="0029368C" w:rsidP="000855B8"/>
    <w:p w:rsidR="000855B8" w:rsidRPr="000458E9" w:rsidRDefault="000855B8" w:rsidP="000855B8">
      <w:r w:rsidRPr="000458E9">
        <w:t xml:space="preserve">постановление вносит:  </w:t>
      </w:r>
    </w:p>
    <w:p w:rsidR="000855B8" w:rsidRPr="000458E9" w:rsidRDefault="000855B8" w:rsidP="000855B8">
      <w:r w:rsidRPr="000458E9">
        <w:t xml:space="preserve">Ковалева Н.Г.   </w:t>
      </w:r>
    </w:p>
    <w:p w:rsidR="000855B8" w:rsidRPr="000458E9" w:rsidRDefault="000855B8" w:rsidP="000855B8"/>
    <w:p w:rsidR="000855B8" w:rsidRPr="000458E9" w:rsidRDefault="000855B8" w:rsidP="001018FA">
      <w:pPr>
        <w:jc w:val="right"/>
      </w:pPr>
      <w:r w:rsidRPr="000458E9">
        <w:lastRenderedPageBreak/>
        <w:t xml:space="preserve">                                                                                                                                              Приложение</w:t>
      </w:r>
    </w:p>
    <w:p w:rsidR="000855B8" w:rsidRPr="000458E9" w:rsidRDefault="000855B8" w:rsidP="0029368C">
      <w:pPr>
        <w:ind w:firstLine="5760"/>
        <w:jc w:val="right"/>
      </w:pPr>
      <w:r w:rsidRPr="000458E9">
        <w:t>К постановлению администрации</w:t>
      </w:r>
    </w:p>
    <w:p w:rsidR="000855B8" w:rsidRPr="000458E9" w:rsidRDefault="0029368C" w:rsidP="0029368C">
      <w:pPr>
        <w:ind w:firstLine="5245"/>
        <w:jc w:val="right"/>
      </w:pPr>
      <w:proofErr w:type="spellStart"/>
      <w:r>
        <w:t>Истоминского</w:t>
      </w:r>
      <w:proofErr w:type="spellEnd"/>
      <w:r>
        <w:t xml:space="preserve"> сельского </w:t>
      </w:r>
      <w:r w:rsidR="000855B8" w:rsidRPr="000458E9">
        <w:t>поселения</w:t>
      </w:r>
    </w:p>
    <w:p w:rsidR="000855B8" w:rsidRPr="000458E9" w:rsidRDefault="000855B8" w:rsidP="0029368C">
      <w:pPr>
        <w:ind w:firstLine="5760"/>
        <w:jc w:val="right"/>
      </w:pPr>
      <w:r w:rsidRPr="000458E9">
        <w:t xml:space="preserve">от «18» августа </w:t>
      </w:r>
      <w:smartTag w:uri="urn:schemas-microsoft-com:office:smarttags" w:element="metricconverter">
        <w:smartTagPr>
          <w:attr w:name="ProductID" w:val="2015 г"/>
        </w:smartTagPr>
        <w:r w:rsidRPr="000458E9">
          <w:t>2015 г</w:t>
        </w:r>
      </w:smartTag>
      <w:r w:rsidRPr="000458E9">
        <w:t>. № 248</w:t>
      </w:r>
    </w:p>
    <w:p w:rsidR="000855B8" w:rsidRPr="000458E9" w:rsidRDefault="000855B8" w:rsidP="000855B8"/>
    <w:p w:rsidR="000855B8" w:rsidRPr="000458E9" w:rsidRDefault="000855B8" w:rsidP="000855B8"/>
    <w:p w:rsidR="000855B8" w:rsidRPr="000458E9" w:rsidRDefault="000855B8" w:rsidP="000855B8">
      <w:pPr>
        <w:jc w:val="center"/>
        <w:rPr>
          <w:b/>
        </w:rPr>
      </w:pPr>
      <w:r w:rsidRPr="000458E9">
        <w:rPr>
          <w:b/>
        </w:rPr>
        <w:t>АДМИНИСТРАТИВНЫЙ РЕГЛАМЕНТ</w:t>
      </w:r>
    </w:p>
    <w:p w:rsidR="000855B8" w:rsidRPr="000458E9" w:rsidRDefault="000855B8" w:rsidP="000855B8">
      <w:pPr>
        <w:jc w:val="center"/>
        <w:rPr>
          <w:b/>
        </w:rPr>
      </w:pPr>
      <w:r w:rsidRPr="000458E9">
        <w:rPr>
          <w:b/>
        </w:rPr>
        <w:t>ПРЕДОСТАВЛЕНИЯ МУНИЦИПАЛЬНОЙ УСЛУГИ</w:t>
      </w:r>
    </w:p>
    <w:p w:rsidR="0029368C" w:rsidRDefault="000855B8" w:rsidP="000855B8">
      <w:pPr>
        <w:jc w:val="center"/>
        <w:rPr>
          <w:b/>
        </w:rPr>
      </w:pPr>
      <w:r w:rsidRPr="000458E9">
        <w:rPr>
          <w:b/>
        </w:rPr>
        <w:t xml:space="preserve">ПО ОРГАНИЗАЦИИ РИТУАЛЬНЫХ УСЛУГ </w:t>
      </w:r>
    </w:p>
    <w:p w:rsidR="000855B8" w:rsidRPr="000458E9" w:rsidRDefault="000855B8" w:rsidP="000855B8">
      <w:pPr>
        <w:jc w:val="center"/>
        <w:rPr>
          <w:b/>
        </w:rPr>
      </w:pPr>
      <w:r w:rsidRPr="000458E9">
        <w:rPr>
          <w:b/>
        </w:rPr>
        <w:t>И СОДЕРЖАНИЮ МЕСТ ЗАХОРОНЕНИЯ</w:t>
      </w:r>
    </w:p>
    <w:p w:rsidR="000855B8" w:rsidRPr="000458E9" w:rsidRDefault="000855B8" w:rsidP="000855B8">
      <w:pPr>
        <w:jc w:val="center"/>
        <w:rPr>
          <w:b/>
        </w:rPr>
      </w:pPr>
      <w:r w:rsidRPr="000458E9">
        <w:rPr>
          <w:b/>
        </w:rPr>
        <w:t>НА ТЕРРИТОРИИ МО «ИСТОМИНСКОЕ СЕЛЬСКОЕ ПОСЕЛЕНИЕ».</w:t>
      </w:r>
    </w:p>
    <w:p w:rsidR="000855B8" w:rsidRPr="000458E9" w:rsidRDefault="000855B8" w:rsidP="000855B8">
      <w:pPr>
        <w:rPr>
          <w:b/>
        </w:rPr>
      </w:pPr>
    </w:p>
    <w:p w:rsidR="000855B8" w:rsidRPr="000458E9" w:rsidRDefault="000855B8" w:rsidP="000855B8">
      <w:pPr>
        <w:jc w:val="center"/>
        <w:rPr>
          <w:b/>
        </w:rPr>
      </w:pPr>
      <w:r w:rsidRPr="000458E9">
        <w:rPr>
          <w:b/>
        </w:rPr>
        <w:t>1. ОБЩИЕ ПОЛОЖЕНИЯ</w:t>
      </w:r>
    </w:p>
    <w:p w:rsidR="000855B8" w:rsidRPr="000458E9" w:rsidRDefault="000855B8" w:rsidP="000855B8">
      <w:pPr>
        <w:rPr>
          <w:b/>
        </w:rPr>
      </w:pPr>
    </w:p>
    <w:p w:rsidR="000855B8" w:rsidRPr="000458E9" w:rsidRDefault="000855B8" w:rsidP="000855B8">
      <w:r w:rsidRPr="000458E9">
        <w:t>Настоящий административный регламент по предоставлению муниципальной услуги (далее - Регламент) по организации ритуальных услуг и содержанию мест захо</w:t>
      </w:r>
      <w:bookmarkStart w:id="0" w:name="_GoBack"/>
      <w:bookmarkEnd w:id="0"/>
      <w:r w:rsidRPr="000458E9">
        <w:t>ронения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
    <w:p w:rsidR="000855B8" w:rsidRPr="000458E9" w:rsidRDefault="000855B8" w:rsidP="000855B8">
      <w:r w:rsidRPr="000458E9">
        <w:t>Регламент определяет порядок, сроки и последовательность действий (административных процедур) при предоставлении муниципальной услуги.</w:t>
      </w:r>
    </w:p>
    <w:p w:rsidR="000855B8" w:rsidRPr="000458E9" w:rsidRDefault="000855B8" w:rsidP="000855B8"/>
    <w:p w:rsidR="000855B8" w:rsidRPr="000458E9" w:rsidRDefault="000855B8" w:rsidP="000855B8">
      <w:pPr>
        <w:jc w:val="center"/>
        <w:rPr>
          <w:b/>
        </w:rPr>
      </w:pPr>
      <w:r w:rsidRPr="000458E9">
        <w:rPr>
          <w:b/>
        </w:rPr>
        <w:t>1.1. НАИМЕНОВАНИЕ МУНИЦИПАЛЬНОЙ УСЛУГИ</w:t>
      </w:r>
    </w:p>
    <w:p w:rsidR="000855B8" w:rsidRPr="000458E9" w:rsidRDefault="000855B8" w:rsidP="000855B8"/>
    <w:p w:rsidR="000855B8" w:rsidRPr="000458E9" w:rsidRDefault="000855B8" w:rsidP="000855B8">
      <w:r w:rsidRPr="000458E9">
        <w:t>Муниципальная услуга по организации ритуальных услуг и содержанию мест захоронения.</w:t>
      </w:r>
    </w:p>
    <w:p w:rsidR="000855B8" w:rsidRPr="000458E9" w:rsidRDefault="000855B8" w:rsidP="000855B8"/>
    <w:p w:rsidR="000855B8" w:rsidRPr="000458E9" w:rsidRDefault="000855B8" w:rsidP="000855B8">
      <w:pPr>
        <w:jc w:val="center"/>
        <w:rPr>
          <w:b/>
        </w:rPr>
      </w:pPr>
      <w:r w:rsidRPr="000458E9">
        <w:rPr>
          <w:b/>
        </w:rPr>
        <w:t>1.2. НАИМЕНОВАНИЕ ОРГАНА,</w:t>
      </w:r>
    </w:p>
    <w:p w:rsidR="000855B8" w:rsidRPr="000458E9" w:rsidRDefault="000855B8" w:rsidP="000855B8">
      <w:pPr>
        <w:jc w:val="center"/>
        <w:rPr>
          <w:b/>
        </w:rPr>
      </w:pPr>
      <w:proofErr w:type="gramStart"/>
      <w:r w:rsidRPr="000458E9">
        <w:rPr>
          <w:b/>
        </w:rPr>
        <w:t>ПРЕДОСТАВЛЯЮЩЕГО</w:t>
      </w:r>
      <w:proofErr w:type="gramEnd"/>
      <w:r w:rsidRPr="000458E9">
        <w:rPr>
          <w:b/>
        </w:rPr>
        <w:t xml:space="preserve"> МУНИЦИПАЛЬНУЮ УСЛУГУ</w:t>
      </w:r>
    </w:p>
    <w:p w:rsidR="000855B8" w:rsidRPr="000458E9" w:rsidRDefault="000855B8" w:rsidP="000855B8">
      <w:pPr>
        <w:rPr>
          <w:b/>
        </w:rPr>
      </w:pPr>
    </w:p>
    <w:p w:rsidR="000855B8" w:rsidRPr="000458E9" w:rsidRDefault="000855B8" w:rsidP="000855B8">
      <w:r w:rsidRPr="000458E9">
        <w:t xml:space="preserve">Муниципальная услуга предоставляется Администрацией </w:t>
      </w:r>
      <w:proofErr w:type="spellStart"/>
      <w:r w:rsidRPr="000458E9">
        <w:t>Истоминского</w:t>
      </w:r>
      <w:proofErr w:type="spellEnd"/>
      <w:r w:rsidRPr="000458E9">
        <w:t xml:space="preserve"> сельского поселения (далее - Администрация), специализированной организацией по вопросам похоронного дела, юридическими лицами или индивидуальными предпринимателями с которыми заключены соответствующие договоры.</w:t>
      </w:r>
    </w:p>
    <w:p w:rsidR="000855B8" w:rsidRPr="000458E9" w:rsidRDefault="000855B8" w:rsidP="000855B8"/>
    <w:p w:rsidR="000855B8" w:rsidRPr="000458E9" w:rsidRDefault="000855B8" w:rsidP="000855B8">
      <w:pPr>
        <w:jc w:val="center"/>
        <w:rPr>
          <w:b/>
        </w:rPr>
      </w:pPr>
      <w:r w:rsidRPr="000458E9">
        <w:rPr>
          <w:b/>
        </w:rPr>
        <w:t>1.3. ПЕРЕЧЕНЬ ПРАВОВЫХ АКТОВ, РЕГУЛИРУЮЩИХ</w:t>
      </w:r>
    </w:p>
    <w:p w:rsidR="000855B8" w:rsidRPr="000458E9" w:rsidRDefault="000855B8" w:rsidP="000855B8">
      <w:pPr>
        <w:jc w:val="center"/>
        <w:rPr>
          <w:b/>
        </w:rPr>
      </w:pPr>
      <w:r w:rsidRPr="000458E9">
        <w:rPr>
          <w:b/>
        </w:rPr>
        <w:t>ПРЕДОСТАВЛЕНИЕ МУНИЦИПАЛЬНОЙ УСЛУГИ</w:t>
      </w:r>
    </w:p>
    <w:p w:rsidR="000855B8" w:rsidRPr="000458E9" w:rsidRDefault="000855B8" w:rsidP="000855B8"/>
    <w:p w:rsidR="000855B8" w:rsidRPr="000458E9" w:rsidRDefault="000855B8" w:rsidP="000855B8">
      <w:r w:rsidRPr="000458E9">
        <w:t xml:space="preserve">Предоставление муниципальной услуги осуществляются в соответствии </w:t>
      </w:r>
      <w:proofErr w:type="gramStart"/>
      <w:r w:rsidRPr="000458E9">
        <w:t>с</w:t>
      </w:r>
      <w:proofErr w:type="gramEnd"/>
      <w:r w:rsidRPr="000458E9">
        <w:t>:</w:t>
      </w:r>
    </w:p>
    <w:p w:rsidR="000855B8" w:rsidRPr="000458E9" w:rsidRDefault="000855B8" w:rsidP="000855B8">
      <w:r w:rsidRPr="000458E9">
        <w:t>1. Федеральным законом от 6 октября 2003 N 131-ФЗ "Об общих принципах организации местного самоуправления в Российской Федерации";</w:t>
      </w:r>
    </w:p>
    <w:p w:rsidR="000855B8" w:rsidRPr="000458E9" w:rsidRDefault="000855B8" w:rsidP="000855B8">
      <w:bookmarkStart w:id="1" w:name="sub_60022"/>
      <w:r w:rsidRPr="000458E9">
        <w:t xml:space="preserve"> 2. Федеральным законом от 12 января 1996 N 8-ФЗ "О погребении и похоронном деле";</w:t>
      </w:r>
    </w:p>
    <w:p w:rsidR="000855B8" w:rsidRPr="000458E9" w:rsidRDefault="000855B8" w:rsidP="000855B8">
      <w:r w:rsidRPr="000458E9">
        <w:t>3. Федеральным законом от 27.07.2010 г. № 210-ФЗ «Об организации предоставления государственных и муниципальных услуг»;</w:t>
      </w:r>
    </w:p>
    <w:p w:rsidR="000855B8" w:rsidRPr="000458E9" w:rsidRDefault="000855B8" w:rsidP="000855B8">
      <w:bookmarkStart w:id="2" w:name="sub_60023"/>
      <w:bookmarkEnd w:id="1"/>
      <w:r w:rsidRPr="000458E9">
        <w:t>4. Указом Президента Российской Федерации от 29 июня 1996 N 1001 "О гарантиях прав граждан на предоставление услуг по погребению умерших";</w:t>
      </w:r>
    </w:p>
    <w:p w:rsidR="000855B8" w:rsidRPr="000458E9" w:rsidRDefault="000855B8" w:rsidP="000855B8">
      <w:pPr>
        <w:rPr>
          <w:bCs/>
        </w:rPr>
      </w:pPr>
      <w:r w:rsidRPr="000458E9">
        <w:rPr>
          <w:bCs/>
        </w:rPr>
        <w:t xml:space="preserve">5. Областным  законом от 10.04.1998 г.№ 78-ЗС ( в </w:t>
      </w:r>
      <w:proofErr w:type="spellStart"/>
      <w:proofErr w:type="gramStart"/>
      <w:r w:rsidRPr="000458E9">
        <w:rPr>
          <w:bCs/>
        </w:rPr>
        <w:t>ред</w:t>
      </w:r>
      <w:proofErr w:type="spellEnd"/>
      <w:proofErr w:type="gramEnd"/>
      <w:r w:rsidRPr="000458E9">
        <w:rPr>
          <w:bCs/>
        </w:rPr>
        <w:t xml:space="preserve"> от 07.09.1999) «О ритуальных услугах и похоро</w:t>
      </w:r>
      <w:r w:rsidRPr="000458E9">
        <w:rPr>
          <w:bCs/>
        </w:rPr>
        <w:t>н</w:t>
      </w:r>
      <w:r w:rsidRPr="000458E9">
        <w:rPr>
          <w:bCs/>
        </w:rPr>
        <w:t>ном деле в Ростовской области» (принят ЗС РО 18.03.1998г.)</w:t>
      </w:r>
    </w:p>
    <w:p w:rsidR="000855B8" w:rsidRPr="000458E9" w:rsidRDefault="000855B8" w:rsidP="000855B8">
      <w:r w:rsidRPr="000458E9">
        <w:t>6.Областным законом от 03.05.2005 N 303-ЗС (ред. от 25.10.2012г.) "О предоставлении материальной и иной помощи для погребения умерших за счет средств областного бюджета",</w:t>
      </w:r>
    </w:p>
    <w:p w:rsidR="000855B8" w:rsidRPr="000458E9" w:rsidRDefault="000855B8" w:rsidP="000855B8">
      <w:bookmarkStart w:id="3" w:name="sub_60024"/>
      <w:bookmarkEnd w:id="2"/>
      <w:r w:rsidRPr="000458E9">
        <w:t xml:space="preserve"> 7. </w:t>
      </w:r>
      <w:bookmarkStart w:id="4" w:name="sub_60025"/>
      <w:bookmarkEnd w:id="3"/>
      <w:r w:rsidRPr="000458E9">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6 апреля 2003);</w:t>
      </w:r>
    </w:p>
    <w:p w:rsidR="000855B8" w:rsidRPr="000458E9" w:rsidRDefault="000855B8" w:rsidP="000855B8">
      <w:bookmarkStart w:id="5" w:name="sub_60026"/>
      <w:bookmarkEnd w:id="4"/>
      <w:r w:rsidRPr="000458E9">
        <w:t xml:space="preserve">8. </w:t>
      </w:r>
      <w:bookmarkStart w:id="6" w:name="sub_60028"/>
      <w:bookmarkEnd w:id="5"/>
      <w:r w:rsidRPr="000458E9">
        <w:t>СанПиН 42-128-4690-88 "Санитарные правила содержания территории населенных мест";</w:t>
      </w:r>
    </w:p>
    <w:p w:rsidR="000855B8" w:rsidRPr="000458E9" w:rsidRDefault="000855B8" w:rsidP="000855B8">
      <w:r w:rsidRPr="000458E9">
        <w:t>9. Уставом сельского поселения;</w:t>
      </w:r>
    </w:p>
    <w:p w:rsidR="000855B8" w:rsidRPr="000458E9" w:rsidRDefault="000855B8" w:rsidP="000855B8">
      <w:bookmarkStart w:id="7" w:name="sub_60029"/>
      <w:bookmarkEnd w:id="6"/>
      <w:r w:rsidRPr="000458E9">
        <w:lastRenderedPageBreak/>
        <w:t xml:space="preserve">10. Иными нормативными правовыми актами Российской Федерации, Ростовской области, </w:t>
      </w:r>
      <w:proofErr w:type="spellStart"/>
      <w:r w:rsidRPr="000458E9">
        <w:t>Аксайского</w:t>
      </w:r>
      <w:proofErr w:type="spellEnd"/>
      <w:r w:rsidRPr="000458E9">
        <w:t xml:space="preserve"> района.</w:t>
      </w:r>
    </w:p>
    <w:p w:rsidR="000855B8" w:rsidRPr="000458E9" w:rsidRDefault="000855B8" w:rsidP="000855B8"/>
    <w:bookmarkEnd w:id="7"/>
    <w:p w:rsidR="000855B8" w:rsidRPr="000458E9" w:rsidRDefault="000855B8" w:rsidP="000855B8">
      <w:pPr>
        <w:jc w:val="center"/>
        <w:rPr>
          <w:b/>
        </w:rPr>
      </w:pPr>
      <w:r w:rsidRPr="000458E9">
        <w:rPr>
          <w:b/>
        </w:rPr>
        <w:t>1.4. ОПИСАНИЕ РЕЗУЛЬТАТОВ ПРЕДОСТАВЛЕНИЯ МУНИЦИПАЛЬНОЙ УСЛУГИ</w:t>
      </w:r>
    </w:p>
    <w:p w:rsidR="000855B8" w:rsidRPr="000458E9" w:rsidRDefault="000855B8" w:rsidP="000855B8"/>
    <w:p w:rsidR="000855B8" w:rsidRPr="000458E9" w:rsidRDefault="000855B8" w:rsidP="000855B8">
      <w:r w:rsidRPr="000458E9">
        <w:t>Результатом предоставления муниципальной услуги являются:</w:t>
      </w:r>
    </w:p>
    <w:p w:rsidR="000855B8" w:rsidRPr="000458E9" w:rsidRDefault="000855B8" w:rsidP="000855B8">
      <w:pPr>
        <w:ind w:firstLine="567"/>
      </w:pPr>
      <w:r w:rsidRPr="000458E9">
        <w:t>- выполнение гарантий погребения умершего с учетом волеизъявления, выраженного лицом при жизни и пожелания родственников;</w:t>
      </w:r>
    </w:p>
    <w:p w:rsidR="000855B8" w:rsidRPr="000458E9" w:rsidRDefault="000855B8" w:rsidP="000855B8">
      <w:pPr>
        <w:ind w:firstLine="567"/>
      </w:pPr>
      <w:r w:rsidRPr="000458E9">
        <w:t xml:space="preserve">- соблюдение санитарных и экологических требований к выбору и содержанию мест погребения. </w:t>
      </w:r>
    </w:p>
    <w:p w:rsidR="000855B8" w:rsidRPr="000458E9" w:rsidRDefault="000855B8" w:rsidP="000855B8">
      <w:pPr>
        <w:ind w:firstLine="567"/>
      </w:pPr>
      <w:r w:rsidRPr="000458E9">
        <w:t>Услуга оказывается на безвозмездной основе</w:t>
      </w:r>
    </w:p>
    <w:p w:rsidR="000855B8" w:rsidRPr="000458E9" w:rsidRDefault="000855B8" w:rsidP="000855B8"/>
    <w:p w:rsidR="000855B8" w:rsidRPr="000458E9" w:rsidRDefault="000855B8" w:rsidP="000855B8">
      <w:pPr>
        <w:jc w:val="center"/>
        <w:rPr>
          <w:b/>
        </w:rPr>
      </w:pPr>
      <w:bookmarkStart w:id="8" w:name="sub_60300"/>
      <w:r w:rsidRPr="000458E9">
        <w:rPr>
          <w:b/>
        </w:rPr>
        <w:t>1.5. ОПИСАНИЕ ЗАЯВИТЕЛЕЙ</w:t>
      </w:r>
    </w:p>
    <w:p w:rsidR="000855B8" w:rsidRPr="000458E9" w:rsidRDefault="000855B8" w:rsidP="000855B8"/>
    <w:p w:rsidR="000855B8" w:rsidRPr="000458E9" w:rsidRDefault="000855B8" w:rsidP="000855B8">
      <w:r w:rsidRPr="000458E9">
        <w:t>Заявителем для получения муниципальной услуги (далее - Заявитель) является:</w:t>
      </w:r>
    </w:p>
    <w:p w:rsidR="000855B8" w:rsidRPr="000458E9" w:rsidRDefault="000855B8" w:rsidP="000855B8">
      <w:r w:rsidRPr="000458E9">
        <w:t>- физическое лицо - исполнитель волеизъявления умершего или законным представителем умершего;</w:t>
      </w:r>
    </w:p>
    <w:p w:rsidR="000855B8" w:rsidRPr="000458E9" w:rsidRDefault="000855B8" w:rsidP="000855B8">
      <w:r w:rsidRPr="000458E9">
        <w:t>- юридическое лицо.</w:t>
      </w:r>
    </w:p>
    <w:p w:rsidR="000855B8" w:rsidRPr="000458E9" w:rsidRDefault="000855B8" w:rsidP="000855B8"/>
    <w:p w:rsidR="000855B8" w:rsidRPr="000458E9" w:rsidRDefault="000855B8" w:rsidP="000855B8">
      <w:pPr>
        <w:jc w:val="center"/>
        <w:rPr>
          <w:b/>
        </w:rPr>
      </w:pPr>
      <w:r w:rsidRPr="000458E9">
        <w:rPr>
          <w:b/>
        </w:rPr>
        <w:t>2. ТРЕБОВАНИЯ К ПОРЯДКУ</w:t>
      </w:r>
    </w:p>
    <w:p w:rsidR="000855B8" w:rsidRPr="000458E9" w:rsidRDefault="000855B8" w:rsidP="000855B8">
      <w:pPr>
        <w:jc w:val="center"/>
        <w:rPr>
          <w:b/>
        </w:rPr>
      </w:pPr>
      <w:r w:rsidRPr="000458E9">
        <w:rPr>
          <w:b/>
        </w:rPr>
        <w:t>ПРЕДОСТАВЛЕНИЯ МУНИЦИПАЛЬНОЙ УСЛУГИ</w:t>
      </w:r>
    </w:p>
    <w:p w:rsidR="000855B8" w:rsidRPr="000458E9" w:rsidRDefault="000855B8" w:rsidP="000855B8">
      <w:pPr>
        <w:jc w:val="center"/>
      </w:pPr>
    </w:p>
    <w:p w:rsidR="000855B8" w:rsidRPr="000458E9" w:rsidRDefault="000855B8" w:rsidP="000855B8">
      <w:pPr>
        <w:jc w:val="center"/>
        <w:rPr>
          <w:b/>
        </w:rPr>
      </w:pPr>
      <w:r w:rsidRPr="000458E9">
        <w:rPr>
          <w:b/>
        </w:rPr>
        <w:t>2.1. ПОРЯДОК ИНФОРМИРОВАНИЯ О ПРАВИЛАХ</w:t>
      </w:r>
    </w:p>
    <w:p w:rsidR="000855B8" w:rsidRPr="000458E9" w:rsidRDefault="000855B8" w:rsidP="000855B8">
      <w:pPr>
        <w:jc w:val="center"/>
        <w:rPr>
          <w:b/>
        </w:rPr>
      </w:pPr>
      <w:r w:rsidRPr="000458E9">
        <w:rPr>
          <w:b/>
        </w:rPr>
        <w:t>ПРЕДОСТАВЛЕНИЯ МУНИЦИПАЛЬНОЙ УСЛУГИ</w:t>
      </w:r>
    </w:p>
    <w:p w:rsidR="000855B8" w:rsidRPr="000458E9" w:rsidRDefault="000855B8" w:rsidP="000855B8"/>
    <w:p w:rsidR="000855B8" w:rsidRPr="000458E9" w:rsidRDefault="000855B8" w:rsidP="000855B8">
      <w:pPr>
        <w:autoSpaceDN w:val="0"/>
        <w:adjustRightInd w:val="0"/>
      </w:pPr>
      <w:r w:rsidRPr="000458E9">
        <w:t xml:space="preserve">2.1.1.Информация о месте нахождения Администрации </w:t>
      </w:r>
      <w:proofErr w:type="spellStart"/>
      <w:r w:rsidRPr="000458E9">
        <w:t>Истоминского</w:t>
      </w:r>
      <w:proofErr w:type="spellEnd"/>
      <w:r w:rsidRPr="000458E9">
        <w:t xml:space="preserve"> сельского поселения: Ростовская область, </w:t>
      </w:r>
      <w:proofErr w:type="spellStart"/>
      <w:r w:rsidRPr="000458E9">
        <w:t>Аксайский</w:t>
      </w:r>
      <w:proofErr w:type="spellEnd"/>
      <w:r w:rsidRPr="000458E9">
        <w:t xml:space="preserve"> район </w:t>
      </w:r>
      <w:proofErr w:type="spellStart"/>
      <w:r w:rsidRPr="000458E9">
        <w:t>пос</w:t>
      </w:r>
      <w:proofErr w:type="gramStart"/>
      <w:r w:rsidRPr="000458E9">
        <w:t>.Д</w:t>
      </w:r>
      <w:proofErr w:type="gramEnd"/>
      <w:r w:rsidRPr="000458E9">
        <w:t>орожный</w:t>
      </w:r>
      <w:proofErr w:type="spellEnd"/>
      <w:r w:rsidRPr="000458E9">
        <w:t xml:space="preserve">, </w:t>
      </w:r>
      <w:proofErr w:type="spellStart"/>
      <w:r w:rsidRPr="000458E9">
        <w:t>ул.Центральная</w:t>
      </w:r>
      <w:proofErr w:type="spellEnd"/>
      <w:r w:rsidRPr="000458E9">
        <w:t>, 25а</w:t>
      </w:r>
    </w:p>
    <w:p w:rsidR="000855B8" w:rsidRPr="000458E9" w:rsidRDefault="000855B8" w:rsidP="000855B8">
      <w:pPr>
        <w:autoSpaceDN w:val="0"/>
        <w:adjustRightInd w:val="0"/>
      </w:pPr>
      <w:r w:rsidRPr="000458E9">
        <w:t>Почтовый адрес для направления документов:</w:t>
      </w:r>
    </w:p>
    <w:p w:rsidR="000855B8" w:rsidRPr="000458E9" w:rsidRDefault="000855B8" w:rsidP="000855B8">
      <w:pPr>
        <w:autoSpaceDN w:val="0"/>
        <w:adjustRightInd w:val="0"/>
      </w:pPr>
      <w:r w:rsidRPr="000458E9">
        <w:t xml:space="preserve">346707, Ростовская область, </w:t>
      </w:r>
      <w:proofErr w:type="spellStart"/>
      <w:r w:rsidRPr="000458E9">
        <w:t>Аксайский</w:t>
      </w:r>
      <w:proofErr w:type="spellEnd"/>
      <w:r w:rsidRPr="000458E9">
        <w:t xml:space="preserve"> район, </w:t>
      </w:r>
      <w:proofErr w:type="spellStart"/>
      <w:r w:rsidRPr="000458E9">
        <w:t>пос</w:t>
      </w:r>
      <w:proofErr w:type="gramStart"/>
      <w:r w:rsidRPr="000458E9">
        <w:t>.Д</w:t>
      </w:r>
      <w:proofErr w:type="gramEnd"/>
      <w:r w:rsidRPr="000458E9">
        <w:t>орожный</w:t>
      </w:r>
      <w:proofErr w:type="spellEnd"/>
      <w:r w:rsidRPr="000458E9">
        <w:t>, ул. Центральная, 25а</w:t>
      </w:r>
    </w:p>
    <w:p w:rsidR="000855B8" w:rsidRPr="000458E9" w:rsidRDefault="000855B8" w:rsidP="000855B8">
      <w:pPr>
        <w:autoSpaceDN w:val="0"/>
        <w:adjustRightInd w:val="0"/>
      </w:pPr>
      <w:r w:rsidRPr="000458E9">
        <w:t xml:space="preserve">2.1.2.Информация о графике работы Администрации </w:t>
      </w:r>
      <w:proofErr w:type="spellStart"/>
      <w:r w:rsidRPr="000458E9">
        <w:t>Истоминского</w:t>
      </w:r>
      <w:proofErr w:type="spellEnd"/>
      <w:r w:rsidRPr="000458E9">
        <w:t xml:space="preserve"> сельского поселения</w:t>
      </w:r>
    </w:p>
    <w:p w:rsidR="000855B8" w:rsidRPr="000458E9" w:rsidRDefault="000855B8" w:rsidP="000855B8">
      <w:pPr>
        <w:autoSpaceDN w:val="0"/>
        <w:adjustRightInd w:val="0"/>
      </w:pPr>
      <w:r w:rsidRPr="000458E9">
        <w:t xml:space="preserve">    Понедельник                     8.00 - 17.00</w:t>
      </w:r>
    </w:p>
    <w:p w:rsidR="000855B8" w:rsidRPr="000458E9" w:rsidRDefault="000855B8" w:rsidP="000855B8">
      <w:pPr>
        <w:autoSpaceDN w:val="0"/>
        <w:adjustRightInd w:val="0"/>
      </w:pPr>
      <w:r w:rsidRPr="000458E9">
        <w:t xml:space="preserve">    Вторник                             8.00 - 17.00</w:t>
      </w:r>
    </w:p>
    <w:p w:rsidR="000855B8" w:rsidRPr="000458E9" w:rsidRDefault="000855B8" w:rsidP="000855B8">
      <w:pPr>
        <w:autoSpaceDN w:val="0"/>
        <w:adjustRightInd w:val="0"/>
      </w:pPr>
      <w:r w:rsidRPr="000458E9">
        <w:t xml:space="preserve">    Среда                                 8.00 - 17.00 </w:t>
      </w:r>
    </w:p>
    <w:p w:rsidR="000855B8" w:rsidRPr="000458E9" w:rsidRDefault="000855B8" w:rsidP="000855B8">
      <w:pPr>
        <w:autoSpaceDN w:val="0"/>
        <w:adjustRightInd w:val="0"/>
      </w:pPr>
      <w:r w:rsidRPr="000458E9">
        <w:t xml:space="preserve">    Четверг                              8.00 - 17.00 </w:t>
      </w:r>
    </w:p>
    <w:p w:rsidR="000855B8" w:rsidRPr="000458E9" w:rsidRDefault="000855B8" w:rsidP="000855B8">
      <w:pPr>
        <w:autoSpaceDN w:val="0"/>
        <w:adjustRightInd w:val="0"/>
      </w:pPr>
      <w:r w:rsidRPr="000458E9">
        <w:t xml:space="preserve">    Пятница                             8.00 - 17.00  </w:t>
      </w:r>
    </w:p>
    <w:p w:rsidR="000855B8" w:rsidRPr="000458E9" w:rsidRDefault="000855B8" w:rsidP="000855B8">
      <w:pPr>
        <w:autoSpaceDN w:val="0"/>
        <w:adjustRightInd w:val="0"/>
      </w:pPr>
      <w:r w:rsidRPr="000458E9">
        <w:t xml:space="preserve">    Обед</w:t>
      </w:r>
      <w:r w:rsidR="001018FA">
        <w:t xml:space="preserve">енный перерыв         </w:t>
      </w:r>
      <w:r w:rsidRPr="000458E9">
        <w:t>12.00 - 13.40</w:t>
      </w:r>
    </w:p>
    <w:p w:rsidR="000855B8" w:rsidRPr="000458E9" w:rsidRDefault="000855B8" w:rsidP="000855B8">
      <w:pPr>
        <w:autoSpaceDN w:val="0"/>
        <w:adjustRightInd w:val="0"/>
      </w:pPr>
      <w:r w:rsidRPr="000458E9">
        <w:t xml:space="preserve">    Выходной</w:t>
      </w:r>
      <w:r w:rsidR="001018FA">
        <w:t>:</w:t>
      </w:r>
      <w:r w:rsidRPr="000458E9">
        <w:t xml:space="preserve"> суббота, воскресенье</w:t>
      </w:r>
    </w:p>
    <w:p w:rsidR="000855B8" w:rsidRPr="000458E9" w:rsidRDefault="000855B8" w:rsidP="000855B8">
      <w:pPr>
        <w:autoSpaceDN w:val="0"/>
        <w:adjustRightInd w:val="0"/>
      </w:pPr>
    </w:p>
    <w:p w:rsidR="000855B8" w:rsidRPr="000458E9" w:rsidRDefault="000855B8" w:rsidP="000855B8">
      <w:pPr>
        <w:autoSpaceDN w:val="0"/>
        <w:adjustRightInd w:val="0"/>
      </w:pPr>
      <w:r w:rsidRPr="000458E9">
        <w:t>2.1.3. Информацию о порядке исполнения муниципальной функции можно пол</w:t>
      </w:r>
      <w:r w:rsidRPr="000458E9">
        <w:t>у</w:t>
      </w:r>
      <w:r w:rsidRPr="000458E9">
        <w:t>чить:</w:t>
      </w:r>
    </w:p>
    <w:p w:rsidR="000855B8" w:rsidRPr="000458E9" w:rsidRDefault="000855B8" w:rsidP="000855B8">
      <w:pPr>
        <w:autoSpaceDN w:val="0"/>
        <w:adjustRightInd w:val="0"/>
      </w:pPr>
      <w:r w:rsidRPr="000458E9">
        <w:t>- непосредственно в администрации;</w:t>
      </w:r>
    </w:p>
    <w:p w:rsidR="000855B8" w:rsidRPr="000458E9" w:rsidRDefault="000855B8" w:rsidP="000855B8">
      <w:pPr>
        <w:autoSpaceDN w:val="0"/>
        <w:adjustRightInd w:val="0"/>
      </w:pPr>
      <w:r w:rsidRPr="000458E9">
        <w:t>- посредством телефонной связи;</w:t>
      </w:r>
    </w:p>
    <w:p w:rsidR="000855B8" w:rsidRPr="000458E9" w:rsidRDefault="000855B8" w:rsidP="000855B8">
      <w:pPr>
        <w:autoSpaceDN w:val="0"/>
        <w:adjustRightInd w:val="0"/>
      </w:pPr>
      <w:r w:rsidRPr="000458E9">
        <w:t>- посредством почтовой связи, в том числе электронной почты;</w:t>
      </w:r>
    </w:p>
    <w:p w:rsidR="000855B8" w:rsidRPr="000458E9" w:rsidRDefault="000855B8" w:rsidP="000855B8">
      <w:pPr>
        <w:ind w:left="360"/>
        <w:rPr>
          <w:bCs/>
        </w:rPr>
      </w:pPr>
      <w:r w:rsidRPr="000458E9">
        <w:t xml:space="preserve">       - в информационно-телекоммуникационной сети «Интернет», в том числе на официальном сайте администрации </w:t>
      </w:r>
      <w:proofErr w:type="spellStart"/>
      <w:r w:rsidR="0029368C">
        <w:t>Истоминского</w:t>
      </w:r>
      <w:proofErr w:type="spellEnd"/>
      <w:r w:rsidR="0029368C">
        <w:t xml:space="preserve"> сельского поселения;</w:t>
      </w:r>
      <w:r w:rsidRPr="000458E9">
        <w:t xml:space="preserve">    </w:t>
      </w:r>
      <w:r w:rsidRPr="000458E9">
        <w:rPr>
          <w:lang w:val="en-US"/>
        </w:rPr>
        <w:t>www</w:t>
      </w:r>
      <w:r w:rsidRPr="000458E9">
        <w:t>.</w:t>
      </w:r>
      <w:hyperlink r:id="rId8" w:history="1">
        <w:proofErr w:type="spellStart"/>
        <w:r w:rsidRPr="000458E9">
          <w:rPr>
            <w:lang w:val="en-US"/>
          </w:rPr>
          <w:t>istomino</w:t>
        </w:r>
        <w:proofErr w:type="spellEnd"/>
        <w:r w:rsidRPr="000458E9">
          <w:t>.</w:t>
        </w:r>
        <w:proofErr w:type="spellStart"/>
        <w:r w:rsidRPr="000458E9">
          <w:rPr>
            <w:lang w:val="en-US"/>
          </w:rPr>
          <w:t>aksayland</w:t>
        </w:r>
        <w:proofErr w:type="spellEnd"/>
        <w:r w:rsidRPr="000458E9">
          <w:t>.</w:t>
        </w:r>
        <w:proofErr w:type="spellStart"/>
        <w:r w:rsidRPr="000458E9">
          <w:rPr>
            <w:lang w:val="en-US"/>
          </w:rPr>
          <w:t>ru</w:t>
        </w:r>
        <w:proofErr w:type="spellEnd"/>
      </w:hyperlink>
      <w:r w:rsidRPr="000458E9">
        <w:t xml:space="preserve"> </w:t>
      </w:r>
    </w:p>
    <w:p w:rsidR="000855B8" w:rsidRPr="000458E9" w:rsidRDefault="000855B8" w:rsidP="000855B8">
      <w:pPr>
        <w:autoSpaceDN w:val="0"/>
        <w:adjustRightInd w:val="0"/>
      </w:pPr>
      <w:r w:rsidRPr="000458E9">
        <w:t>- на информационном стенде в помещении администрации муниципального образования «</w:t>
      </w:r>
      <w:proofErr w:type="spellStart"/>
      <w:r w:rsidRPr="000458E9">
        <w:t>Истоминское</w:t>
      </w:r>
      <w:proofErr w:type="spellEnd"/>
      <w:r w:rsidRPr="000458E9">
        <w:t xml:space="preserve"> сельское поселение»</w:t>
      </w:r>
    </w:p>
    <w:p w:rsidR="000855B8" w:rsidRPr="000458E9" w:rsidRDefault="000855B8" w:rsidP="000855B8">
      <w:pPr>
        <w:autoSpaceDN w:val="0"/>
        <w:adjustRightInd w:val="0"/>
      </w:pPr>
      <w:r w:rsidRPr="000458E9">
        <w:t>2.1.4. Справочные телефоны, по которым можно получить информацию о выполнении мун</w:t>
      </w:r>
      <w:r w:rsidRPr="000458E9">
        <w:t>и</w:t>
      </w:r>
      <w:r w:rsidRPr="000458E9">
        <w:t>ципальной функции:</w:t>
      </w:r>
    </w:p>
    <w:p w:rsidR="000855B8" w:rsidRPr="000458E9" w:rsidRDefault="000855B8" w:rsidP="000855B8">
      <w:pPr>
        <w:autoSpaceDN w:val="0"/>
        <w:adjustRightInd w:val="0"/>
      </w:pPr>
      <w:r w:rsidRPr="000458E9">
        <w:t>- в администрации телефон/ факс 8(86391)43-3-42,43-3-88.</w:t>
      </w:r>
    </w:p>
    <w:p w:rsidR="000855B8" w:rsidRPr="000458E9" w:rsidRDefault="000855B8" w:rsidP="000855B8">
      <w:pPr>
        <w:autoSpaceDN w:val="0"/>
        <w:adjustRightInd w:val="0"/>
        <w:rPr>
          <w:bCs/>
        </w:rPr>
      </w:pPr>
      <w:r w:rsidRPr="000458E9">
        <w:t xml:space="preserve">2.1.5. Адрес официального сайта:    - </w:t>
      </w:r>
      <w:r w:rsidRPr="000458E9">
        <w:rPr>
          <w:lang w:val="en-US"/>
        </w:rPr>
        <w:t>www</w:t>
      </w:r>
      <w:r w:rsidRPr="000458E9">
        <w:t>.</w:t>
      </w:r>
      <w:hyperlink r:id="rId9" w:history="1">
        <w:proofErr w:type="spellStart"/>
        <w:r w:rsidRPr="000458E9">
          <w:rPr>
            <w:lang w:val="en-US"/>
          </w:rPr>
          <w:t>istomino</w:t>
        </w:r>
        <w:proofErr w:type="spellEnd"/>
        <w:r w:rsidRPr="000458E9">
          <w:t>.</w:t>
        </w:r>
        <w:proofErr w:type="spellStart"/>
        <w:r w:rsidRPr="000458E9">
          <w:rPr>
            <w:lang w:val="en-US"/>
          </w:rPr>
          <w:t>aksayland</w:t>
        </w:r>
        <w:proofErr w:type="spellEnd"/>
        <w:r w:rsidRPr="000458E9">
          <w:t>.</w:t>
        </w:r>
        <w:proofErr w:type="spellStart"/>
        <w:r w:rsidRPr="000458E9">
          <w:rPr>
            <w:lang w:val="en-US"/>
          </w:rPr>
          <w:t>ru</w:t>
        </w:r>
        <w:proofErr w:type="spellEnd"/>
      </w:hyperlink>
      <w:r w:rsidRPr="000458E9">
        <w:t xml:space="preserve"> </w:t>
      </w:r>
    </w:p>
    <w:p w:rsidR="000855B8" w:rsidRPr="000458E9" w:rsidRDefault="000855B8" w:rsidP="000855B8">
      <w:pPr>
        <w:autoSpaceDN w:val="0"/>
        <w:adjustRightInd w:val="0"/>
      </w:pPr>
      <w:r w:rsidRPr="000458E9">
        <w:t>2.1.6. Адрес электронной по</w:t>
      </w:r>
      <w:r w:rsidRPr="000458E9">
        <w:t>ч</w:t>
      </w:r>
      <w:r w:rsidRPr="000458E9">
        <w:t>ты:</w:t>
      </w:r>
    </w:p>
    <w:p w:rsidR="000855B8" w:rsidRPr="000458E9" w:rsidRDefault="000855B8" w:rsidP="000855B8">
      <w:pPr>
        <w:autoSpaceDN w:val="0"/>
        <w:adjustRightInd w:val="0"/>
      </w:pPr>
      <w:r w:rsidRPr="000458E9">
        <w:t xml:space="preserve">- администрации </w:t>
      </w:r>
      <w:proofErr w:type="spellStart"/>
      <w:r w:rsidRPr="000458E9">
        <w:t>Истоминского</w:t>
      </w:r>
      <w:proofErr w:type="spellEnd"/>
      <w:r w:rsidRPr="000458E9">
        <w:t xml:space="preserve"> сельского пос</w:t>
      </w:r>
      <w:r w:rsidRPr="000458E9">
        <w:t>е</w:t>
      </w:r>
      <w:r w:rsidRPr="000458E9">
        <w:t xml:space="preserve">ления </w:t>
      </w:r>
      <w:proofErr w:type="spellStart"/>
      <w:r w:rsidRPr="000458E9">
        <w:rPr>
          <w:color w:val="0000FF"/>
          <w:lang w:val="en-US"/>
        </w:rPr>
        <w:t>sp</w:t>
      </w:r>
      <w:proofErr w:type="spellEnd"/>
      <w:r w:rsidRPr="000458E9">
        <w:rPr>
          <w:color w:val="0000FF"/>
        </w:rPr>
        <w:t>02025@</w:t>
      </w:r>
      <w:proofErr w:type="spellStart"/>
      <w:r w:rsidRPr="000458E9">
        <w:rPr>
          <w:color w:val="0000FF"/>
          <w:lang w:val="en-US"/>
        </w:rPr>
        <w:t>donpac</w:t>
      </w:r>
      <w:proofErr w:type="spellEnd"/>
      <w:r w:rsidRPr="000458E9">
        <w:rPr>
          <w:color w:val="0000FF"/>
        </w:rPr>
        <w:t>.</w:t>
      </w:r>
      <w:proofErr w:type="spellStart"/>
      <w:r w:rsidRPr="000458E9">
        <w:rPr>
          <w:color w:val="0000FF"/>
          <w:lang w:val="en-US"/>
        </w:rPr>
        <w:t>ru</w:t>
      </w:r>
      <w:proofErr w:type="spellEnd"/>
    </w:p>
    <w:p w:rsidR="000855B8" w:rsidRPr="000458E9" w:rsidRDefault="000855B8" w:rsidP="000855B8">
      <w:pPr>
        <w:rPr>
          <w:b/>
          <w:i/>
          <w:u w:val="single"/>
        </w:rPr>
      </w:pPr>
      <w:r w:rsidRPr="000458E9">
        <w:rPr>
          <w:b/>
          <w:i/>
          <w:u w:val="single"/>
        </w:rPr>
        <w:t>2.1.7. Специализированная организация по вопросам похоронного дела, юридические лица или индивидуальные предприниматели:</w:t>
      </w:r>
    </w:p>
    <w:p w:rsidR="000855B8" w:rsidRPr="000458E9" w:rsidRDefault="000855B8" w:rsidP="000855B8">
      <w:pPr>
        <w:rPr>
          <w:b/>
          <w:i/>
          <w:u w:val="single"/>
        </w:rPr>
      </w:pPr>
      <w:r w:rsidRPr="000458E9">
        <w:rPr>
          <w:b/>
          <w:i/>
          <w:u w:val="single"/>
        </w:rPr>
        <w:t xml:space="preserve">ИП </w:t>
      </w:r>
      <w:proofErr w:type="spellStart"/>
      <w:r w:rsidRPr="000458E9">
        <w:rPr>
          <w:b/>
          <w:i/>
          <w:u w:val="single"/>
        </w:rPr>
        <w:t>Несерин</w:t>
      </w:r>
      <w:proofErr w:type="spellEnd"/>
      <w:r w:rsidRPr="000458E9">
        <w:rPr>
          <w:b/>
          <w:i/>
          <w:u w:val="single"/>
        </w:rPr>
        <w:t xml:space="preserve"> Н.</w:t>
      </w:r>
      <w:proofErr w:type="gramStart"/>
      <w:r w:rsidRPr="000458E9">
        <w:rPr>
          <w:b/>
          <w:i/>
          <w:u w:val="single"/>
        </w:rPr>
        <w:t>П</w:t>
      </w:r>
      <w:proofErr w:type="gramEnd"/>
    </w:p>
    <w:p w:rsidR="000855B8" w:rsidRPr="000458E9" w:rsidRDefault="000855B8" w:rsidP="000855B8">
      <w:r w:rsidRPr="000458E9">
        <w:lastRenderedPageBreak/>
        <w:t xml:space="preserve">Почтовый адрес: </w:t>
      </w:r>
      <w:smartTag w:uri="urn:schemas-microsoft-com:office:smarttags" w:element="metricconverter">
        <w:smartTagPr>
          <w:attr w:name="ProductID" w:val="344030, г"/>
        </w:smartTagPr>
        <w:r w:rsidRPr="000458E9">
          <w:rPr>
            <w:b/>
            <w:i/>
            <w:u w:val="single"/>
          </w:rPr>
          <w:t xml:space="preserve">344030, </w:t>
        </w:r>
        <w:proofErr w:type="spellStart"/>
        <w:r w:rsidRPr="000458E9">
          <w:rPr>
            <w:b/>
            <w:i/>
            <w:u w:val="single"/>
          </w:rPr>
          <w:t>г</w:t>
        </w:r>
      </w:smartTag>
      <w:proofErr w:type="gramStart"/>
      <w:r w:rsidRPr="000458E9">
        <w:rPr>
          <w:b/>
          <w:i/>
          <w:u w:val="single"/>
        </w:rPr>
        <w:t>.Р</w:t>
      </w:r>
      <w:proofErr w:type="gramEnd"/>
      <w:r w:rsidRPr="000458E9">
        <w:rPr>
          <w:b/>
          <w:i/>
          <w:u w:val="single"/>
        </w:rPr>
        <w:t>остов</w:t>
      </w:r>
      <w:proofErr w:type="spellEnd"/>
      <w:r w:rsidRPr="000458E9">
        <w:rPr>
          <w:b/>
          <w:i/>
          <w:u w:val="single"/>
        </w:rPr>
        <w:t>-на-Дону, ул.Сквозная,22</w:t>
      </w:r>
    </w:p>
    <w:p w:rsidR="000855B8" w:rsidRPr="000458E9" w:rsidRDefault="000855B8" w:rsidP="000855B8">
      <w:pPr>
        <w:rPr>
          <w:b/>
          <w:i/>
          <w:u w:val="single"/>
        </w:rPr>
      </w:pPr>
      <w:r w:rsidRPr="000458E9">
        <w:t xml:space="preserve">Справочные </w:t>
      </w:r>
      <w:r w:rsidRPr="000458E9">
        <w:rPr>
          <w:b/>
          <w:i/>
          <w:u w:val="single"/>
        </w:rPr>
        <w:t>телефоны: 8(863</w:t>
      </w:r>
      <w:proofErr w:type="gramStart"/>
      <w:r w:rsidRPr="000458E9">
        <w:rPr>
          <w:b/>
          <w:i/>
          <w:u w:val="single"/>
        </w:rPr>
        <w:t xml:space="preserve"> )</w:t>
      </w:r>
      <w:proofErr w:type="gramEnd"/>
      <w:r w:rsidRPr="000458E9">
        <w:rPr>
          <w:b/>
          <w:i/>
          <w:u w:val="single"/>
        </w:rPr>
        <w:t xml:space="preserve"> 226-17-14</w:t>
      </w:r>
    </w:p>
    <w:p w:rsidR="000855B8" w:rsidRPr="000458E9" w:rsidRDefault="000855B8" w:rsidP="000855B8">
      <w:proofErr w:type="gramStart"/>
      <w:r w:rsidRPr="000458E9">
        <w:t>Информирование граждан о процедуре исполнения муниципальной услуги может осуществляться в устной (на личном приёме и по телефону), письменной формах, а так же в форме публичного информирования.</w:t>
      </w:r>
      <w:proofErr w:type="gramEnd"/>
    </w:p>
    <w:p w:rsidR="000855B8" w:rsidRPr="000458E9" w:rsidRDefault="000855B8" w:rsidP="000855B8">
      <w:r w:rsidRPr="000458E9">
        <w:t>По телефону предоставляется информация по следующим вопросам:</w:t>
      </w:r>
    </w:p>
    <w:p w:rsidR="000855B8" w:rsidRPr="000458E9" w:rsidRDefault="000855B8" w:rsidP="000855B8">
      <w:r w:rsidRPr="000458E9">
        <w:t>- о месте нахождения администрации, а также организации, с которыми осуществляется взаимодействие при исполнении муниципальной услуги;</w:t>
      </w:r>
    </w:p>
    <w:p w:rsidR="000855B8" w:rsidRPr="000458E9" w:rsidRDefault="000855B8" w:rsidP="000855B8">
      <w:r w:rsidRPr="000458E9">
        <w:t>- о графике работы администрации и организаций, участвующих в исполнении муниципальной услуги;</w:t>
      </w:r>
    </w:p>
    <w:p w:rsidR="000855B8" w:rsidRPr="000458E9" w:rsidRDefault="000855B8" w:rsidP="000855B8">
      <w:r w:rsidRPr="000458E9">
        <w:t xml:space="preserve">- </w:t>
      </w:r>
      <w:proofErr w:type="gramStart"/>
      <w:r w:rsidRPr="000458E9">
        <w:t>о</w:t>
      </w:r>
      <w:proofErr w:type="gramEnd"/>
      <w:r w:rsidRPr="000458E9">
        <w:t xml:space="preserve"> иной информации относящейся к исполнению муниципальной услуги.</w:t>
      </w:r>
    </w:p>
    <w:p w:rsidR="000855B8" w:rsidRPr="000458E9" w:rsidRDefault="000855B8" w:rsidP="000855B8">
      <w:r w:rsidRPr="000458E9">
        <w:t>Ответ на телефонный звонок должен содержать наименование соответствующего отраслевого (функционального) органа или учреждения, фамилию, имя, отчество и должность лица, принявшего телефонный звонок.</w:t>
      </w:r>
    </w:p>
    <w:p w:rsidR="000855B8" w:rsidRPr="000458E9" w:rsidRDefault="000855B8" w:rsidP="000855B8">
      <w:r w:rsidRPr="000458E9">
        <w:t>Продолжительность телефонного разговора составляет не более 15 минут.</w:t>
      </w:r>
    </w:p>
    <w:p w:rsidR="000855B8" w:rsidRPr="000458E9" w:rsidRDefault="000855B8" w:rsidP="000855B8">
      <w:r w:rsidRPr="000458E9">
        <w:t>При информировании о порядке исполнения муниципальной услуги по телефону специалист сняв трубку, должен назвать наименование структурного подразделения или отраслевого органа Администрации  сельского поселения, свою должность, фамилию, имя и отчество.</w:t>
      </w:r>
    </w:p>
    <w:p w:rsidR="000855B8" w:rsidRPr="000458E9" w:rsidRDefault="000855B8" w:rsidP="000855B8">
      <w:r w:rsidRPr="000458E9">
        <w:t>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0855B8" w:rsidRPr="000458E9" w:rsidRDefault="000855B8" w:rsidP="000855B8">
      <w:r w:rsidRPr="000458E9">
        <w:t xml:space="preserve">Иная информация по исполнению муниципальной  услуги предоставляется при  </w:t>
      </w:r>
      <w:proofErr w:type="gramStart"/>
      <w:r w:rsidRPr="000458E9">
        <w:t>личном</w:t>
      </w:r>
      <w:proofErr w:type="gramEnd"/>
      <w:r w:rsidRPr="000458E9">
        <w:t xml:space="preserve"> и письменных обращениях.</w:t>
      </w:r>
    </w:p>
    <w:p w:rsidR="000855B8" w:rsidRPr="000458E9" w:rsidRDefault="000855B8" w:rsidP="000855B8">
      <w:r w:rsidRPr="000458E9">
        <w:t xml:space="preserve">Администрация  сельского поселения визирует обращение, устанавливает срок исполнения. </w:t>
      </w:r>
    </w:p>
    <w:p w:rsidR="000855B8" w:rsidRPr="000458E9" w:rsidRDefault="000855B8" w:rsidP="000855B8">
      <w:r w:rsidRPr="000458E9">
        <w:t>Ответ на обращение предоставляется в простой, четкой и понятной форме, с указанием фамилии и номера телефона непосредственного исполнителя.</w:t>
      </w:r>
    </w:p>
    <w:p w:rsidR="000855B8" w:rsidRPr="000458E9" w:rsidRDefault="000855B8" w:rsidP="000855B8">
      <w:r w:rsidRPr="000458E9">
        <w:t>Ответы на письменные обращения направляются почтой в срок, не позднее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0855B8" w:rsidRPr="000458E9" w:rsidRDefault="000855B8" w:rsidP="000855B8">
      <w:r w:rsidRPr="000458E9">
        <w:t>Краткая информация об исполнении муниципальной услуги размещается на информационном стенде по месту нахождения администрации  сельского поселения, информация должна содержать следующее:</w:t>
      </w:r>
    </w:p>
    <w:p w:rsidR="000855B8" w:rsidRPr="000458E9" w:rsidRDefault="000855B8" w:rsidP="000855B8">
      <w:r w:rsidRPr="000458E9">
        <w:t>- график работы администрации и организаций участвующих в исполнении муниципальной услуги;</w:t>
      </w:r>
    </w:p>
    <w:p w:rsidR="000855B8" w:rsidRPr="000458E9" w:rsidRDefault="000855B8" w:rsidP="000855B8">
      <w:r w:rsidRPr="000458E9">
        <w:t>-  информация о порядке исполнения муниципальной услуги;</w:t>
      </w:r>
    </w:p>
    <w:p w:rsidR="000855B8" w:rsidRPr="000458E9" w:rsidRDefault="000855B8" w:rsidP="000855B8">
      <w:r w:rsidRPr="000458E9">
        <w:t>- перечень документов, необходимых для исполнения муниципальной услуги;</w:t>
      </w:r>
    </w:p>
    <w:p w:rsidR="000855B8" w:rsidRPr="000458E9" w:rsidRDefault="000855B8" w:rsidP="000855B8">
      <w:r w:rsidRPr="000458E9">
        <w:t>- образцы заполнения форм документов для получения информации при исполнении муниципальной услуги.</w:t>
      </w:r>
    </w:p>
    <w:p w:rsidR="000855B8" w:rsidRPr="000458E9" w:rsidRDefault="000855B8" w:rsidP="000855B8">
      <w:r w:rsidRPr="000458E9">
        <w:t>На сайте размещается следующая информация об исполнении муниципальной услуги:</w:t>
      </w:r>
    </w:p>
    <w:p w:rsidR="000855B8" w:rsidRPr="000458E9" w:rsidRDefault="000855B8" w:rsidP="000855B8">
      <w:r w:rsidRPr="000458E9">
        <w:t>-наименование и процедуры исполнения муниципальной услуги</w:t>
      </w:r>
    </w:p>
    <w:p w:rsidR="000855B8" w:rsidRPr="000458E9" w:rsidRDefault="000855B8" w:rsidP="000855B8">
      <w:r w:rsidRPr="000458E9">
        <w:t>- место нахождения, почтовый адрес, номера телефонов, график работы администрации и организаций, участвующих в исполнении муниципальной услуги;</w:t>
      </w:r>
    </w:p>
    <w:p w:rsidR="000855B8" w:rsidRPr="000458E9" w:rsidRDefault="000855B8" w:rsidP="000855B8">
      <w:r w:rsidRPr="000458E9">
        <w:t>- извлечения из законодательных и иных нормативных правовых актов и муниципальных правовых актов, регулирующих вопросы, связанных с исполнением муниципальной услуги;</w:t>
      </w:r>
    </w:p>
    <w:p w:rsidR="000855B8" w:rsidRPr="000458E9" w:rsidRDefault="000855B8" w:rsidP="000855B8">
      <w:r w:rsidRPr="000458E9">
        <w:t>- перечень документов, предоставляемых получателями муниципальной услуги;</w:t>
      </w:r>
    </w:p>
    <w:p w:rsidR="000855B8" w:rsidRPr="000458E9" w:rsidRDefault="000855B8" w:rsidP="000855B8">
      <w:r w:rsidRPr="000458E9">
        <w:t>-сведения о результатах исполнения муниципальной услуги.</w:t>
      </w:r>
    </w:p>
    <w:p w:rsidR="000855B8" w:rsidRPr="000458E9" w:rsidRDefault="000855B8" w:rsidP="000855B8">
      <w:r w:rsidRPr="000458E9">
        <w:t>Порядок получения консультаций (справок) об исполнении муниципальной услуги.</w:t>
      </w:r>
    </w:p>
    <w:p w:rsidR="000855B8" w:rsidRPr="000458E9" w:rsidRDefault="000855B8" w:rsidP="000855B8">
      <w:r w:rsidRPr="000458E9">
        <w:t>Консультации и справки предоставляются должностными лицами, непосредственно участвующими в исполнении муниципальной услуги. В том числе специально выделенными для консультирования специалистами.</w:t>
      </w:r>
    </w:p>
    <w:p w:rsidR="000855B8" w:rsidRPr="000458E9" w:rsidRDefault="000855B8" w:rsidP="000855B8">
      <w:r w:rsidRPr="000458E9">
        <w:t>Консультации предоставляются по следующим вопросам:</w:t>
      </w:r>
    </w:p>
    <w:p w:rsidR="000855B8" w:rsidRPr="000458E9" w:rsidRDefault="000855B8" w:rsidP="000855B8">
      <w:r w:rsidRPr="000458E9">
        <w:lastRenderedPageBreak/>
        <w:t>- порядок предоставления администрацией, предприятиями, организациями, учреждениями и другими, участвующими в исполнении муниципальной услуги;</w:t>
      </w:r>
    </w:p>
    <w:p w:rsidR="000855B8" w:rsidRPr="000458E9" w:rsidRDefault="000855B8" w:rsidP="000855B8">
      <w:r w:rsidRPr="000458E9">
        <w:t>- требования нормативных правовых актов, муниципальных правовых актов, в части исполнения муниципальной услуги;</w:t>
      </w:r>
    </w:p>
    <w:p w:rsidR="000855B8" w:rsidRPr="000458E9" w:rsidRDefault="000855B8" w:rsidP="000855B8">
      <w:r w:rsidRPr="000458E9">
        <w:t>-часы приёма и порядок предоставления информации о ходе исполнения муниципальной услуги;</w:t>
      </w:r>
    </w:p>
    <w:p w:rsidR="000855B8" w:rsidRPr="000458E9" w:rsidRDefault="000855B8" w:rsidP="000855B8">
      <w:r w:rsidRPr="000458E9">
        <w:t xml:space="preserve">- сроки и </w:t>
      </w:r>
      <w:proofErr w:type="gramStart"/>
      <w:r w:rsidRPr="000458E9">
        <w:t>требования</w:t>
      </w:r>
      <w:proofErr w:type="gramEnd"/>
      <w:r w:rsidRPr="000458E9">
        <w:t xml:space="preserve"> предъявляемые к исполнению муниципальной услуги;</w:t>
      </w:r>
    </w:p>
    <w:p w:rsidR="000855B8" w:rsidRPr="000458E9" w:rsidRDefault="000855B8" w:rsidP="000855B8">
      <w:r w:rsidRPr="000458E9">
        <w:t>-иная информация, имеющая непосредственное отношение к исполнению муниципальной услуги.</w:t>
      </w:r>
    </w:p>
    <w:p w:rsidR="000855B8" w:rsidRPr="000458E9" w:rsidRDefault="000855B8" w:rsidP="000855B8">
      <w:r w:rsidRPr="000458E9">
        <w:t>Публичное информирование может осуществляться в устной и письменной формах:</w:t>
      </w:r>
    </w:p>
    <w:p w:rsidR="000855B8" w:rsidRPr="000458E9" w:rsidRDefault="000855B8" w:rsidP="000855B8">
      <w:r w:rsidRPr="000458E9">
        <w:t>1)Публичное устное информирование осуществляется с привлечением средств массовой информации (СМИ);</w:t>
      </w:r>
    </w:p>
    <w:p w:rsidR="000855B8" w:rsidRPr="000458E9" w:rsidRDefault="000855B8" w:rsidP="000855B8">
      <w:r w:rsidRPr="000458E9">
        <w:t>2) 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0855B8" w:rsidRPr="000458E9" w:rsidRDefault="000855B8" w:rsidP="000855B8">
      <w:r w:rsidRPr="000458E9">
        <w:t>Информационные стенды оборудуются в доступном для получения информации помещении администрации  сельского поселения. На информационных стендах содержится следующая обязательная информация:</w:t>
      </w:r>
    </w:p>
    <w:p w:rsidR="000855B8" w:rsidRPr="000458E9" w:rsidRDefault="000855B8" w:rsidP="000855B8">
      <w:r w:rsidRPr="000458E9">
        <w:t>- полное наименование органа, исполняющего муниципальную услугу;</w:t>
      </w:r>
    </w:p>
    <w:p w:rsidR="000855B8" w:rsidRPr="000458E9" w:rsidRDefault="000855B8" w:rsidP="000855B8">
      <w:r w:rsidRPr="000458E9">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855B8" w:rsidRPr="000458E9" w:rsidRDefault="000855B8" w:rsidP="000855B8">
      <w:r w:rsidRPr="000458E9">
        <w:t>-процедуры исполнения муниципальной функции;</w:t>
      </w:r>
    </w:p>
    <w:p w:rsidR="000855B8" w:rsidRPr="000458E9" w:rsidRDefault="000855B8" w:rsidP="000855B8">
      <w:r w:rsidRPr="000458E9">
        <w:t>- перечень нормативных правовых актов, муниципальных правовых актов, регулирующих исполнение муниципальной услуги;</w:t>
      </w:r>
    </w:p>
    <w:p w:rsidR="000855B8" w:rsidRPr="000458E9" w:rsidRDefault="000855B8" w:rsidP="000855B8">
      <w:r w:rsidRPr="000458E9">
        <w:t>- перечень наиболее часто задаваемых вопросов и ответы на них при исполнении муниципальной услуги;</w:t>
      </w:r>
    </w:p>
    <w:p w:rsidR="000855B8" w:rsidRPr="000458E9" w:rsidRDefault="000855B8" w:rsidP="000855B8">
      <w:r w:rsidRPr="000458E9">
        <w:t>-извлечения из законодательных или иных нормативных правовых актов, муниципальных правовых актов, регулирующих  деятельность по исполнению муниципальной услуги.</w:t>
      </w:r>
    </w:p>
    <w:p w:rsidR="000855B8" w:rsidRPr="000458E9" w:rsidRDefault="000855B8" w:rsidP="000855B8">
      <w:r w:rsidRPr="000458E9">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0855B8" w:rsidRPr="000458E9" w:rsidRDefault="000855B8" w:rsidP="000855B8">
      <w:pPr>
        <w:jc w:val="center"/>
        <w:rPr>
          <w:b/>
        </w:rPr>
      </w:pPr>
    </w:p>
    <w:p w:rsidR="000855B8" w:rsidRPr="000458E9" w:rsidRDefault="000855B8" w:rsidP="000855B8">
      <w:pPr>
        <w:jc w:val="center"/>
        <w:rPr>
          <w:b/>
        </w:rPr>
      </w:pPr>
      <w:r w:rsidRPr="000458E9">
        <w:rPr>
          <w:b/>
        </w:rPr>
        <w:t>2.2 СРОКИ ИСПОЛНЕНИЯ МУНИЦИПАЛЬНОЙ УСЛУГИ</w:t>
      </w:r>
    </w:p>
    <w:p w:rsidR="000855B8" w:rsidRPr="000458E9" w:rsidRDefault="000855B8" w:rsidP="000855B8"/>
    <w:p w:rsidR="000855B8" w:rsidRPr="000458E9" w:rsidRDefault="000855B8" w:rsidP="000855B8">
      <w:r w:rsidRPr="000458E9">
        <w:t>Исполнение муниципальной услуги осуществляется постоянно.</w:t>
      </w:r>
    </w:p>
    <w:p w:rsidR="000855B8" w:rsidRPr="000458E9" w:rsidRDefault="000855B8" w:rsidP="000855B8">
      <w:r w:rsidRPr="000458E9">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0855B8" w:rsidRPr="000458E9" w:rsidRDefault="000855B8" w:rsidP="000855B8"/>
    <w:p w:rsidR="000855B8" w:rsidRPr="000458E9" w:rsidRDefault="000855B8" w:rsidP="000855B8">
      <w:pPr>
        <w:jc w:val="center"/>
        <w:rPr>
          <w:b/>
        </w:rPr>
      </w:pPr>
      <w:r w:rsidRPr="000458E9">
        <w:rPr>
          <w:b/>
        </w:rPr>
        <w:t>2.3. ПЕРЕЧЕНЬ ОСНОВАНИЙ ДЛЯ ПРИОСТАНОВЛЕНИЯ ИСПОЛНЕНИЯ МУНИЦИПАЛЬНОЙ УСЛУГИ</w:t>
      </w:r>
    </w:p>
    <w:p w:rsidR="000855B8" w:rsidRPr="000458E9" w:rsidRDefault="000855B8" w:rsidP="000855B8">
      <w:pPr>
        <w:jc w:val="center"/>
        <w:rPr>
          <w:b/>
        </w:rPr>
      </w:pPr>
    </w:p>
    <w:p w:rsidR="000855B8" w:rsidRPr="000458E9" w:rsidRDefault="000855B8" w:rsidP="000855B8">
      <w:r w:rsidRPr="000458E9">
        <w:t>Основанием для приостановления исполнения муниципальной услуги являются:</w:t>
      </w:r>
    </w:p>
    <w:p w:rsidR="000855B8" w:rsidRPr="000458E9" w:rsidRDefault="000855B8" w:rsidP="000855B8">
      <w:r w:rsidRPr="000458E9">
        <w:t>- предоставление неполного пакета документов указанных в административном регламенте;</w:t>
      </w:r>
    </w:p>
    <w:p w:rsidR="000855B8" w:rsidRPr="000458E9" w:rsidRDefault="000855B8" w:rsidP="000855B8">
      <w:r w:rsidRPr="000458E9">
        <w:t>- предоставление документов лицом, не наделенным соответствующими полномочиями;</w:t>
      </w:r>
    </w:p>
    <w:p w:rsidR="000855B8" w:rsidRPr="000458E9" w:rsidRDefault="000855B8" w:rsidP="000855B8">
      <w:r w:rsidRPr="000458E9">
        <w:t>- недостоверность сведений, содержащихся в представленных документах;</w:t>
      </w:r>
    </w:p>
    <w:p w:rsidR="000855B8" w:rsidRPr="000458E9" w:rsidRDefault="000855B8" w:rsidP="000855B8">
      <w:r w:rsidRPr="000458E9">
        <w:t>- основания, оговоренные в соглашениях на оказание ритуальных услуг, подписанных сторонами (заказчик и организация осуществляющая предоставление ритуальных услуг).</w:t>
      </w:r>
    </w:p>
    <w:p w:rsidR="000855B8" w:rsidRPr="000458E9" w:rsidRDefault="000855B8" w:rsidP="000855B8"/>
    <w:p w:rsidR="000855B8" w:rsidRPr="000458E9" w:rsidRDefault="000855B8" w:rsidP="000855B8">
      <w:pPr>
        <w:jc w:val="center"/>
        <w:rPr>
          <w:b/>
        </w:rPr>
      </w:pPr>
      <w:r w:rsidRPr="000458E9">
        <w:rPr>
          <w:b/>
        </w:rPr>
        <w:t>2.4. ТРЕБОВАНИЯ К МЕСТАМ ИСПОЛНЕНИЯ МУНИЦИПАЛЬНОЙ УСЛУГИ</w:t>
      </w:r>
    </w:p>
    <w:p w:rsidR="000855B8" w:rsidRPr="000458E9" w:rsidRDefault="000855B8" w:rsidP="000855B8">
      <w:pPr>
        <w:jc w:val="center"/>
        <w:rPr>
          <w:b/>
        </w:rPr>
      </w:pPr>
    </w:p>
    <w:p w:rsidR="000855B8" w:rsidRPr="000458E9" w:rsidRDefault="000855B8" w:rsidP="000855B8">
      <w:r w:rsidRPr="000458E9">
        <w:t>Приём заявителей, для предоставления информации об исполнении муниципальной услуги, осуществляется специалистом администрации  сельского поселения, согласно графику приёма граждан, в специально выделенном для этих целей помещении.</w:t>
      </w:r>
    </w:p>
    <w:p w:rsidR="000855B8" w:rsidRPr="000458E9" w:rsidRDefault="000855B8" w:rsidP="000855B8">
      <w:r w:rsidRPr="000458E9">
        <w:t>Информационная табличка размещается рядом с входом так, чтобы ее хорошо видели посетители.</w:t>
      </w:r>
    </w:p>
    <w:p w:rsidR="000855B8" w:rsidRPr="000458E9" w:rsidRDefault="000855B8" w:rsidP="000855B8">
      <w:r w:rsidRPr="000458E9">
        <w:t>Фасад здания оборудуется осветительными приборами.</w:t>
      </w:r>
    </w:p>
    <w:p w:rsidR="000855B8" w:rsidRPr="000458E9" w:rsidRDefault="000855B8" w:rsidP="000855B8">
      <w:r w:rsidRPr="000458E9">
        <w:t>Вход и выход из помещения оборудуется соответствующими указателями.</w:t>
      </w:r>
    </w:p>
    <w:p w:rsidR="000855B8" w:rsidRPr="000458E9" w:rsidRDefault="000855B8" w:rsidP="000855B8">
      <w:r w:rsidRPr="000458E9">
        <w:t>В месте исполнения муниципальной услуги на видном месте размещаются схемы расположения средств пожаротушения и путей эвакуации посетителей и работников.</w:t>
      </w:r>
    </w:p>
    <w:p w:rsidR="000855B8" w:rsidRPr="000458E9" w:rsidRDefault="000855B8" w:rsidP="000855B8">
      <w:r w:rsidRPr="000458E9">
        <w:lastRenderedPageBreak/>
        <w:t>Места исполнения муниципальной услуги оборудуются:</w:t>
      </w:r>
    </w:p>
    <w:p w:rsidR="000855B8" w:rsidRPr="000458E9" w:rsidRDefault="000855B8" w:rsidP="000855B8">
      <w:r w:rsidRPr="000458E9">
        <w:t>- информационными стендами;</w:t>
      </w:r>
    </w:p>
    <w:p w:rsidR="000855B8" w:rsidRPr="000458E9" w:rsidRDefault="000855B8" w:rsidP="000855B8">
      <w:r w:rsidRPr="000458E9">
        <w:t>- средствами электронной техники;</w:t>
      </w:r>
    </w:p>
    <w:p w:rsidR="000855B8" w:rsidRPr="000458E9" w:rsidRDefault="000855B8" w:rsidP="000855B8">
      <w:r w:rsidRPr="000458E9">
        <w:t>- стульями и столами;</w:t>
      </w:r>
    </w:p>
    <w:p w:rsidR="000855B8" w:rsidRPr="000458E9" w:rsidRDefault="000855B8" w:rsidP="000855B8">
      <w:r w:rsidRPr="000458E9">
        <w:t>- средствами пожаротушения и оповещения о возникновении чрезвычайной ситуации.</w:t>
      </w:r>
    </w:p>
    <w:p w:rsidR="000855B8" w:rsidRPr="000458E9" w:rsidRDefault="000855B8" w:rsidP="000855B8">
      <w:r w:rsidRPr="000458E9">
        <w:t>Рабочее место специалиста оборудуется необходимой функциональной мебелью и телефонной связью.</w:t>
      </w:r>
    </w:p>
    <w:p w:rsidR="000855B8" w:rsidRPr="000458E9" w:rsidRDefault="000855B8" w:rsidP="000855B8">
      <w:r w:rsidRPr="000458E9">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помещении отдела, оборудованном местами для сидения.</w:t>
      </w:r>
    </w:p>
    <w:p w:rsidR="000855B8" w:rsidRPr="000458E9" w:rsidRDefault="000855B8" w:rsidP="000855B8">
      <w:r w:rsidRPr="000458E9">
        <w:t>Помещения для исполнения муниципальной услуги должны быть оснащены системой противопожарной и охранной сигнализации.</w:t>
      </w:r>
    </w:p>
    <w:p w:rsidR="000855B8" w:rsidRPr="000458E9" w:rsidRDefault="000855B8" w:rsidP="000855B8"/>
    <w:p w:rsidR="000855B8" w:rsidRPr="000458E9" w:rsidRDefault="000855B8" w:rsidP="000855B8">
      <w:pPr>
        <w:jc w:val="center"/>
        <w:rPr>
          <w:b/>
        </w:rPr>
      </w:pPr>
      <w:r w:rsidRPr="000458E9">
        <w:rPr>
          <w:b/>
        </w:rPr>
        <w:t>2.5.ПЕРЕЧЕНЬ ДОКУМЕНТОВ, НЕОБХОДИМЫХ ДЛЯ ИСПОЛНЕНИЯ МУНИЦИПАЛЬНОЙ УСЛУГИ</w:t>
      </w:r>
    </w:p>
    <w:p w:rsidR="000855B8" w:rsidRPr="000458E9" w:rsidRDefault="000855B8" w:rsidP="000855B8"/>
    <w:p w:rsidR="000855B8" w:rsidRPr="000458E9" w:rsidRDefault="000855B8" w:rsidP="000855B8">
      <w:r w:rsidRPr="000458E9">
        <w:t>Осуществление конкретных мероприятий по организации ритуальных услуг и содержанию мест захоронения, осуществляется при непосредственном обращении в организации и другие, участвующие в исполнении муниципальной услуги, а так же на основании письменного заявления, на имя главы администрации  сельского поселения.</w:t>
      </w:r>
    </w:p>
    <w:p w:rsidR="000855B8" w:rsidRPr="000458E9" w:rsidRDefault="000855B8" w:rsidP="000855B8">
      <w:r w:rsidRPr="000458E9">
        <w:t>В заявлении указываются:</w:t>
      </w:r>
    </w:p>
    <w:p w:rsidR="000855B8" w:rsidRPr="000458E9" w:rsidRDefault="000855B8" w:rsidP="000855B8">
      <w:r w:rsidRPr="000458E9">
        <w:t>-фамилия, имя, отчество заявителя (физическое лицо, предприятие, учреждение, организация независимо от организационно-правовой формы и формы собственности);</w:t>
      </w:r>
    </w:p>
    <w:p w:rsidR="000855B8" w:rsidRPr="000458E9" w:rsidRDefault="000855B8" w:rsidP="000855B8">
      <w:r w:rsidRPr="000458E9">
        <w:t>-место жительства (регистрации) заявителя.</w:t>
      </w:r>
    </w:p>
    <w:p w:rsidR="000855B8" w:rsidRPr="000458E9" w:rsidRDefault="000855B8" w:rsidP="000855B8">
      <w:r w:rsidRPr="000458E9">
        <w:t>Муниципальная услуга исполняется на безвозмездной основе.</w:t>
      </w:r>
    </w:p>
    <w:p w:rsidR="000855B8" w:rsidRPr="000458E9" w:rsidRDefault="000855B8" w:rsidP="000855B8"/>
    <w:p w:rsidR="000855B8" w:rsidRPr="000458E9" w:rsidRDefault="000855B8" w:rsidP="000855B8">
      <w:pPr>
        <w:jc w:val="center"/>
        <w:rPr>
          <w:b/>
        </w:rPr>
      </w:pPr>
      <w:r w:rsidRPr="000458E9">
        <w:rPr>
          <w:b/>
        </w:rPr>
        <w:t>2.6. ПОРЯДОК ПОЛУЧЕНИЯ ДОСТУПА К УСЛУГЕ</w:t>
      </w:r>
    </w:p>
    <w:p w:rsidR="000855B8" w:rsidRPr="000458E9" w:rsidRDefault="000855B8" w:rsidP="000855B8">
      <w:r w:rsidRPr="000458E9">
        <w:t xml:space="preserve"> </w:t>
      </w:r>
    </w:p>
    <w:p w:rsidR="000855B8" w:rsidRPr="000458E9" w:rsidRDefault="000855B8" w:rsidP="000855B8">
      <w:bookmarkStart w:id="9" w:name="sub_60031"/>
      <w:r w:rsidRPr="000458E9">
        <w:t>1. Посетить муниципальное кладбище может любой житель или гость  сельского поселения вне зависимости от пола, возраста, национальности, религиозных убеждений, места жительства, места регистрации, иных обстоятельств.</w:t>
      </w:r>
    </w:p>
    <w:p w:rsidR="000855B8" w:rsidRPr="000458E9" w:rsidRDefault="000855B8" w:rsidP="000855B8">
      <w:bookmarkStart w:id="10" w:name="sub_60032"/>
      <w:bookmarkEnd w:id="9"/>
      <w:r w:rsidRPr="000458E9">
        <w:t>2. Для приобретения возможности получить бюджетную услугу в части оказания ритуальных услуг, жителям  сельского поселения необходимо совершить следующие действия:</w:t>
      </w:r>
    </w:p>
    <w:p w:rsidR="000855B8" w:rsidRPr="000458E9" w:rsidRDefault="000855B8" w:rsidP="000855B8">
      <w:bookmarkStart w:id="11" w:name="sub_60321"/>
      <w:bookmarkEnd w:id="10"/>
      <w:r w:rsidRPr="000458E9">
        <w:t xml:space="preserve"> 2.1. Лично обратиться в организацию, оказывающую услугу. </w:t>
      </w:r>
      <w:bookmarkEnd w:id="11"/>
    </w:p>
    <w:p w:rsidR="000855B8" w:rsidRPr="000458E9" w:rsidRDefault="000855B8" w:rsidP="000855B8">
      <w:bookmarkStart w:id="12" w:name="sub_60322"/>
      <w:r w:rsidRPr="000458E9">
        <w:t xml:space="preserve"> 2.2. Заключить договор на погребение и оказание ритуальных услуг с оказывающей услугу организацией.</w:t>
      </w:r>
    </w:p>
    <w:bookmarkEnd w:id="12"/>
    <w:p w:rsidR="000855B8" w:rsidRPr="000458E9" w:rsidRDefault="000855B8" w:rsidP="000855B8">
      <w:r w:rsidRPr="000458E9">
        <w:t xml:space="preserve"> Для заключения договора житель  сельского поселения должен предъявить:</w:t>
      </w:r>
    </w:p>
    <w:p w:rsidR="000855B8" w:rsidRPr="000458E9" w:rsidRDefault="000855B8" w:rsidP="000855B8">
      <w:r w:rsidRPr="000458E9">
        <w:t xml:space="preserve"> - свидетельство о смерти, выданное органами записи актов гражданского состояния.</w:t>
      </w:r>
    </w:p>
    <w:p w:rsidR="000855B8" w:rsidRPr="000458E9" w:rsidRDefault="000855B8" w:rsidP="000855B8">
      <w:r w:rsidRPr="000458E9">
        <w:t xml:space="preserve"> При заключении договора сотрудник оказывающей услугу организации должен после совместного посещения предполагаемого места захоронения сообщить с указанием в договоре о дате, времени и месте захоронения.</w:t>
      </w:r>
    </w:p>
    <w:p w:rsidR="000855B8" w:rsidRPr="000458E9" w:rsidRDefault="000855B8" w:rsidP="000855B8">
      <w:r w:rsidRPr="000458E9">
        <w:t xml:space="preserve"> Договор на погребение и оказание ритуальных услуг должен в обязательном порядке содержать следующую информацию:</w:t>
      </w:r>
    </w:p>
    <w:p w:rsidR="000855B8" w:rsidRPr="000458E9" w:rsidRDefault="000855B8" w:rsidP="000855B8">
      <w:r w:rsidRPr="000458E9">
        <w:t xml:space="preserve"> До момента подписания договора </w:t>
      </w:r>
      <w:proofErr w:type="gramStart"/>
      <w:r w:rsidRPr="000458E9">
        <w:t>обратившемуся</w:t>
      </w:r>
      <w:proofErr w:type="gramEnd"/>
      <w:r w:rsidRPr="000458E9">
        <w:t xml:space="preserve"> должна быть названа общая полная стоимость заказанных им услуг, подлежащая оплате.</w:t>
      </w:r>
    </w:p>
    <w:p w:rsidR="000855B8" w:rsidRPr="000458E9" w:rsidRDefault="000855B8" w:rsidP="000855B8">
      <w:bookmarkStart w:id="13" w:name="sub_60323"/>
      <w:r w:rsidRPr="000458E9">
        <w:t>2.3. Услуги по погребению и оказанию ритуальных услуг являются бесплатными в пределах гарантированного перечня услуг по погребению. С информацией о гарантированном перечне   похоронных услуг можно ознакомиться оказывающих услугу организациях.</w:t>
      </w:r>
    </w:p>
    <w:bookmarkEnd w:id="13"/>
    <w:p w:rsidR="000855B8" w:rsidRPr="000458E9" w:rsidRDefault="000855B8" w:rsidP="000855B8">
      <w:r w:rsidRPr="000458E9">
        <w:t xml:space="preserve"> Гарантированный перечень  похоронных услуг включает в себя:</w:t>
      </w:r>
    </w:p>
    <w:p w:rsidR="000855B8" w:rsidRPr="000458E9" w:rsidRDefault="000855B8" w:rsidP="000855B8">
      <w:r w:rsidRPr="000458E9">
        <w:t xml:space="preserve"> - Оформление и выдачу в установленном порядке документов, необходимых для погребения умерших;</w:t>
      </w:r>
    </w:p>
    <w:p w:rsidR="000855B8" w:rsidRPr="000458E9" w:rsidRDefault="000855B8" w:rsidP="000855B8">
      <w:r w:rsidRPr="000458E9">
        <w:t xml:space="preserve"> - Предоставление и доставку гроба и других предметов, необходимых для погребения;</w:t>
      </w:r>
    </w:p>
    <w:p w:rsidR="000855B8" w:rsidRPr="000458E9" w:rsidRDefault="000855B8" w:rsidP="000855B8">
      <w:r w:rsidRPr="000458E9">
        <w:t xml:space="preserve"> - Перевозку тела (останков) умершего на кладбище;</w:t>
      </w:r>
    </w:p>
    <w:p w:rsidR="000855B8" w:rsidRPr="000458E9" w:rsidRDefault="000855B8" w:rsidP="000855B8">
      <w:r w:rsidRPr="000458E9">
        <w:t xml:space="preserve"> </w:t>
      </w:r>
      <w:proofErr w:type="gramStart"/>
      <w:r w:rsidRPr="000458E9">
        <w:t>- Погребение (захоронение гроба в землю.</w:t>
      </w:r>
      <w:proofErr w:type="gramEnd"/>
    </w:p>
    <w:p w:rsidR="000855B8" w:rsidRPr="000458E9" w:rsidRDefault="000855B8" w:rsidP="000855B8">
      <w:r w:rsidRPr="000458E9">
        <w:lastRenderedPageBreak/>
        <w:t xml:space="preserve"> Услуги, предоставляемые сверх гарантированного набора похоронных услуг, являются платными и предоставляются в соответствии с прейскурантом цен организации, оказывающей услугу.</w:t>
      </w:r>
    </w:p>
    <w:p w:rsidR="000855B8" w:rsidRPr="000458E9" w:rsidRDefault="000855B8" w:rsidP="000855B8">
      <w:bookmarkStart w:id="14" w:name="sub_2023"/>
      <w:r w:rsidRPr="000458E9">
        <w:t>3. Условия размещения и режим работы исполнителя услуг:</w:t>
      </w:r>
    </w:p>
    <w:bookmarkEnd w:id="14"/>
    <w:p w:rsidR="000855B8" w:rsidRPr="000458E9" w:rsidRDefault="000855B8" w:rsidP="000855B8">
      <w:r w:rsidRPr="000458E9">
        <w:t>3.1. Условия размещения и режим работы исполнителя услуг, выполняющего комплекс работ по подбору и доставке трупов в морг.</w:t>
      </w:r>
    </w:p>
    <w:p w:rsidR="000855B8" w:rsidRPr="000458E9" w:rsidRDefault="000855B8" w:rsidP="000855B8">
      <w:r w:rsidRPr="000458E9">
        <w:t xml:space="preserve"> Размещение исполнителя услуг и его структурных подразделений должно обеспечивать возможность оперативного подбора и доставку в морг трупов умерших (погибших) со всей территории поселения, в том числе с улиц, квартир, лесного массива  и так далее;</w:t>
      </w:r>
    </w:p>
    <w:p w:rsidR="000855B8" w:rsidRPr="000458E9" w:rsidRDefault="000855B8" w:rsidP="000855B8">
      <w:r w:rsidRPr="000458E9">
        <w:t xml:space="preserve"> Режим работы исполнителя услуг должен обеспечивать круглосуточный подбор и доставку в морг трупов.</w:t>
      </w:r>
    </w:p>
    <w:p w:rsidR="000855B8" w:rsidRPr="000458E9" w:rsidRDefault="000855B8" w:rsidP="000855B8">
      <w:r w:rsidRPr="000458E9">
        <w:t>3.2. Условия размещения и режим работы исполнителя услуг, выполняющего комплекс работ по содержанию мест захоронений.</w:t>
      </w:r>
    </w:p>
    <w:p w:rsidR="000855B8" w:rsidRPr="000458E9" w:rsidRDefault="000855B8" w:rsidP="000855B8">
      <w:r w:rsidRPr="000458E9">
        <w:t xml:space="preserve"> Исполнитель услуг должен быть размещен на оптимальном расстоянии от обслуживаемых объектов и иметь режим работы, обеспечивающий выполнение всего объема работ с заявленной периодичностью.</w:t>
      </w:r>
    </w:p>
    <w:p w:rsidR="000855B8" w:rsidRPr="000458E9" w:rsidRDefault="000855B8" w:rsidP="000855B8">
      <w:bookmarkStart w:id="15" w:name="sub_204"/>
      <w:r w:rsidRPr="000458E9">
        <w:t xml:space="preserve"> 4. Техническое оснащение исполнителя услуг.</w:t>
      </w:r>
    </w:p>
    <w:bookmarkEnd w:id="15"/>
    <w:p w:rsidR="000855B8" w:rsidRPr="000458E9" w:rsidRDefault="000855B8" w:rsidP="000855B8">
      <w:r w:rsidRPr="000458E9">
        <w:t xml:space="preserve"> Исполнитель услуг должен быть оснащен специальной и специализированной техникой, оборудованием, отвечающим требованиям стандартов, технических условий в количестве, обеспечивающем:</w:t>
      </w:r>
    </w:p>
    <w:p w:rsidR="000855B8" w:rsidRPr="000458E9" w:rsidRDefault="000855B8" w:rsidP="000855B8">
      <w:r w:rsidRPr="000458E9">
        <w:t xml:space="preserve"> 1) надлежащее качество и сроки подбора и доставки в морг трупов, обеспечивающие установленные санитарные требования;</w:t>
      </w:r>
    </w:p>
    <w:p w:rsidR="000855B8" w:rsidRPr="000458E9" w:rsidRDefault="000855B8" w:rsidP="000855B8">
      <w:r w:rsidRPr="000458E9">
        <w:t xml:space="preserve"> 2) выполнение всего объема работ по содержанию мест захоронений с заявленной периодичностью.</w:t>
      </w:r>
    </w:p>
    <w:p w:rsidR="000855B8" w:rsidRPr="000458E9" w:rsidRDefault="000855B8" w:rsidP="000855B8">
      <w:r w:rsidRPr="000458E9">
        <w:t xml:space="preserve"> Специализированную технику следует использовать строго по назначению в соответствии с эксплуатационными документами, содержать в технически исправном состоянии, проверка которого должна осуществляться на систематической основе.</w:t>
      </w:r>
    </w:p>
    <w:p w:rsidR="000855B8" w:rsidRPr="000458E9" w:rsidRDefault="000855B8" w:rsidP="000855B8">
      <w:r w:rsidRPr="000458E9">
        <w:t xml:space="preserve">  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средства и так далее.</w:t>
      </w:r>
    </w:p>
    <w:p w:rsidR="000855B8" w:rsidRPr="000458E9" w:rsidRDefault="000855B8" w:rsidP="000855B8">
      <w:bookmarkStart w:id="16" w:name="sub_205"/>
      <w:r w:rsidRPr="000458E9">
        <w:t xml:space="preserve"> 5. Укомплектованность организаций кадрами и их квалификация.</w:t>
      </w:r>
    </w:p>
    <w:bookmarkEnd w:id="16"/>
    <w:p w:rsidR="000855B8" w:rsidRPr="000458E9" w:rsidRDefault="000855B8" w:rsidP="000855B8">
      <w:r w:rsidRPr="000458E9">
        <w:t xml:space="preserve"> Исполнитель услуг должен располагать количеством работников, необходимым для выполнения всего объема работ.</w:t>
      </w:r>
    </w:p>
    <w:p w:rsidR="000855B8" w:rsidRPr="000458E9" w:rsidRDefault="000855B8" w:rsidP="000855B8">
      <w:r w:rsidRPr="000458E9">
        <w:t xml:space="preserve"> Для работников каждой категории должны быть утверждены должностные инструкции, устанавливающие их обязанности и права.</w:t>
      </w:r>
    </w:p>
    <w:p w:rsidR="000855B8" w:rsidRPr="000458E9" w:rsidRDefault="000855B8" w:rsidP="000855B8">
      <w:r w:rsidRPr="000458E9">
        <w:t xml:space="preserve"> При оказании услуг работники организации должны проявлять к населению максимальную вежливость, внимание, выдержку, предусмотрительность и терпение.</w:t>
      </w:r>
    </w:p>
    <w:p w:rsidR="000855B8" w:rsidRPr="000458E9" w:rsidRDefault="000855B8" w:rsidP="000855B8"/>
    <w:p w:rsidR="000855B8" w:rsidRPr="000458E9" w:rsidRDefault="000855B8" w:rsidP="000855B8">
      <w:pPr>
        <w:jc w:val="center"/>
        <w:rPr>
          <w:b/>
        </w:rPr>
      </w:pPr>
      <w:bookmarkStart w:id="17" w:name="sub_60400"/>
      <w:bookmarkEnd w:id="8"/>
      <w:r w:rsidRPr="000458E9">
        <w:rPr>
          <w:b/>
        </w:rPr>
        <w:t>3. АДМИНИСТРАТИВНЫЕ ПРОЦЕДУРЫ</w:t>
      </w:r>
    </w:p>
    <w:p w:rsidR="000855B8" w:rsidRPr="000458E9" w:rsidRDefault="000855B8" w:rsidP="000855B8">
      <w:pPr>
        <w:rPr>
          <w:b/>
        </w:rPr>
      </w:pPr>
    </w:p>
    <w:p w:rsidR="000855B8" w:rsidRPr="000458E9" w:rsidRDefault="000855B8" w:rsidP="000855B8">
      <w:pPr>
        <w:jc w:val="center"/>
        <w:rPr>
          <w:b/>
        </w:rPr>
      </w:pPr>
      <w:r w:rsidRPr="000458E9">
        <w:rPr>
          <w:b/>
        </w:rPr>
        <w:t>3.1. ПОСЛЕДОВАТЕЛЬНОСТЬ ДЕЙСТВИЙ</w:t>
      </w:r>
    </w:p>
    <w:p w:rsidR="000855B8" w:rsidRPr="000458E9" w:rsidRDefault="000855B8" w:rsidP="000855B8">
      <w:pPr>
        <w:jc w:val="center"/>
        <w:rPr>
          <w:b/>
        </w:rPr>
      </w:pPr>
      <w:r w:rsidRPr="000458E9">
        <w:rPr>
          <w:b/>
        </w:rPr>
        <w:t>ПРИ ПРЕДОСТАВЛЕНИИ МУНИЦИПАЛЬНОЙ УСЛУГИ</w:t>
      </w:r>
    </w:p>
    <w:p w:rsidR="000855B8" w:rsidRPr="000458E9" w:rsidRDefault="000855B8" w:rsidP="000855B8"/>
    <w:p w:rsidR="000855B8" w:rsidRPr="000458E9" w:rsidRDefault="000855B8" w:rsidP="000855B8">
      <w:r w:rsidRPr="000458E9">
        <w:t>Исполнение муниципальной услуги включает в себя следующие административные процедуры:</w:t>
      </w:r>
    </w:p>
    <w:p w:rsidR="000855B8" w:rsidRPr="000458E9" w:rsidRDefault="000855B8" w:rsidP="000855B8">
      <w:r w:rsidRPr="000458E9">
        <w:t>- анализ работы за предшествующий период и год, а также поступивших обращений граждан и юридических лиц;</w:t>
      </w:r>
    </w:p>
    <w:p w:rsidR="000855B8" w:rsidRPr="000458E9" w:rsidRDefault="000855B8" w:rsidP="000855B8">
      <w:r w:rsidRPr="000458E9">
        <w:t>- организация содержания мест захоронения;</w:t>
      </w:r>
    </w:p>
    <w:p w:rsidR="000855B8" w:rsidRPr="000458E9" w:rsidRDefault="000855B8" w:rsidP="000855B8">
      <w:r w:rsidRPr="000458E9">
        <w:t>-осуществление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 гражданам на территории  сельского поселения.</w:t>
      </w:r>
    </w:p>
    <w:p w:rsidR="000855B8" w:rsidRPr="000458E9" w:rsidRDefault="000855B8" w:rsidP="000855B8">
      <w:r w:rsidRPr="000458E9">
        <w:t xml:space="preserve">Описание </w:t>
      </w:r>
      <w:proofErr w:type="gramStart"/>
      <w:r w:rsidRPr="000458E9">
        <w:t>последовательности прохождения процедур исполнения муниципальной услуги</w:t>
      </w:r>
      <w:proofErr w:type="gramEnd"/>
      <w:r w:rsidRPr="000458E9">
        <w:t xml:space="preserve"> представлено в виде блок-схемы в приложении № 2 к настоящему Административному регламенту.</w:t>
      </w:r>
    </w:p>
    <w:p w:rsidR="000855B8" w:rsidRPr="000458E9" w:rsidRDefault="000855B8" w:rsidP="000855B8">
      <w:r w:rsidRPr="000458E9">
        <w:t>Предоставление муниципальной услуги включает в себя следующие административные процедуры:</w:t>
      </w:r>
    </w:p>
    <w:p w:rsidR="000855B8" w:rsidRPr="000458E9" w:rsidRDefault="000855B8" w:rsidP="000855B8">
      <w:r w:rsidRPr="000458E9">
        <w:t xml:space="preserve"> 1) подбор и доставка в морг трупов на территории  сельского поселения;</w:t>
      </w:r>
    </w:p>
    <w:p w:rsidR="000855B8" w:rsidRPr="000458E9" w:rsidRDefault="000855B8" w:rsidP="000855B8">
      <w:r w:rsidRPr="000458E9">
        <w:t xml:space="preserve"> 2) содержание мест захоронений на территории  сельского поселения;</w:t>
      </w:r>
    </w:p>
    <w:p w:rsidR="000855B8" w:rsidRPr="000458E9" w:rsidRDefault="000855B8" w:rsidP="000855B8">
      <w:r w:rsidRPr="000458E9">
        <w:lastRenderedPageBreak/>
        <w:t xml:space="preserve"> 3) ритуальные услуги.</w:t>
      </w:r>
    </w:p>
    <w:p w:rsidR="000855B8" w:rsidRPr="000458E9" w:rsidRDefault="000855B8" w:rsidP="000855B8"/>
    <w:p w:rsidR="000855B8" w:rsidRPr="000458E9" w:rsidRDefault="000855B8" w:rsidP="000855B8">
      <w:pPr>
        <w:jc w:val="center"/>
        <w:rPr>
          <w:b/>
        </w:rPr>
      </w:pPr>
      <w:r w:rsidRPr="000458E9">
        <w:rPr>
          <w:b/>
        </w:rPr>
        <w:t>3.2. СОДЕРЖАНИЕ МЕСТ ЗАХОРОНЕНИЯ</w:t>
      </w:r>
    </w:p>
    <w:bookmarkEnd w:id="17"/>
    <w:p w:rsidR="000855B8" w:rsidRPr="000458E9" w:rsidRDefault="000855B8" w:rsidP="000855B8"/>
    <w:p w:rsidR="000855B8" w:rsidRPr="000458E9" w:rsidRDefault="000855B8" w:rsidP="000855B8">
      <w:bookmarkStart w:id="18" w:name="sub_60041"/>
      <w:r w:rsidRPr="000458E9">
        <w:t>1. Обустройство и содержание муниципального кладбища</w:t>
      </w:r>
    </w:p>
    <w:p w:rsidR="000855B8" w:rsidRPr="000458E9" w:rsidRDefault="000855B8" w:rsidP="000855B8">
      <w:bookmarkStart w:id="19" w:name="sub_60411"/>
      <w:bookmarkEnd w:id="18"/>
      <w:r w:rsidRPr="000458E9">
        <w:t xml:space="preserve"> 1.1. Требования к расположению и обустройству муниципального кладбища</w:t>
      </w:r>
    </w:p>
    <w:p w:rsidR="000855B8" w:rsidRPr="000458E9" w:rsidRDefault="000855B8" w:rsidP="000855B8">
      <w:bookmarkStart w:id="20" w:name="sub_64111"/>
      <w:bookmarkEnd w:id="19"/>
      <w:r w:rsidRPr="000458E9">
        <w:t xml:space="preserve"> 1.1.1. территория кладбища должна располагаться с подветренной стороны по отношению к жилой территории;</w:t>
      </w:r>
    </w:p>
    <w:p w:rsidR="000855B8" w:rsidRPr="000458E9" w:rsidRDefault="000855B8" w:rsidP="000855B8">
      <w:bookmarkStart w:id="21" w:name="sub_64112"/>
      <w:bookmarkEnd w:id="20"/>
      <w:r w:rsidRPr="000458E9">
        <w:t xml:space="preserve"> 1.1.2. территория муниципального кладбища может  быть огорожена;</w:t>
      </w:r>
    </w:p>
    <w:p w:rsidR="000855B8" w:rsidRPr="000458E9" w:rsidRDefault="000855B8" w:rsidP="000855B8">
      <w:bookmarkStart w:id="22" w:name="sub_64114"/>
      <w:bookmarkEnd w:id="21"/>
      <w:r w:rsidRPr="000458E9">
        <w:t xml:space="preserve"> 1.1.3. около главного входа на территорию кладбища должен быть вывешен схематический план кладбища с обозначением секторов, дорожек, исторических и мемориальных могил, мест общественного пользования и ёмкостей с технической водой;</w:t>
      </w:r>
    </w:p>
    <w:p w:rsidR="000855B8" w:rsidRPr="000458E9" w:rsidRDefault="000855B8" w:rsidP="000855B8">
      <w:bookmarkStart w:id="23" w:name="sub_64115"/>
      <w:bookmarkEnd w:id="22"/>
      <w:r w:rsidRPr="000458E9">
        <w:t>1.1.4. на территории кладбища не должны размещаться здания и сооружения, не связанные с обслуживанием кладбища и оказанием ритуальных услуг;</w:t>
      </w:r>
    </w:p>
    <w:p w:rsidR="000855B8" w:rsidRPr="000458E9" w:rsidRDefault="000855B8" w:rsidP="000855B8">
      <w:bookmarkStart w:id="24" w:name="sub_64116"/>
      <w:bookmarkEnd w:id="23"/>
      <w:r w:rsidRPr="000458E9">
        <w:t>1.1.5. территория кладбища должна быть обеспечена ёмкостями с технической водой, доступными для пользования посетителями;</w:t>
      </w:r>
    </w:p>
    <w:p w:rsidR="000855B8" w:rsidRPr="000458E9" w:rsidRDefault="000855B8" w:rsidP="000855B8">
      <w:bookmarkStart w:id="25" w:name="sub_64117"/>
      <w:bookmarkEnd w:id="24"/>
      <w:r w:rsidRPr="000458E9">
        <w:t xml:space="preserve"> 1.1.6. </w:t>
      </w:r>
      <w:bookmarkStart w:id="26" w:name="sub_64118"/>
      <w:bookmarkEnd w:id="25"/>
      <w:r w:rsidRPr="000458E9">
        <w:t>для посетителей муниципального кладбища должна быть организована стоянка для автотранспорта не менее чем на 10 мест;</w:t>
      </w:r>
    </w:p>
    <w:p w:rsidR="000855B8" w:rsidRPr="000458E9" w:rsidRDefault="000855B8" w:rsidP="000855B8">
      <w:bookmarkStart w:id="27" w:name="sub_60412"/>
      <w:bookmarkEnd w:id="26"/>
      <w:r w:rsidRPr="000458E9">
        <w:t>1.2. Требования к санитарному содержанию муниципального кладбища</w:t>
      </w:r>
    </w:p>
    <w:p w:rsidR="000855B8" w:rsidRPr="000458E9" w:rsidRDefault="000855B8" w:rsidP="000855B8">
      <w:bookmarkStart w:id="28" w:name="sub_64121"/>
      <w:bookmarkEnd w:id="27"/>
      <w:r w:rsidRPr="000458E9">
        <w:t xml:space="preserve"> 1.2.1. организация, оказывающая услугу, должна организовать уборку территории кладбища от бытового мусора и опавших листьев не реже 1 раза в месяц;</w:t>
      </w:r>
    </w:p>
    <w:p w:rsidR="000855B8" w:rsidRPr="000458E9" w:rsidRDefault="000855B8" w:rsidP="000855B8">
      <w:bookmarkStart w:id="29" w:name="sub_64122"/>
      <w:bookmarkEnd w:id="28"/>
      <w:r w:rsidRPr="000458E9">
        <w:t xml:space="preserve"> 1.2.2.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0458E9">
        <w:t>противогололедными</w:t>
      </w:r>
      <w:proofErr w:type="spellEnd"/>
      <w:r w:rsidRPr="000458E9">
        <w:t xml:space="preserve"> смесями;</w:t>
      </w:r>
    </w:p>
    <w:p w:rsidR="000855B8" w:rsidRPr="000458E9" w:rsidRDefault="000855B8" w:rsidP="000855B8">
      <w:bookmarkStart w:id="30" w:name="sub_64123"/>
      <w:bookmarkEnd w:id="29"/>
      <w:r w:rsidRPr="000458E9">
        <w:t xml:space="preserve"> 1.2.3. в летнее время года организация, оказывающая услугу, должна проводить уборку основных дорог кладбища не реже одного раза в месяц;</w:t>
      </w:r>
    </w:p>
    <w:p w:rsidR="000855B8" w:rsidRPr="000458E9" w:rsidRDefault="000855B8" w:rsidP="000855B8">
      <w:bookmarkStart w:id="31" w:name="sub_64124"/>
      <w:bookmarkEnd w:id="30"/>
      <w:r w:rsidRPr="000458E9">
        <w:t xml:space="preserve"> 1.2.4.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 комиссией Администрации, состав которой утверждается постановлением Главы  сельского поселения;</w:t>
      </w:r>
    </w:p>
    <w:p w:rsidR="000855B8" w:rsidRPr="000458E9" w:rsidRDefault="000855B8" w:rsidP="000855B8">
      <w:bookmarkStart w:id="32" w:name="sub_64125"/>
      <w:bookmarkEnd w:id="31"/>
      <w:r w:rsidRPr="000458E9">
        <w:t xml:space="preserve"> 1.2.5. вывоз мусора из мусоросборников должен осуществляться в течение 3-х суток с момента их наполнения;</w:t>
      </w:r>
    </w:p>
    <w:p w:rsidR="000855B8" w:rsidRPr="000458E9" w:rsidRDefault="000855B8" w:rsidP="000855B8">
      <w:bookmarkStart w:id="33" w:name="sub_64126"/>
      <w:bookmarkEnd w:id="32"/>
      <w:r w:rsidRPr="000458E9">
        <w:t xml:space="preserve"> 1.2.6. организация, оказывающая услугу, должна в летний период не реже 1 раза в год производить осмотр и в случае обнаружения неисправностей производить  ремонт ограждений и прочего оборудования в местах общего пользования;</w:t>
      </w:r>
    </w:p>
    <w:p w:rsidR="000855B8" w:rsidRPr="000458E9" w:rsidRDefault="000855B8" w:rsidP="000855B8">
      <w:bookmarkStart w:id="34" w:name="sub_60413"/>
      <w:bookmarkEnd w:id="33"/>
      <w:r w:rsidRPr="000458E9">
        <w:t xml:space="preserve"> 1.3. Прочие требования</w:t>
      </w:r>
    </w:p>
    <w:p w:rsidR="000855B8" w:rsidRPr="000458E9" w:rsidRDefault="000855B8" w:rsidP="0029368C">
      <w:pPr>
        <w:pStyle w:val="HTML"/>
        <w:rPr>
          <w:rFonts w:ascii="Times New Roman" w:hAnsi="Times New Roman" w:cs="Times New Roman"/>
          <w:sz w:val="24"/>
          <w:szCs w:val="24"/>
        </w:rPr>
      </w:pPr>
      <w:bookmarkStart w:id="35" w:name="sub_64131"/>
      <w:bookmarkEnd w:id="34"/>
      <w:r w:rsidRPr="000458E9">
        <w:rPr>
          <w:rFonts w:ascii="Times New Roman" w:hAnsi="Times New Roman" w:cs="Times New Roman"/>
          <w:sz w:val="24"/>
          <w:szCs w:val="24"/>
        </w:rPr>
        <w:t xml:space="preserve">             1.3.1. муниципальное кладбище открыто для посещений: доступ на муниципальные кладбища </w:t>
      </w:r>
      <w:proofErr w:type="spellStart"/>
      <w:r w:rsidRPr="000458E9">
        <w:rPr>
          <w:rFonts w:ascii="Times New Roman" w:hAnsi="Times New Roman" w:cs="Times New Roman"/>
          <w:sz w:val="24"/>
          <w:szCs w:val="24"/>
        </w:rPr>
        <w:t>Истоминского</w:t>
      </w:r>
      <w:proofErr w:type="spellEnd"/>
      <w:r w:rsidRPr="000458E9">
        <w:rPr>
          <w:rFonts w:ascii="Times New Roman" w:hAnsi="Times New Roman" w:cs="Times New Roman"/>
          <w:sz w:val="24"/>
          <w:szCs w:val="24"/>
        </w:rPr>
        <w:t xml:space="preserve"> сельского поселения для организаций и граждан свободный.             </w:t>
      </w:r>
    </w:p>
    <w:p w:rsidR="000855B8" w:rsidRPr="000458E9" w:rsidRDefault="000855B8" w:rsidP="000855B8">
      <w:bookmarkStart w:id="36" w:name="sub_60037"/>
      <w:bookmarkEnd w:id="35"/>
      <w:r w:rsidRPr="000458E9">
        <w:t xml:space="preserve">1.3.2. размер земельного участка, отводимый для погребения должен быть не менее </w:t>
      </w:r>
      <w:smartTag w:uri="urn:schemas-microsoft-com:office:smarttags" w:element="metricconverter">
        <w:smartTagPr>
          <w:attr w:name="ProductID" w:val="5 кв. м"/>
        </w:smartTagPr>
        <w:r w:rsidRPr="000458E9">
          <w:t>5 кв. м</w:t>
        </w:r>
      </w:smartTag>
      <w:r w:rsidRPr="000458E9">
        <w:t>.;</w:t>
      </w:r>
    </w:p>
    <w:p w:rsidR="000855B8" w:rsidRPr="000458E9" w:rsidRDefault="000855B8" w:rsidP="000855B8">
      <w:bookmarkStart w:id="37" w:name="sub_64134"/>
      <w:bookmarkEnd w:id="36"/>
      <w:r w:rsidRPr="000458E9">
        <w:t>1.3.4. при создании новых или реконструкции действующих мест погребения, оказывающая услугу организация должна иметь положительные заключения экологической и санитарно-гигиенической экспертизы на осуществление указанных работ;</w:t>
      </w:r>
    </w:p>
    <w:p w:rsidR="000855B8" w:rsidRPr="000458E9" w:rsidRDefault="000855B8" w:rsidP="000855B8">
      <w:bookmarkStart w:id="38" w:name="sub_64135"/>
      <w:bookmarkEnd w:id="37"/>
      <w:r w:rsidRPr="000458E9">
        <w:t xml:space="preserve"> 1.3.5. организация, оказывающая услугу, не должна сносить или переносить создаваемые и существующие места погребения без соответствующего решения Администрации   сельского поселения;</w:t>
      </w:r>
    </w:p>
    <w:p w:rsidR="000855B8" w:rsidRPr="000458E9" w:rsidRDefault="000855B8" w:rsidP="000855B8">
      <w:bookmarkStart w:id="39" w:name="sub_64138"/>
      <w:bookmarkEnd w:id="38"/>
      <w:r w:rsidRPr="000458E9">
        <w:t xml:space="preserve">1.3.6. </w:t>
      </w:r>
      <w:bookmarkStart w:id="40" w:name="sub_64139"/>
      <w:bookmarkEnd w:id="39"/>
      <w:r w:rsidRPr="000458E9">
        <w:t xml:space="preserve"> персонал оказывающей услугу организации при обращении посетителей должен отвечать на все вопросы, касающиеся обустройства кладбища, порядка проезда, местонахождения объектов инфраструктуры и правил поведения на кладбище;</w:t>
      </w:r>
    </w:p>
    <w:p w:rsidR="000855B8" w:rsidRPr="000458E9" w:rsidRDefault="000855B8" w:rsidP="000855B8">
      <w:bookmarkStart w:id="41" w:name="sub_101310"/>
      <w:bookmarkEnd w:id="40"/>
      <w:r w:rsidRPr="000458E9">
        <w:t xml:space="preserve"> 1.3.7. при обращении жителей и гостей  сельского поселения оказывающая услугу организация должна за отдельную плату предоставлять выписку из архива захоронений.</w:t>
      </w:r>
    </w:p>
    <w:p w:rsidR="000855B8" w:rsidRDefault="000855B8" w:rsidP="000855B8">
      <w:bookmarkStart w:id="42" w:name="sub_64142"/>
      <w:bookmarkEnd w:id="41"/>
    </w:p>
    <w:p w:rsidR="001018FA" w:rsidRDefault="001018FA" w:rsidP="000855B8"/>
    <w:p w:rsidR="001018FA" w:rsidRPr="000458E9" w:rsidRDefault="001018FA" w:rsidP="000855B8"/>
    <w:p w:rsidR="000855B8" w:rsidRPr="000458E9" w:rsidRDefault="000855B8" w:rsidP="000855B8">
      <w:pPr>
        <w:jc w:val="center"/>
        <w:rPr>
          <w:b/>
        </w:rPr>
      </w:pPr>
      <w:bookmarkStart w:id="43" w:name="sub_600420"/>
      <w:bookmarkEnd w:id="42"/>
      <w:r w:rsidRPr="000458E9">
        <w:rPr>
          <w:b/>
        </w:rPr>
        <w:lastRenderedPageBreak/>
        <w:t>3.3. РИТУАЛЬНЫЕ УСЛУГИ</w:t>
      </w:r>
    </w:p>
    <w:p w:rsidR="000855B8" w:rsidRPr="000458E9" w:rsidRDefault="000855B8" w:rsidP="000855B8">
      <w:pPr>
        <w:jc w:val="center"/>
      </w:pPr>
    </w:p>
    <w:p w:rsidR="000855B8" w:rsidRPr="000458E9" w:rsidRDefault="000855B8" w:rsidP="000855B8">
      <w:bookmarkStart w:id="44" w:name="sub_64211"/>
      <w:bookmarkEnd w:id="43"/>
      <w:r w:rsidRPr="000458E9">
        <w:t xml:space="preserve">1. </w:t>
      </w:r>
      <w:bookmarkStart w:id="45" w:name="sub_64212"/>
      <w:bookmarkEnd w:id="44"/>
      <w:proofErr w:type="gramStart"/>
      <w:r w:rsidRPr="000458E9">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телом;</w:t>
      </w:r>
      <w:proofErr w:type="gramEnd"/>
    </w:p>
    <w:p w:rsidR="000855B8" w:rsidRPr="000458E9" w:rsidRDefault="000855B8" w:rsidP="000855B8">
      <w:bookmarkStart w:id="46" w:name="sub_64213"/>
      <w:bookmarkEnd w:id="45"/>
      <w:r w:rsidRPr="000458E9">
        <w:t xml:space="preserve"> 2. Организация, оказывающая услугу, должна предоставить возможность </w:t>
      </w:r>
      <w:proofErr w:type="gramStart"/>
      <w:r w:rsidRPr="000458E9">
        <w:t>обратившимся</w:t>
      </w:r>
      <w:proofErr w:type="gramEnd"/>
      <w:r w:rsidRPr="000458E9">
        <w:t xml:space="preserve"> за отдельную плату получить сопутствующие услуги по отпеванию усопшего, организации похоронной процессии;</w:t>
      </w:r>
    </w:p>
    <w:p w:rsidR="000855B8" w:rsidRPr="000458E9" w:rsidRDefault="000855B8" w:rsidP="000855B8">
      <w:bookmarkStart w:id="47" w:name="sub_64214"/>
      <w:bookmarkEnd w:id="46"/>
      <w:r w:rsidRPr="000458E9">
        <w:t xml:space="preserve"> 3. </w:t>
      </w:r>
      <w:proofErr w:type="gramStart"/>
      <w:r w:rsidRPr="000458E9">
        <w:t>Организация, оказывающая услугу, должна предоставить обратившемуся за оказанием ритуальных услуг возможность получения консультационной помощи (возможно за отдельную плату) по организации похорон;</w:t>
      </w:r>
      <w:proofErr w:type="gramEnd"/>
    </w:p>
    <w:p w:rsidR="000855B8" w:rsidRPr="000458E9" w:rsidRDefault="000855B8" w:rsidP="000855B8">
      <w:bookmarkStart w:id="48" w:name="sub_64215"/>
      <w:bookmarkEnd w:id="47"/>
      <w:r w:rsidRPr="000458E9">
        <w:t xml:space="preserve"> 4. В помещении, в котором производится прием заказов, в доступном для посетителей месте должна находиться следующая информация:</w:t>
      </w:r>
    </w:p>
    <w:p w:rsidR="000855B8" w:rsidRPr="000458E9" w:rsidRDefault="000855B8" w:rsidP="000855B8">
      <w:r w:rsidRPr="000458E9">
        <w:t>- сведения о фирменном наименовании, месте нахождения Специализированной службы по вопросам похоронного дела;</w:t>
      </w:r>
    </w:p>
    <w:p w:rsidR="000855B8" w:rsidRPr="000458E9" w:rsidRDefault="000855B8" w:rsidP="000855B8">
      <w:r w:rsidRPr="000458E9">
        <w:t>- информацию о государственной регистрации юридического лица (индивидуального предпринимателя) с указанием наименования зарегистрировавшего органа;</w:t>
      </w:r>
    </w:p>
    <w:p w:rsidR="000855B8" w:rsidRPr="000458E9" w:rsidRDefault="000855B8" w:rsidP="000855B8">
      <w:r w:rsidRPr="000458E9">
        <w:t>- режим работы;</w:t>
      </w:r>
    </w:p>
    <w:p w:rsidR="000855B8" w:rsidRPr="000458E9" w:rsidRDefault="000855B8" w:rsidP="000855B8">
      <w:r w:rsidRPr="000458E9">
        <w:t>- адрес и телефон специалиста по защите прав потребителей;</w:t>
      </w:r>
    </w:p>
    <w:p w:rsidR="000855B8" w:rsidRPr="000458E9" w:rsidRDefault="000855B8" w:rsidP="000855B8">
      <w:r w:rsidRPr="000458E9">
        <w:t>- перечень предоставляемых видов услуг;</w:t>
      </w:r>
    </w:p>
    <w:p w:rsidR="000855B8" w:rsidRPr="000458E9" w:rsidRDefault="000855B8" w:rsidP="000855B8">
      <w:r w:rsidRPr="000458E9">
        <w:t>- цены на предоставляемые услуги;</w:t>
      </w:r>
    </w:p>
    <w:p w:rsidR="000855B8" w:rsidRPr="000458E9" w:rsidRDefault="000855B8" w:rsidP="000855B8">
      <w:r w:rsidRPr="000458E9">
        <w:t>- сведения о порядке предоставления гарантированного перечня услуг по погребению;</w:t>
      </w:r>
    </w:p>
    <w:p w:rsidR="000855B8" w:rsidRPr="000458E9" w:rsidRDefault="000855B8" w:rsidP="000855B8">
      <w:r w:rsidRPr="000458E9">
        <w:t>- книгу отзывов и предложений;</w:t>
      </w:r>
    </w:p>
    <w:p w:rsidR="000855B8" w:rsidRPr="000458E9" w:rsidRDefault="000855B8" w:rsidP="000855B8">
      <w:r w:rsidRPr="000458E9">
        <w:t>- Положение о погребении и похоронном деле на территории  сельского поселения.</w:t>
      </w:r>
    </w:p>
    <w:p w:rsidR="000855B8" w:rsidRPr="000458E9" w:rsidRDefault="000855B8" w:rsidP="000855B8">
      <w:bookmarkStart w:id="49" w:name="sub_60422"/>
      <w:bookmarkEnd w:id="48"/>
      <w:r w:rsidRPr="000458E9">
        <w:t xml:space="preserve"> 5. Требования к организации похорон:</w:t>
      </w:r>
    </w:p>
    <w:p w:rsidR="000855B8" w:rsidRPr="000458E9" w:rsidRDefault="000855B8" w:rsidP="000855B8">
      <w:bookmarkStart w:id="50" w:name="sub_64221"/>
      <w:bookmarkEnd w:id="49"/>
      <w:r w:rsidRPr="000458E9">
        <w:t xml:space="preserve"> 5.1. организация, оказывающая услугу, должна неукоснительно соблюдать сроки исполнения отдельных работ, предусмотренных договором;</w:t>
      </w:r>
    </w:p>
    <w:p w:rsidR="000855B8" w:rsidRPr="000458E9" w:rsidRDefault="000855B8" w:rsidP="000855B8">
      <w:bookmarkStart w:id="51" w:name="sub_64222"/>
      <w:bookmarkEnd w:id="50"/>
      <w:r w:rsidRPr="000458E9">
        <w:t xml:space="preserve"> 5.2. организация, оказывающая услугу, должна осуществить оформление всех необходимых для погребения документов в течение 2 суток с момента обращения жителей  поселения;</w:t>
      </w:r>
    </w:p>
    <w:p w:rsidR="000855B8" w:rsidRPr="000458E9" w:rsidRDefault="000855B8" w:rsidP="000855B8">
      <w:bookmarkStart w:id="52" w:name="sub_64229"/>
      <w:bookmarkEnd w:id="51"/>
      <w:r w:rsidRPr="000458E9">
        <w:t>5.3. транспортное средство,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 друзей и близких покойного;</w:t>
      </w:r>
    </w:p>
    <w:p w:rsidR="000855B8" w:rsidRPr="000458E9" w:rsidRDefault="000855B8" w:rsidP="000855B8">
      <w:bookmarkStart w:id="53" w:name="sub_102210"/>
      <w:bookmarkEnd w:id="52"/>
      <w:r w:rsidRPr="000458E9">
        <w:t xml:space="preserve"> 5.4. 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договор на оказание ритуальных услуг;</w:t>
      </w:r>
    </w:p>
    <w:p w:rsidR="000855B8" w:rsidRPr="000458E9" w:rsidRDefault="000855B8" w:rsidP="000855B8">
      <w:bookmarkStart w:id="54" w:name="sub_102211"/>
      <w:bookmarkEnd w:id="53"/>
      <w:r w:rsidRPr="000458E9">
        <w:t xml:space="preserve"> 5.5. при транспортировке покойного водитель должен соблюдать скоростной режим, избегать резких торможений;</w:t>
      </w:r>
    </w:p>
    <w:p w:rsidR="000855B8" w:rsidRPr="000458E9" w:rsidRDefault="000855B8" w:rsidP="000855B8">
      <w:bookmarkStart w:id="55" w:name="sub_102212"/>
      <w:bookmarkEnd w:id="54"/>
      <w:r w:rsidRPr="000458E9">
        <w:t xml:space="preserve"> 5.6. во время транспортировки гроб не должен быть поврежден;</w:t>
      </w:r>
    </w:p>
    <w:p w:rsidR="000855B8" w:rsidRPr="000458E9" w:rsidRDefault="000855B8" w:rsidP="000855B8">
      <w:bookmarkStart w:id="56" w:name="sub_102213"/>
      <w:bookmarkEnd w:id="55"/>
      <w:r w:rsidRPr="000458E9">
        <w:t xml:space="preserve"> 5.7.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w:t>
      </w:r>
    </w:p>
    <w:p w:rsidR="000855B8" w:rsidRPr="000458E9" w:rsidRDefault="000855B8" w:rsidP="000855B8">
      <w:bookmarkStart w:id="57" w:name="sub_102214"/>
      <w:bookmarkEnd w:id="56"/>
      <w:r w:rsidRPr="000458E9">
        <w:t xml:space="preserve"> 5.8. 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p>
    <w:p w:rsidR="000855B8" w:rsidRPr="000458E9" w:rsidRDefault="000855B8" w:rsidP="000855B8">
      <w:bookmarkStart w:id="58" w:name="sub_60072"/>
      <w:bookmarkEnd w:id="57"/>
      <w:r w:rsidRPr="000458E9">
        <w:t xml:space="preserve"> 5.9.в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табличка должна соответствовать информации о покойном;</w:t>
      </w:r>
    </w:p>
    <w:p w:rsidR="000855B8" w:rsidRPr="000458E9" w:rsidRDefault="000855B8" w:rsidP="000855B8">
      <w:bookmarkStart w:id="59" w:name="sub_102216"/>
      <w:bookmarkEnd w:id="58"/>
      <w:r w:rsidRPr="000458E9">
        <w:t xml:space="preserve"> 5.10. при непосредственном оказании услуги персонал оказывающей услугу организации должен быть одет в костюмы темных тонов;</w:t>
      </w:r>
    </w:p>
    <w:p w:rsidR="000855B8" w:rsidRPr="000458E9" w:rsidRDefault="000855B8" w:rsidP="000855B8">
      <w:bookmarkStart w:id="60" w:name="sub_102217"/>
      <w:bookmarkEnd w:id="59"/>
      <w:r w:rsidRPr="000458E9">
        <w:t xml:space="preserve"> 5.11. при непосредственном оказании услуги персонал, оказывающей услугу организации, ни при каких обстоятельствах не должен кричать на лиц, сопровождающих покойного, смеяться, громко разговаривать, употреблять нецензурные слова и выражения, курить;</w:t>
      </w:r>
    </w:p>
    <w:p w:rsidR="000855B8" w:rsidRPr="000458E9" w:rsidRDefault="000855B8" w:rsidP="000855B8">
      <w:bookmarkStart w:id="61" w:name="sub_102218"/>
      <w:bookmarkEnd w:id="60"/>
      <w:r w:rsidRPr="000458E9">
        <w:t xml:space="preserve"> 5.12. при осуществлении процедуры захоронения должна быть обеспечена сохранность соседних захоронений (ограждений, памятников, могильных плит).</w:t>
      </w:r>
    </w:p>
    <w:bookmarkEnd w:id="61"/>
    <w:p w:rsidR="000855B8" w:rsidRPr="000458E9" w:rsidRDefault="000855B8" w:rsidP="000855B8">
      <w:r w:rsidRPr="000458E9">
        <w:lastRenderedPageBreak/>
        <w:t xml:space="preserve">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0855B8" w:rsidRPr="000458E9" w:rsidRDefault="000855B8" w:rsidP="000855B8">
      <w:bookmarkStart w:id="62" w:name="sub_202"/>
    </w:p>
    <w:p w:rsidR="000855B8" w:rsidRPr="000458E9" w:rsidRDefault="000855B8" w:rsidP="000855B8">
      <w:pPr>
        <w:jc w:val="center"/>
        <w:rPr>
          <w:b/>
        </w:rPr>
      </w:pPr>
      <w:bookmarkStart w:id="63" w:name="sub_28"/>
      <w:bookmarkEnd w:id="62"/>
      <w:bookmarkEnd w:id="63"/>
      <w:r w:rsidRPr="000458E9">
        <w:rPr>
          <w:b/>
        </w:rPr>
        <w:t>4. ПОРЯДОК И ФОРМЫ КОНТРОЛЯ</w:t>
      </w:r>
    </w:p>
    <w:p w:rsidR="000855B8" w:rsidRPr="000458E9" w:rsidRDefault="000855B8" w:rsidP="000855B8">
      <w:pPr>
        <w:jc w:val="center"/>
        <w:rPr>
          <w:b/>
        </w:rPr>
      </w:pPr>
      <w:r w:rsidRPr="000458E9">
        <w:rPr>
          <w:b/>
        </w:rPr>
        <w:t>ЗА ПРЕДОСТАВЛЕНИЕМ МУНИЦИПАЛЬНОЙ УСЛУГИ</w:t>
      </w:r>
    </w:p>
    <w:p w:rsidR="000855B8" w:rsidRPr="000458E9" w:rsidRDefault="000855B8" w:rsidP="000855B8">
      <w:pPr>
        <w:jc w:val="center"/>
        <w:rPr>
          <w:b/>
        </w:rPr>
      </w:pPr>
      <w:r w:rsidRPr="000458E9">
        <w:rPr>
          <w:b/>
        </w:rPr>
        <w:t>4.1. ПОРЯДОК И ФОРМЫ КОНТРОЛЯ ИСПОЛНЕНИЯ МУНИЦИПАЛЬНОЙ УСЛУГИ</w:t>
      </w:r>
    </w:p>
    <w:p w:rsidR="000855B8" w:rsidRPr="000458E9" w:rsidRDefault="000855B8" w:rsidP="000855B8">
      <w:r w:rsidRPr="000458E9">
        <w:t xml:space="preserve">4.1. Текущий </w:t>
      </w:r>
      <w:proofErr w:type="gramStart"/>
      <w:r w:rsidRPr="000458E9">
        <w:t>контроль за</w:t>
      </w:r>
      <w:proofErr w:type="gramEnd"/>
      <w:r w:rsidRPr="000458E9">
        <w:t xml:space="preserve"> соблюдением и исполнением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и принятием решений специалистами, участвующими в предоставлении муниципальной услуги, осуществляется главой администрации </w:t>
      </w:r>
      <w:proofErr w:type="spellStart"/>
      <w:r w:rsidRPr="000458E9">
        <w:t>Истоминского</w:t>
      </w:r>
      <w:proofErr w:type="spellEnd"/>
      <w:r w:rsidRPr="000458E9">
        <w:t xml:space="preserve"> сельского поселения. Текущий контроль осуществляется путем проверок соблюдения и исполнения специалистами, ответственными за исполнение муниципальной услуги,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0855B8" w:rsidRPr="000458E9" w:rsidRDefault="000855B8" w:rsidP="000855B8">
      <w:r w:rsidRPr="000458E9">
        <w:t xml:space="preserve">4.2. </w:t>
      </w:r>
      <w:proofErr w:type="gramStart"/>
      <w:r w:rsidRPr="000458E9">
        <w:t>Текущий контроль за соблюдением и исполнением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и принятием решений специалистами, участвующими в предоставлении муниципальной услуги, включает в себя проведение проверок, выявление и устранение нарушений прав Заявителя и иных лиц, рассмотрение обращений Заявителей и иных граждан, содержащих жалобы на решения, действия (бездействие) должностных лиц, подготовку</w:t>
      </w:r>
      <w:proofErr w:type="gramEnd"/>
      <w:r w:rsidRPr="000458E9">
        <w:t xml:space="preserve"> ответов на обращения граждан.</w:t>
      </w:r>
    </w:p>
    <w:p w:rsidR="000855B8" w:rsidRPr="000458E9" w:rsidRDefault="000855B8" w:rsidP="000855B8">
      <w:r w:rsidRPr="000458E9">
        <w:t>Текущий контроль осуществляется постоянно.</w:t>
      </w:r>
    </w:p>
    <w:p w:rsidR="000855B8" w:rsidRPr="000458E9" w:rsidRDefault="000855B8" w:rsidP="000855B8">
      <w:r w:rsidRPr="000458E9">
        <w:t>4.3. Специалисты,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855B8" w:rsidRPr="000458E9" w:rsidRDefault="000855B8" w:rsidP="000855B8"/>
    <w:p w:rsidR="000855B8" w:rsidRPr="000458E9" w:rsidRDefault="000855B8" w:rsidP="000855B8">
      <w:r w:rsidRPr="000458E9">
        <w:rPr>
          <w:b/>
        </w:rPr>
        <w:t>5.. Досудебный (внесудебный) порядок обжалования действий (бездействия) и решений, осуществляемых в ходе предоставления муниципальной услуги</w:t>
      </w:r>
      <w:r w:rsidRPr="000458E9">
        <w:t>.</w:t>
      </w:r>
    </w:p>
    <w:p w:rsidR="000855B8" w:rsidRPr="000458E9" w:rsidRDefault="000855B8" w:rsidP="000855B8"/>
    <w:p w:rsidR="000855B8" w:rsidRPr="000458E9" w:rsidRDefault="000855B8" w:rsidP="000855B8">
      <w:r w:rsidRPr="000458E9">
        <w:t>Заявитель может обратиться с жалобой (приложение № 3) в том числе в следующих случаях:</w:t>
      </w:r>
    </w:p>
    <w:p w:rsidR="000855B8" w:rsidRPr="000458E9" w:rsidRDefault="000855B8" w:rsidP="000855B8">
      <w:r w:rsidRPr="000458E9">
        <w:t>1) нарушение срока регистрации запроса заявителя о предоставлении государственной или муниципальной услуги;</w:t>
      </w:r>
    </w:p>
    <w:p w:rsidR="000855B8" w:rsidRPr="000458E9" w:rsidRDefault="000855B8" w:rsidP="000855B8">
      <w:r w:rsidRPr="000458E9">
        <w:t>2) нарушение срока предоставления государственной или муниципальной услуги;</w:t>
      </w:r>
    </w:p>
    <w:p w:rsidR="000855B8" w:rsidRPr="000458E9" w:rsidRDefault="000855B8" w:rsidP="000855B8">
      <w:r w:rsidRPr="000458E9">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55B8" w:rsidRPr="000458E9" w:rsidRDefault="000855B8" w:rsidP="000855B8">
      <w:r w:rsidRPr="000458E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55B8" w:rsidRPr="000458E9" w:rsidRDefault="000855B8" w:rsidP="000855B8">
      <w:proofErr w:type="gramStart"/>
      <w:r w:rsidRPr="000458E9">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5B8" w:rsidRPr="000458E9" w:rsidRDefault="000855B8" w:rsidP="000855B8">
      <w:r w:rsidRPr="000458E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5B8" w:rsidRPr="000458E9" w:rsidRDefault="000855B8" w:rsidP="000855B8">
      <w:proofErr w:type="gramStart"/>
      <w:r w:rsidRPr="000458E9">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855B8" w:rsidRPr="000458E9" w:rsidRDefault="000855B8" w:rsidP="000855B8">
      <w:r w:rsidRPr="000458E9">
        <w:lastRenderedPageBreak/>
        <w:t>Общие требования к порядку подачи и рассмотрения жалобы</w:t>
      </w:r>
    </w:p>
    <w:p w:rsidR="000855B8" w:rsidRPr="000458E9" w:rsidRDefault="000855B8" w:rsidP="000855B8">
      <w:r w:rsidRPr="000458E9">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855B8" w:rsidRPr="000458E9" w:rsidRDefault="000855B8" w:rsidP="000855B8">
      <w:r w:rsidRPr="000458E9">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
    <w:p w:rsidR="000855B8" w:rsidRPr="000458E9" w:rsidRDefault="000855B8" w:rsidP="000855B8">
      <w:r w:rsidRPr="000458E9">
        <w:t xml:space="preserve"> 3.Особенности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855B8" w:rsidRPr="000458E9" w:rsidRDefault="000855B8" w:rsidP="000855B8">
      <w:r w:rsidRPr="000458E9">
        <w:t>Жалоба должна содержать:</w:t>
      </w:r>
    </w:p>
    <w:p w:rsidR="000855B8" w:rsidRPr="000458E9" w:rsidRDefault="000855B8" w:rsidP="000855B8">
      <w:r w:rsidRPr="000458E9">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855B8" w:rsidRPr="000458E9" w:rsidRDefault="000855B8" w:rsidP="000855B8">
      <w:proofErr w:type="gramStart"/>
      <w:r w:rsidRPr="000458E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5B8" w:rsidRPr="000458E9" w:rsidRDefault="000855B8" w:rsidP="000855B8">
      <w:r w:rsidRPr="000458E9">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855B8" w:rsidRPr="000458E9" w:rsidRDefault="000855B8" w:rsidP="000855B8">
      <w:r w:rsidRPr="000458E9">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0855B8" w:rsidRPr="000458E9" w:rsidRDefault="000855B8" w:rsidP="000855B8">
      <w:r w:rsidRPr="000458E9">
        <w:t xml:space="preserve"> 4. </w:t>
      </w:r>
      <w:proofErr w:type="gramStart"/>
      <w:r w:rsidRPr="000458E9">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w:t>
      </w:r>
      <w:r w:rsidRPr="000458E9">
        <w:rPr>
          <w:b/>
          <w:u w:val="single"/>
        </w:rPr>
        <w:t>, в течение пятнадцати рабочих дней со дня ее регистрации</w:t>
      </w:r>
      <w:r w:rsidRPr="000458E9">
        <w:t>,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0458E9">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55B8" w:rsidRPr="000458E9" w:rsidRDefault="000855B8" w:rsidP="000855B8">
      <w:r w:rsidRPr="000458E9">
        <w:t>5.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855B8" w:rsidRPr="000458E9" w:rsidRDefault="000855B8" w:rsidP="000855B8">
      <w:proofErr w:type="gramStart"/>
      <w:r w:rsidRPr="000458E9">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458E9">
        <w:t xml:space="preserve"> иных формах;</w:t>
      </w:r>
    </w:p>
    <w:p w:rsidR="000855B8" w:rsidRPr="000458E9" w:rsidRDefault="000855B8" w:rsidP="000855B8">
      <w:r w:rsidRPr="000458E9">
        <w:lastRenderedPageBreak/>
        <w:t>2) отказывает в удовлетворении жалобы.</w:t>
      </w:r>
    </w:p>
    <w:p w:rsidR="000855B8" w:rsidRPr="000458E9" w:rsidRDefault="000855B8" w:rsidP="000855B8">
      <w:r w:rsidRPr="000458E9">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5B8" w:rsidRPr="000458E9" w:rsidRDefault="000855B8" w:rsidP="000855B8">
      <w:r w:rsidRPr="000458E9">
        <w:t xml:space="preserve">7. В случае установления в ходе или по результатам </w:t>
      </w:r>
      <w:proofErr w:type="gramStart"/>
      <w:r w:rsidRPr="000458E9">
        <w:t>рассмотрения жалобы признаков состава административного правонарушения</w:t>
      </w:r>
      <w:proofErr w:type="gramEnd"/>
      <w:r w:rsidRPr="000458E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55B8" w:rsidRPr="00E05E85" w:rsidRDefault="000855B8" w:rsidP="000855B8"/>
    <w:p w:rsidR="000855B8" w:rsidRPr="000458E9" w:rsidRDefault="000855B8" w:rsidP="000855B8">
      <w:pPr>
        <w:pStyle w:val="1"/>
        <w:keepNext w:val="0"/>
        <w:widowControl w:val="0"/>
        <w:numPr>
          <w:ilvl w:val="0"/>
          <w:numId w:val="2"/>
        </w:numPr>
        <w:autoSpaceDE w:val="0"/>
        <w:spacing w:before="108" w:after="108"/>
        <w:ind w:left="0" w:firstLine="5040"/>
        <w:jc w:val="right"/>
        <w:rPr>
          <w:rFonts w:ascii="Times New Roman" w:hAnsi="Times New Roman" w:cs="Times New Roman"/>
          <w:b w:val="0"/>
          <w:color w:val="000000"/>
          <w:sz w:val="24"/>
          <w:szCs w:val="24"/>
        </w:rPr>
      </w:pPr>
      <w:r w:rsidRPr="000458E9">
        <w:rPr>
          <w:rFonts w:ascii="Times New Roman" w:hAnsi="Times New Roman" w:cs="Times New Roman"/>
          <w:b w:val="0"/>
          <w:color w:val="000000"/>
          <w:sz w:val="24"/>
          <w:szCs w:val="24"/>
        </w:rPr>
        <w:t>Приложение № 1</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к административному регламенту</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 xml:space="preserve">по предоставлению </w:t>
      </w:r>
      <w:proofErr w:type="gramStart"/>
      <w:r w:rsidRPr="000458E9">
        <w:rPr>
          <w:rFonts w:ascii="Times New Roman" w:hAnsi="Times New Roman" w:cs="Times New Roman"/>
          <w:sz w:val="24"/>
          <w:szCs w:val="24"/>
        </w:rPr>
        <w:t>муниципальной</w:t>
      </w:r>
      <w:proofErr w:type="gramEnd"/>
      <w:r w:rsidRPr="000458E9">
        <w:rPr>
          <w:rFonts w:ascii="Times New Roman" w:hAnsi="Times New Roman" w:cs="Times New Roman"/>
          <w:sz w:val="24"/>
          <w:szCs w:val="24"/>
        </w:rPr>
        <w:t xml:space="preserve"> </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услуги по организации ритуальных услуг</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и содержанию мест захоронения</w:t>
      </w:r>
    </w:p>
    <w:p w:rsidR="000855B8" w:rsidRPr="000458E9" w:rsidRDefault="000855B8" w:rsidP="000855B8">
      <w:pPr>
        <w:pStyle w:val="ConsPlusNormal"/>
        <w:widowControl/>
        <w:ind w:firstLine="0"/>
        <w:jc w:val="right"/>
        <w:rPr>
          <w:rFonts w:ascii="Times New Roman" w:hAnsi="Times New Roman" w:cs="Times New Roman"/>
          <w:b/>
          <w:sz w:val="24"/>
          <w:szCs w:val="24"/>
        </w:rPr>
      </w:pPr>
    </w:p>
    <w:p w:rsidR="000855B8" w:rsidRPr="000458E9" w:rsidRDefault="000855B8" w:rsidP="000855B8">
      <w:pPr>
        <w:pStyle w:val="ConsPlusNormal"/>
        <w:widowControl/>
        <w:ind w:firstLine="0"/>
        <w:jc w:val="center"/>
        <w:rPr>
          <w:rFonts w:ascii="Times New Roman" w:hAnsi="Times New Roman" w:cs="Times New Roman"/>
          <w:b/>
          <w:sz w:val="24"/>
          <w:szCs w:val="24"/>
        </w:rPr>
      </w:pPr>
      <w:r w:rsidRPr="000458E9">
        <w:rPr>
          <w:rFonts w:ascii="Times New Roman" w:hAnsi="Times New Roman" w:cs="Times New Roman"/>
          <w:b/>
          <w:sz w:val="24"/>
          <w:szCs w:val="24"/>
        </w:rPr>
        <w:t>БЛОК – СХЕМА</w:t>
      </w:r>
    </w:p>
    <w:p w:rsidR="000855B8" w:rsidRPr="000458E9" w:rsidRDefault="000855B8" w:rsidP="000855B8">
      <w:pPr>
        <w:pStyle w:val="ConsPlusNormal"/>
        <w:widowControl/>
        <w:ind w:firstLine="0"/>
        <w:jc w:val="center"/>
        <w:rPr>
          <w:rFonts w:ascii="Times New Roman" w:hAnsi="Times New Roman" w:cs="Times New Roman"/>
          <w:b/>
          <w:sz w:val="24"/>
          <w:szCs w:val="24"/>
        </w:rPr>
      </w:pPr>
      <w:r w:rsidRPr="000458E9">
        <w:rPr>
          <w:rFonts w:ascii="Times New Roman" w:hAnsi="Times New Roman" w:cs="Times New Roman"/>
          <w:b/>
          <w:sz w:val="24"/>
          <w:szCs w:val="24"/>
        </w:rPr>
        <w:t>ПРИЕМА И РЕГИСТРАЦИИ ДОКУМЕНТОВ</w:t>
      </w:r>
    </w:p>
    <w:p w:rsidR="000855B8" w:rsidRPr="000458E9" w:rsidRDefault="000855B8" w:rsidP="000855B8">
      <w:pPr>
        <w:pStyle w:val="ConsPlusNormal"/>
        <w:widowControl/>
        <w:ind w:left="-72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222250</wp:posOffset>
                </wp:positionH>
                <wp:positionV relativeFrom="paragraph">
                  <wp:posOffset>4215130</wp:posOffset>
                </wp:positionV>
                <wp:extent cx="5504180" cy="466090"/>
                <wp:effectExtent l="6985" t="10795" r="13335" b="889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466090"/>
                        </a:xfrm>
                        <a:prstGeom prst="rect">
                          <a:avLst/>
                        </a:prstGeom>
                        <a:solidFill>
                          <a:srgbClr val="FFFFFF"/>
                        </a:solidFill>
                        <a:ln w="6350">
                          <a:solidFill>
                            <a:srgbClr val="000000"/>
                          </a:solidFill>
                          <a:miter lim="800000"/>
                          <a:headEnd/>
                          <a:tailEnd/>
                        </a:ln>
                      </wps:spPr>
                      <wps:txbx>
                        <w:txbxContent>
                          <w:p w:rsidR="000855B8" w:rsidRDefault="000855B8" w:rsidP="000855B8">
                            <w:pPr>
                              <w:jc w:val="center"/>
                            </w:pPr>
                            <w:r>
                              <w:t xml:space="preserve"> Рассмотрение заявлений специалистом и принятие решения о возможности оказания комплекса гарантированного перечня услуг</w:t>
                            </w:r>
                          </w:p>
                        </w:txbxContent>
                      </wps:txbx>
                      <wps:bodyPr rot="0" vert="horz" wrap="square" lIns="88900" tIns="46355" rIns="88900"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7.5pt;margin-top:331.9pt;width:433.4pt;height:36.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" strokeweight=".5pt">
                <v:textbox inset="7pt,3.65pt,7pt,3.65pt">
                  <w:txbxContent>
                    <w:p w:rsidR="000855B8" w:rsidRDefault="000855B8" w:rsidP="000855B8">
                      <w:pPr>
                        <w:jc w:val="center"/>
                      </w:pPr>
                      <w:r>
                        <w:t xml:space="preserve"> Рассмотрение заявлений специалистом и принятие решения о возможности оказания комплекса гарантированного перечня услуг</w:t>
                      </w:r>
                    </w:p>
                  </w:txbxContent>
                </v:textbox>
              </v:shape>
            </w:pict>
          </mc:Fallback>
        </mc:AlternateContent>
      </w:r>
      <w:r>
        <w:rPr>
          <w:rFonts w:ascii="Times New Roman" w:hAnsi="Times New Roman" w:cs="Times New Roman"/>
          <w:noProof/>
          <w:sz w:val="24"/>
          <w:szCs w:val="24"/>
          <w:lang w:eastAsia="ru-RU"/>
        </w:rPr>
        <mc:AlternateContent>
          <mc:Choice Requires="wpg">
            <w:drawing>
              <wp:inline distT="0" distB="0" distL="0" distR="0" wp14:anchorId="3A073B0F" wp14:editId="427172DC">
                <wp:extent cx="6694896" cy="4225925"/>
                <wp:effectExtent l="0" t="0" r="10795" b="6032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96" cy="4225925"/>
                          <a:chOff x="0" y="0"/>
                          <a:chExt cx="9745" cy="6654"/>
                        </a:xfrm>
                      </wpg:grpSpPr>
                      <wps:wsp>
                        <wps:cNvPr id="17" name="Rectangle 3"/>
                        <wps:cNvSpPr>
                          <a:spLocks noChangeArrowheads="1"/>
                        </wps:cNvSpPr>
                        <wps:spPr bwMode="auto">
                          <a:xfrm>
                            <a:off x="3" y="0"/>
                            <a:ext cx="9353" cy="66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8" name="Text Box 4"/>
                        <wps:cNvSpPr txBox="1">
                          <a:spLocks noChangeArrowheads="1"/>
                        </wps:cNvSpPr>
                        <wps:spPr bwMode="auto">
                          <a:xfrm>
                            <a:off x="0" y="1436"/>
                            <a:ext cx="9745" cy="270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Pr="001018FA" w:rsidRDefault="000855B8" w:rsidP="000855B8">
                              <w:pPr>
                                <w:rPr>
                                  <w:sz w:val="22"/>
                                  <w:szCs w:val="22"/>
                                </w:rPr>
                              </w:pPr>
                              <w:r w:rsidRPr="001018FA">
                                <w:rPr>
                                  <w:sz w:val="22"/>
                                  <w:szCs w:val="22"/>
                                </w:rPr>
                                <w:t xml:space="preserve">Ответственный исполнитель специализированной службы </w:t>
                              </w:r>
                            </w:p>
                            <w:p w:rsidR="000855B8" w:rsidRPr="001018FA" w:rsidRDefault="000855B8" w:rsidP="000855B8">
                              <w:pPr>
                                <w:rPr>
                                  <w:sz w:val="22"/>
                                  <w:szCs w:val="22"/>
                                </w:rPr>
                              </w:pPr>
                              <w:r w:rsidRPr="001018FA">
                                <w:rPr>
                                  <w:sz w:val="22"/>
                                  <w:szCs w:val="22"/>
                                </w:rPr>
                                <w:t>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 которые предоставляются как на безвозмездной основе, так и на возмездной основе.</w:t>
                              </w:r>
                            </w:p>
                            <w:p w:rsidR="000855B8" w:rsidRPr="001018FA" w:rsidRDefault="000855B8" w:rsidP="000855B8">
                              <w:pPr>
                                <w:rPr>
                                  <w:sz w:val="22"/>
                                  <w:szCs w:val="22"/>
                                </w:rPr>
                              </w:pPr>
                              <w:r w:rsidRPr="001018FA">
                                <w:rPr>
                                  <w:sz w:val="22"/>
                                  <w:szCs w:val="22"/>
                                </w:rPr>
                                <w:t>Устанавливает  личность заявителя (супруг, близкий родственник или иной родственник), взявшего на себя обязанность по осуществлению погребения умершего;</w:t>
                              </w:r>
                            </w:p>
                            <w:p w:rsidR="000855B8" w:rsidRPr="001018FA" w:rsidRDefault="000855B8" w:rsidP="000855B8">
                              <w:pPr>
                                <w:rPr>
                                  <w:sz w:val="22"/>
                                  <w:szCs w:val="22"/>
                                </w:rPr>
                              </w:pPr>
                              <w:r w:rsidRPr="001018FA">
                                <w:rPr>
                                  <w:sz w:val="22"/>
                                  <w:szCs w:val="22"/>
                                </w:rPr>
                                <w:t>Наличие всех необходимых  документов;</w:t>
                              </w:r>
                            </w:p>
                            <w:p w:rsidR="000855B8" w:rsidRPr="001018FA" w:rsidRDefault="000855B8" w:rsidP="000855B8">
                              <w:pPr>
                                <w:rPr>
                                  <w:sz w:val="22"/>
                                  <w:szCs w:val="22"/>
                                </w:rPr>
                              </w:pPr>
                              <w:r w:rsidRPr="001018FA">
                                <w:rPr>
                                  <w:sz w:val="22"/>
                                  <w:szCs w:val="22"/>
                                </w:rPr>
                                <w:t>Проверяет соответствие представленных документов установленным требованием;</w:t>
                              </w:r>
                            </w:p>
                            <w:p w:rsidR="000855B8" w:rsidRDefault="000855B8" w:rsidP="000855B8">
                              <w:r w:rsidRPr="001018FA">
                                <w:rPr>
                                  <w:sz w:val="22"/>
                                  <w:szCs w:val="22"/>
                                </w:rPr>
                                <w:t xml:space="preserve">Устанавливает факт отсутствия необходимых документов или несоответствия их установленным </w:t>
                              </w:r>
                              <w:r>
                                <w:t xml:space="preserve">требованиям </w:t>
                              </w:r>
                            </w:p>
                          </w:txbxContent>
                        </wps:txbx>
                        <wps:bodyPr rot="0" vert="horz" wrap="square" lIns="91440" tIns="45720" rIns="91440" bIns="45720" anchor="t" anchorCtr="0">
                          <a:noAutofit/>
                        </wps:bodyPr>
                      </wps:wsp>
                      <wps:wsp>
                        <wps:cNvPr id="19" name="Line 5"/>
                        <wps:cNvCnPr/>
                        <wps:spPr bwMode="auto">
                          <a:xfrm>
                            <a:off x="4683" y="539"/>
                            <a:ext cx="0" cy="53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6"/>
                        <wps:cNvSpPr txBox="1">
                          <a:spLocks noChangeArrowheads="1"/>
                        </wps:cNvSpPr>
                        <wps:spPr bwMode="auto">
                          <a:xfrm>
                            <a:off x="179" y="4497"/>
                            <a:ext cx="3678" cy="89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Pr="001018FA" w:rsidRDefault="000855B8" w:rsidP="000855B8">
                              <w:pPr>
                                <w:jc w:val="center"/>
                                <w:rPr>
                                  <w:sz w:val="22"/>
                                  <w:szCs w:val="22"/>
                                </w:rPr>
                              </w:pPr>
                              <w:r w:rsidRPr="001018FA">
                                <w:rPr>
                                  <w:sz w:val="22"/>
                                  <w:szCs w:val="22"/>
                                </w:rPr>
                                <w:t>Ответственный исполнитель уведомляет заявителя об устранении недостатков</w:t>
                              </w:r>
                            </w:p>
                          </w:txbxContent>
                        </wps:txbx>
                        <wps:bodyPr rot="0" vert="horz" wrap="square" lIns="91440" tIns="45720" rIns="91440" bIns="45720" anchor="t" anchorCtr="0">
                          <a:noAutofit/>
                        </wps:bodyPr>
                      </wps:wsp>
                      <wps:wsp>
                        <wps:cNvPr id="21" name="Line 7"/>
                        <wps:cNvCnPr/>
                        <wps:spPr bwMode="auto">
                          <a:xfrm>
                            <a:off x="6662" y="4140"/>
                            <a:ext cx="534" cy="35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
                        <wps:cNvCnPr/>
                        <wps:spPr bwMode="auto">
                          <a:xfrm flipH="1">
                            <a:off x="1800" y="4140"/>
                            <a:ext cx="894" cy="35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 Box 9"/>
                        <wps:cNvSpPr txBox="1">
                          <a:spLocks noChangeArrowheads="1"/>
                        </wps:cNvSpPr>
                        <wps:spPr bwMode="auto">
                          <a:xfrm>
                            <a:off x="3059" y="5576"/>
                            <a:ext cx="3413" cy="53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1018FA">
                              <w:pPr>
                                <w:jc w:val="center"/>
                              </w:pPr>
                              <w:r>
                                <w:t>Прием заявлений</w:t>
                              </w:r>
                            </w:p>
                          </w:txbxContent>
                        </wps:txbx>
                        <wps:bodyPr rot="0" vert="horz" wrap="square" lIns="91440" tIns="45720" rIns="91440" bIns="45720" anchor="t" anchorCtr="0">
                          <a:noAutofit/>
                        </wps:bodyPr>
                      </wps:wsp>
                      <wps:wsp>
                        <wps:cNvPr id="24" name="Line 10"/>
                        <wps:cNvCnPr/>
                        <wps:spPr bwMode="auto">
                          <a:xfrm>
                            <a:off x="4862" y="4140"/>
                            <a:ext cx="0" cy="143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
                        <wps:cNvCnPr/>
                        <wps:spPr bwMode="auto">
                          <a:xfrm>
                            <a:off x="4863" y="6119"/>
                            <a:ext cx="0" cy="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12"/>
                        <wps:cNvSpPr txBox="1">
                          <a:spLocks noChangeArrowheads="1"/>
                        </wps:cNvSpPr>
                        <wps:spPr bwMode="auto">
                          <a:xfrm>
                            <a:off x="0" y="176"/>
                            <a:ext cx="9171" cy="89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Pr="001018FA" w:rsidRDefault="000855B8" w:rsidP="000855B8">
                              <w:pPr>
                                <w:jc w:val="center"/>
                                <w:rPr>
                                  <w:sz w:val="20"/>
                                  <w:szCs w:val="20"/>
                                </w:rPr>
                              </w:pPr>
                              <w:r w:rsidRPr="001018FA">
                                <w:rPr>
                                  <w:sz w:val="20"/>
                                  <w:szCs w:val="20"/>
                                </w:rPr>
                                <w:t>Начало исполнения  функции:</w:t>
                              </w:r>
                            </w:p>
                            <w:p w:rsidR="000855B8" w:rsidRPr="001018FA" w:rsidRDefault="000855B8" w:rsidP="000855B8">
                              <w:pPr>
                                <w:jc w:val="center"/>
                                <w:rPr>
                                  <w:sz w:val="20"/>
                                  <w:szCs w:val="20"/>
                                </w:rPr>
                              </w:pPr>
                              <w:r w:rsidRPr="001018FA">
                                <w:rPr>
                                  <w:sz w:val="20"/>
                                  <w:szCs w:val="20"/>
                                </w:rPr>
                                <w:t>Заявитель обращается в специализированную службу с заявлением на оказание ритуальных услуг по захоронению и оформлению соответствующих документов</w:t>
                              </w:r>
                            </w:p>
                          </w:txbxContent>
                        </wps:txbx>
                        <wps:bodyPr rot="0" vert="horz" wrap="square" lIns="91440" tIns="45720" rIns="91440" bIns="45720" anchor="t" anchorCtr="0">
                          <a:noAutofit/>
                        </wps:bodyPr>
                      </wps:wsp>
                      <wps:wsp>
                        <wps:cNvPr id="27" name="Line 13"/>
                        <wps:cNvCnPr/>
                        <wps:spPr bwMode="auto">
                          <a:xfrm>
                            <a:off x="4682" y="1079"/>
                            <a:ext cx="0" cy="35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14"/>
                        <wps:cNvSpPr txBox="1">
                          <a:spLocks noChangeArrowheads="1"/>
                        </wps:cNvSpPr>
                        <wps:spPr bwMode="auto">
                          <a:xfrm>
                            <a:off x="5581" y="4497"/>
                            <a:ext cx="3593" cy="89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Pr="001018FA" w:rsidRDefault="000855B8" w:rsidP="000855B8">
                              <w:pPr>
                                <w:jc w:val="center"/>
                                <w:rPr>
                                  <w:sz w:val="22"/>
                                  <w:szCs w:val="22"/>
                                </w:rPr>
                              </w:pPr>
                              <w:r w:rsidRPr="001018FA">
                                <w:rPr>
                                  <w:sz w:val="22"/>
                                  <w:szCs w:val="22"/>
                                </w:rPr>
                                <w:t>Ответственный исполнитель принимает заявление с необходимыми документами</w:t>
                              </w:r>
                            </w:p>
                          </w:txbxContent>
                        </wps:txbx>
                        <wps:bodyPr rot="0" vert="horz" wrap="square" lIns="91440" tIns="45720" rIns="91440" bIns="45720" anchor="t" anchorCtr="0">
                          <a:noAutofit/>
                        </wps:bodyPr>
                      </wps:wsp>
                    </wpg:wgp>
                  </a:graphicData>
                </a:graphic>
              </wp:inline>
            </w:drawing>
          </mc:Choice>
          <mc:Fallback>
            <w:pict>
              <v:group id="Группа 16" o:spid="_x0000_s1027" style="width:527.15pt;height:332.75pt;mso-position-horizontal-relative:char;mso-position-vertical-relative:line" coordsize="9745,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">
                <v:rect id="Rectangle 3" o:spid="_x0000_s1028" style="position:absolute;left:3;width:9353;height:66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A8MQA&#10;AADbAAAADwAAAGRycy9kb3ducmV2LnhtbERPTWvCQBC9F/oflil4KbpRREvqKipIKvViqkJv0+w0&#10;CWZnQ3abxH/fFQq9zeN9zmLVm0q01LjSsoLxKAJBnFldcq7g9LEbvoBwHlljZZkU3MjBavn4sMBY&#10;246P1KY+FyGEXYwKCu/rWEqXFWTQjWxNHLhv2xj0ATa51A12IdxUchJFM2mw5NBQYE3bgrJr+mMU&#10;JOv3/XQTdc9t9Xn+uiTJTY4PqVKDp379CsJT7//Ff+43HebP4f5LO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QPDEAAAA2wAAAA8AAAAAAAAAAAAAAAAAmAIAAGRycy9k&#10;b3ducmV2LnhtbFBLBQYAAAAABAAEAPUAAACJAwAAAAA=&#10;" filled="f" stroked="f">
                  <v:stroke joinstyle="round"/>
                </v:rect>
                <v:shape id="Text Box 4" o:spid="_x0000_s1029" type="#_x0000_t202" style="position:absolute;top:1436;width:9745;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qMMA&#10;AADbAAAADwAAAGRycy9kb3ducmV2LnhtbESPT4vCQAzF7wv7HYYseFunKyhaHWUVBAUP/mPZY+jE&#10;ttjJ1M6o9dubg+At4b2898tk1rpK3agJpWcDP90EFHHmbcm5geNh+T0EFSKyxcozGXhQgNn082OC&#10;qfV33tFtH3MlIRxSNFDEWKdah6wgh6Hra2LRTr5xGGVtcm0bvEu4q3QvSQbaYcnSUGBNi4Ky8/7q&#10;DIz+59t2E9aD3WXNZ+r/LezWl8Z0vtrfMahIbXybX9crK/gCK7/IAHr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iqMMAAADbAAAADwAAAAAAAAAAAAAAAACYAgAAZHJzL2Rv&#10;d25yZXYueG1sUEsFBgAAAAAEAAQA9QAAAIgDAAAAAA==&#10;" strokeweight=".26mm">
                  <v:textbox>
                    <w:txbxContent>
                      <w:p w:rsidR="000855B8" w:rsidRPr="001018FA" w:rsidRDefault="000855B8" w:rsidP="000855B8">
                        <w:pPr>
                          <w:rPr>
                            <w:sz w:val="22"/>
                            <w:szCs w:val="22"/>
                          </w:rPr>
                        </w:pPr>
                        <w:r w:rsidRPr="001018FA">
                          <w:rPr>
                            <w:sz w:val="22"/>
                            <w:szCs w:val="22"/>
                          </w:rPr>
                          <w:t xml:space="preserve">Ответственный исполнитель специализированной службы </w:t>
                        </w:r>
                      </w:p>
                      <w:p w:rsidR="000855B8" w:rsidRPr="001018FA" w:rsidRDefault="000855B8" w:rsidP="000855B8">
                        <w:pPr>
                          <w:rPr>
                            <w:sz w:val="22"/>
                            <w:szCs w:val="22"/>
                          </w:rPr>
                        </w:pPr>
                        <w:r w:rsidRPr="001018FA">
                          <w:rPr>
                            <w:sz w:val="22"/>
                            <w:szCs w:val="22"/>
                          </w:rPr>
                          <w:t>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 которые предоставляются как на безвозмездной основе, так и на возмездной основе.</w:t>
                        </w:r>
                      </w:p>
                      <w:p w:rsidR="000855B8" w:rsidRPr="001018FA" w:rsidRDefault="000855B8" w:rsidP="000855B8">
                        <w:pPr>
                          <w:rPr>
                            <w:sz w:val="22"/>
                            <w:szCs w:val="22"/>
                          </w:rPr>
                        </w:pPr>
                        <w:r w:rsidRPr="001018FA">
                          <w:rPr>
                            <w:sz w:val="22"/>
                            <w:szCs w:val="22"/>
                          </w:rPr>
                          <w:t>Устанавливает  личность заявителя (супруг, близкий родственник или иной родственник), взявшего на себя обязанность по осуществлению погребения умершего;</w:t>
                        </w:r>
                      </w:p>
                      <w:p w:rsidR="000855B8" w:rsidRPr="001018FA" w:rsidRDefault="000855B8" w:rsidP="000855B8">
                        <w:pPr>
                          <w:rPr>
                            <w:sz w:val="22"/>
                            <w:szCs w:val="22"/>
                          </w:rPr>
                        </w:pPr>
                        <w:r w:rsidRPr="001018FA">
                          <w:rPr>
                            <w:sz w:val="22"/>
                            <w:szCs w:val="22"/>
                          </w:rPr>
                          <w:t>Наличие всех необходимых  документов;</w:t>
                        </w:r>
                      </w:p>
                      <w:p w:rsidR="000855B8" w:rsidRPr="001018FA" w:rsidRDefault="000855B8" w:rsidP="000855B8">
                        <w:pPr>
                          <w:rPr>
                            <w:sz w:val="22"/>
                            <w:szCs w:val="22"/>
                          </w:rPr>
                        </w:pPr>
                        <w:r w:rsidRPr="001018FA">
                          <w:rPr>
                            <w:sz w:val="22"/>
                            <w:szCs w:val="22"/>
                          </w:rPr>
                          <w:t>Проверяет соответствие представленных документов установленным требованием;</w:t>
                        </w:r>
                      </w:p>
                      <w:p w:rsidR="000855B8" w:rsidRDefault="000855B8" w:rsidP="000855B8">
                        <w:r w:rsidRPr="001018FA">
                          <w:rPr>
                            <w:sz w:val="22"/>
                            <w:szCs w:val="22"/>
                          </w:rPr>
                          <w:t xml:space="preserve">Устанавливает факт отсутствия необходимых документов или несоответствия их установленным </w:t>
                        </w:r>
                        <w:r>
                          <w:t xml:space="preserve">требованиям </w:t>
                        </w:r>
                      </w:p>
                    </w:txbxContent>
                  </v:textbox>
                </v:shape>
                <v:line id="Line 5" o:spid="_x0000_s1030" style="position:absolute;visibility:visible;mso-wrap-style:square" from="4683,539" to="4683,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shape id="Text Box 6" o:spid="_x0000_s1031" type="#_x0000_t202" style="position:absolute;left:179;top:4497;width:3678;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kE70A&#10;AADbAAAADwAAAGRycy9kb3ducmV2LnhtbERP3QoBQRS+V95hOsodsxSxDKEU5cJfcnnaOXY3O2fW&#10;zmC9vblQLr++/+m8NoV4UeVyywp63QgEcWJ1zqmC82ndGYFwHlljYZkUfMjBfNZsTDHW9s0Heh19&#10;KkIIuxgVZN6XsZQuycig69qSOHA3Wxn0AVap1BW+Q7gpZD+KhtJgzqEhw5JWGSX349MoGF+X+3rn&#10;tsPDY8t3GlxWem9zpdqtejEB4an2f/HPvdEK+mF9+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EUkE70AAADbAAAADwAAAAAAAAAAAAAAAACYAgAAZHJzL2Rvd25yZXYu&#10;eG1sUEsFBgAAAAAEAAQA9QAAAIIDAAAAAA==&#10;" strokeweight=".26mm">
                  <v:textbox>
                    <w:txbxContent>
                      <w:p w:rsidR="000855B8" w:rsidRPr="001018FA" w:rsidRDefault="000855B8" w:rsidP="000855B8">
                        <w:pPr>
                          <w:jc w:val="center"/>
                          <w:rPr>
                            <w:sz w:val="22"/>
                            <w:szCs w:val="22"/>
                          </w:rPr>
                        </w:pPr>
                        <w:r w:rsidRPr="001018FA">
                          <w:rPr>
                            <w:sz w:val="22"/>
                            <w:szCs w:val="22"/>
                          </w:rPr>
                          <w:t>Ответственный исполнитель уведомляет заявителя об устранении недостатков</w:t>
                        </w:r>
                      </w:p>
                    </w:txbxContent>
                  </v:textbox>
                </v:shape>
                <v:line id="Line 7" o:spid="_x0000_s1032" style="position:absolute;visibility:visible;mso-wrap-style:square" from="6662,4140" to="7196,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8" o:spid="_x0000_s1033" style="position:absolute;flip:x;visibility:visible;mso-wrap-style:square" from="1800,4140" to="269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shape id="Text Box 9" o:spid="_x0000_s1034" type="#_x0000_t202" style="position:absolute;left:3059;top:5576;width:341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6ZMMA&#10;AADbAAAADwAAAGRycy9kb3ducmV2LnhtbESPT4vCMBTE74LfITzBm6ZbUbQaZbcgrLAH/yEeH83b&#10;tti81Car9dtvBMHjMDO/YRar1lTiRo0rLSv4GEYgiDOrS84VHA/rwRSE88gaK8uk4EEOVstuZ4GJ&#10;tnfe0W3vcxEg7BJUUHhfJ1K6rCCDbmhr4uD92sagD7LJpW7wHuCmknEUTaTBksNCgTWlBWWX/Z9R&#10;MDt/bdsft5nsrhu+0PiU6q0tler32s85CE+tf4df7W+tIB7B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6ZMMAAADbAAAADwAAAAAAAAAAAAAAAACYAgAAZHJzL2Rv&#10;d25yZXYueG1sUEsFBgAAAAAEAAQA9QAAAIgDAAAAAA==&#10;" strokeweight=".26mm">
                  <v:textbox>
                    <w:txbxContent>
                      <w:p w:rsidR="000855B8" w:rsidRDefault="000855B8" w:rsidP="001018FA">
                        <w:pPr>
                          <w:jc w:val="center"/>
                        </w:pPr>
                        <w:r>
                          <w:t>Прием заявлений</w:t>
                        </w:r>
                      </w:p>
                    </w:txbxContent>
                  </v:textbox>
                </v:shape>
                <v:line id="Line 10" o:spid="_x0000_s1035" style="position:absolute;visibility:visible;mso-wrap-style:square" from="4862,4140" to="48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11" o:spid="_x0000_s1036" style="position:absolute;visibility:visible;mso-wrap-style:square" from="4863,6119" to="4863,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shape id="Text Box 12" o:spid="_x0000_s1037" type="#_x0000_t202" style="position:absolute;top:176;width:917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Z/MQA&#10;AADbAAAADwAAAGRycy9kb3ducmV2LnhtbESPQWvCQBSE74L/YXlCb2aj0NDGbEIVChU8qC3F4yP7&#10;moRk36bZbYz/vlsoeBxm5hsmKybTiZEG11hWsIpiEMSl1Q1XCj7eX5dPIJxH1thZJgU3clDk81mG&#10;qbZXPtF49pUIEHYpKqi971MpXVmTQRfZnjh4X3Yw6IMcKqkHvAa46eQ6jhNpsOGwUGNPu5rK9vxj&#10;FDxftsfp4PbJ6XvPLT1+7vTRNko9LKaXDQhPk7+H/9tvWsE6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gGfzEAAAA2wAAAA8AAAAAAAAAAAAAAAAAmAIAAGRycy9k&#10;b3ducmV2LnhtbFBLBQYAAAAABAAEAPUAAACJAwAAAAA=&#10;" strokeweight=".26mm">
                  <v:textbox>
                    <w:txbxContent>
                      <w:p w:rsidR="000855B8" w:rsidRPr="001018FA" w:rsidRDefault="000855B8" w:rsidP="000855B8">
                        <w:pPr>
                          <w:jc w:val="center"/>
                          <w:rPr>
                            <w:sz w:val="20"/>
                            <w:szCs w:val="20"/>
                          </w:rPr>
                        </w:pPr>
                        <w:r w:rsidRPr="001018FA">
                          <w:rPr>
                            <w:sz w:val="20"/>
                            <w:szCs w:val="20"/>
                          </w:rPr>
                          <w:t>Начало исполнения  функции:</w:t>
                        </w:r>
                      </w:p>
                      <w:p w:rsidR="000855B8" w:rsidRPr="001018FA" w:rsidRDefault="000855B8" w:rsidP="000855B8">
                        <w:pPr>
                          <w:jc w:val="center"/>
                          <w:rPr>
                            <w:sz w:val="20"/>
                            <w:szCs w:val="20"/>
                          </w:rPr>
                        </w:pPr>
                        <w:r w:rsidRPr="001018FA">
                          <w:rPr>
                            <w:sz w:val="20"/>
                            <w:szCs w:val="20"/>
                          </w:rPr>
                          <w:t>Заявитель обращается в специализированную службу с заявлением на оказание ритуальных услуг по захоронению и оформлению соответствующих документов</w:t>
                        </w:r>
                      </w:p>
                    </w:txbxContent>
                  </v:textbox>
                </v:shape>
                <v:line id="Line 13" o:spid="_x0000_s1038" style="position:absolute;visibility:visible;mso-wrap-style:square" from="4682,1079" to="4682,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14" o:spid="_x0000_s1039" type="#_x0000_t202" style="position:absolute;left:5581;top:4497;width:3593;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oFb0A&#10;AADbAAAADwAAAGRycy9kb3ducmV2LnhtbERP3QoBQRS+V95hOsodsxSxDKEU5cJfcnnaOXY3O2fW&#10;zmC9vblQLr++/+m8NoV4UeVyywp63QgEcWJ1zqmC82ndGYFwHlljYZkUfMjBfNZsTDHW9s0Heh19&#10;KkIIuxgVZN6XsZQuycig69qSOHA3Wxn0AVap1BW+Q7gpZD+KhtJgzqEhw5JWGSX349MoGF+X+3rn&#10;tsPDY8t3GlxWem9zpdqtejEB4an2f/HPvdEK+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MoFb0AAADbAAAADwAAAAAAAAAAAAAAAACYAgAAZHJzL2Rvd25yZXYu&#10;eG1sUEsFBgAAAAAEAAQA9QAAAIIDAAAAAA==&#10;" strokeweight=".26mm">
                  <v:textbox>
                    <w:txbxContent>
                      <w:p w:rsidR="000855B8" w:rsidRPr="001018FA" w:rsidRDefault="000855B8" w:rsidP="000855B8">
                        <w:pPr>
                          <w:jc w:val="center"/>
                          <w:rPr>
                            <w:sz w:val="22"/>
                            <w:szCs w:val="22"/>
                          </w:rPr>
                        </w:pPr>
                        <w:r w:rsidRPr="001018FA">
                          <w:rPr>
                            <w:sz w:val="22"/>
                            <w:szCs w:val="22"/>
                          </w:rPr>
                          <w:t>Ответственный исполнитель принимает заявление с необходимыми документами</w:t>
                        </w:r>
                      </w:p>
                    </w:txbxContent>
                  </v:textbox>
                </v:shape>
                <w10:anchorlock/>
              </v:group>
            </w:pict>
          </mc:Fallback>
        </mc:AlternateContent>
      </w:r>
    </w:p>
    <w:p w:rsidR="000855B8" w:rsidRPr="000458E9" w:rsidRDefault="000855B8" w:rsidP="000855B8">
      <w:pPr>
        <w:pStyle w:val="ConsPlusNormal"/>
        <w:widowControl/>
        <w:ind w:left="-720" w:firstLine="0"/>
        <w:jc w:val="center"/>
        <w:rPr>
          <w:rFonts w:ascii="Times New Roman" w:hAnsi="Times New Roman" w:cs="Times New Roman"/>
          <w:sz w:val="24"/>
          <w:szCs w:val="24"/>
        </w:rPr>
      </w:pPr>
    </w:p>
    <w:p w:rsidR="000855B8" w:rsidRPr="000458E9" w:rsidRDefault="000855B8" w:rsidP="000855B8">
      <w:pPr>
        <w:pStyle w:val="ConsPlusNormal"/>
        <w:widowControl/>
        <w:ind w:left="-720" w:firstLine="0"/>
        <w:jc w:val="center"/>
        <w:rPr>
          <w:rFonts w:ascii="Times New Roman" w:hAnsi="Times New Roman" w:cs="Times New Roman"/>
          <w:sz w:val="24"/>
          <w:szCs w:val="24"/>
        </w:rPr>
      </w:pPr>
    </w:p>
    <w:p w:rsidR="000855B8" w:rsidRPr="000458E9" w:rsidRDefault="001018FA" w:rsidP="000855B8">
      <w:pPr>
        <w:pStyle w:val="ConsPlusNormal"/>
        <w:widowControl/>
        <w:ind w:left="-72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550358B" wp14:editId="4122E43F">
                <wp:simplePos x="0" y="0"/>
                <wp:positionH relativeFrom="column">
                  <wp:posOffset>4116070</wp:posOffset>
                </wp:positionH>
                <wp:positionV relativeFrom="paragraph">
                  <wp:posOffset>46990</wp:posOffset>
                </wp:positionV>
                <wp:extent cx="206375" cy="361315"/>
                <wp:effectExtent l="0" t="0" r="60325" b="577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3613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3.7pt" to="340.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" strokeweight=".26mm">
                <v:stroke endarrow="block"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29B1B0D" wp14:editId="4369BD94">
                <wp:simplePos x="0" y="0"/>
                <wp:positionH relativeFrom="column">
                  <wp:posOffset>1372870</wp:posOffset>
                </wp:positionH>
                <wp:positionV relativeFrom="paragraph">
                  <wp:posOffset>46990</wp:posOffset>
                </wp:positionV>
                <wp:extent cx="203200" cy="361315"/>
                <wp:effectExtent l="38100" t="0" r="25400" b="577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3613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3.7pt" to="124.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" strokeweight=".26mm">
                <v:stroke endarrow="block" joinstyle="miter"/>
              </v:line>
            </w:pict>
          </mc:Fallback>
        </mc:AlternateContent>
      </w:r>
    </w:p>
    <w:p w:rsidR="000855B8" w:rsidRPr="000458E9" w:rsidRDefault="000855B8" w:rsidP="000855B8">
      <w:pPr>
        <w:pStyle w:val="ConsPlusNormal"/>
        <w:widowControl/>
        <w:ind w:left="-720" w:firstLine="0"/>
        <w:jc w:val="center"/>
        <w:rPr>
          <w:rFonts w:ascii="Times New Roman" w:hAnsi="Times New Roman" w:cs="Times New Roman"/>
          <w:sz w:val="24"/>
          <w:szCs w:val="24"/>
        </w:rPr>
      </w:pPr>
    </w:p>
    <w:p w:rsidR="000855B8" w:rsidRPr="000458E9" w:rsidRDefault="001018FA" w:rsidP="000855B8">
      <w:pPr>
        <w:pStyle w:val="ConsPlusNormal"/>
        <w:widowControl/>
        <w:ind w:left="-720" w:firstLine="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935" distR="114935" simplePos="0" relativeHeight="251663360" behindDoc="0" locked="0" layoutInCell="1" allowOverlap="1" wp14:anchorId="4A9ABA58" wp14:editId="2CEBAB2B">
                <wp:simplePos x="0" y="0"/>
                <wp:positionH relativeFrom="column">
                  <wp:posOffset>3462020</wp:posOffset>
                </wp:positionH>
                <wp:positionV relativeFrom="paragraph">
                  <wp:posOffset>83185</wp:posOffset>
                </wp:positionV>
                <wp:extent cx="1840230" cy="439420"/>
                <wp:effectExtent l="0" t="0" r="26670" b="1778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439420"/>
                        </a:xfrm>
                        <a:prstGeom prst="rect">
                          <a:avLst/>
                        </a:prstGeom>
                        <a:solidFill>
                          <a:srgbClr val="FFFFFF"/>
                        </a:solidFill>
                        <a:ln w="6350">
                          <a:solidFill>
                            <a:srgbClr val="000000"/>
                          </a:solidFill>
                          <a:miter lim="800000"/>
                          <a:headEnd/>
                          <a:tailEnd/>
                        </a:ln>
                      </wps:spPr>
                      <wps:txbx>
                        <w:txbxContent>
                          <w:p w:rsidR="000855B8" w:rsidRDefault="000855B8" w:rsidP="001018FA">
                            <w:pPr>
                              <w:jc w:val="center"/>
                            </w:pPr>
                            <w:r>
                              <w:t>Оказание муниципальной услуги</w:t>
                            </w:r>
                          </w:p>
                        </w:txbxContent>
                      </wps:txbx>
                      <wps:bodyPr rot="0" vert="horz" wrap="square" lIns="88900" tIns="46355" rIns="88900"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left:0;text-align:left;margin-left:272.6pt;margin-top:6.55pt;width:144.9pt;height:34.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" strokeweight=".5pt">
                <v:textbox inset="7pt,3.65pt,7pt,3.65pt">
                  <w:txbxContent>
                    <w:p w:rsidR="000855B8" w:rsidRDefault="000855B8" w:rsidP="001018FA">
                      <w:pPr>
                        <w:jc w:val="center"/>
                      </w:pPr>
                      <w:r>
                        <w:t>Оказание муниципальной услуги</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935" distR="114935" simplePos="0" relativeHeight="251662336" behindDoc="0" locked="0" layoutInCell="1" allowOverlap="1" wp14:anchorId="68126B5B" wp14:editId="25AD80FD">
                <wp:simplePos x="0" y="0"/>
                <wp:positionH relativeFrom="column">
                  <wp:posOffset>546100</wp:posOffset>
                </wp:positionH>
                <wp:positionV relativeFrom="paragraph">
                  <wp:posOffset>83303</wp:posOffset>
                </wp:positionV>
                <wp:extent cx="1732915" cy="439420"/>
                <wp:effectExtent l="0" t="0" r="19685" b="177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39420"/>
                        </a:xfrm>
                        <a:prstGeom prst="rect">
                          <a:avLst/>
                        </a:prstGeom>
                        <a:solidFill>
                          <a:srgbClr val="FFFFFF"/>
                        </a:solidFill>
                        <a:ln w="6350">
                          <a:solidFill>
                            <a:srgbClr val="000000"/>
                          </a:solidFill>
                          <a:miter lim="800000"/>
                          <a:headEnd/>
                          <a:tailEnd/>
                        </a:ln>
                      </wps:spPr>
                      <wps:txbx>
                        <w:txbxContent>
                          <w:p w:rsidR="000855B8" w:rsidRDefault="000855B8" w:rsidP="000855B8">
                            <w:r>
                              <w:t xml:space="preserve"> Отказ в оказании муниципальной услуги</w:t>
                            </w:r>
                          </w:p>
                        </w:txbxContent>
                      </wps:txbx>
                      <wps:bodyPr rot="0" vert="horz" wrap="square" lIns="88900" tIns="46355" rIns="88900"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1" type="#_x0000_t202" style="position:absolute;left:0;text-align:left;margin-left:43pt;margin-top:6.55pt;width:136.45pt;height:34.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" strokeweight=".5pt">
                <v:textbox inset="7pt,3.65pt,7pt,3.65pt">
                  <w:txbxContent>
                    <w:p w:rsidR="000855B8" w:rsidRDefault="000855B8" w:rsidP="000855B8">
                      <w:r>
                        <w:t xml:space="preserve"> Отказ в оказании муниципальной услуги</w:t>
                      </w:r>
                    </w:p>
                  </w:txbxContent>
                </v:textbox>
              </v:shape>
            </w:pict>
          </mc:Fallback>
        </mc:AlternateContent>
      </w:r>
    </w:p>
    <w:p w:rsidR="000855B8" w:rsidRPr="000458E9" w:rsidRDefault="000855B8" w:rsidP="000855B8">
      <w:pPr>
        <w:pStyle w:val="ConsPlusNonformat"/>
        <w:widowControl/>
        <w:ind w:right="-365"/>
        <w:jc w:val="both"/>
        <w:rPr>
          <w:rFonts w:ascii="Times New Roman" w:hAnsi="Times New Roman" w:cs="Times New Roman"/>
          <w:sz w:val="24"/>
          <w:szCs w:val="24"/>
        </w:rPr>
      </w:pPr>
    </w:p>
    <w:p w:rsidR="000855B8" w:rsidRPr="000458E9" w:rsidRDefault="001018FA" w:rsidP="000855B8">
      <w:pPr>
        <w:pStyle w:val="1"/>
        <w:keepNext w:val="0"/>
        <w:widowControl w:val="0"/>
        <w:numPr>
          <w:ilvl w:val="0"/>
          <w:numId w:val="2"/>
        </w:numPr>
        <w:autoSpaceDE w:val="0"/>
        <w:spacing w:before="108" w:after="108"/>
        <w:ind w:left="0" w:firstLine="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3A3837" wp14:editId="308B4257">
                <wp:simplePos x="0" y="0"/>
                <wp:positionH relativeFrom="column">
                  <wp:posOffset>4345305</wp:posOffset>
                </wp:positionH>
                <wp:positionV relativeFrom="paragraph">
                  <wp:posOffset>168910</wp:posOffset>
                </wp:positionV>
                <wp:extent cx="635" cy="430530"/>
                <wp:effectExtent l="76200" t="0" r="75565" b="647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5pt,13.3pt" to="342.2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" strokeweight=".26mm">
                <v:stroke endarrow="block"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97CCB76" wp14:editId="73964F1F">
                <wp:simplePos x="0" y="0"/>
                <wp:positionH relativeFrom="column">
                  <wp:posOffset>1363345</wp:posOffset>
                </wp:positionH>
                <wp:positionV relativeFrom="paragraph">
                  <wp:posOffset>168910</wp:posOffset>
                </wp:positionV>
                <wp:extent cx="635" cy="430530"/>
                <wp:effectExtent l="76200" t="0" r="75565" b="647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5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5pt,13.3pt" to="107.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" strokeweight=".26mm">
                <v:stroke endarrow="block" joinstyle="miter"/>
              </v:line>
            </w:pict>
          </mc:Fallback>
        </mc:AlternateContent>
      </w:r>
      <w:r w:rsidR="000855B8" w:rsidRPr="000458E9">
        <w:rPr>
          <w:rFonts w:ascii="Times New Roman" w:hAnsi="Times New Roman" w:cs="Times New Roman"/>
          <w:sz w:val="24"/>
          <w:szCs w:val="24"/>
        </w:rPr>
        <w:t xml:space="preserve"> </w:t>
      </w:r>
    </w:p>
    <w:p w:rsidR="000855B8" w:rsidRPr="000458E9" w:rsidRDefault="000855B8" w:rsidP="000855B8"/>
    <w:p w:rsidR="000855B8" w:rsidRPr="000458E9" w:rsidRDefault="000855B8" w:rsidP="000855B8"/>
    <w:p w:rsidR="000855B8" w:rsidRPr="000458E9" w:rsidRDefault="001018FA" w:rsidP="000855B8">
      <w:r>
        <w:rPr>
          <w:noProof/>
        </w:rPr>
        <mc:AlternateContent>
          <mc:Choice Requires="wps">
            <w:drawing>
              <wp:anchor distT="0" distB="0" distL="114935" distR="114935" simplePos="0" relativeHeight="251667456" behindDoc="0" locked="0" layoutInCell="1" allowOverlap="1" wp14:anchorId="30533E8A" wp14:editId="0492F10E">
                <wp:simplePos x="0" y="0"/>
                <wp:positionH relativeFrom="column">
                  <wp:posOffset>3018155</wp:posOffset>
                </wp:positionH>
                <wp:positionV relativeFrom="paragraph">
                  <wp:posOffset>-1270</wp:posOffset>
                </wp:positionV>
                <wp:extent cx="2715895" cy="698500"/>
                <wp:effectExtent l="0" t="0" r="27305" b="2540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98500"/>
                        </a:xfrm>
                        <a:prstGeom prst="rect">
                          <a:avLst/>
                        </a:prstGeom>
                        <a:solidFill>
                          <a:srgbClr val="FFFFFF"/>
                        </a:solidFill>
                        <a:ln w="6350">
                          <a:solidFill>
                            <a:srgbClr val="000000"/>
                          </a:solidFill>
                          <a:miter lim="800000"/>
                          <a:headEnd/>
                          <a:tailEnd/>
                        </a:ln>
                      </wps:spPr>
                      <wps:txbx>
                        <w:txbxContent>
                          <w:p w:rsidR="000855B8" w:rsidRDefault="000855B8" w:rsidP="000855B8">
                            <w:pPr>
                              <w:jc w:val="center"/>
                            </w:pPr>
                            <w:r>
                              <w:t xml:space="preserve"> Оформление </w:t>
                            </w:r>
                            <w:proofErr w:type="gramStart"/>
                            <w:r>
                              <w:t>заказ-наряда</w:t>
                            </w:r>
                            <w:proofErr w:type="gramEnd"/>
                            <w:r>
                              <w:t xml:space="preserve"> на оказание комплекса гарантированного перечня услуг по погребению</w:t>
                            </w:r>
                          </w:p>
                        </w:txbxContent>
                      </wps:txbx>
                      <wps:bodyPr rot="0" vert="horz" wrap="square" lIns="88900" tIns="46355" rIns="88900"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237.65pt;margin-top:-.1pt;width:213.85pt;height: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" strokeweight=".5pt">
                <v:textbox inset="7pt,3.65pt,7pt,3.65pt">
                  <w:txbxContent>
                    <w:p w:rsidR="000855B8" w:rsidRDefault="000855B8" w:rsidP="000855B8">
                      <w:pPr>
                        <w:jc w:val="center"/>
                      </w:pPr>
                      <w:r>
                        <w:t xml:space="preserve"> Оформление </w:t>
                      </w:r>
                      <w:proofErr w:type="gramStart"/>
                      <w:r>
                        <w:t>заказ-наряда</w:t>
                      </w:r>
                      <w:proofErr w:type="gramEnd"/>
                      <w:r>
                        <w:t xml:space="preserve"> на оказание комплекса гарантированного перечня услуг по погребению</w:t>
                      </w:r>
                    </w:p>
                  </w:txbxContent>
                </v:textbox>
              </v:shape>
            </w:pict>
          </mc:Fallback>
        </mc:AlternateContent>
      </w:r>
      <w:r>
        <w:rPr>
          <w:noProof/>
        </w:rPr>
        <mc:AlternateContent>
          <mc:Choice Requires="wps">
            <w:drawing>
              <wp:anchor distT="0" distB="0" distL="114935" distR="114935" simplePos="0" relativeHeight="251666432" behindDoc="0" locked="0" layoutInCell="1" allowOverlap="1" wp14:anchorId="28B67E33" wp14:editId="7C1442CA">
                <wp:simplePos x="0" y="0"/>
                <wp:positionH relativeFrom="column">
                  <wp:posOffset>317500</wp:posOffset>
                </wp:positionH>
                <wp:positionV relativeFrom="paragraph">
                  <wp:posOffset>6350</wp:posOffset>
                </wp:positionV>
                <wp:extent cx="2163445" cy="698500"/>
                <wp:effectExtent l="0" t="0" r="27305" b="254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698500"/>
                        </a:xfrm>
                        <a:prstGeom prst="rect">
                          <a:avLst/>
                        </a:prstGeom>
                        <a:solidFill>
                          <a:srgbClr val="FFFFFF"/>
                        </a:solidFill>
                        <a:ln w="6350">
                          <a:solidFill>
                            <a:srgbClr val="000000"/>
                          </a:solidFill>
                          <a:miter lim="800000"/>
                          <a:headEnd/>
                          <a:tailEnd/>
                        </a:ln>
                      </wps:spPr>
                      <wps:txbx>
                        <w:txbxContent>
                          <w:p w:rsidR="000855B8" w:rsidRDefault="000855B8" w:rsidP="000855B8">
                            <w:pPr>
                              <w:jc w:val="center"/>
                            </w:pPr>
                            <w:r>
                              <w:t xml:space="preserve"> Подготовка извещения об отказе в оказании муниципальной услуги</w:t>
                            </w:r>
                          </w:p>
                        </w:txbxContent>
                      </wps:txbx>
                      <wps:bodyPr rot="0" vert="horz" wrap="square" lIns="88900" tIns="46355" rIns="88900"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3" type="#_x0000_t202" style="position:absolute;margin-left:25pt;margin-top:.5pt;width:170.35pt;height:5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" strokeweight=".5pt">
                <v:textbox inset="7pt,3.65pt,7pt,3.65pt">
                  <w:txbxContent>
                    <w:p w:rsidR="000855B8" w:rsidRDefault="000855B8" w:rsidP="000855B8">
                      <w:pPr>
                        <w:jc w:val="center"/>
                      </w:pPr>
                      <w:r>
                        <w:t xml:space="preserve"> Подготовка извещения об отказе в оказании муниципальной услуги</w:t>
                      </w:r>
                    </w:p>
                  </w:txbxContent>
                </v:textbox>
              </v:shape>
            </w:pict>
          </mc:Fallback>
        </mc:AlternateContent>
      </w:r>
    </w:p>
    <w:p w:rsidR="000855B8" w:rsidRPr="000458E9" w:rsidRDefault="000855B8" w:rsidP="000855B8"/>
    <w:p w:rsidR="000855B8" w:rsidRPr="000458E9" w:rsidRDefault="000855B8" w:rsidP="000855B8">
      <w:pPr>
        <w:pStyle w:val="1"/>
        <w:keepNext w:val="0"/>
        <w:widowControl w:val="0"/>
        <w:numPr>
          <w:ilvl w:val="0"/>
          <w:numId w:val="2"/>
        </w:numPr>
        <w:autoSpaceDE w:val="0"/>
        <w:spacing w:before="108" w:after="108"/>
        <w:ind w:left="0" w:firstLine="5040"/>
        <w:jc w:val="right"/>
        <w:rPr>
          <w:rFonts w:ascii="Times New Roman" w:hAnsi="Times New Roman" w:cs="Times New Roman"/>
          <w:b w:val="0"/>
          <w:color w:val="000000"/>
          <w:sz w:val="24"/>
          <w:szCs w:val="24"/>
        </w:rPr>
      </w:pPr>
      <w:r w:rsidRPr="000458E9">
        <w:rPr>
          <w:rFonts w:ascii="Times New Roman" w:hAnsi="Times New Roman" w:cs="Times New Roman"/>
          <w:b w:val="0"/>
          <w:color w:val="000000"/>
          <w:sz w:val="24"/>
          <w:szCs w:val="24"/>
        </w:rPr>
        <w:lastRenderedPageBreak/>
        <w:t>Приложение № 2</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к административному регламенту</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 xml:space="preserve">по предоставлению </w:t>
      </w:r>
      <w:proofErr w:type="gramStart"/>
      <w:r w:rsidRPr="000458E9">
        <w:rPr>
          <w:rFonts w:ascii="Times New Roman" w:hAnsi="Times New Roman" w:cs="Times New Roman"/>
          <w:sz w:val="24"/>
          <w:szCs w:val="24"/>
        </w:rPr>
        <w:t>муниципальной</w:t>
      </w:r>
      <w:proofErr w:type="gramEnd"/>
      <w:r w:rsidRPr="000458E9">
        <w:rPr>
          <w:rFonts w:ascii="Times New Roman" w:hAnsi="Times New Roman" w:cs="Times New Roman"/>
          <w:sz w:val="24"/>
          <w:szCs w:val="24"/>
        </w:rPr>
        <w:t xml:space="preserve"> </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услуги по организации ритуальных услуг</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и содержанию мест захоронения</w:t>
      </w:r>
    </w:p>
    <w:p w:rsidR="000855B8" w:rsidRPr="000458E9" w:rsidRDefault="000855B8" w:rsidP="000855B8">
      <w:pPr>
        <w:pStyle w:val="ConsPlusNormal"/>
        <w:widowControl/>
        <w:ind w:firstLine="0"/>
        <w:jc w:val="right"/>
        <w:rPr>
          <w:rFonts w:ascii="Times New Roman" w:hAnsi="Times New Roman" w:cs="Times New Roman"/>
          <w:b/>
          <w:sz w:val="24"/>
          <w:szCs w:val="24"/>
        </w:rPr>
      </w:pPr>
    </w:p>
    <w:p w:rsidR="000855B8" w:rsidRPr="000458E9" w:rsidRDefault="000855B8" w:rsidP="000855B8">
      <w:pPr>
        <w:pStyle w:val="ConsPlusNormal"/>
        <w:widowControl/>
        <w:ind w:firstLine="0"/>
        <w:jc w:val="center"/>
        <w:rPr>
          <w:rFonts w:ascii="Times New Roman" w:hAnsi="Times New Roman" w:cs="Times New Roman"/>
          <w:b/>
          <w:sz w:val="24"/>
          <w:szCs w:val="24"/>
        </w:rPr>
      </w:pPr>
    </w:p>
    <w:p w:rsidR="000855B8" w:rsidRPr="000458E9" w:rsidRDefault="000855B8" w:rsidP="000855B8">
      <w:pPr>
        <w:pStyle w:val="ConsPlusNormal"/>
        <w:widowControl/>
        <w:ind w:firstLine="0"/>
        <w:jc w:val="center"/>
        <w:rPr>
          <w:rFonts w:ascii="Times New Roman" w:hAnsi="Times New Roman" w:cs="Times New Roman"/>
          <w:b/>
          <w:sz w:val="24"/>
          <w:szCs w:val="24"/>
        </w:rPr>
      </w:pPr>
    </w:p>
    <w:p w:rsidR="000855B8" w:rsidRPr="000458E9" w:rsidRDefault="000855B8" w:rsidP="000855B8">
      <w:pPr>
        <w:pStyle w:val="ConsPlusNormal"/>
        <w:widowControl/>
        <w:ind w:firstLine="0"/>
        <w:jc w:val="center"/>
        <w:rPr>
          <w:rFonts w:ascii="Times New Roman" w:hAnsi="Times New Roman" w:cs="Times New Roman"/>
          <w:b/>
          <w:sz w:val="24"/>
          <w:szCs w:val="24"/>
        </w:rPr>
      </w:pPr>
      <w:r w:rsidRPr="000458E9">
        <w:rPr>
          <w:rFonts w:ascii="Times New Roman" w:hAnsi="Times New Roman" w:cs="Times New Roman"/>
          <w:b/>
          <w:sz w:val="24"/>
          <w:szCs w:val="24"/>
        </w:rPr>
        <w:t>БЛОК – СХЕМА</w:t>
      </w:r>
    </w:p>
    <w:p w:rsidR="000855B8" w:rsidRPr="000458E9" w:rsidRDefault="000855B8" w:rsidP="000855B8">
      <w:pPr>
        <w:pStyle w:val="ConsPlusNormal"/>
        <w:widowControl/>
        <w:ind w:firstLine="0"/>
        <w:jc w:val="center"/>
        <w:rPr>
          <w:rFonts w:ascii="Times New Roman" w:hAnsi="Times New Roman" w:cs="Times New Roman"/>
          <w:b/>
          <w:sz w:val="24"/>
          <w:szCs w:val="24"/>
        </w:rPr>
      </w:pPr>
      <w:r w:rsidRPr="000458E9">
        <w:rPr>
          <w:rFonts w:ascii="Times New Roman" w:hAnsi="Times New Roman" w:cs="Times New Roman"/>
          <w:b/>
          <w:sz w:val="24"/>
          <w:szCs w:val="24"/>
        </w:rPr>
        <w:t>ИСПОЛНЕНИЯ МУНИЦИПАЛЬНОЙ УСЛУГИ ПО ОРГАНИЗАЦИИ РИТУАЛЬНЫХ УСЛУГ ПО СОДЕРЖАНИЮ  МЕСТ ЗАХОРОНЕНИЯ</w:t>
      </w:r>
    </w:p>
    <w:p w:rsidR="000855B8" w:rsidRPr="000458E9" w:rsidRDefault="000855B8" w:rsidP="000855B8">
      <w:pPr>
        <w:pStyle w:val="ConsPlusNormal"/>
        <w:widowControl/>
        <w:ind w:firstLine="0"/>
        <w:jc w:val="center"/>
        <w:rPr>
          <w:rFonts w:ascii="Times New Roman" w:hAnsi="Times New Roman" w:cs="Times New Roman"/>
          <w:b/>
          <w:sz w:val="24"/>
          <w:szCs w:val="24"/>
        </w:rPr>
      </w:pPr>
    </w:p>
    <w:p w:rsidR="000855B8" w:rsidRPr="00E05E85" w:rsidRDefault="000855B8" w:rsidP="000855B8">
      <w:pPr>
        <w:pStyle w:val="ConsPlusNormal"/>
        <w:widowControl/>
        <w:ind w:firstLine="0"/>
        <w:jc w:val="center"/>
        <w:rPr>
          <w:rFonts w:ascii="Times New Roman" w:hAnsi="Times New Roman" w:cs="Times New Roman"/>
          <w:sz w:val="24"/>
          <w:szCs w:val="24"/>
        </w:rPr>
      </w:pPr>
      <w:r>
        <w:rPr>
          <w:noProof/>
          <w:lang w:eastAsia="ru-RU"/>
        </w:rPr>
        <mc:AlternateContent>
          <mc:Choice Requires="wpg">
            <w:drawing>
              <wp:inline distT="0" distB="0" distL="0" distR="0">
                <wp:extent cx="6396990" cy="5253990"/>
                <wp:effectExtent l="0" t="0" r="0"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5253990"/>
                          <a:chOff x="0" y="0"/>
                          <a:chExt cx="10073" cy="8273"/>
                        </a:xfrm>
                      </wpg:grpSpPr>
                      <wps:wsp>
                        <wps:cNvPr id="3" name="Rectangle 16"/>
                        <wps:cNvSpPr>
                          <a:spLocks noChangeArrowheads="1"/>
                        </wps:cNvSpPr>
                        <wps:spPr bwMode="auto">
                          <a:xfrm>
                            <a:off x="0" y="0"/>
                            <a:ext cx="10073" cy="82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Text Box 17"/>
                        <wps:cNvSpPr txBox="1">
                          <a:spLocks noChangeArrowheads="1"/>
                        </wps:cNvSpPr>
                        <wps:spPr bwMode="auto">
                          <a:xfrm>
                            <a:off x="2516" y="896"/>
                            <a:ext cx="5214" cy="125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CB274F">
                              <w:pPr>
                                <w:jc w:val="center"/>
                                <w:rPr>
                                  <w:b/>
                                  <w:sz w:val="28"/>
                                  <w:szCs w:val="28"/>
                                </w:rPr>
                              </w:pPr>
                              <w:r>
                                <w:rPr>
                                  <w:b/>
                                  <w:sz w:val="28"/>
                                  <w:szCs w:val="28"/>
                                </w:rPr>
                                <w:t xml:space="preserve">Администрация  </w:t>
                              </w:r>
                              <w:proofErr w:type="spellStart"/>
                              <w:r>
                                <w:rPr>
                                  <w:b/>
                                  <w:sz w:val="28"/>
                                  <w:szCs w:val="28"/>
                                </w:rPr>
                                <w:t>Истоминского</w:t>
                              </w:r>
                              <w:proofErr w:type="spellEnd"/>
                              <w:r>
                                <w:rPr>
                                  <w:b/>
                                  <w:sz w:val="28"/>
                                  <w:szCs w:val="28"/>
                                </w:rPr>
                                <w:t xml:space="preserve"> сельского поселения</w:t>
                              </w:r>
                            </w:p>
                          </w:txbxContent>
                        </wps:txbx>
                        <wps:bodyPr rot="0" vert="horz" wrap="square" lIns="91440" tIns="45720" rIns="91440" bIns="45720" anchor="t" anchorCtr="0">
                          <a:noAutofit/>
                        </wps:bodyPr>
                      </wps:wsp>
                      <wps:wsp>
                        <wps:cNvPr id="5" name="Text Box 18"/>
                        <wps:cNvSpPr txBox="1">
                          <a:spLocks noChangeArrowheads="1"/>
                        </wps:cNvSpPr>
                        <wps:spPr bwMode="auto">
                          <a:xfrm>
                            <a:off x="1256" y="2516"/>
                            <a:ext cx="2513" cy="161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0855B8">
                              <w:r>
                                <w:t>Анализ работы за предшествующий период и год, а также поступивших обращений граждан и юридических лиц</w:t>
                              </w:r>
                            </w:p>
                          </w:txbxContent>
                        </wps:txbx>
                        <wps:bodyPr rot="0" vert="horz" wrap="square" lIns="91440" tIns="45720" rIns="91440" bIns="45720" anchor="t" anchorCtr="0">
                          <a:noAutofit/>
                        </wps:bodyPr>
                      </wps:wsp>
                      <wps:wsp>
                        <wps:cNvPr id="6" name="Text Box 19"/>
                        <wps:cNvSpPr txBox="1">
                          <a:spLocks noChangeArrowheads="1"/>
                        </wps:cNvSpPr>
                        <wps:spPr bwMode="auto">
                          <a:xfrm>
                            <a:off x="1191" y="5143"/>
                            <a:ext cx="2578" cy="106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0855B8">
                              <w:r>
                                <w:t>Организация содержания мест захоронения</w:t>
                              </w:r>
                            </w:p>
                          </w:txbxContent>
                        </wps:txbx>
                        <wps:bodyPr rot="0" vert="horz" wrap="square" lIns="91440" tIns="45720" rIns="91440" bIns="45720" anchor="t" anchorCtr="0">
                          <a:noAutofit/>
                        </wps:bodyPr>
                      </wps:wsp>
                      <wps:wsp>
                        <wps:cNvPr id="7" name="Text Box 20"/>
                        <wps:cNvSpPr txBox="1">
                          <a:spLocks noChangeArrowheads="1"/>
                        </wps:cNvSpPr>
                        <wps:spPr bwMode="auto">
                          <a:xfrm>
                            <a:off x="6131" y="2516"/>
                            <a:ext cx="3592" cy="432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0855B8">
                              <w:r>
                                <w:t xml:space="preserve">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 граждан на территории  сельского поселения </w:t>
                              </w:r>
                            </w:p>
                          </w:txbxContent>
                        </wps:txbx>
                        <wps:bodyPr rot="0" vert="horz" wrap="square" lIns="91440" tIns="45720" rIns="91440" bIns="45720" anchor="t" anchorCtr="0">
                          <a:noAutofit/>
                        </wps:bodyPr>
                      </wps:wsp>
                      <wps:wsp>
                        <wps:cNvPr id="8" name="Text Box 21"/>
                        <wps:cNvSpPr txBox="1">
                          <a:spLocks noChangeArrowheads="1"/>
                        </wps:cNvSpPr>
                        <wps:spPr bwMode="auto">
                          <a:xfrm>
                            <a:off x="2876" y="7015"/>
                            <a:ext cx="4315" cy="101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5B8" w:rsidRDefault="000855B8" w:rsidP="000855B8">
                              <w:r>
                                <w:t>Исполнение муниципальной услуги по организации ритуальных услуг и содержанию мест захоронения</w:t>
                              </w:r>
                            </w:p>
                          </w:txbxContent>
                        </wps:txbx>
                        <wps:bodyPr rot="0" vert="horz" wrap="square" lIns="91440" tIns="45720" rIns="91440" bIns="45720" anchor="t" anchorCtr="0">
                          <a:noAutofit/>
                        </wps:bodyPr>
                      </wps:wsp>
                      <wps:wsp>
                        <wps:cNvPr id="9" name="Line 22"/>
                        <wps:cNvCnPr/>
                        <wps:spPr bwMode="auto">
                          <a:xfrm>
                            <a:off x="5039" y="2160"/>
                            <a:ext cx="0" cy="485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23"/>
                        <wps:cNvCnPr/>
                        <wps:spPr bwMode="auto">
                          <a:xfrm>
                            <a:off x="3779" y="3239"/>
                            <a:ext cx="12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4"/>
                        <wps:cNvCnPr/>
                        <wps:spPr bwMode="auto">
                          <a:xfrm>
                            <a:off x="3779" y="5759"/>
                            <a:ext cx="12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5"/>
                        <wps:cNvCnPr/>
                        <wps:spPr bwMode="auto">
                          <a:xfrm>
                            <a:off x="5039" y="4500"/>
                            <a:ext cx="97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6"/>
                        <wps:cNvCnPr/>
                        <wps:spPr bwMode="auto">
                          <a:xfrm flipH="1">
                            <a:off x="3776" y="3239"/>
                            <a:ext cx="3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27"/>
                        <wps:cNvCnPr/>
                        <wps:spPr bwMode="auto">
                          <a:xfrm flipH="1">
                            <a:off x="3776" y="5759"/>
                            <a:ext cx="3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28"/>
                        <wps:cNvCnPr/>
                        <wps:spPr bwMode="auto">
                          <a:xfrm flipH="1">
                            <a:off x="5036" y="4500"/>
                            <a:ext cx="353"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2" o:spid="_x0000_s1044" style="width:503.7pt;height:413.7pt;mso-position-horizontal-relative:char;mso-position-vertical-relative:line" coordsize="10073,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">
                <v:rect id="Rectangle 16" o:spid="_x0000_s1045" style="position:absolute;width:10073;height:8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shape id="Text Box 17" o:spid="_x0000_s1046" type="#_x0000_t202" style="position:absolute;left:2516;top:896;width:5214;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MlMQA&#10;AADaAAAADwAAAGRycy9kb3ducmV2LnhtbESPQWvCQBSE7wX/w/KE3urG0opGV7GBQgM9JCri8ZF9&#10;JsHs2zS7TdJ/3y0UPA4z8w2z2Y2mET11rrasYD6LQBAXVtdcKjgd35+WIJxH1thYJgU/5GC3nTxs&#10;MNZ24Jz6gy9FgLCLUUHlfRtL6YqKDLqZbYmDd7WdQR9kV0rd4RDgppHPUbSQBmsOCxW2lFRU3A7f&#10;RsHq8paNny5d5F8p3+j1nOjM1ko9Tsf9GoSn0d/D/+0PreAF/q6EG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RjJTEAAAA2gAAAA8AAAAAAAAAAAAAAAAAmAIAAGRycy9k&#10;b3ducmV2LnhtbFBLBQYAAAAABAAEAPUAAACJAwAAAAA=&#10;" strokeweight=".26mm">
                  <v:textbox>
                    <w:txbxContent>
                      <w:p w:rsidR="000855B8" w:rsidRDefault="000855B8" w:rsidP="00CB274F">
                        <w:pPr>
                          <w:jc w:val="center"/>
                          <w:rPr>
                            <w:b/>
                            <w:sz w:val="28"/>
                            <w:szCs w:val="28"/>
                          </w:rPr>
                        </w:pPr>
                        <w:r>
                          <w:rPr>
                            <w:b/>
                            <w:sz w:val="28"/>
                            <w:szCs w:val="28"/>
                          </w:rPr>
                          <w:t xml:space="preserve">Администрация  </w:t>
                        </w:r>
                        <w:proofErr w:type="spellStart"/>
                        <w:r>
                          <w:rPr>
                            <w:b/>
                            <w:sz w:val="28"/>
                            <w:szCs w:val="28"/>
                          </w:rPr>
                          <w:t>Истоминского</w:t>
                        </w:r>
                        <w:proofErr w:type="spellEnd"/>
                        <w:r>
                          <w:rPr>
                            <w:b/>
                            <w:sz w:val="28"/>
                            <w:szCs w:val="28"/>
                          </w:rPr>
                          <w:t xml:space="preserve"> сельского поселения</w:t>
                        </w:r>
                      </w:p>
                    </w:txbxContent>
                  </v:textbox>
                </v:shape>
                <v:shape id="Text Box 18" o:spid="_x0000_s1047" type="#_x0000_t202" style="position:absolute;left:1256;top:2516;width:2513;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pD8QA&#10;AADaAAAADwAAAGRycy9kb3ducmV2LnhtbESPzWrDMBCE74W8g9hAb42cgk3jRAmJoVBDD/kj5LhY&#10;G9vYWrmW6rhvXxUKOQ4z8w2z2oymFQP1rrasYD6LQBAXVtdcKjif3l/eQDiPrLG1TAp+yMFmPXla&#10;YartnQ80HH0pAoRdigoq77tUSldUZNDNbEccvJvtDfog+1LqHu8Bblr5GkWJNFhzWKiwo6yiojl+&#10;GwWL624/fro8OXzl3FB8yfTe1ko9T8ftEoSn0T/C/+0PrSCGvyvh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dKQ/EAAAA2gAAAA8AAAAAAAAAAAAAAAAAmAIAAGRycy9k&#10;b3ducmV2LnhtbFBLBQYAAAAABAAEAPUAAACJAwAAAAA=&#10;" strokeweight=".26mm">
                  <v:textbox>
                    <w:txbxContent>
                      <w:p w:rsidR="000855B8" w:rsidRDefault="000855B8" w:rsidP="000855B8">
                        <w:r>
                          <w:t>Анализ работы за предшествующий период и год, а также поступивших обращений граждан и юридических лиц</w:t>
                        </w:r>
                      </w:p>
                    </w:txbxContent>
                  </v:textbox>
                </v:shape>
                <v:shape id="Text Box 19" o:spid="_x0000_s1048" type="#_x0000_t202" style="position:absolute;left:1191;top:5143;width:2578;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eMMA&#10;AADaAAAADwAAAGRycy9kb3ducmV2LnhtbESPT2vCQBTE74LfYXlCb2ZjoaGmWUWFQgMe4h9Kj4/s&#10;axLMvo3ZrcZv7woFj8PM/IbJloNpxYV611hWMItiEMSl1Q1XCo6Hz+k7COeRNbaWScGNHCwX41GG&#10;qbZX3tFl7ysRIOxSVFB736VSurImgy6yHXHwfm1v0AfZV1L3eA1w08rXOE6kwYbDQo0dbWoqT/s/&#10;o2D+sy6GrcuT3TnnE719b3RhG6VeJsPqA4SnwT/D/+0vrSCBx5Vw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3eMMAAADaAAAADwAAAAAAAAAAAAAAAACYAgAAZHJzL2Rv&#10;d25yZXYueG1sUEsFBgAAAAAEAAQA9QAAAIgDAAAAAA==&#10;" strokeweight=".26mm">
                  <v:textbox>
                    <w:txbxContent>
                      <w:p w:rsidR="000855B8" w:rsidRDefault="000855B8" w:rsidP="000855B8">
                        <w:r>
                          <w:t>Организация содержания мест захоронения</w:t>
                        </w:r>
                      </w:p>
                    </w:txbxContent>
                  </v:textbox>
                </v:shape>
                <v:shape id="Text Box 20" o:spid="_x0000_s1049" type="#_x0000_t202" style="position:absolute;left:6131;top:2516;width:3592;height: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S48IA&#10;AADaAAAADwAAAGRycy9kb3ducmV2LnhtbESPQYvCMBSE78L+h/AWvGm6gnWtRlkLgsIe1BXx+Gie&#10;bbF5qU3U+u/NguBxmJlvmOm8NZW4UeNKywq++hEI4szqknMF+79l7xuE88gaK8uk4EEO5rOPzhQT&#10;be+8pdvO5yJA2CWooPC+TqR0WUEGXd/WxME72cagD7LJpW7wHuCmkoMoiqXBksNCgTWlBWXn3dUo&#10;GB8Xm/bXrePtZc1nGh5SvbGlUt3P9mcCwlPr3+FXe6UVjOD/Sr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xLjwgAAANoAAAAPAAAAAAAAAAAAAAAAAJgCAABkcnMvZG93&#10;bnJldi54bWxQSwUGAAAAAAQABAD1AAAAhwMAAAAA&#10;" strokeweight=".26mm">
                  <v:textbox>
                    <w:txbxContent>
                      <w:p w:rsidR="000855B8" w:rsidRDefault="000855B8" w:rsidP="000855B8">
                        <w:r>
                          <w:t xml:space="preserve">Осуществление наблюдения и взаимодействие с организациями, осуществляющими деятельность в сфере оказания ритуальных услуг, в части соблюдения требований и положений нормативных правовых актов и муниципальных правовых актов, регулирующих деятельность по предоставлению ритуальных услуг граждан на территории  сельского поселения </w:t>
                        </w:r>
                      </w:p>
                    </w:txbxContent>
                  </v:textbox>
                </v:shape>
                <v:shape id="Text Box 21" o:spid="_x0000_s1050" type="#_x0000_t202" style="position:absolute;left:2876;top:7015;width:4315;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0855B8" w:rsidRDefault="000855B8" w:rsidP="000855B8">
                        <w:r>
                          <w:t>Исполнение муниципальной услуги по организации ритуальных услуг и содержанию мест захоронения</w:t>
                        </w:r>
                      </w:p>
                    </w:txbxContent>
                  </v:textbox>
                </v:shape>
                <v:line id="Line 22" o:spid="_x0000_s1051" style="position:absolute;visibility:visible;mso-wrap-style:square" from="5039,2160" to="5039,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23" o:spid="_x0000_s1052" style="position:absolute;visibility:visible;mso-wrap-style:square" from="3779,3239" to="5032,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line id="Line 24" o:spid="_x0000_s1053" style="position:absolute;visibility:visible;mso-wrap-style:square" from="3779,5759" to="5032,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25" o:spid="_x0000_s1054" style="position:absolute;visibility:visible;mso-wrap-style:square" from="5039,4500" to="6012,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26" o:spid="_x0000_s1055" style="position:absolute;flip:x;visibility:visible;mso-wrap-style:square" from="3776,3239" to="4129,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Yz78AAADbAAAADwAAAGRycy9kb3ducmV2LnhtbERPTYvCMBC9L/gfwgje1nQV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UyYz78AAADbAAAADwAAAAAAAAAAAAAAAACh&#10;AgAAZHJzL2Rvd25yZXYueG1sUEsFBgAAAAAEAAQA+QAAAI0DAAAAAA==&#10;" strokeweight=".26mm">
                  <v:stroke endarrow="block" joinstyle="miter"/>
                </v:line>
                <v:line id="Line 27" o:spid="_x0000_s1056" style="position:absolute;flip:x;visibility:visible;mso-wrap-style:square" from="3776,5759" to="4129,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78AAADbAAAADwAAAGRycy9kb3ducmV2LnhtbERPTYvCMBC9L/gfwgje1nRF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Au78AAADbAAAADwAAAAAAAAAAAAAAAACh&#10;AgAAZHJzL2Rvd25yZXYueG1sUEsFBgAAAAAEAAQA+QAAAI0DAAAAAA==&#10;" strokeweight=".26mm">
                  <v:stroke endarrow="block" joinstyle="miter"/>
                </v:line>
                <v:line id="Line 28" o:spid="_x0000_s1057" style="position:absolute;flip:x;visibility:visible;mso-wrap-style:square" from="5036,4500" to="538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w10:anchorlock/>
              </v:group>
            </w:pict>
          </mc:Fallback>
        </mc:AlternateContent>
      </w:r>
    </w:p>
    <w:p w:rsidR="000855B8" w:rsidRPr="000458E9" w:rsidRDefault="000855B8" w:rsidP="000855B8"/>
    <w:p w:rsidR="0029368C" w:rsidRDefault="000855B8" w:rsidP="000855B8">
      <w:pPr>
        <w:jc w:val="right"/>
      </w:pPr>
      <w:r w:rsidRPr="000458E9">
        <w:t xml:space="preserve">                                                                      </w:t>
      </w: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29368C" w:rsidRDefault="0029368C" w:rsidP="000855B8">
      <w:pPr>
        <w:jc w:val="right"/>
      </w:pPr>
    </w:p>
    <w:p w:rsidR="000855B8" w:rsidRPr="000458E9" w:rsidRDefault="000855B8" w:rsidP="000855B8">
      <w:pPr>
        <w:jc w:val="right"/>
      </w:pPr>
      <w:r w:rsidRPr="000458E9">
        <w:lastRenderedPageBreak/>
        <w:t xml:space="preserve">  Приложение №3 </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 xml:space="preserve">по предоставлению </w:t>
      </w:r>
      <w:proofErr w:type="gramStart"/>
      <w:r w:rsidRPr="000458E9">
        <w:rPr>
          <w:rFonts w:ascii="Times New Roman" w:hAnsi="Times New Roman" w:cs="Times New Roman"/>
          <w:sz w:val="24"/>
          <w:szCs w:val="24"/>
        </w:rPr>
        <w:t>муниципальной</w:t>
      </w:r>
      <w:proofErr w:type="gramEnd"/>
      <w:r w:rsidRPr="000458E9">
        <w:rPr>
          <w:rFonts w:ascii="Times New Roman" w:hAnsi="Times New Roman" w:cs="Times New Roman"/>
          <w:sz w:val="24"/>
          <w:szCs w:val="24"/>
        </w:rPr>
        <w:t xml:space="preserve"> </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услуги по организации ритуальных услуг</w:t>
      </w:r>
    </w:p>
    <w:p w:rsidR="000855B8" w:rsidRPr="000458E9" w:rsidRDefault="000855B8" w:rsidP="000855B8">
      <w:pPr>
        <w:pStyle w:val="ConsPlusNormal"/>
        <w:widowControl/>
        <w:ind w:firstLine="5040"/>
        <w:jc w:val="right"/>
        <w:rPr>
          <w:rFonts w:ascii="Times New Roman" w:hAnsi="Times New Roman" w:cs="Times New Roman"/>
          <w:sz w:val="24"/>
          <w:szCs w:val="24"/>
        </w:rPr>
      </w:pPr>
      <w:r w:rsidRPr="000458E9">
        <w:rPr>
          <w:rFonts w:ascii="Times New Roman" w:hAnsi="Times New Roman" w:cs="Times New Roman"/>
          <w:sz w:val="24"/>
          <w:szCs w:val="24"/>
        </w:rPr>
        <w:t>и содержанию мест захоронения</w:t>
      </w:r>
    </w:p>
    <w:p w:rsidR="000855B8" w:rsidRPr="000458E9" w:rsidRDefault="000855B8" w:rsidP="000855B8">
      <w:pPr>
        <w:pStyle w:val="ConsPlusNormal"/>
        <w:widowControl/>
        <w:ind w:firstLine="5040"/>
        <w:rPr>
          <w:rFonts w:ascii="Times New Roman" w:hAnsi="Times New Roman" w:cs="Times New Roman"/>
          <w:sz w:val="24"/>
          <w:szCs w:val="24"/>
        </w:rPr>
      </w:pPr>
    </w:p>
    <w:p w:rsidR="000855B8" w:rsidRPr="000458E9" w:rsidRDefault="000855B8" w:rsidP="000855B8">
      <w:pPr>
        <w:jc w:val="right"/>
      </w:pPr>
      <w:r w:rsidRPr="000458E9">
        <w:t xml:space="preserve">Главе администрации </w:t>
      </w:r>
      <w:proofErr w:type="spellStart"/>
      <w:r w:rsidRPr="000458E9">
        <w:t>Истоминского</w:t>
      </w:r>
      <w:proofErr w:type="spellEnd"/>
      <w:r w:rsidRPr="000458E9">
        <w:t xml:space="preserve"> сельского поселения </w:t>
      </w:r>
    </w:p>
    <w:p w:rsidR="000855B8" w:rsidRPr="000458E9" w:rsidRDefault="000855B8" w:rsidP="000855B8">
      <w:pPr>
        <w:jc w:val="right"/>
      </w:pPr>
    </w:p>
    <w:p w:rsidR="000855B8" w:rsidRPr="000458E9" w:rsidRDefault="000855B8" w:rsidP="000855B8">
      <w:pPr>
        <w:jc w:val="right"/>
      </w:pPr>
      <w:r w:rsidRPr="000458E9">
        <w:t>от ________________________________________</w:t>
      </w:r>
    </w:p>
    <w:p w:rsidR="000855B8" w:rsidRPr="000458E9" w:rsidRDefault="000855B8" w:rsidP="000855B8">
      <w:pPr>
        <w:jc w:val="right"/>
      </w:pPr>
      <w:r w:rsidRPr="000458E9">
        <w:t>__________________________________________</w:t>
      </w:r>
    </w:p>
    <w:p w:rsidR="000855B8" w:rsidRPr="000458E9" w:rsidRDefault="000855B8" w:rsidP="000855B8">
      <w:pPr>
        <w:jc w:val="right"/>
      </w:pPr>
      <w:proofErr w:type="gramStart"/>
      <w:r w:rsidRPr="000458E9">
        <w:t>(ФИО гражданина в родительном падеже/</w:t>
      </w:r>
      <w:proofErr w:type="gramEnd"/>
    </w:p>
    <w:p w:rsidR="000855B8" w:rsidRPr="000458E9" w:rsidRDefault="000855B8" w:rsidP="000855B8">
      <w:pPr>
        <w:jc w:val="right"/>
      </w:pPr>
      <w:r w:rsidRPr="000458E9">
        <w:t>полное наименование юридического лица)</w:t>
      </w:r>
    </w:p>
    <w:p w:rsidR="000855B8" w:rsidRPr="000458E9" w:rsidRDefault="000855B8" w:rsidP="000855B8">
      <w:pPr>
        <w:jc w:val="right"/>
      </w:pPr>
    </w:p>
    <w:p w:rsidR="000855B8" w:rsidRPr="000458E9" w:rsidRDefault="000855B8" w:rsidP="000855B8">
      <w:pPr>
        <w:jc w:val="right"/>
      </w:pPr>
      <w:proofErr w:type="gramStart"/>
      <w:r w:rsidRPr="000458E9">
        <w:t>проживающего</w:t>
      </w:r>
      <w:proofErr w:type="gramEnd"/>
      <w:r w:rsidRPr="000458E9">
        <w:t xml:space="preserve"> (расположенного) по адресу:</w:t>
      </w:r>
    </w:p>
    <w:p w:rsidR="000855B8" w:rsidRPr="000458E9" w:rsidRDefault="000855B8" w:rsidP="000855B8">
      <w:pPr>
        <w:jc w:val="right"/>
      </w:pPr>
      <w:r w:rsidRPr="000458E9">
        <w:t>__________________________________________</w:t>
      </w:r>
    </w:p>
    <w:p w:rsidR="000855B8" w:rsidRPr="000458E9" w:rsidRDefault="000855B8" w:rsidP="000855B8">
      <w:pPr>
        <w:jc w:val="right"/>
      </w:pPr>
      <w:r w:rsidRPr="000458E9">
        <w:t>__________________________________________</w:t>
      </w:r>
    </w:p>
    <w:p w:rsidR="000855B8" w:rsidRPr="000458E9" w:rsidRDefault="000855B8" w:rsidP="000855B8">
      <w:pPr>
        <w:jc w:val="right"/>
      </w:pPr>
      <w:r w:rsidRPr="000458E9">
        <w:t>__________________________________________</w:t>
      </w:r>
    </w:p>
    <w:p w:rsidR="000855B8" w:rsidRPr="000458E9" w:rsidRDefault="000855B8" w:rsidP="000855B8"/>
    <w:p w:rsidR="000855B8" w:rsidRPr="000458E9" w:rsidRDefault="000855B8" w:rsidP="000855B8"/>
    <w:p w:rsidR="000855B8" w:rsidRPr="000458E9" w:rsidRDefault="000855B8" w:rsidP="000855B8">
      <w:pPr>
        <w:jc w:val="center"/>
        <w:rPr>
          <w:b/>
        </w:rPr>
      </w:pPr>
      <w:r w:rsidRPr="000458E9">
        <w:rPr>
          <w:b/>
        </w:rPr>
        <w:t>ЖАЛОБА</w:t>
      </w:r>
    </w:p>
    <w:p w:rsidR="000855B8" w:rsidRPr="000458E9" w:rsidRDefault="000855B8" w:rsidP="000855B8">
      <w:pPr>
        <w:jc w:val="center"/>
        <w:rPr>
          <w:b/>
        </w:rPr>
      </w:pPr>
      <w:r w:rsidRPr="000458E9">
        <w:rPr>
          <w:b/>
        </w:rPr>
        <w:t>на действия (бездействия) или решения осуществленные (принятые)</w:t>
      </w:r>
    </w:p>
    <w:p w:rsidR="000855B8" w:rsidRPr="000458E9" w:rsidRDefault="000855B8" w:rsidP="000855B8">
      <w:pPr>
        <w:jc w:val="center"/>
        <w:rPr>
          <w:b/>
        </w:rPr>
      </w:pPr>
      <w:r w:rsidRPr="000458E9">
        <w:rPr>
          <w:b/>
        </w:rPr>
        <w:t>в ходе предоставления муниципальной услуги</w:t>
      </w:r>
    </w:p>
    <w:p w:rsidR="000855B8" w:rsidRPr="000458E9" w:rsidRDefault="000855B8" w:rsidP="000855B8">
      <w:pPr>
        <w:jc w:val="center"/>
        <w:rPr>
          <w:b/>
        </w:rPr>
      </w:pPr>
    </w:p>
    <w:p w:rsidR="000855B8" w:rsidRPr="000458E9" w:rsidRDefault="000855B8" w:rsidP="000855B8">
      <w:r w:rsidRPr="000458E9">
        <w:t>(должность, Ф.И.О. должностного лица администрации, на которое подается жалоба)</w:t>
      </w:r>
    </w:p>
    <w:p w:rsidR="000855B8" w:rsidRPr="000458E9" w:rsidRDefault="000855B8" w:rsidP="000855B8"/>
    <w:p w:rsidR="000855B8" w:rsidRPr="000458E9" w:rsidRDefault="000855B8" w:rsidP="000855B8"/>
    <w:p w:rsidR="000855B8" w:rsidRPr="000458E9" w:rsidRDefault="000855B8" w:rsidP="000855B8">
      <w:r w:rsidRPr="000458E9">
        <w:t>1. Предмет жалобы (краткое изложение обжалуемых действий (бездействий) или решений)</w:t>
      </w:r>
    </w:p>
    <w:p w:rsidR="000855B8" w:rsidRPr="000458E9" w:rsidRDefault="000855B8" w:rsidP="000855B8"/>
    <w:p w:rsidR="000855B8" w:rsidRPr="000458E9" w:rsidRDefault="000855B8" w:rsidP="000855B8">
      <w:r w:rsidRPr="000458E9">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p w:rsidR="000855B8" w:rsidRPr="000458E9" w:rsidRDefault="000855B8" w:rsidP="000855B8"/>
    <w:p w:rsidR="000855B8" w:rsidRPr="000458E9" w:rsidRDefault="000855B8" w:rsidP="000855B8"/>
    <w:p w:rsidR="000855B8" w:rsidRPr="000458E9" w:rsidRDefault="000855B8" w:rsidP="000855B8">
      <w:r w:rsidRPr="000458E9">
        <w:t>Приложение:</w:t>
      </w:r>
      <w:r w:rsidRPr="000458E9">
        <w:tab/>
        <w:t>(документы, подтверждающие изложенные обстоятельства)</w:t>
      </w:r>
    </w:p>
    <w:p w:rsidR="000855B8" w:rsidRPr="000458E9" w:rsidRDefault="000855B8" w:rsidP="000855B8"/>
    <w:p w:rsidR="000855B8" w:rsidRPr="000458E9" w:rsidRDefault="00CB274F" w:rsidP="000855B8">
      <w:r>
        <w:t>_____________________</w:t>
      </w:r>
      <w:r>
        <w:tab/>
      </w:r>
      <w:r>
        <w:tab/>
        <w:t>_______________         ___________________________</w:t>
      </w:r>
      <w:r>
        <w:tab/>
      </w:r>
      <w:r w:rsidR="000855B8" w:rsidRPr="000458E9">
        <w:t xml:space="preserve">       </w:t>
      </w:r>
      <w:r>
        <w:t xml:space="preserve">                              </w:t>
      </w:r>
    </w:p>
    <w:p w:rsidR="000855B8" w:rsidRPr="000458E9" w:rsidRDefault="00CB274F" w:rsidP="000855B8">
      <w:r>
        <w:t xml:space="preserve">                 дата</w:t>
      </w:r>
      <w:r w:rsidR="000855B8" w:rsidRPr="000458E9">
        <w:tab/>
        <w:t xml:space="preserve">                    </w:t>
      </w:r>
      <w:r>
        <w:t xml:space="preserve">            подпись    </w:t>
      </w:r>
      <w:r w:rsidR="000855B8" w:rsidRPr="000458E9">
        <w:t xml:space="preserve">               </w:t>
      </w:r>
      <w:r>
        <w:t xml:space="preserve">      расшифровка подписи</w:t>
      </w:r>
    </w:p>
    <w:p w:rsidR="000855B8" w:rsidRPr="000458E9" w:rsidRDefault="000855B8" w:rsidP="000855B8"/>
    <w:p w:rsidR="00CB274F" w:rsidRDefault="00CB274F" w:rsidP="000855B8"/>
    <w:p w:rsidR="000855B8" w:rsidRPr="000458E9" w:rsidRDefault="00CB274F" w:rsidP="000855B8">
      <w:r>
        <w:t>Т</w:t>
      </w:r>
      <w:r w:rsidR="000855B8" w:rsidRPr="000458E9">
        <w:t>елефон для связи</w:t>
      </w:r>
      <w:r>
        <w:t>:</w:t>
      </w:r>
      <w:r w:rsidR="000855B8" w:rsidRPr="000458E9">
        <w:tab/>
      </w:r>
    </w:p>
    <w:p w:rsidR="000855B8" w:rsidRPr="000458E9" w:rsidRDefault="000855B8" w:rsidP="000855B8">
      <w:r w:rsidRPr="000458E9">
        <w:t xml:space="preserve"> </w:t>
      </w:r>
    </w:p>
    <w:p w:rsidR="0045396F" w:rsidRDefault="0045396F"/>
    <w:sectPr w:rsidR="0045396F" w:rsidSect="001018FA">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4C753E"/>
    <w:multiLevelType w:val="hybridMultilevel"/>
    <w:tmpl w:val="54F47E94"/>
    <w:lvl w:ilvl="0" w:tplc="70B0AAB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16"/>
    <w:rsid w:val="000855B8"/>
    <w:rsid w:val="001018FA"/>
    <w:rsid w:val="002457A9"/>
    <w:rsid w:val="0029368C"/>
    <w:rsid w:val="0045396F"/>
    <w:rsid w:val="007E78F9"/>
    <w:rsid w:val="0081582C"/>
    <w:rsid w:val="00877D88"/>
    <w:rsid w:val="009138D1"/>
    <w:rsid w:val="00A23116"/>
    <w:rsid w:val="00AC78EF"/>
    <w:rsid w:val="00CB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B8"/>
    <w:pPr>
      <w:suppressAutoHyphens/>
      <w:spacing w:after="0" w:line="240" w:lineRule="auto"/>
    </w:pPr>
    <w:rPr>
      <w:rFonts w:ascii="Times New Roman" w:eastAsia="Arial Unicode MS" w:hAnsi="Times New Roman" w:cs="Times New Roman"/>
      <w:sz w:val="24"/>
      <w:szCs w:val="24"/>
      <w:lang w:eastAsia="ru-RU"/>
    </w:rPr>
  </w:style>
  <w:style w:type="paragraph" w:styleId="1">
    <w:name w:val="heading 1"/>
    <w:basedOn w:val="a"/>
    <w:next w:val="a"/>
    <w:link w:val="10"/>
    <w:qFormat/>
    <w:rsid w:val="000855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5B8"/>
    <w:rPr>
      <w:rFonts w:ascii="Arial" w:eastAsia="Arial Unicode MS" w:hAnsi="Arial" w:cs="Arial"/>
      <w:b/>
      <w:bCs/>
      <w:kern w:val="32"/>
      <w:sz w:val="32"/>
      <w:szCs w:val="32"/>
      <w:lang w:eastAsia="ru-RU"/>
    </w:rPr>
  </w:style>
  <w:style w:type="paragraph" w:styleId="a3">
    <w:name w:val="Body Text"/>
    <w:basedOn w:val="a"/>
    <w:link w:val="a4"/>
    <w:rsid w:val="000855B8"/>
    <w:pPr>
      <w:widowControl w:val="0"/>
      <w:autoSpaceDE w:val="0"/>
      <w:spacing w:after="120"/>
      <w:ind w:firstLine="720"/>
      <w:jc w:val="both"/>
    </w:pPr>
    <w:rPr>
      <w:rFonts w:ascii="Arial" w:eastAsia="Times New Roman" w:hAnsi="Arial"/>
      <w:sz w:val="20"/>
      <w:szCs w:val="20"/>
      <w:lang w:eastAsia="ar-SA"/>
    </w:rPr>
  </w:style>
  <w:style w:type="character" w:customStyle="1" w:styleId="a4">
    <w:name w:val="Основной текст Знак"/>
    <w:basedOn w:val="a0"/>
    <w:link w:val="a3"/>
    <w:rsid w:val="000855B8"/>
    <w:rPr>
      <w:rFonts w:ascii="Arial" w:eastAsia="Times New Roman" w:hAnsi="Arial" w:cs="Times New Roman"/>
      <w:sz w:val="20"/>
      <w:szCs w:val="20"/>
      <w:lang w:eastAsia="ar-SA"/>
    </w:rPr>
  </w:style>
  <w:style w:type="paragraph" w:customStyle="1" w:styleId="ConsPlusNonformat">
    <w:name w:val="ConsPlusNonformat"/>
    <w:rsid w:val="000855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855B8"/>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08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855B8"/>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0855B8"/>
    <w:rPr>
      <w:rFonts w:ascii="Tahoma" w:hAnsi="Tahoma" w:cs="Tahoma"/>
      <w:sz w:val="16"/>
      <w:szCs w:val="16"/>
    </w:rPr>
  </w:style>
  <w:style w:type="character" w:customStyle="1" w:styleId="a6">
    <w:name w:val="Текст выноски Знак"/>
    <w:basedOn w:val="a0"/>
    <w:link w:val="a5"/>
    <w:uiPriority w:val="99"/>
    <w:semiHidden/>
    <w:rsid w:val="000855B8"/>
    <w:rPr>
      <w:rFonts w:ascii="Tahoma" w:eastAsia="Arial Unicode MS"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B8"/>
    <w:pPr>
      <w:suppressAutoHyphens/>
      <w:spacing w:after="0" w:line="240" w:lineRule="auto"/>
    </w:pPr>
    <w:rPr>
      <w:rFonts w:ascii="Times New Roman" w:eastAsia="Arial Unicode MS" w:hAnsi="Times New Roman" w:cs="Times New Roman"/>
      <w:sz w:val="24"/>
      <w:szCs w:val="24"/>
      <w:lang w:eastAsia="ru-RU"/>
    </w:rPr>
  </w:style>
  <w:style w:type="paragraph" w:styleId="1">
    <w:name w:val="heading 1"/>
    <w:basedOn w:val="a"/>
    <w:next w:val="a"/>
    <w:link w:val="10"/>
    <w:qFormat/>
    <w:rsid w:val="000855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55B8"/>
    <w:rPr>
      <w:rFonts w:ascii="Arial" w:eastAsia="Arial Unicode MS" w:hAnsi="Arial" w:cs="Arial"/>
      <w:b/>
      <w:bCs/>
      <w:kern w:val="32"/>
      <w:sz w:val="32"/>
      <w:szCs w:val="32"/>
      <w:lang w:eastAsia="ru-RU"/>
    </w:rPr>
  </w:style>
  <w:style w:type="paragraph" w:styleId="a3">
    <w:name w:val="Body Text"/>
    <w:basedOn w:val="a"/>
    <w:link w:val="a4"/>
    <w:rsid w:val="000855B8"/>
    <w:pPr>
      <w:widowControl w:val="0"/>
      <w:autoSpaceDE w:val="0"/>
      <w:spacing w:after="120"/>
      <w:ind w:firstLine="720"/>
      <w:jc w:val="both"/>
    </w:pPr>
    <w:rPr>
      <w:rFonts w:ascii="Arial" w:eastAsia="Times New Roman" w:hAnsi="Arial"/>
      <w:sz w:val="20"/>
      <w:szCs w:val="20"/>
      <w:lang w:eastAsia="ar-SA"/>
    </w:rPr>
  </w:style>
  <w:style w:type="character" w:customStyle="1" w:styleId="a4">
    <w:name w:val="Основной текст Знак"/>
    <w:basedOn w:val="a0"/>
    <w:link w:val="a3"/>
    <w:rsid w:val="000855B8"/>
    <w:rPr>
      <w:rFonts w:ascii="Arial" w:eastAsia="Times New Roman" w:hAnsi="Arial" w:cs="Times New Roman"/>
      <w:sz w:val="20"/>
      <w:szCs w:val="20"/>
      <w:lang w:eastAsia="ar-SA"/>
    </w:rPr>
  </w:style>
  <w:style w:type="paragraph" w:customStyle="1" w:styleId="ConsPlusNonformat">
    <w:name w:val="ConsPlusNonformat"/>
    <w:rsid w:val="000855B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0855B8"/>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085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0855B8"/>
    <w:rPr>
      <w:rFonts w:ascii="Courier New" w:eastAsia="Times New Roman" w:hAnsi="Courier New" w:cs="Courier New"/>
      <w:sz w:val="20"/>
      <w:szCs w:val="20"/>
      <w:lang w:eastAsia="ar-SA"/>
    </w:rPr>
  </w:style>
  <w:style w:type="paragraph" w:styleId="a5">
    <w:name w:val="Balloon Text"/>
    <w:basedOn w:val="a"/>
    <w:link w:val="a6"/>
    <w:uiPriority w:val="99"/>
    <w:semiHidden/>
    <w:unhideWhenUsed/>
    <w:rsid w:val="000855B8"/>
    <w:rPr>
      <w:rFonts w:ascii="Tahoma" w:hAnsi="Tahoma" w:cs="Tahoma"/>
      <w:sz w:val="16"/>
      <w:szCs w:val="16"/>
    </w:rPr>
  </w:style>
  <w:style w:type="character" w:customStyle="1" w:styleId="a6">
    <w:name w:val="Текст выноски Знак"/>
    <w:basedOn w:val="a0"/>
    <w:link w:val="a5"/>
    <w:uiPriority w:val="99"/>
    <w:semiHidden/>
    <w:rsid w:val="000855B8"/>
    <w:rPr>
      <w:rFonts w:ascii="Tahoma" w:eastAsia="Arial Unicode M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omino.aksayland.ru" TargetMode="External"/><Relationship Id="rId3" Type="http://schemas.microsoft.com/office/2007/relationships/stylesWithEffects" Target="stylesWithEffects.xml"/><Relationship Id="rId7" Type="http://schemas.openxmlformats.org/officeDocument/2006/relationships/hyperlink" Target="http://istomino.aksay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tomino.aksay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5735</Words>
  <Characters>32694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2017-02-16T08:17:00Z</cp:lastPrinted>
  <dcterms:created xsi:type="dcterms:W3CDTF">2017-02-16T08:18:00Z</dcterms:created>
  <dcterms:modified xsi:type="dcterms:W3CDTF">2017-02-16T08:18:00Z</dcterms:modified>
</cp:coreProperties>
</file>