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9C" w:rsidRDefault="00D46B9C" w:rsidP="00D46B9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5455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D46B9C" w:rsidTr="00D46B9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D46B9C" w:rsidRDefault="00D46B9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D46B9C" w:rsidRDefault="00D46B9C">
            <w:pPr>
              <w:jc w:val="center"/>
              <w:rPr>
                <w:b/>
              </w:rPr>
            </w:pPr>
          </w:p>
          <w:p w:rsidR="00D46B9C" w:rsidRDefault="00D46B9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D46B9C" w:rsidTr="00D46B9C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46B9C" w:rsidRDefault="00D46B9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13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46B9C" w:rsidRDefault="00D46B9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июня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46B9C" w:rsidRDefault="00D46B9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D46B9C" w:rsidRDefault="00D46B9C" w:rsidP="00D46B9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46B9C" w:rsidRDefault="00D46B9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46B9C" w:rsidRDefault="00D46B9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46B9C" w:rsidRDefault="00D46B9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46B9C" w:rsidRDefault="00D46B9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46B9C" w:rsidRDefault="00D46B9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46B9C" w:rsidRDefault="00D46B9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46B9C" w:rsidRDefault="00D46B9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46B9C" w:rsidRDefault="00D46B9C" w:rsidP="00D46B9C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>
              <w:rPr>
                <w:rFonts w:asciiTheme="minorHAnsi" w:hAnsiTheme="minorHAnsi"/>
                <w:bCs/>
                <w:lang w:eastAsia="en-US"/>
              </w:rPr>
              <w:t>131-1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46B9C" w:rsidRDefault="00D46B9C">
            <w:pPr>
              <w:rPr>
                <w:rFonts w:asciiTheme="minorHAnsi" w:hAnsiTheme="minorHAnsi"/>
                <w:bCs/>
              </w:rPr>
            </w:pPr>
          </w:p>
        </w:tc>
      </w:tr>
      <w:tr w:rsidR="00D46B9C" w:rsidTr="00D46B9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D46B9C" w:rsidRDefault="00D46B9C">
            <w:pPr>
              <w:jc w:val="center"/>
            </w:pPr>
            <w:r>
              <w:t>х. Островского</w:t>
            </w:r>
          </w:p>
        </w:tc>
      </w:tr>
    </w:tbl>
    <w:p w:rsidR="00D46B9C" w:rsidRDefault="00D46B9C" w:rsidP="00D46B9C">
      <w:pPr>
        <w:pStyle w:val="a3"/>
        <w:spacing w:after="0"/>
        <w:ind w:left="0"/>
        <w:rPr>
          <w:sz w:val="28"/>
          <w:szCs w:val="28"/>
        </w:rPr>
      </w:pPr>
    </w:p>
    <w:p w:rsidR="00D46B9C" w:rsidRDefault="00D46B9C" w:rsidP="00D46B9C">
      <w:pPr>
        <w:pStyle w:val="a3"/>
        <w:spacing w:after="0"/>
        <w:ind w:left="0"/>
      </w:pPr>
      <w:r>
        <w:t xml:space="preserve">О внесении изменений </w:t>
      </w:r>
    </w:p>
    <w:p w:rsidR="00D46B9C" w:rsidRDefault="00D46B9C" w:rsidP="00D46B9C">
      <w:pPr>
        <w:pStyle w:val="a3"/>
        <w:spacing w:after="0"/>
        <w:ind w:left="0"/>
      </w:pPr>
      <w:r>
        <w:t>в постановление Администрации</w:t>
      </w:r>
    </w:p>
    <w:p w:rsidR="00D46B9C" w:rsidRDefault="00D46B9C" w:rsidP="00D46B9C">
      <w:pPr>
        <w:pStyle w:val="a3"/>
        <w:spacing w:after="0"/>
        <w:ind w:left="0"/>
      </w:pPr>
      <w:r>
        <w:t xml:space="preserve">Истоминского сельского поселения </w:t>
      </w:r>
    </w:p>
    <w:p w:rsidR="00D46B9C" w:rsidRDefault="00D46B9C" w:rsidP="00D46B9C">
      <w:pPr>
        <w:pStyle w:val="a3"/>
        <w:spacing w:after="0"/>
        <w:ind w:left="0"/>
      </w:pPr>
      <w:r>
        <w:t xml:space="preserve"> №325 от 30.12.2014 г.</w:t>
      </w:r>
    </w:p>
    <w:p w:rsidR="00D46B9C" w:rsidRDefault="00D46B9C" w:rsidP="00D46B9C">
      <w:pPr>
        <w:pStyle w:val="a3"/>
        <w:spacing w:after="0"/>
        <w:ind w:left="0"/>
      </w:pPr>
      <w:r>
        <w:t xml:space="preserve"> «Об утверждении плана реализации</w:t>
      </w:r>
    </w:p>
    <w:p w:rsidR="00D46B9C" w:rsidRDefault="00D46B9C" w:rsidP="00D46B9C">
      <w:pPr>
        <w:pStyle w:val="a3"/>
        <w:spacing w:after="0"/>
        <w:ind w:left="0"/>
      </w:pPr>
      <w:r>
        <w:t xml:space="preserve"> муниципальной программы </w:t>
      </w:r>
    </w:p>
    <w:p w:rsidR="00D46B9C" w:rsidRDefault="00D46B9C" w:rsidP="00D46B9C">
      <w:pPr>
        <w:pStyle w:val="a3"/>
        <w:spacing w:after="0"/>
        <w:ind w:left="0"/>
      </w:pPr>
      <w:r>
        <w:t>Истоминского сельского поселения</w:t>
      </w:r>
    </w:p>
    <w:p w:rsidR="00D46B9C" w:rsidRDefault="00D46B9C" w:rsidP="00D46B9C">
      <w:pPr>
        <w:pStyle w:val="a3"/>
        <w:spacing w:after="0"/>
        <w:ind w:left="0"/>
      </w:pPr>
      <w:r>
        <w:t xml:space="preserve"> «Региональная политика» на 2015 год.</w:t>
      </w:r>
    </w:p>
    <w:p w:rsidR="00D46B9C" w:rsidRDefault="00D46B9C" w:rsidP="00D46B9C">
      <w:pPr>
        <w:pStyle w:val="a3"/>
        <w:spacing w:after="0"/>
        <w:ind w:left="0"/>
        <w:rPr>
          <w:sz w:val="28"/>
          <w:szCs w:val="28"/>
        </w:rPr>
      </w:pPr>
    </w:p>
    <w:p w:rsidR="00D46B9C" w:rsidRDefault="00D46B9C" w:rsidP="00D46B9C">
      <w:pPr>
        <w:pStyle w:val="a3"/>
        <w:spacing w:after="0"/>
        <w:ind w:firstLine="284"/>
      </w:pPr>
      <w: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D46B9C" w:rsidRDefault="00D46B9C" w:rsidP="00D46B9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46B9C" w:rsidRDefault="00D46B9C" w:rsidP="00D46B9C">
      <w:pPr>
        <w:pStyle w:val="a3"/>
        <w:spacing w:after="0"/>
        <w:ind w:left="0"/>
      </w:pPr>
      <w:r>
        <w:t>1.Внести изменения в постановление Администрации № 4325 от 30.12.2014 г.</w:t>
      </w:r>
    </w:p>
    <w:p w:rsidR="00D46B9C" w:rsidRDefault="00D46B9C" w:rsidP="00D46B9C">
      <w:pPr>
        <w:pStyle w:val="a3"/>
        <w:spacing w:after="0"/>
        <w:ind w:left="0"/>
        <w:rPr>
          <w:color w:val="000000"/>
          <w:spacing w:val="-2"/>
        </w:rPr>
      </w:pPr>
      <w:r>
        <w:t xml:space="preserve"> «Об утверждении плана реализации муниципальной программы Истоминского сельского поселения «Региональная политика» на 2015 год </w:t>
      </w:r>
      <w:r>
        <w:rPr>
          <w:color w:val="000000"/>
          <w:spacing w:val="-2"/>
        </w:rPr>
        <w:t>согласно приложению, к настоящему постановлению.</w:t>
      </w:r>
    </w:p>
    <w:p w:rsidR="00D46B9C" w:rsidRDefault="00D46B9C" w:rsidP="00D46B9C">
      <w:pPr>
        <w:pStyle w:val="a3"/>
        <w:spacing w:after="0"/>
        <w:ind w:left="0"/>
      </w:pPr>
    </w:p>
    <w:p w:rsidR="00D46B9C" w:rsidRDefault="00D46B9C" w:rsidP="00D46B9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2.Сектору экономики и финансов </w:t>
      </w:r>
      <w:r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D46B9C" w:rsidRDefault="00D46B9C" w:rsidP="00D46B9C">
      <w:pPr>
        <w:rPr>
          <w:sz w:val="24"/>
          <w:szCs w:val="24"/>
        </w:rPr>
      </w:pPr>
    </w:p>
    <w:p w:rsidR="00D46B9C" w:rsidRDefault="00D46B9C" w:rsidP="00D46B9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3.Настоящее постановление вступает в силу с момента опубликования.</w:t>
      </w:r>
    </w:p>
    <w:p w:rsidR="00D46B9C" w:rsidRDefault="00D46B9C" w:rsidP="00D46B9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</w:p>
    <w:p w:rsidR="00D46B9C" w:rsidRDefault="00D46B9C" w:rsidP="00D46B9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4.Контроль за исполнением настоящего постановления оставляю за собой.</w:t>
      </w:r>
    </w:p>
    <w:p w:rsidR="00D46B9C" w:rsidRDefault="00D46B9C" w:rsidP="00D46B9C">
      <w:pPr>
        <w:ind w:left="142"/>
        <w:jc w:val="both"/>
      </w:pPr>
    </w:p>
    <w:p w:rsidR="00D46B9C" w:rsidRDefault="00D46B9C" w:rsidP="00D46B9C">
      <w:pPr>
        <w:spacing w:after="0" w:line="240" w:lineRule="auto"/>
      </w:pPr>
      <w:r>
        <w:t xml:space="preserve">Глава Администрации </w:t>
      </w:r>
    </w:p>
    <w:p w:rsidR="00D46B9C" w:rsidRDefault="00D46B9C" w:rsidP="00D46B9C">
      <w:pPr>
        <w:spacing w:after="0" w:line="240" w:lineRule="auto"/>
      </w:pPr>
      <w:r>
        <w:t>Истоминского сельского поселения                                     Л.Н.Флюта</w:t>
      </w:r>
    </w:p>
    <w:p w:rsidR="00D46B9C" w:rsidRDefault="00D46B9C" w:rsidP="00D46B9C">
      <w:pPr>
        <w:spacing w:after="0" w:line="240" w:lineRule="auto"/>
        <w:sectPr w:rsidR="00D46B9C">
          <w:pgSz w:w="11906" w:h="16838"/>
          <w:pgMar w:top="567" w:right="1134" w:bottom="1134" w:left="1134" w:header="709" w:footer="709" w:gutter="0"/>
          <w:cols w:space="720"/>
        </w:sectPr>
      </w:pPr>
    </w:p>
    <w:p w:rsidR="00D46B9C" w:rsidRDefault="00D46B9C" w:rsidP="00D46B9C">
      <w:pPr>
        <w:spacing w:after="0" w:line="240" w:lineRule="auto"/>
        <w:ind w:right="4"/>
        <w:jc w:val="right"/>
      </w:pPr>
      <w:r>
        <w:rPr>
          <w:sz w:val="22"/>
          <w:szCs w:val="22"/>
        </w:rPr>
        <w:lastRenderedPageBreak/>
        <w:t>Приложение № 1</w:t>
      </w:r>
    </w:p>
    <w:p w:rsidR="00D46B9C" w:rsidRDefault="00D46B9C" w:rsidP="00D46B9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D46B9C" w:rsidRDefault="00D46B9C" w:rsidP="00D46B9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Истоминского</w:t>
      </w:r>
    </w:p>
    <w:p w:rsidR="00D46B9C" w:rsidRDefault="00D46B9C" w:rsidP="00D46B9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D46B9C" w:rsidRDefault="00D46B9C" w:rsidP="00D46B9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13.06.2015. № 131-1</w:t>
      </w:r>
    </w:p>
    <w:p w:rsidR="00D46B9C" w:rsidRDefault="00D46B9C" w:rsidP="00D46B9C">
      <w:pPr>
        <w:shd w:val="clear" w:color="auto" w:fill="FFFFFF"/>
        <w:jc w:val="center"/>
        <w:rPr>
          <w:bCs/>
          <w:sz w:val="22"/>
          <w:szCs w:val="22"/>
        </w:rPr>
      </w:pPr>
    </w:p>
    <w:p w:rsidR="00D46B9C" w:rsidRDefault="00D46B9C" w:rsidP="00D46B9C">
      <w:pPr>
        <w:shd w:val="clear" w:color="auto" w:fill="FFFFFF"/>
        <w:spacing w:after="0" w:line="317" w:lineRule="exact"/>
        <w:ind w:left="7267"/>
        <w:rPr>
          <w:b/>
        </w:rPr>
      </w:pPr>
      <w:r>
        <w:rPr>
          <w:b/>
          <w:color w:val="000000"/>
          <w:spacing w:val="-2"/>
        </w:rPr>
        <w:t>План</w:t>
      </w:r>
    </w:p>
    <w:p w:rsidR="00D46B9C" w:rsidRDefault="00D46B9C" w:rsidP="00D46B9C">
      <w:pPr>
        <w:shd w:val="clear" w:color="auto" w:fill="FFFFFF"/>
        <w:spacing w:after="0" w:line="317" w:lineRule="exact"/>
        <w:jc w:val="center"/>
        <w:rPr>
          <w:b/>
        </w:rPr>
      </w:pPr>
      <w:r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D46B9C" w:rsidRDefault="00D46B9C" w:rsidP="00D46B9C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3"/>
        </w:rPr>
        <w:t>«Региональная политика»</w:t>
      </w:r>
      <w:r>
        <w:rPr>
          <w:b/>
        </w:rPr>
        <w:t xml:space="preserve"> </w:t>
      </w:r>
      <w:r>
        <w:rPr>
          <w:b/>
          <w:color w:val="000000"/>
          <w:spacing w:val="-2"/>
        </w:rPr>
        <w:t>на 2015 год</w:t>
      </w:r>
    </w:p>
    <w:p w:rsidR="00D46B9C" w:rsidRDefault="00D46B9C" w:rsidP="00D46B9C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7"/>
        <w:gridCol w:w="4505"/>
        <w:gridCol w:w="1141"/>
        <w:gridCol w:w="1016"/>
        <w:gridCol w:w="64"/>
        <w:gridCol w:w="1080"/>
        <w:gridCol w:w="1080"/>
        <w:gridCol w:w="1080"/>
        <w:gridCol w:w="1260"/>
      </w:tblGrid>
      <w:tr w:rsidR="00D46B9C" w:rsidTr="00D46B9C">
        <w:trPr>
          <w:cantSplit/>
          <w:trHeight w:val="46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Default="00D46B9C">
            <w:pPr>
              <w:spacing w:line="317" w:lineRule="exact"/>
              <w:jc w:val="center"/>
            </w:pPr>
            <w:r>
              <w:t>Срок</w:t>
            </w:r>
          </w:p>
          <w:p w:rsidR="00D46B9C" w:rsidRDefault="00D46B9C">
            <w:pPr>
              <w:spacing w:line="317" w:lineRule="exact"/>
              <w:jc w:val="center"/>
            </w:pPr>
          </w:p>
          <w:p w:rsidR="00D46B9C" w:rsidRDefault="00D46B9C">
            <w:pPr>
              <w:spacing w:line="317" w:lineRule="exact"/>
              <w:jc w:val="center"/>
            </w:pPr>
          </w:p>
          <w:p w:rsidR="00D46B9C" w:rsidRDefault="00D46B9C">
            <w:pPr>
              <w:spacing w:line="317" w:lineRule="exact"/>
              <w:jc w:val="center"/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 w:rsidP="00D46B9C">
            <w:pPr>
              <w:spacing w:line="317" w:lineRule="exact"/>
              <w:jc w:val="center"/>
            </w:pPr>
            <w:r>
              <w:t>Объем расходов на 2015 год (тыс. руб.)</w:t>
            </w:r>
          </w:p>
        </w:tc>
      </w:tr>
      <w:tr w:rsidR="00D46B9C" w:rsidTr="00D46B9C">
        <w:trPr>
          <w:cantSplit/>
          <w:trHeight w:val="80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9C" w:rsidRDefault="00D46B9C">
            <w:pPr>
              <w:spacing w:after="0"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9C" w:rsidRDefault="00D46B9C">
            <w:pPr>
              <w:spacing w:after="0" w:line="256" w:lineRule="auto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9C" w:rsidRDefault="00D46B9C">
            <w:pPr>
              <w:spacing w:after="0" w:line="256" w:lineRule="auto"/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9C" w:rsidRDefault="00D46B9C">
            <w:pPr>
              <w:spacing w:after="0" w:line="256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D46B9C" w:rsidTr="00D46B9C">
        <w:trPr>
          <w:cantSplit/>
          <w:trHeight w:val="28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46B9C" w:rsidTr="00D46B9C">
        <w:trPr>
          <w:trHeight w:val="43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  </w:t>
            </w:r>
            <w:r>
              <w:rPr>
                <w:b/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pStyle w:val="2"/>
              <w:spacing w:after="0" w:line="240" w:lineRule="auto"/>
            </w:pPr>
            <w:r>
              <w:t>Обеспечение профессионального развития муниципальных служащих; открытости муниципальной службы и ее доступности; повышение эффективности профессиональной служебной деятельности муниципальных служащих; обеспечение совершенствования механизма противодействия коррупции при прохождении муниципальной службы.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 w:rsidP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 w:rsidP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46B9C" w:rsidTr="00D46B9C">
        <w:trPr>
          <w:trHeight w:val="34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Основное мероприятие 1.1.  </w:t>
            </w:r>
          </w:p>
          <w:p w:rsidR="00D46B9C" w:rsidRDefault="00D46B9C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</w:rPr>
            </w:pPr>
            <w:r>
              <w:t>Совершенствование правовой и методической основы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hd w:val="clear" w:color="auto" w:fill="FFFFFF"/>
              <w:spacing w:line="269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46B9C" w:rsidTr="00D46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 </w:t>
            </w:r>
            <w:r w:rsidR="00837ACF">
              <w:t>Внедрение эффективных технологий и современных методов работы с кадровым резервом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системы формирования, подготовки и эффективного использования кадрового резерва.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6B9C" w:rsidTr="00D46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t>Основное мероприятие 1.3.</w:t>
            </w:r>
            <w:r>
              <w:rPr>
                <w:sz w:val="24"/>
              </w:rPr>
              <w:t xml:space="preserve"> </w:t>
            </w:r>
            <w:r>
              <w:t>Обеспечение дополнительного профессионального образования лиц, замещающих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rPr>
                <w:sz w:val="24"/>
              </w:rPr>
            </w:pPr>
            <w:r>
              <w:t>Обеспечение профессионального развития муниципальных служащих, повышение квалификации.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 w:rsidP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 w:rsidP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46B9C" w:rsidTr="00D46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Основное мероприятие 1.4.</w:t>
            </w:r>
            <w:r>
              <w:rPr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Мероприятия, направленные на противодействие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      </w:r>
          </w:p>
          <w:p w:rsidR="00D46B9C" w:rsidRDefault="00D46B9C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определение наиболее коррупционных сфер деятельности, и мер предотвращения возникновения коррупционных факторов;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46B9C" w:rsidTr="00D46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Основное мероприятие 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Самостоятельная подготовка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нормативной правовой базы, определяющей исполнение обязанностей по планируемой для замещения должности или направлению деятельности; обновление и пополнение знаний по отдельным вопросам теории и практики муниципального управления; изучение опыта работы в соответствующей сфере деятельности; участие в семинарах, конференциях, «круглых столах», подготовка и публикация тематических материалов в средствах массовой информации; развитие навыков использования информационных технологий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C" w:rsidRDefault="00D46B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F742EB" w:rsidRDefault="00F742EB"/>
    <w:sectPr w:rsidR="00F742EB" w:rsidSect="00D46B9C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1D"/>
    <w:rsid w:val="000E3F30"/>
    <w:rsid w:val="00837ACF"/>
    <w:rsid w:val="00A24D1D"/>
    <w:rsid w:val="00A72AE1"/>
    <w:rsid w:val="00D46B9C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EACA-FDB5-4825-B62D-9979F117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9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46B9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6B9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B9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6B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D46B9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46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46B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6B9C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4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B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2016-02-12T15:45:00Z</cp:lastPrinted>
  <dcterms:created xsi:type="dcterms:W3CDTF">2016-02-14T05:37:00Z</dcterms:created>
  <dcterms:modified xsi:type="dcterms:W3CDTF">2016-02-14T05:37:00Z</dcterms:modified>
</cp:coreProperties>
</file>