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DE23E7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13.08.</w:t>
            </w:r>
            <w:r w:rsidR="00643672">
              <w:rPr>
                <w:b/>
                <w:color w:val="333333"/>
              </w:rPr>
              <w:t xml:space="preserve">2014 г.                       х. Островского                                      № </w:t>
            </w:r>
            <w:r w:rsidR="007B67CB">
              <w:rPr>
                <w:b/>
                <w:color w:val="333333"/>
              </w:rPr>
              <w:t>161/ 1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82053D">
        <w:t>4</w:t>
      </w:r>
      <w:r w:rsidR="00DE23E7">
        <w:t>0</w:t>
      </w:r>
      <w:r w:rsidR="0082053D">
        <w:t xml:space="preserve">3,0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2014 год –   </w:t>
      </w:r>
      <w:r w:rsidR="00A53519">
        <w:t>0</w:t>
      </w:r>
      <w:r>
        <w:t>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2053D">
        <w:t>4</w:t>
      </w:r>
      <w:r w:rsidR="00DE23E7">
        <w:t>0</w:t>
      </w:r>
      <w:r w:rsidR="0082053D">
        <w:t xml:space="preserve">3,0 тыс. рублей, в том числе: </w:t>
      </w:r>
    </w:p>
    <w:p w:rsidR="0082053D" w:rsidRDefault="00A5351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0</w:t>
      </w:r>
      <w:r w:rsidR="0082053D">
        <w:t>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5</w:t>
      </w:r>
      <w:r w:rsidR="0082053D">
        <w:t>4,0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DE23E7">
        <w:t>40</w:t>
      </w:r>
      <w:r w:rsidR="0082053D">
        <w:t xml:space="preserve">3,0 тыс. рублей, в том числе: </w:t>
      </w:r>
    </w:p>
    <w:p w:rsidR="0082053D" w:rsidRDefault="00A5351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2053D">
        <w:t>4</w:t>
      </w:r>
      <w:r w:rsidR="00DE23E7">
        <w:t>0</w:t>
      </w:r>
      <w:r w:rsidR="0082053D">
        <w:t xml:space="preserve">3,0 тыс. рублей, в том числе: </w:t>
      </w:r>
    </w:p>
    <w:p w:rsidR="0082053D" w:rsidRDefault="00A5351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DE23E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DA00BF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82053D" w:rsidRPr="0082053D" w:rsidTr="00DA00BF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A53519" w:rsidP="00A53519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DE23E7" w:rsidRPr="0082053D" w:rsidTr="00DA00BF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DE23E7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0E48CA">
              <w:rPr>
                <w:rFonts w:eastAsia="Times New Roman"/>
                <w:spacing w:val="-26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0E48CA">
              <w:rPr>
                <w:rFonts w:eastAsia="Times New Roman"/>
                <w:spacing w:val="-26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82053D" w:rsidRPr="0082053D" w:rsidTr="00DA00BF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82053D" w:rsidRPr="0082053D" w:rsidTr="00DA00BF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A53519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82053D" w:rsidRPr="0082053D" w:rsidTr="00DA00BF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82053D" w:rsidRPr="0082053D" w:rsidTr="00DA00BF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A53519" w:rsidP="00A5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DE23E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DA00B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DA00BF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23E7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DE23E7" w:rsidRPr="0082053D" w:rsidTr="00DA00BF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7" w:rsidRPr="0082053D" w:rsidRDefault="00DE23E7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A535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DE23E7" w:rsidRPr="0082053D" w:rsidTr="00DA00BF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A535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DE23E7" w:rsidRPr="0082053D" w:rsidTr="00DA00BF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Default="00DE23E7">
            <w:r w:rsidRPr="005E02A5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7" w:rsidRPr="0082053D" w:rsidRDefault="00DE23E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D93795" w:rsidRDefault="00F27DFA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 xml:space="preserve"> </w:t>
      </w:r>
      <w:r w:rsidR="00D93795" w:rsidRPr="00D93795">
        <w:t xml:space="preserve">2. Признать утратившим силу постановление Администрации Истоминского сельского поселения № </w:t>
      </w:r>
      <w:r w:rsidR="00D93795">
        <w:t xml:space="preserve">    </w:t>
      </w:r>
      <w:r w:rsidR="00D93795" w:rsidRPr="00D93795">
        <w:t xml:space="preserve">от </w:t>
      </w:r>
      <w:r w:rsidR="00D93795">
        <w:t xml:space="preserve">    </w:t>
      </w:r>
      <w:r w:rsidR="00D93795" w:rsidRPr="00D93795">
        <w:t>.2014г. «О внесении изменений в Постановление Администрации Истоминского сельского поселения от 10.10.2013 г. № 34</w:t>
      </w:r>
      <w:r w:rsidR="00D93795">
        <w:t>2</w:t>
      </w:r>
      <w:r w:rsidR="00D93795" w:rsidRPr="00D93795">
        <w:t xml:space="preserve"> «Об утверждении муниципальной  программы Истоминского сельского поселения</w:t>
      </w:r>
      <w:r w:rsidR="00D93795">
        <w:t xml:space="preserve"> «Доступная среда»</w:t>
      </w:r>
      <w:r w:rsidR="00D93795" w:rsidRPr="00D93795">
        <w:t xml:space="preserve"> на 2014-2020 годы» </w:t>
      </w:r>
    </w:p>
    <w:p w:rsidR="00F05808" w:rsidRDefault="00D93795" w:rsidP="00AA65CB">
      <w:pPr>
        <w:tabs>
          <w:tab w:val="left" w:pos="900"/>
        </w:tabs>
        <w:spacing w:after="0" w:line="240" w:lineRule="auto"/>
        <w:ind w:left="852"/>
      </w:pPr>
      <w:r>
        <w:t xml:space="preserve">3. </w:t>
      </w:r>
      <w:r w:rsidR="0056054E">
        <w:t>Постановление вступает в силу со дня его обнародования.</w:t>
      </w:r>
    </w:p>
    <w:p w:rsidR="0084752F" w:rsidRDefault="00D93795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90" w:rsidRDefault="00541B90" w:rsidP="00A45FBF">
      <w:pPr>
        <w:spacing w:after="0" w:line="240" w:lineRule="auto"/>
      </w:pPr>
      <w:r>
        <w:separator/>
      </w:r>
    </w:p>
  </w:endnote>
  <w:endnote w:type="continuationSeparator" w:id="0">
    <w:p w:rsidR="00541B90" w:rsidRDefault="00541B90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90" w:rsidRDefault="00541B90" w:rsidP="00A45FBF">
      <w:pPr>
        <w:spacing w:after="0" w:line="240" w:lineRule="auto"/>
      </w:pPr>
      <w:r>
        <w:separator/>
      </w:r>
    </w:p>
  </w:footnote>
  <w:footnote w:type="continuationSeparator" w:id="0">
    <w:p w:rsidR="00541B90" w:rsidRDefault="00541B90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E4066"/>
    <w:rsid w:val="002410C7"/>
    <w:rsid w:val="00276879"/>
    <w:rsid w:val="003A202E"/>
    <w:rsid w:val="003C1F10"/>
    <w:rsid w:val="004A4611"/>
    <w:rsid w:val="0052299F"/>
    <w:rsid w:val="00541B90"/>
    <w:rsid w:val="0056054E"/>
    <w:rsid w:val="0058287B"/>
    <w:rsid w:val="00643672"/>
    <w:rsid w:val="00693864"/>
    <w:rsid w:val="006B7CFD"/>
    <w:rsid w:val="006F122E"/>
    <w:rsid w:val="00705DC4"/>
    <w:rsid w:val="00712A99"/>
    <w:rsid w:val="0071664E"/>
    <w:rsid w:val="007A4F65"/>
    <w:rsid w:val="007B67CB"/>
    <w:rsid w:val="007D181D"/>
    <w:rsid w:val="007D7408"/>
    <w:rsid w:val="0082053D"/>
    <w:rsid w:val="00824C58"/>
    <w:rsid w:val="0084752F"/>
    <w:rsid w:val="008506FD"/>
    <w:rsid w:val="008731DF"/>
    <w:rsid w:val="008C692B"/>
    <w:rsid w:val="009076C2"/>
    <w:rsid w:val="009256EE"/>
    <w:rsid w:val="00990763"/>
    <w:rsid w:val="00A35188"/>
    <w:rsid w:val="00A45FBF"/>
    <w:rsid w:val="00A53519"/>
    <w:rsid w:val="00A54044"/>
    <w:rsid w:val="00A64CF9"/>
    <w:rsid w:val="00AA65CB"/>
    <w:rsid w:val="00AB2526"/>
    <w:rsid w:val="00AB5B13"/>
    <w:rsid w:val="00B262F0"/>
    <w:rsid w:val="00B33948"/>
    <w:rsid w:val="00BC10A2"/>
    <w:rsid w:val="00C706DC"/>
    <w:rsid w:val="00CD00C9"/>
    <w:rsid w:val="00CE7EDA"/>
    <w:rsid w:val="00D72D1A"/>
    <w:rsid w:val="00D93795"/>
    <w:rsid w:val="00DA44EC"/>
    <w:rsid w:val="00DE23E7"/>
    <w:rsid w:val="00E2200F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A244-77C4-49EE-8598-1230FCD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2017-06-02T05:03:00Z</cp:lastPrinted>
  <dcterms:created xsi:type="dcterms:W3CDTF">2016-01-17T18:09:00Z</dcterms:created>
  <dcterms:modified xsi:type="dcterms:W3CDTF">2017-06-02T05:04:00Z</dcterms:modified>
</cp:coreProperties>
</file>