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5C" w:rsidRDefault="007B2F5C" w:rsidP="007B2F5C">
      <w:pPr>
        <w:jc w:val="center"/>
      </w:pPr>
      <w:r>
        <w:rPr>
          <w:noProof/>
          <w:lang w:eastAsia="ru-RU"/>
        </w:rPr>
        <w:drawing>
          <wp:inline distT="0" distB="0" distL="0" distR="0" wp14:anchorId="00A41C55" wp14:editId="32DF98D6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7B2F5C" w:rsidTr="00523B08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7B2F5C" w:rsidRDefault="007B2F5C" w:rsidP="00523B08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7B2F5C" w:rsidRDefault="007B2F5C" w:rsidP="00523B08">
            <w:pPr>
              <w:jc w:val="center"/>
              <w:rPr>
                <w:b/>
              </w:rPr>
            </w:pPr>
          </w:p>
          <w:p w:rsidR="007B2F5C" w:rsidRDefault="007B2F5C" w:rsidP="00523B08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7B2F5C" w:rsidTr="00523B08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B2F5C" w:rsidRDefault="007B2F5C" w:rsidP="00523B0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F5C" w:rsidRDefault="007B2F5C" w:rsidP="007B2F5C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121-2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F5C" w:rsidRDefault="007B2F5C" w:rsidP="00523B08">
            <w:pPr>
              <w:rPr>
                <w:rFonts w:asciiTheme="minorHAnsi" w:hAnsiTheme="minorHAnsi"/>
                <w:bCs/>
              </w:rPr>
            </w:pPr>
          </w:p>
        </w:tc>
      </w:tr>
      <w:tr w:rsidR="007B2F5C" w:rsidTr="00523B08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7B2F5C" w:rsidRDefault="007B2F5C" w:rsidP="00523B08">
            <w:pPr>
              <w:jc w:val="center"/>
            </w:pPr>
            <w:r>
              <w:t>х. Островского</w:t>
            </w:r>
          </w:p>
        </w:tc>
      </w:tr>
    </w:tbl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№462 от 30.12.2013 г.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плана реализации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«Региональная политика» на 2014 год.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</w:p>
    <w:p w:rsidR="007B2F5C" w:rsidRDefault="007B2F5C" w:rsidP="007B2F5C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7B2F5C" w:rsidRDefault="007B2F5C" w:rsidP="007B2F5C">
      <w:pPr>
        <w:jc w:val="center"/>
      </w:pPr>
      <w:r>
        <w:t>ПОСТАНОВЛЯЮ:</w:t>
      </w:r>
    </w:p>
    <w:p w:rsidR="007B2F5C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№462 от 30.12.2013 г.</w:t>
      </w:r>
    </w:p>
    <w:p w:rsidR="007B2F5C" w:rsidRPr="00401717" w:rsidRDefault="007B2F5C" w:rsidP="007B2F5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плана реализации муниципальной программы Истоминского сельского поселения «Региональная политика» на 2014 год </w:t>
      </w:r>
      <w:r>
        <w:rPr>
          <w:color w:val="000000"/>
          <w:spacing w:val="-2"/>
          <w:sz w:val="28"/>
          <w:szCs w:val="28"/>
        </w:rPr>
        <w:t xml:space="preserve">согласно приложению </w:t>
      </w:r>
      <w:r w:rsidRPr="00401717">
        <w:rPr>
          <w:color w:val="000000"/>
          <w:spacing w:val="-2"/>
          <w:sz w:val="28"/>
          <w:szCs w:val="28"/>
        </w:rPr>
        <w:t>к настоящему постановлению.</w:t>
      </w:r>
    </w:p>
    <w:p w:rsidR="007B2F5C" w:rsidRDefault="007B2F5C" w:rsidP="007B2F5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 xml:space="preserve">2.Сектору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7B2F5C" w:rsidRDefault="007B2F5C" w:rsidP="007B2F5C">
      <w:pPr>
        <w:rPr>
          <w:sz w:val="2"/>
          <w:szCs w:val="2"/>
        </w:rPr>
      </w:pPr>
    </w:p>
    <w:p w:rsidR="007B2F5C" w:rsidRDefault="007B2F5C" w:rsidP="007B2F5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3.Настоящее постановление вступает в силу с момента опубликования.</w:t>
      </w:r>
    </w:p>
    <w:p w:rsidR="007B2F5C" w:rsidRDefault="007B2F5C" w:rsidP="007B2F5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7B2F5C" w:rsidRDefault="007B2F5C" w:rsidP="007B2F5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4.Контроль за исполнением настоящего постановления оставляю за собой.</w:t>
      </w:r>
    </w:p>
    <w:p w:rsidR="007B2F5C" w:rsidRDefault="007B2F5C" w:rsidP="007B2F5C">
      <w:pPr>
        <w:ind w:left="142"/>
        <w:jc w:val="both"/>
      </w:pPr>
    </w:p>
    <w:p w:rsidR="007B2F5C" w:rsidRDefault="007B2F5C" w:rsidP="007B2F5C">
      <w:pPr>
        <w:spacing w:after="0" w:line="240" w:lineRule="auto"/>
      </w:pPr>
      <w:r>
        <w:t>Глава Истоминского сельского поселения                 А.И.Корниенко</w:t>
      </w:r>
    </w:p>
    <w:p w:rsidR="007B2F5C" w:rsidRDefault="007B2F5C" w:rsidP="007B2F5C">
      <w:pPr>
        <w:spacing w:after="0" w:line="240" w:lineRule="auto"/>
        <w:sectPr w:rsidR="007B2F5C">
          <w:pgSz w:w="11906" w:h="16838"/>
          <w:pgMar w:top="567" w:right="1134" w:bottom="1134" w:left="1134" w:header="709" w:footer="709" w:gutter="0"/>
          <w:cols w:space="720"/>
        </w:sectPr>
      </w:pPr>
    </w:p>
    <w:p w:rsidR="007B2F5C" w:rsidRDefault="007B2F5C" w:rsidP="007B2F5C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7B2F5C" w:rsidRDefault="007B2F5C" w:rsidP="007B2F5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B2F5C" w:rsidRDefault="007B2F5C" w:rsidP="007B2F5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7B2F5C" w:rsidRDefault="007B2F5C" w:rsidP="007B2F5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7B2F5C" w:rsidRDefault="007B2F5C" w:rsidP="007B2F5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от11.06.2014.2014 № 121-2</w:t>
      </w:r>
    </w:p>
    <w:p w:rsidR="007B2F5C" w:rsidRDefault="007B2F5C" w:rsidP="007B2F5C">
      <w:pPr>
        <w:shd w:val="clear" w:color="auto" w:fill="FFFFFF"/>
        <w:jc w:val="center"/>
        <w:rPr>
          <w:bCs/>
          <w:sz w:val="22"/>
          <w:szCs w:val="22"/>
        </w:rPr>
      </w:pPr>
    </w:p>
    <w:p w:rsidR="007B2F5C" w:rsidRDefault="007B2F5C" w:rsidP="007B2F5C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7B2F5C" w:rsidRDefault="007B2F5C" w:rsidP="007B2F5C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7B2F5C" w:rsidRDefault="007B2F5C" w:rsidP="007B2F5C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2014 год</w:t>
      </w:r>
    </w:p>
    <w:p w:rsidR="007B2F5C" w:rsidRDefault="007B2F5C" w:rsidP="007B2F5C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7B2F5C" w:rsidTr="00523B08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C" w:rsidRDefault="007B2F5C" w:rsidP="00523B08">
            <w:pPr>
              <w:spacing w:line="317" w:lineRule="exact"/>
              <w:jc w:val="center"/>
            </w:pPr>
            <w:r>
              <w:t>Срок</w:t>
            </w:r>
          </w:p>
          <w:p w:rsidR="007B2F5C" w:rsidRDefault="007B2F5C" w:rsidP="00523B08">
            <w:pPr>
              <w:spacing w:line="317" w:lineRule="exact"/>
              <w:jc w:val="center"/>
            </w:pPr>
          </w:p>
          <w:p w:rsidR="007B2F5C" w:rsidRDefault="007B2F5C" w:rsidP="00523B08">
            <w:pPr>
              <w:spacing w:line="317" w:lineRule="exact"/>
              <w:jc w:val="center"/>
            </w:pPr>
          </w:p>
          <w:p w:rsidR="007B2F5C" w:rsidRDefault="007B2F5C" w:rsidP="00523B08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F2748C">
            <w:pPr>
              <w:spacing w:line="317" w:lineRule="exact"/>
              <w:jc w:val="center"/>
            </w:pPr>
            <w:r>
              <w:t>Объем расходов на 201</w:t>
            </w:r>
            <w:r w:rsidR="00F2748C">
              <w:t>4</w:t>
            </w:r>
            <w:r>
              <w:t xml:space="preserve"> год (тыс. руб.)</w:t>
            </w:r>
          </w:p>
        </w:tc>
      </w:tr>
      <w:tr w:rsidR="007B2F5C" w:rsidTr="00523B08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C" w:rsidRDefault="007B2F5C" w:rsidP="00523B08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C" w:rsidRDefault="007B2F5C" w:rsidP="00523B08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C" w:rsidRDefault="007B2F5C" w:rsidP="00523B08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5C" w:rsidRDefault="007B2F5C" w:rsidP="00523B08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7B2F5C" w:rsidTr="00523B08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B2F5C" w:rsidTr="00523B08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5C" w:rsidRPr="007B2F5C" w:rsidRDefault="007B2F5C" w:rsidP="007B2F5C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B2F5C" w:rsidTr="00523B08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7B2F5C" w:rsidRDefault="007B2F5C" w:rsidP="00523B08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B2F5C" w:rsidTr="00523B0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="00C043EF">
              <w:t>внедрение эффективных технологий и современных методов работы с кадровым резервом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2F5C" w:rsidTr="00523B0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B2F5C" w:rsidTr="00523B0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7B2F5C" w:rsidRDefault="007B2F5C" w:rsidP="00523B0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B2F5C" w:rsidTr="00523B0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C" w:rsidRDefault="007B2F5C" w:rsidP="00523B08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F742EB" w:rsidRDefault="00F742EB" w:rsidP="007B2F5C">
      <w:pPr>
        <w:tabs>
          <w:tab w:val="left" w:pos="7371"/>
        </w:tabs>
        <w:spacing w:line="232" w:lineRule="auto"/>
      </w:pPr>
    </w:p>
    <w:sectPr w:rsidR="00F742EB" w:rsidSect="0040171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21"/>
    <w:rsid w:val="000E3F30"/>
    <w:rsid w:val="007B2F5C"/>
    <w:rsid w:val="00984821"/>
    <w:rsid w:val="00C043EF"/>
    <w:rsid w:val="00F2748C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3A88-1390-453A-8E49-30D4776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5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B2F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2F5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5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2F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7B2F5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B2F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2F5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2016-02-10T08:22:00Z</cp:lastPrinted>
  <dcterms:created xsi:type="dcterms:W3CDTF">2016-02-10T08:17:00Z</dcterms:created>
  <dcterms:modified xsi:type="dcterms:W3CDTF">2016-02-22T08:35:00Z</dcterms:modified>
</cp:coreProperties>
</file>