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6EA03B2F" w14:textId="0FB14E24" w:rsidR="001B2E69" w:rsidRPr="00356BD2" w:rsidRDefault="00A80BEA" w:rsidP="0013048C">
      <w:pPr>
        <w:ind w:right="-2"/>
        <w:jc w:val="center"/>
        <w:rPr>
          <w:sz w:val="26"/>
          <w:szCs w:val="26"/>
        </w:rPr>
      </w:pPr>
      <w:r>
        <w:rPr>
          <w:noProof/>
          <w:sz w:val="28"/>
          <w:szCs w:val="28"/>
          <w:lang w:eastAsia="ru-RU"/>
        </w:rPr>
        <w:t>проект</w:t>
      </w:r>
    </w:p>
    <w:p w14:paraId="140B7B2E" w14:textId="77777777" w:rsidR="001B2E69" w:rsidRPr="00356BD2" w:rsidRDefault="001B2E69" w:rsidP="001B2E69">
      <w:pPr>
        <w:ind w:right="-2"/>
        <w:jc w:val="center"/>
        <w:rPr>
          <w:bCs/>
          <w:sz w:val="26"/>
          <w:szCs w:val="26"/>
        </w:rPr>
      </w:pPr>
      <w:r w:rsidRPr="00356BD2">
        <w:rPr>
          <w:bCs/>
          <w:sz w:val="26"/>
          <w:szCs w:val="26"/>
        </w:rPr>
        <w:t>РОСТОВСКАЯ ОБЛАСТЬ АКСАЙСКОГО РАЙОНА</w:t>
      </w:r>
    </w:p>
    <w:p w14:paraId="178145FE" w14:textId="77777777" w:rsidR="001B2E69" w:rsidRPr="00356BD2" w:rsidRDefault="001B2E69" w:rsidP="001B2E69">
      <w:pPr>
        <w:ind w:right="-2"/>
        <w:jc w:val="center"/>
        <w:rPr>
          <w:bCs/>
          <w:sz w:val="26"/>
          <w:szCs w:val="26"/>
        </w:rPr>
      </w:pPr>
      <w:r w:rsidRPr="00356BD2">
        <w:rPr>
          <w:bCs/>
          <w:sz w:val="26"/>
          <w:szCs w:val="26"/>
        </w:rPr>
        <w:t>СОБРАНИЕ ДЕПУТАТОВ ИСТОМИНСКОГО СЕЛЬСКОГО ПОСЕЛЕНИЯ</w:t>
      </w:r>
    </w:p>
    <w:p w14:paraId="5566D02D" w14:textId="77777777" w:rsidR="001B2E69" w:rsidRPr="00356BD2" w:rsidRDefault="001B2E69" w:rsidP="001B2E69">
      <w:pPr>
        <w:ind w:right="-2"/>
        <w:jc w:val="center"/>
        <w:rPr>
          <w:bCs/>
          <w:sz w:val="26"/>
          <w:szCs w:val="26"/>
        </w:rPr>
      </w:pPr>
      <w:r w:rsidRPr="00356BD2">
        <w:rPr>
          <w:bCs/>
          <w:sz w:val="26"/>
          <w:szCs w:val="26"/>
        </w:rPr>
        <w:t>ЧЕТВЕРТОГО СОЗЫВА</w:t>
      </w:r>
    </w:p>
    <w:p w14:paraId="644D434F" w14:textId="77777777" w:rsidR="00DE65BD" w:rsidRPr="00356BD2" w:rsidRDefault="00DE65BD" w:rsidP="0013048C">
      <w:pPr>
        <w:ind w:right="-2"/>
        <w:jc w:val="center"/>
        <w:rPr>
          <w:sz w:val="26"/>
          <w:szCs w:val="26"/>
        </w:rPr>
      </w:pPr>
    </w:p>
    <w:p w14:paraId="031C1C4C" w14:textId="77777777" w:rsidR="0013048C" w:rsidRPr="008D7337" w:rsidRDefault="00B326B5" w:rsidP="0013048C">
      <w:pPr>
        <w:ind w:right="-2"/>
        <w:jc w:val="center"/>
        <w:rPr>
          <w:b/>
          <w:bCs/>
          <w:sz w:val="26"/>
          <w:szCs w:val="26"/>
        </w:rPr>
      </w:pPr>
      <w:r w:rsidRPr="008D7337">
        <w:rPr>
          <w:b/>
          <w:bCs/>
          <w:sz w:val="26"/>
          <w:szCs w:val="26"/>
        </w:rPr>
        <w:t>РЕШЕНИЕ</w:t>
      </w:r>
    </w:p>
    <w:p w14:paraId="4B68C3B5" w14:textId="77777777" w:rsidR="00151771" w:rsidRPr="00356BD2" w:rsidRDefault="00151771" w:rsidP="0013048C">
      <w:pPr>
        <w:ind w:right="-2"/>
        <w:jc w:val="center"/>
        <w:rPr>
          <w:sz w:val="26"/>
          <w:szCs w:val="26"/>
        </w:rPr>
      </w:pPr>
    </w:p>
    <w:p w14:paraId="0D28D47E" w14:textId="77777777" w:rsidR="009D7723" w:rsidRPr="00455711" w:rsidRDefault="009D7723" w:rsidP="00455711">
      <w:pPr>
        <w:ind w:left="-284" w:right="-2"/>
        <w:rPr>
          <w:sz w:val="28"/>
          <w:szCs w:val="28"/>
        </w:rPr>
      </w:pPr>
      <w:r w:rsidRPr="00455711">
        <w:rPr>
          <w:sz w:val="28"/>
          <w:szCs w:val="28"/>
        </w:rPr>
        <w:t>О внесении изменений в Решение Собрания депутатов</w:t>
      </w:r>
    </w:p>
    <w:p w14:paraId="27A51199" w14:textId="6A4A34A0" w:rsidR="00455711" w:rsidRPr="00455711" w:rsidRDefault="009D7723" w:rsidP="00455711">
      <w:pPr>
        <w:pStyle w:val="af3"/>
        <w:spacing w:line="240" w:lineRule="auto"/>
        <w:ind w:left="-284" w:right="206"/>
        <w:rPr>
          <w:rFonts w:ascii="Times New Roman" w:hAnsi="Times New Roman"/>
          <w:sz w:val="28"/>
          <w:szCs w:val="28"/>
        </w:rPr>
      </w:pPr>
      <w:r w:rsidRPr="00455711">
        <w:rPr>
          <w:rFonts w:ascii="Times New Roman" w:hAnsi="Times New Roman"/>
          <w:sz w:val="28"/>
          <w:szCs w:val="28"/>
        </w:rPr>
        <w:t xml:space="preserve"> от </w:t>
      </w:r>
      <w:r w:rsidR="00455711" w:rsidRPr="00455711">
        <w:rPr>
          <w:rFonts w:ascii="Times New Roman" w:hAnsi="Times New Roman"/>
          <w:sz w:val="28"/>
          <w:szCs w:val="28"/>
        </w:rPr>
        <w:t>31</w:t>
      </w:r>
      <w:r w:rsidRPr="00455711">
        <w:rPr>
          <w:rFonts w:ascii="Times New Roman" w:hAnsi="Times New Roman"/>
          <w:sz w:val="28"/>
          <w:szCs w:val="28"/>
        </w:rPr>
        <w:t>.0</w:t>
      </w:r>
      <w:r w:rsidR="00455711" w:rsidRPr="00455711">
        <w:rPr>
          <w:rFonts w:ascii="Times New Roman" w:hAnsi="Times New Roman"/>
          <w:sz w:val="28"/>
          <w:szCs w:val="28"/>
        </w:rPr>
        <w:t>8</w:t>
      </w:r>
      <w:r w:rsidRPr="00455711">
        <w:rPr>
          <w:rFonts w:ascii="Times New Roman" w:hAnsi="Times New Roman"/>
          <w:sz w:val="28"/>
          <w:szCs w:val="28"/>
        </w:rPr>
        <w:t>.20</w:t>
      </w:r>
      <w:r w:rsidR="00455711" w:rsidRPr="00455711">
        <w:rPr>
          <w:rFonts w:ascii="Times New Roman" w:hAnsi="Times New Roman"/>
          <w:sz w:val="28"/>
          <w:szCs w:val="28"/>
        </w:rPr>
        <w:t>21</w:t>
      </w:r>
      <w:r w:rsidRPr="00455711">
        <w:rPr>
          <w:rFonts w:ascii="Times New Roman" w:hAnsi="Times New Roman"/>
          <w:sz w:val="28"/>
          <w:szCs w:val="28"/>
        </w:rPr>
        <w:t xml:space="preserve"> года № </w:t>
      </w:r>
      <w:r w:rsidR="00455711" w:rsidRPr="00455711">
        <w:rPr>
          <w:rFonts w:ascii="Times New Roman" w:hAnsi="Times New Roman"/>
          <w:sz w:val="28"/>
          <w:szCs w:val="28"/>
        </w:rPr>
        <w:t>283</w:t>
      </w:r>
      <w:r w:rsidRPr="00455711">
        <w:rPr>
          <w:rFonts w:ascii="Times New Roman" w:hAnsi="Times New Roman"/>
          <w:sz w:val="28"/>
          <w:szCs w:val="28"/>
        </w:rPr>
        <w:t xml:space="preserve"> «</w:t>
      </w:r>
      <w:r w:rsidR="00455711" w:rsidRPr="00455711">
        <w:rPr>
          <w:rFonts w:ascii="Times New Roman" w:hAnsi="Times New Roman"/>
          <w:sz w:val="28"/>
          <w:szCs w:val="28"/>
        </w:rPr>
        <w:t>О Регламенте Собрания</w:t>
      </w:r>
    </w:p>
    <w:p w14:paraId="02A0E0A5" w14:textId="77777777" w:rsidR="00455711" w:rsidRPr="00455711" w:rsidRDefault="00455711" w:rsidP="00455711">
      <w:pPr>
        <w:pStyle w:val="af3"/>
        <w:spacing w:line="240" w:lineRule="auto"/>
        <w:ind w:left="-284" w:right="206"/>
        <w:rPr>
          <w:rFonts w:ascii="Times New Roman" w:hAnsi="Times New Roman"/>
          <w:sz w:val="28"/>
          <w:szCs w:val="28"/>
        </w:rPr>
      </w:pPr>
      <w:r w:rsidRPr="00455711">
        <w:rPr>
          <w:rFonts w:ascii="Times New Roman" w:hAnsi="Times New Roman"/>
          <w:sz w:val="28"/>
          <w:szCs w:val="28"/>
        </w:rPr>
        <w:t>депутатов Истоминского сельского поселения</w:t>
      </w:r>
    </w:p>
    <w:p w14:paraId="70D6C70C" w14:textId="77777777" w:rsidR="00455711" w:rsidRPr="00455711" w:rsidRDefault="00455711" w:rsidP="00455711">
      <w:pPr>
        <w:pStyle w:val="af3"/>
        <w:spacing w:line="240" w:lineRule="auto"/>
        <w:ind w:left="-284" w:right="206"/>
        <w:rPr>
          <w:rFonts w:ascii="Times New Roman" w:hAnsi="Times New Roman"/>
          <w:sz w:val="28"/>
          <w:szCs w:val="28"/>
        </w:rPr>
      </w:pPr>
    </w:p>
    <w:p w14:paraId="424261DA" w14:textId="7A9EFE89" w:rsidR="0013048C" w:rsidRPr="008D7337" w:rsidRDefault="0013048C" w:rsidP="00455711">
      <w:pPr>
        <w:ind w:right="-2"/>
        <w:rPr>
          <w:sz w:val="28"/>
          <w:szCs w:val="28"/>
        </w:rPr>
      </w:pPr>
    </w:p>
    <w:p w14:paraId="07B0B2C1" w14:textId="77777777" w:rsidR="006E7322" w:rsidRPr="008D7337" w:rsidRDefault="00685B9F" w:rsidP="00685B9F">
      <w:pPr>
        <w:jc w:val="both"/>
        <w:rPr>
          <w:sz w:val="28"/>
          <w:szCs w:val="28"/>
        </w:rPr>
      </w:pPr>
      <w:r w:rsidRPr="008D7337">
        <w:rPr>
          <w:sz w:val="28"/>
          <w:szCs w:val="28"/>
        </w:rPr>
        <w:t xml:space="preserve">принято </w:t>
      </w:r>
      <w:r w:rsidR="006E7322" w:rsidRPr="008D7337">
        <w:rPr>
          <w:sz w:val="28"/>
          <w:szCs w:val="28"/>
        </w:rPr>
        <w:t>Собранием депутатов</w:t>
      </w:r>
    </w:p>
    <w:p w14:paraId="20C63F53" w14:textId="7D1955BD" w:rsidR="0013048C" w:rsidRPr="008D7337" w:rsidRDefault="00CD2A89" w:rsidP="00685B9F">
      <w:pPr>
        <w:jc w:val="both"/>
        <w:rPr>
          <w:sz w:val="28"/>
          <w:szCs w:val="28"/>
        </w:rPr>
      </w:pPr>
      <w:r w:rsidRPr="008D7337">
        <w:rPr>
          <w:sz w:val="28"/>
          <w:szCs w:val="28"/>
        </w:rPr>
        <w:t>Истоминского</w:t>
      </w:r>
      <w:r w:rsidR="00A9240D" w:rsidRPr="008D7337">
        <w:rPr>
          <w:sz w:val="28"/>
          <w:szCs w:val="28"/>
        </w:rPr>
        <w:t xml:space="preserve"> сельского поселения</w:t>
      </w:r>
      <w:r w:rsidR="00685B9F" w:rsidRPr="008D7337">
        <w:rPr>
          <w:sz w:val="28"/>
          <w:szCs w:val="28"/>
        </w:rPr>
        <w:t xml:space="preserve"> </w:t>
      </w:r>
      <w:r w:rsidR="00685B9F" w:rsidRPr="008D7337">
        <w:rPr>
          <w:sz w:val="28"/>
          <w:szCs w:val="28"/>
        </w:rPr>
        <w:tab/>
      </w:r>
      <w:r w:rsidR="00685B9F" w:rsidRPr="008D7337">
        <w:rPr>
          <w:sz w:val="28"/>
          <w:szCs w:val="28"/>
        </w:rPr>
        <w:tab/>
      </w:r>
      <w:r w:rsidR="0056064A" w:rsidRPr="008D7337">
        <w:rPr>
          <w:sz w:val="28"/>
          <w:szCs w:val="28"/>
        </w:rPr>
        <w:t xml:space="preserve">   </w:t>
      </w:r>
      <w:r w:rsidR="009D7723" w:rsidRPr="008D7337">
        <w:rPr>
          <w:sz w:val="28"/>
          <w:szCs w:val="28"/>
        </w:rPr>
        <w:t xml:space="preserve">     </w:t>
      </w:r>
      <w:r w:rsidR="0056064A" w:rsidRPr="008D7337">
        <w:rPr>
          <w:sz w:val="28"/>
          <w:szCs w:val="28"/>
        </w:rPr>
        <w:t xml:space="preserve">  </w:t>
      </w:r>
      <w:r w:rsidR="009D7723" w:rsidRPr="008D7337">
        <w:rPr>
          <w:sz w:val="28"/>
          <w:szCs w:val="28"/>
        </w:rPr>
        <w:t xml:space="preserve">           </w:t>
      </w:r>
      <w:r w:rsidR="00A80BEA">
        <w:rPr>
          <w:sz w:val="28"/>
          <w:szCs w:val="28"/>
        </w:rPr>
        <w:t>________</w:t>
      </w:r>
      <w:r w:rsidR="000C4670">
        <w:rPr>
          <w:sz w:val="28"/>
          <w:szCs w:val="28"/>
        </w:rPr>
        <w:t xml:space="preserve"> </w:t>
      </w:r>
      <w:r w:rsidR="00685B9F" w:rsidRPr="008D7337">
        <w:rPr>
          <w:sz w:val="28"/>
          <w:szCs w:val="28"/>
        </w:rPr>
        <w:t>20</w:t>
      </w:r>
      <w:r w:rsidR="009D7723" w:rsidRPr="008D7337">
        <w:rPr>
          <w:sz w:val="28"/>
          <w:szCs w:val="28"/>
        </w:rPr>
        <w:t>2</w:t>
      </w:r>
      <w:r w:rsidR="000C4670">
        <w:rPr>
          <w:sz w:val="28"/>
          <w:szCs w:val="28"/>
        </w:rPr>
        <w:t>5</w:t>
      </w:r>
      <w:r w:rsidR="00685B9F" w:rsidRPr="008D7337">
        <w:rPr>
          <w:sz w:val="28"/>
          <w:szCs w:val="28"/>
        </w:rPr>
        <w:t xml:space="preserve"> года</w:t>
      </w:r>
    </w:p>
    <w:p w14:paraId="7078293E" w14:textId="77777777" w:rsidR="00685B9F" w:rsidRPr="008D7337" w:rsidRDefault="00685B9F" w:rsidP="0013048C">
      <w:pPr>
        <w:ind w:firstLine="839"/>
        <w:jc w:val="both"/>
        <w:rPr>
          <w:sz w:val="28"/>
          <w:szCs w:val="28"/>
        </w:rPr>
      </w:pPr>
    </w:p>
    <w:p w14:paraId="4A711D00" w14:textId="4575AB5C" w:rsidR="002B65D9" w:rsidRPr="002B65D9" w:rsidRDefault="002B65D9" w:rsidP="002B65D9">
      <w:pPr>
        <w:ind w:firstLine="839"/>
        <w:jc w:val="both"/>
        <w:rPr>
          <w:rFonts w:eastAsia="Calibri"/>
          <w:kern w:val="0"/>
          <w:sz w:val="28"/>
          <w:szCs w:val="28"/>
          <w:lang w:eastAsia="en-US"/>
        </w:rPr>
      </w:pPr>
      <w:r w:rsidRPr="00F16929">
        <w:rPr>
          <w:rFonts w:eastAsia="Calibri"/>
          <w:kern w:val="0"/>
          <w:sz w:val="28"/>
          <w:szCs w:val="28"/>
          <w:lang w:eastAsia="en-US"/>
        </w:rPr>
        <w:t>В соответствии со статьей 37 Федерального закона от 06.10.2003 № 131-ФЗ «Об общих принципах организации местного самоуправления в Российской Федерации» Собрание депутатов Истоминского сельского поселения, Уставом муниципального образования «Истоминское сельское поселени</w:t>
      </w:r>
      <w:r w:rsidR="00DE1D2D" w:rsidRPr="00F16929">
        <w:rPr>
          <w:rFonts w:eastAsia="Calibri"/>
          <w:kern w:val="0"/>
          <w:sz w:val="28"/>
          <w:szCs w:val="28"/>
          <w:lang w:eastAsia="en-US"/>
        </w:rPr>
        <w:t>е»</w:t>
      </w:r>
    </w:p>
    <w:p w14:paraId="5B28B7C5" w14:textId="77777777" w:rsidR="005E7E5A" w:rsidRPr="00356BD2" w:rsidRDefault="005E7E5A" w:rsidP="002E217C">
      <w:pPr>
        <w:ind w:firstLine="839"/>
        <w:jc w:val="both"/>
        <w:rPr>
          <w:sz w:val="26"/>
          <w:szCs w:val="26"/>
        </w:rPr>
      </w:pPr>
    </w:p>
    <w:p w14:paraId="441EE26C" w14:textId="77777777" w:rsidR="00356BD2" w:rsidRPr="00356BD2" w:rsidRDefault="00356BD2" w:rsidP="002E217C">
      <w:pPr>
        <w:jc w:val="center"/>
        <w:rPr>
          <w:b/>
          <w:sz w:val="26"/>
          <w:szCs w:val="26"/>
        </w:rPr>
      </w:pPr>
      <w:r w:rsidRPr="00356BD2">
        <w:rPr>
          <w:b/>
          <w:sz w:val="26"/>
          <w:szCs w:val="26"/>
        </w:rPr>
        <w:t xml:space="preserve">Собрание депутатов Истоминского сельского поселения </w:t>
      </w:r>
    </w:p>
    <w:p w14:paraId="6FE12B9D" w14:textId="77777777" w:rsidR="00086CA3" w:rsidRPr="00356BD2" w:rsidRDefault="00086CA3" w:rsidP="002E217C">
      <w:pPr>
        <w:jc w:val="center"/>
        <w:rPr>
          <w:sz w:val="26"/>
          <w:szCs w:val="26"/>
        </w:rPr>
      </w:pPr>
      <w:r w:rsidRPr="00356BD2">
        <w:rPr>
          <w:b/>
          <w:sz w:val="26"/>
          <w:szCs w:val="26"/>
        </w:rPr>
        <w:t>РЕШ</w:t>
      </w:r>
      <w:r w:rsidR="00356BD2" w:rsidRPr="00356BD2">
        <w:rPr>
          <w:b/>
          <w:sz w:val="26"/>
          <w:szCs w:val="26"/>
        </w:rPr>
        <w:t>АЕТ</w:t>
      </w:r>
      <w:r w:rsidRPr="00356BD2">
        <w:rPr>
          <w:b/>
          <w:sz w:val="26"/>
          <w:szCs w:val="26"/>
        </w:rPr>
        <w:t>:</w:t>
      </w:r>
    </w:p>
    <w:p w14:paraId="2C5312D5" w14:textId="77777777" w:rsidR="002E217C" w:rsidRPr="00356BD2" w:rsidRDefault="002E217C" w:rsidP="002E217C">
      <w:pPr>
        <w:jc w:val="center"/>
        <w:rPr>
          <w:sz w:val="26"/>
          <w:szCs w:val="26"/>
        </w:rPr>
      </w:pPr>
    </w:p>
    <w:p w14:paraId="0A064555" w14:textId="6FB79F3A" w:rsidR="009D7723" w:rsidRPr="00DE1D2D" w:rsidRDefault="00086CA3" w:rsidP="00DE1D2D">
      <w:pPr>
        <w:ind w:right="-2" w:firstLine="709"/>
        <w:rPr>
          <w:sz w:val="28"/>
          <w:szCs w:val="28"/>
        </w:rPr>
      </w:pPr>
      <w:r w:rsidRPr="008D7337">
        <w:rPr>
          <w:sz w:val="28"/>
          <w:szCs w:val="28"/>
        </w:rPr>
        <w:t>1.</w:t>
      </w:r>
      <w:r w:rsidR="00447807" w:rsidRPr="008D7337">
        <w:rPr>
          <w:sz w:val="28"/>
          <w:szCs w:val="28"/>
        </w:rPr>
        <w:t xml:space="preserve"> </w:t>
      </w:r>
      <w:r w:rsidR="009D7723" w:rsidRPr="008D7337">
        <w:rPr>
          <w:kern w:val="0"/>
          <w:sz w:val="28"/>
          <w:szCs w:val="28"/>
          <w:lang w:eastAsia="ru-RU"/>
        </w:rPr>
        <w:t xml:space="preserve">Внести изменения </w:t>
      </w:r>
      <w:r w:rsidR="009D7723" w:rsidRPr="008D7337">
        <w:rPr>
          <w:sz w:val="28"/>
          <w:szCs w:val="28"/>
        </w:rPr>
        <w:t xml:space="preserve">в Решение от </w:t>
      </w:r>
      <w:r w:rsidR="00DE1D2D">
        <w:rPr>
          <w:sz w:val="28"/>
          <w:szCs w:val="28"/>
        </w:rPr>
        <w:t>31</w:t>
      </w:r>
      <w:r w:rsidR="009D7723" w:rsidRPr="008D7337">
        <w:rPr>
          <w:sz w:val="28"/>
          <w:szCs w:val="28"/>
        </w:rPr>
        <w:t>.0</w:t>
      </w:r>
      <w:r w:rsidR="00DE1D2D">
        <w:rPr>
          <w:sz w:val="28"/>
          <w:szCs w:val="28"/>
        </w:rPr>
        <w:t>8</w:t>
      </w:r>
      <w:r w:rsidR="009D7723" w:rsidRPr="008D7337">
        <w:rPr>
          <w:sz w:val="28"/>
          <w:szCs w:val="28"/>
        </w:rPr>
        <w:t>.20</w:t>
      </w:r>
      <w:r w:rsidR="00DE1D2D">
        <w:rPr>
          <w:sz w:val="28"/>
          <w:szCs w:val="28"/>
        </w:rPr>
        <w:t>21</w:t>
      </w:r>
      <w:r w:rsidR="009D7723" w:rsidRPr="008D7337">
        <w:rPr>
          <w:sz w:val="28"/>
          <w:szCs w:val="28"/>
        </w:rPr>
        <w:t xml:space="preserve"> года № </w:t>
      </w:r>
      <w:r w:rsidR="00DE1D2D">
        <w:rPr>
          <w:sz w:val="28"/>
          <w:szCs w:val="28"/>
        </w:rPr>
        <w:t>283</w:t>
      </w:r>
      <w:r w:rsidR="009D7723" w:rsidRPr="008D7337">
        <w:rPr>
          <w:sz w:val="28"/>
          <w:szCs w:val="28"/>
        </w:rPr>
        <w:t xml:space="preserve"> </w:t>
      </w:r>
      <w:r w:rsidR="00DE1D2D">
        <w:rPr>
          <w:sz w:val="28"/>
          <w:szCs w:val="28"/>
        </w:rPr>
        <w:t>«</w:t>
      </w:r>
      <w:r w:rsidR="00DE1D2D" w:rsidRPr="00DE1D2D">
        <w:rPr>
          <w:sz w:val="28"/>
          <w:szCs w:val="28"/>
        </w:rPr>
        <w:t>О Регламенте Собрания</w:t>
      </w:r>
      <w:r w:rsidR="00DE1D2D">
        <w:rPr>
          <w:sz w:val="28"/>
          <w:szCs w:val="28"/>
        </w:rPr>
        <w:t xml:space="preserve"> </w:t>
      </w:r>
      <w:r w:rsidR="00DE1D2D" w:rsidRPr="00DE1D2D">
        <w:rPr>
          <w:sz w:val="28"/>
          <w:szCs w:val="28"/>
        </w:rPr>
        <w:t>депутатов Истоминского сельского поселения</w:t>
      </w:r>
      <w:r w:rsidR="00DE1D2D">
        <w:rPr>
          <w:sz w:val="28"/>
          <w:szCs w:val="28"/>
        </w:rPr>
        <w:t>»</w:t>
      </w:r>
      <w:r w:rsidR="009D7723" w:rsidRPr="008D7337">
        <w:rPr>
          <w:kern w:val="0"/>
          <w:sz w:val="28"/>
          <w:szCs w:val="28"/>
          <w:lang w:eastAsia="ru-RU"/>
        </w:rPr>
        <w:t xml:space="preserve"> следующие изменения:</w:t>
      </w:r>
    </w:p>
    <w:p w14:paraId="2D9E7A17" w14:textId="378EE695" w:rsidR="009D7723" w:rsidRDefault="009D7723" w:rsidP="009D7723">
      <w:pPr>
        <w:ind w:right="-2" w:firstLine="709"/>
        <w:jc w:val="both"/>
        <w:rPr>
          <w:kern w:val="0"/>
          <w:sz w:val="28"/>
          <w:szCs w:val="28"/>
          <w:lang w:eastAsia="ru-RU"/>
        </w:rPr>
      </w:pPr>
      <w:r w:rsidRPr="008D7337">
        <w:rPr>
          <w:kern w:val="0"/>
          <w:sz w:val="28"/>
          <w:szCs w:val="28"/>
          <w:lang w:eastAsia="ru-RU"/>
        </w:rPr>
        <w:t>1</w:t>
      </w:r>
      <w:r w:rsidR="00DE1D2D">
        <w:rPr>
          <w:kern w:val="0"/>
          <w:sz w:val="28"/>
          <w:szCs w:val="28"/>
          <w:lang w:eastAsia="ru-RU"/>
        </w:rPr>
        <w:t>.</w:t>
      </w:r>
      <w:r w:rsidRPr="008D7337">
        <w:rPr>
          <w:kern w:val="0"/>
          <w:sz w:val="28"/>
          <w:szCs w:val="28"/>
          <w:lang w:eastAsia="ru-RU"/>
        </w:rPr>
        <w:t xml:space="preserve">) </w:t>
      </w:r>
      <w:bookmarkStart w:id="0" w:name="_Hlk89074517"/>
      <w:r w:rsidR="002F7133" w:rsidRPr="008D7337">
        <w:rPr>
          <w:kern w:val="0"/>
          <w:sz w:val="28"/>
          <w:szCs w:val="28"/>
          <w:lang w:eastAsia="ru-RU"/>
        </w:rPr>
        <w:t xml:space="preserve"> стат</w:t>
      </w:r>
      <w:r w:rsidR="00AD3188">
        <w:rPr>
          <w:kern w:val="0"/>
          <w:sz w:val="28"/>
          <w:szCs w:val="28"/>
          <w:lang w:eastAsia="ru-RU"/>
        </w:rPr>
        <w:t xml:space="preserve">ью </w:t>
      </w:r>
      <w:r w:rsidR="002F7133" w:rsidRPr="008D7337">
        <w:rPr>
          <w:kern w:val="0"/>
          <w:sz w:val="28"/>
          <w:szCs w:val="28"/>
          <w:lang w:eastAsia="ru-RU"/>
        </w:rPr>
        <w:t xml:space="preserve"> </w:t>
      </w:r>
      <w:r w:rsidR="000C4670">
        <w:rPr>
          <w:kern w:val="0"/>
          <w:sz w:val="28"/>
          <w:szCs w:val="28"/>
          <w:lang w:eastAsia="ru-RU"/>
        </w:rPr>
        <w:t xml:space="preserve">27 </w:t>
      </w:r>
      <w:r w:rsidR="006873E3">
        <w:rPr>
          <w:kern w:val="0"/>
          <w:sz w:val="28"/>
          <w:szCs w:val="28"/>
          <w:lang w:eastAsia="ru-RU"/>
        </w:rPr>
        <w:t>«</w:t>
      </w:r>
      <w:r w:rsidR="006873E3" w:rsidRPr="006873E3">
        <w:rPr>
          <w:kern w:val="0"/>
          <w:sz w:val="28"/>
          <w:szCs w:val="28"/>
          <w:lang w:eastAsia="ru-RU"/>
        </w:rPr>
        <w:t>Открытые и закрытые заседания Собрания депутатов</w:t>
      </w:r>
      <w:r w:rsidR="006873E3">
        <w:rPr>
          <w:kern w:val="0"/>
          <w:sz w:val="28"/>
          <w:szCs w:val="28"/>
          <w:lang w:eastAsia="ru-RU"/>
        </w:rPr>
        <w:t>»</w:t>
      </w:r>
      <w:r w:rsidR="002F7133" w:rsidRPr="008D7337">
        <w:rPr>
          <w:kern w:val="0"/>
          <w:sz w:val="28"/>
          <w:szCs w:val="28"/>
          <w:lang w:eastAsia="ru-RU"/>
        </w:rPr>
        <w:t xml:space="preserve"> изложить в следующей редакции:</w:t>
      </w:r>
      <w:bookmarkEnd w:id="0"/>
    </w:p>
    <w:p w14:paraId="2A44528B" w14:textId="77777777" w:rsidR="007F5D11" w:rsidRPr="007F5D11" w:rsidRDefault="000C4670" w:rsidP="007F5D11">
      <w:pPr>
        <w:ind w:right="-2" w:firstLine="709"/>
        <w:jc w:val="both"/>
        <w:rPr>
          <w:kern w:val="0"/>
          <w:sz w:val="28"/>
          <w:szCs w:val="28"/>
          <w:lang w:eastAsia="ru-RU"/>
        </w:rPr>
      </w:pPr>
      <w:r>
        <w:rPr>
          <w:kern w:val="0"/>
          <w:sz w:val="28"/>
          <w:szCs w:val="28"/>
          <w:lang w:eastAsia="ru-RU"/>
        </w:rPr>
        <w:t xml:space="preserve">      </w:t>
      </w:r>
      <w:r w:rsidR="007F5D11" w:rsidRPr="007F5D11">
        <w:rPr>
          <w:kern w:val="0"/>
          <w:sz w:val="28"/>
          <w:szCs w:val="28"/>
          <w:lang w:eastAsia="ru-RU"/>
        </w:rPr>
        <w:t xml:space="preserve">1. Открытые заседания Собрания депутатов проводятся гласно и, при необходимости, освещаются в средствах массовой информации. </w:t>
      </w:r>
    </w:p>
    <w:p w14:paraId="1A1F67B4"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2. Собрание депутатов в соответствии с федеральными и областными законами может принять решение о проведении закрытого заседания, если предложение об этом внесено председательствующим на заседании Собрания депутатов или группой депутатов в количестве не менее половины от установленной численности депутатов, либо главой Администрации Аксайского района. Группа депутатов, указанная в настоящей статье, вносит предложение о проведении закрытого заседания в письменной форме </w:t>
      </w:r>
    </w:p>
    <w:p w14:paraId="41DA29A0"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3. Решение о проведении закрытого заседания принимается большинством голосов депутатов Собрания депутатов, присутствующих на заседании. </w:t>
      </w:r>
    </w:p>
    <w:p w14:paraId="697BB2AB"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4. Запрещается проносить на закрытое заседание Собрания депутатов и использовать в ходе закрытого заседания фотографическую, кино- и видеотехнику, средства телефонной связи и радиосвязи, а также средства звукозаписи и обработки информации. Представители средств массовой информации на закрытое заседание Собрания депутатов не допускаются. Сведения, составляющие государственную и иную охраняемую законом тайну, обсуждаемые на закрытом заседании Собрания депутатов, разглашению и распространению не подлежат. </w:t>
      </w:r>
    </w:p>
    <w:p w14:paraId="49823844"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5. Председательствующий на закрытом заседании в начале указанного заседания уведомляет депутатов и приглашенных лиц об основных правилах проведения закрытого заседания и предупреждает об ответственности за </w:t>
      </w:r>
      <w:r w:rsidRPr="007F5D11">
        <w:rPr>
          <w:kern w:val="0"/>
          <w:sz w:val="28"/>
          <w:szCs w:val="28"/>
          <w:lang w:eastAsia="ru-RU"/>
        </w:rPr>
        <w:lastRenderedPageBreak/>
        <w:t xml:space="preserve">разглашение и распространение сведений, составляющих государственную и иную охраняемую законом тайну. </w:t>
      </w:r>
    </w:p>
    <w:p w14:paraId="23B562FE"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6. Лица, замещающие государственные должности Ростовской области, и командированные для участия в заседании государственные гражданские служащие Ростовской области, замещающие должности в аппарате Правительства Ростовской области, в аппарате Законодательного Собрания Ростовской области и в иных государственных органах Ростовской области, глава Администрации Аксайского района, председатель Аксайского районного суда, прокурор Аксайского района, председатель территориальной избирательной комиссии Аксайского района вправе присутствовать на любом открытом или закрытом заседании Собрания депутатов. Другие лица могут присутствовать на закрытых заседаниях Собрания депутатов только по решению Собрания депутатов. </w:t>
      </w:r>
    </w:p>
    <w:p w14:paraId="00A37F65"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(Информация об изменениях: Решением Собрания депутатов Аксайского </w:t>
      </w:r>
      <w:r w:rsidRPr="003F151E">
        <w:rPr>
          <w:kern w:val="0"/>
          <w:sz w:val="28"/>
          <w:szCs w:val="28"/>
          <w:lang w:eastAsia="ru-RU"/>
        </w:rPr>
        <w:t>района от 24 июня 2016 года № 129 в часть 7 статьи 27 настоящего Решения</w:t>
      </w:r>
      <w:r w:rsidRPr="007F5D11">
        <w:rPr>
          <w:kern w:val="0"/>
          <w:sz w:val="28"/>
          <w:szCs w:val="28"/>
          <w:lang w:eastAsia="ru-RU"/>
        </w:rPr>
        <w:t xml:space="preserve"> внесены изменения) </w:t>
      </w:r>
    </w:p>
    <w:p w14:paraId="1B5B065B"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(Информация об изменениях: Решением Собрания депутатов Аксайского района от 25 сентября 2017 года № 253 в часть 7 статьи 27 настоящего Решения внесены изменения) </w:t>
      </w:r>
    </w:p>
    <w:p w14:paraId="0E0FA189" w14:textId="23B833D7" w:rsidR="007F5D11" w:rsidRPr="007F5D11" w:rsidRDefault="007F5D11" w:rsidP="007F5D11">
      <w:pPr>
        <w:ind w:right="-2" w:firstLine="709"/>
        <w:jc w:val="both"/>
        <w:rPr>
          <w:kern w:val="0"/>
          <w:sz w:val="28"/>
          <w:szCs w:val="28"/>
          <w:lang w:eastAsia="ru-RU"/>
        </w:rPr>
      </w:pPr>
      <w:r w:rsidRPr="00986697">
        <w:rPr>
          <w:kern w:val="0"/>
          <w:sz w:val="28"/>
          <w:szCs w:val="28"/>
          <w:lang w:eastAsia="ru-RU"/>
        </w:rPr>
        <w:t xml:space="preserve">7. Кроме лиц, указанных в части 6 настоящей статьи, на открытых заседаниях Собрания депутатов могут присутствовать заместители главы Администрации </w:t>
      </w:r>
      <w:r w:rsidR="006873E3" w:rsidRPr="00986697">
        <w:rPr>
          <w:kern w:val="0"/>
          <w:sz w:val="28"/>
          <w:szCs w:val="28"/>
          <w:lang w:eastAsia="ru-RU"/>
        </w:rPr>
        <w:t>Истоминского сельского поселения</w:t>
      </w:r>
      <w:r w:rsidRPr="00986697">
        <w:rPr>
          <w:kern w:val="0"/>
          <w:sz w:val="28"/>
          <w:szCs w:val="28"/>
          <w:lang w:eastAsia="ru-RU"/>
        </w:rPr>
        <w:t xml:space="preserve">, </w:t>
      </w:r>
      <w:r w:rsidR="00986697">
        <w:rPr>
          <w:kern w:val="0"/>
          <w:sz w:val="28"/>
          <w:szCs w:val="28"/>
          <w:lang w:eastAsia="ru-RU"/>
        </w:rPr>
        <w:t>сотрудники структурных подразделений аппарата Адми</w:t>
      </w:r>
      <w:r w:rsidR="003F151E">
        <w:rPr>
          <w:kern w:val="0"/>
          <w:sz w:val="28"/>
          <w:szCs w:val="28"/>
          <w:lang w:eastAsia="ru-RU"/>
        </w:rPr>
        <w:t>ни</w:t>
      </w:r>
      <w:r w:rsidR="00986697">
        <w:rPr>
          <w:kern w:val="0"/>
          <w:sz w:val="28"/>
          <w:szCs w:val="28"/>
          <w:lang w:eastAsia="ru-RU"/>
        </w:rPr>
        <w:t>страции</w:t>
      </w:r>
      <w:r w:rsidR="003F151E">
        <w:rPr>
          <w:kern w:val="0"/>
          <w:sz w:val="28"/>
          <w:szCs w:val="28"/>
          <w:lang w:eastAsia="ru-RU"/>
        </w:rPr>
        <w:t xml:space="preserve"> </w:t>
      </w:r>
      <w:r w:rsidR="00986697">
        <w:rPr>
          <w:kern w:val="0"/>
          <w:sz w:val="28"/>
          <w:szCs w:val="28"/>
          <w:lang w:eastAsia="ru-RU"/>
        </w:rPr>
        <w:t>Истоминского сельского поселени</w:t>
      </w:r>
      <w:r w:rsidR="00104B64">
        <w:rPr>
          <w:kern w:val="0"/>
          <w:sz w:val="28"/>
          <w:szCs w:val="28"/>
          <w:lang w:eastAsia="ru-RU"/>
        </w:rPr>
        <w:t>я, а также иные лица, приглашенные на заседани</w:t>
      </w:r>
      <w:r w:rsidR="00104B64" w:rsidRPr="003F151E">
        <w:rPr>
          <w:kern w:val="0"/>
          <w:sz w:val="28"/>
          <w:szCs w:val="28"/>
          <w:lang w:eastAsia="ru-RU"/>
        </w:rPr>
        <w:t>е</w:t>
      </w:r>
      <w:r w:rsidRPr="003F151E">
        <w:rPr>
          <w:kern w:val="0"/>
          <w:sz w:val="28"/>
          <w:szCs w:val="28"/>
          <w:lang w:eastAsia="ru-RU"/>
        </w:rPr>
        <w:t>.</w:t>
      </w:r>
      <w:r w:rsidRPr="007F5D11">
        <w:rPr>
          <w:kern w:val="0"/>
          <w:sz w:val="28"/>
          <w:szCs w:val="28"/>
          <w:lang w:eastAsia="ru-RU"/>
        </w:rPr>
        <w:t xml:space="preserve"> </w:t>
      </w:r>
    </w:p>
    <w:p w14:paraId="08B4C6E6"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8. В открытых заседаниях Собрания депутатов могут принимать участие граждане, представители общественных объединений, организаций, иные лица по решению Собрания депутатов. Указанные лица для участия в открытом заседании Собрания депутатов должны подать заявку в Собрание депутатов до начала заседания. </w:t>
      </w:r>
    </w:p>
    <w:p w14:paraId="1A3F1147"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9. На открытых заседаниях Собрания депутатов могут присутствовать представители средств массовой информации. В день проведения заседания им предоставляется проект повестки дня или перечень вопросов, вносимых на рассмотрение Собрания депутатов. Представители средств массовой информации имеют право производить фотографическую, кино- и телевизионную съемку, записывать ход заседания на диктофон, пользоваться другими техническими средствами, не мешая при этом нормальному ходу заседания. </w:t>
      </w:r>
    </w:p>
    <w:p w14:paraId="008696F8"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10. Пропуск в зал заседаний Собрания депутатов в соответствии с настоящим Регламентом осуществляет служба по работе с представительными органами поселений Администрации Аксайского района. </w:t>
      </w:r>
    </w:p>
    <w:p w14:paraId="465A4C79"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11. Председательствующий на заседании Собрания депутатов информирует депутатов о составе приглашенных на заседание Собрания депутатов должностных лиц. </w:t>
      </w:r>
    </w:p>
    <w:p w14:paraId="11348BC6" w14:textId="77777777" w:rsidR="007F5D11" w:rsidRPr="007F5D11" w:rsidRDefault="007F5D11" w:rsidP="007F5D11">
      <w:pPr>
        <w:ind w:right="-2" w:firstLine="709"/>
        <w:jc w:val="both"/>
        <w:rPr>
          <w:kern w:val="0"/>
          <w:sz w:val="28"/>
          <w:szCs w:val="28"/>
          <w:lang w:eastAsia="ru-RU"/>
        </w:rPr>
      </w:pPr>
      <w:r w:rsidRPr="007F5D11">
        <w:rPr>
          <w:kern w:val="0"/>
          <w:sz w:val="28"/>
          <w:szCs w:val="28"/>
          <w:lang w:eastAsia="ru-RU"/>
        </w:rPr>
        <w:t xml:space="preserve">12. Для председателя Собрания депутатов – главы Аксайского района и его заместителя в зале отводятся специальные места в президиуме, оборудованные средствами для ведения заседания Собрания депутатов. В президиуме также отводится специальное место для главы Администрации Аксайского района и </w:t>
      </w:r>
      <w:r w:rsidRPr="007F5D11">
        <w:rPr>
          <w:kern w:val="0"/>
          <w:sz w:val="28"/>
          <w:szCs w:val="28"/>
          <w:lang w:eastAsia="ru-RU"/>
        </w:rPr>
        <w:lastRenderedPageBreak/>
        <w:t>представителей Законодательного Собрания Ростовской области. Для иных лиц, указанных в частях 6-9 настоящей статьи, места отводятся в зале заседаний.</w:t>
      </w:r>
    </w:p>
    <w:p w14:paraId="63051ADD" w14:textId="27E2EF0B" w:rsidR="00FD1CB4" w:rsidRDefault="00FD1CB4" w:rsidP="007F5D11">
      <w:pPr>
        <w:ind w:right="-2" w:firstLine="709"/>
        <w:jc w:val="both"/>
        <w:rPr>
          <w:kern w:val="0"/>
          <w:sz w:val="28"/>
          <w:szCs w:val="28"/>
          <w:lang w:eastAsia="ru-RU"/>
        </w:rPr>
      </w:pPr>
    </w:p>
    <w:p w14:paraId="23C85FC6" w14:textId="77777777" w:rsidR="00A64377" w:rsidRDefault="00A64377" w:rsidP="009D7723">
      <w:pPr>
        <w:ind w:right="-2" w:firstLine="709"/>
        <w:jc w:val="both"/>
        <w:rPr>
          <w:kern w:val="0"/>
          <w:sz w:val="28"/>
          <w:szCs w:val="28"/>
          <w:lang w:eastAsia="ru-RU"/>
        </w:rPr>
      </w:pPr>
    </w:p>
    <w:p w14:paraId="4633E03F" w14:textId="0E67496D" w:rsidR="00CC374C" w:rsidRDefault="00CC374C" w:rsidP="009D7723">
      <w:pPr>
        <w:ind w:right="-2" w:firstLine="709"/>
        <w:jc w:val="both"/>
        <w:rPr>
          <w:kern w:val="0"/>
          <w:sz w:val="28"/>
          <w:szCs w:val="28"/>
          <w:lang w:eastAsia="ru-RU"/>
        </w:rPr>
      </w:pPr>
      <w:r>
        <w:rPr>
          <w:kern w:val="0"/>
          <w:sz w:val="28"/>
          <w:szCs w:val="28"/>
          <w:lang w:eastAsia="ru-RU"/>
        </w:rPr>
        <w:t xml:space="preserve">2.) </w:t>
      </w:r>
      <w:bookmarkStart w:id="1" w:name="_Hlk89074801"/>
      <w:r w:rsidRPr="00CC374C">
        <w:rPr>
          <w:kern w:val="0"/>
          <w:sz w:val="28"/>
          <w:szCs w:val="28"/>
          <w:lang w:eastAsia="ru-RU"/>
        </w:rPr>
        <w:t xml:space="preserve">  статьи </w:t>
      </w:r>
      <w:r w:rsidR="00814115">
        <w:rPr>
          <w:kern w:val="0"/>
          <w:sz w:val="28"/>
          <w:szCs w:val="28"/>
          <w:lang w:eastAsia="ru-RU"/>
        </w:rPr>
        <w:t>45</w:t>
      </w:r>
      <w:r w:rsidRPr="00CC374C">
        <w:rPr>
          <w:kern w:val="0"/>
          <w:sz w:val="28"/>
          <w:szCs w:val="28"/>
          <w:lang w:eastAsia="ru-RU"/>
        </w:rPr>
        <w:t xml:space="preserve"> </w:t>
      </w:r>
      <w:r w:rsidR="00883222">
        <w:rPr>
          <w:kern w:val="0"/>
          <w:sz w:val="28"/>
          <w:szCs w:val="28"/>
          <w:lang w:eastAsia="ru-RU"/>
        </w:rPr>
        <w:t>«</w:t>
      </w:r>
      <w:r w:rsidR="00883222" w:rsidRPr="00883222">
        <w:rPr>
          <w:kern w:val="0"/>
          <w:sz w:val="28"/>
          <w:szCs w:val="28"/>
          <w:lang w:eastAsia="ru-RU"/>
        </w:rPr>
        <w:t>Порядок принятия решений на заседаниях Собрания депутатов и вступление их в силу</w:t>
      </w:r>
      <w:r w:rsidR="00883222">
        <w:rPr>
          <w:kern w:val="0"/>
          <w:sz w:val="28"/>
          <w:szCs w:val="28"/>
          <w:lang w:eastAsia="ru-RU"/>
        </w:rPr>
        <w:t>»</w:t>
      </w:r>
      <w:r w:rsidRPr="00CC374C">
        <w:rPr>
          <w:kern w:val="0"/>
          <w:sz w:val="28"/>
          <w:szCs w:val="28"/>
          <w:lang w:eastAsia="ru-RU"/>
        </w:rPr>
        <w:t xml:space="preserve"> изложить в следующей редакции:</w:t>
      </w:r>
      <w:r>
        <w:rPr>
          <w:kern w:val="0"/>
          <w:sz w:val="28"/>
          <w:szCs w:val="28"/>
          <w:lang w:eastAsia="ru-RU"/>
        </w:rPr>
        <w:t xml:space="preserve"> </w:t>
      </w:r>
      <w:bookmarkEnd w:id="1"/>
    </w:p>
    <w:p w14:paraId="4C5EEFEA"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 Решения Собрания депутатов принимаются на его заседаниях открытым или тайным голосованием. Открытое голосование может быть поименным. </w:t>
      </w:r>
    </w:p>
    <w:p w14:paraId="7126CC88"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2. Решения принимаются открытым голосованием, если иное не предусмотрено законодательством, настоящим Регламентом или если Собранием депутатов не принято решение о проведении тайного голосования. </w:t>
      </w:r>
    </w:p>
    <w:p w14:paraId="78816627"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3. Решения Собрания депутатов нормативного характера принимаются большинством голосов от установленной численности депутатов, если иное не установлено Федеральным законом «Об общих принципах организации местного самоуправления в Российской Федерации». </w:t>
      </w:r>
    </w:p>
    <w:p w14:paraId="1738E3FA"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Решения Собрания депутатов, не имеющие нормативного характера, за исключением решений по процедурным вопросам, принимаются большинством голосов от установленной численности депутатов, если иное не установлено Федеральным законом «Об общих принципах организации местного самоуправления в Российской Федерации», Уставом Аксайского района. </w:t>
      </w:r>
    </w:p>
    <w:p w14:paraId="7C8EA065"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4. По процедурным вопросам решения принимаются большинством голосов депутатов, присутствующих на заседании Собрания депутатов. </w:t>
      </w:r>
    </w:p>
    <w:p w14:paraId="06AC33D6"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К процедурным относятся вопросы: </w:t>
      </w:r>
    </w:p>
    <w:p w14:paraId="174D5703"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 о внеочередном перерыве в заседании, проведении заседания без перерыва, переносе или закрытии заседания; </w:t>
      </w:r>
    </w:p>
    <w:p w14:paraId="0D0FBF65"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2) об изменении времени для выступления; </w:t>
      </w:r>
    </w:p>
    <w:p w14:paraId="302E4D19"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3) о предоставлении слова приглашенным на заседание Собрания депутатов; </w:t>
      </w:r>
    </w:p>
    <w:p w14:paraId="7B5095E4"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4) о принятии решения о включении в проект повестки дня дополнительных вопросов и об исключении из него отдельных вопросов, о принятии повестки дня, о внесении изменений и дополнений в принятую Собранием депутатов повестку дня; </w:t>
      </w:r>
    </w:p>
    <w:p w14:paraId="5D93358D"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5) о передаче вопроса на рассмотрение соответствующей постоянной комиссии; </w:t>
      </w:r>
    </w:p>
    <w:p w14:paraId="737A4773"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6) о голосовании без обсуждения; </w:t>
      </w:r>
    </w:p>
    <w:p w14:paraId="3513EFD4"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7) о проведении закрытого заседания Собрания депутатов; </w:t>
      </w:r>
    </w:p>
    <w:p w14:paraId="58E464F7"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8) о проведении тайного голосования; </w:t>
      </w:r>
    </w:p>
    <w:p w14:paraId="4D024679"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9) о проведении поименного голосования; </w:t>
      </w:r>
    </w:p>
    <w:p w14:paraId="6B567BA0"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10) об участии в заседании Собрания депутатов лиц, указанных в части 8 статьи 27 настоящего Регламента; </w:t>
      </w:r>
    </w:p>
    <w:p w14:paraId="6FD1AA00"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11) об изменении способа проведения голосования; </w:t>
      </w:r>
    </w:p>
    <w:p w14:paraId="5973AC06"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12) о пересчете голосов; </w:t>
      </w:r>
    </w:p>
    <w:p w14:paraId="459B3CEB"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13) иные вопросы, предусмотренные настоящим Регламентом. </w:t>
      </w:r>
    </w:p>
    <w:p w14:paraId="6F7CDBEF"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(Информация об изменениях: Решением Собрания депутатов Аксайского района от 24 июня 2016 года № 129 части 5-7 статьи 45 настоящего Решения изложены в новой редакции) </w:t>
      </w:r>
    </w:p>
    <w:p w14:paraId="240E547D"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lastRenderedPageBreak/>
        <w:t xml:space="preserve">5. Решение по процедурному вопросу может быть принято без голосования, если никто из присутствующих на заседании депутатов не возражает против его принятия. </w:t>
      </w:r>
    </w:p>
    <w:p w14:paraId="54CC1234"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6. Голос председателя Собрания депутатов - главы Аксайского района учитывается при принятии решений Собрания депутатов как голос депутата. </w:t>
      </w:r>
    </w:p>
    <w:p w14:paraId="33E34A14"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7.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w:t>
      </w:r>
    </w:p>
    <w:p w14:paraId="319DBE67"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Иные муниципальные правовые акты вступают в силу со дня их принятия (издания), если иной срок вступления в силу не предусмотрен самим актом. </w:t>
      </w:r>
    </w:p>
    <w:p w14:paraId="0B9E46CB"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Нормативные правовые акты Собрания депутатов о налогах и сборах вступают в силу в соответствии с Налоговым кодексом Российской Федерации. </w:t>
      </w:r>
    </w:p>
    <w:p w14:paraId="520E9743"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(Информация об изменениях: Решением Собрания депутатов Аксайского района от 24 июня 2016 года № 129 статья 45 настоящего Решения дополнена частями 8, 9) </w:t>
      </w:r>
    </w:p>
    <w:p w14:paraId="14CDC40D"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8. Официальным опубликованием считается первая публикация полного текста муниципального правового акта в периодическом печатном издании, определенном правовым актом Администрации Аксайского района. </w:t>
      </w:r>
    </w:p>
    <w:p w14:paraId="34E6F0FA"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9. Если иное не предусмотрено федеральными и областными законами, Уставом Аксайского района официальное опубликование муниципальных правовых актов производится в следующие сроки: </w:t>
      </w:r>
    </w:p>
    <w:p w14:paraId="1AB780E3"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 xml:space="preserve">1) нормативных правовых актов Собрания депутатов – в течение 30 дней со дня подписания председателем Собрания депутатов - главой Аксайского района; </w:t>
      </w:r>
    </w:p>
    <w:p w14:paraId="0CD844AF" w14:textId="77777777" w:rsidR="006873E3" w:rsidRPr="006873E3" w:rsidRDefault="006873E3" w:rsidP="006873E3">
      <w:pPr>
        <w:ind w:left="426" w:right="-2" w:firstLine="283"/>
        <w:jc w:val="both"/>
        <w:rPr>
          <w:kern w:val="0"/>
          <w:sz w:val="28"/>
          <w:szCs w:val="28"/>
          <w:lang w:eastAsia="ru-RU"/>
        </w:rPr>
      </w:pPr>
      <w:r w:rsidRPr="006873E3">
        <w:rPr>
          <w:kern w:val="0"/>
          <w:sz w:val="28"/>
          <w:szCs w:val="28"/>
          <w:lang w:eastAsia="ru-RU"/>
        </w:rPr>
        <w:t>2) иных муниципальных правовых актов, подлежащих официальному опубликованию, - в течение 30 дней со дня их принятия (издания).</w:t>
      </w:r>
    </w:p>
    <w:p w14:paraId="334FBF61" w14:textId="77777777" w:rsidR="00A13B2C" w:rsidRPr="008D7337" w:rsidRDefault="00A13B2C" w:rsidP="004D6E88">
      <w:pPr>
        <w:ind w:left="426" w:right="-2" w:firstLine="283"/>
        <w:jc w:val="both"/>
        <w:rPr>
          <w:kern w:val="0"/>
          <w:sz w:val="28"/>
          <w:szCs w:val="28"/>
          <w:lang w:eastAsia="ru-RU"/>
        </w:rPr>
      </w:pPr>
    </w:p>
    <w:p w14:paraId="553F5C84" w14:textId="3976B783" w:rsidR="00086CA3" w:rsidRPr="008D7337" w:rsidRDefault="006873E3" w:rsidP="009D7723">
      <w:pPr>
        <w:ind w:firstLine="709"/>
        <w:jc w:val="both"/>
        <w:rPr>
          <w:sz w:val="28"/>
          <w:szCs w:val="28"/>
        </w:rPr>
      </w:pPr>
      <w:r>
        <w:rPr>
          <w:sz w:val="28"/>
          <w:szCs w:val="28"/>
        </w:rPr>
        <w:t>3</w:t>
      </w:r>
      <w:r w:rsidR="00086CA3" w:rsidRPr="008D7337">
        <w:rPr>
          <w:sz w:val="28"/>
          <w:szCs w:val="28"/>
        </w:rPr>
        <w:t>.</w:t>
      </w:r>
      <w:r w:rsidR="00447807" w:rsidRPr="008D7337">
        <w:rPr>
          <w:sz w:val="28"/>
          <w:szCs w:val="28"/>
        </w:rPr>
        <w:t xml:space="preserve"> </w:t>
      </w:r>
      <w:r w:rsidR="00086CA3" w:rsidRPr="008D7337">
        <w:rPr>
          <w:sz w:val="28"/>
          <w:szCs w:val="28"/>
        </w:rPr>
        <w:t>Настоящее решение вступает в силу со дня</w:t>
      </w:r>
      <w:r w:rsidR="00332AE5" w:rsidRPr="008D7337">
        <w:rPr>
          <w:sz w:val="28"/>
          <w:szCs w:val="28"/>
        </w:rPr>
        <w:t xml:space="preserve"> </w:t>
      </w:r>
      <w:r w:rsidR="00685B9F" w:rsidRPr="008D7337">
        <w:rPr>
          <w:sz w:val="28"/>
          <w:szCs w:val="28"/>
        </w:rPr>
        <w:t xml:space="preserve">его </w:t>
      </w:r>
      <w:r w:rsidR="00332AE5" w:rsidRPr="008D7337">
        <w:rPr>
          <w:sz w:val="28"/>
          <w:szCs w:val="28"/>
        </w:rPr>
        <w:t>официального опубликования</w:t>
      </w:r>
      <w:r w:rsidR="00086CA3" w:rsidRPr="008D7337">
        <w:rPr>
          <w:sz w:val="28"/>
          <w:szCs w:val="28"/>
        </w:rPr>
        <w:t>.</w:t>
      </w:r>
    </w:p>
    <w:p w14:paraId="7ACD162E" w14:textId="77777777" w:rsidR="00084BE5" w:rsidRPr="008D7337" w:rsidRDefault="00084BE5" w:rsidP="002E217C">
      <w:pPr>
        <w:ind w:firstLine="709"/>
        <w:jc w:val="both"/>
        <w:rPr>
          <w:sz w:val="28"/>
          <w:szCs w:val="28"/>
        </w:rPr>
      </w:pPr>
    </w:p>
    <w:p w14:paraId="28D8E7EF" w14:textId="77777777" w:rsidR="007A3B78" w:rsidRPr="008D7337" w:rsidRDefault="007A3B78" w:rsidP="002E217C">
      <w:pPr>
        <w:ind w:firstLine="709"/>
        <w:jc w:val="both"/>
        <w:rPr>
          <w:sz w:val="28"/>
          <w:szCs w:val="28"/>
        </w:rPr>
      </w:pPr>
    </w:p>
    <w:p w14:paraId="2446942B" w14:textId="77777777" w:rsidR="001B2E69" w:rsidRPr="008D7337" w:rsidRDefault="001B2E69" w:rsidP="001B2E69">
      <w:pPr>
        <w:jc w:val="both"/>
        <w:rPr>
          <w:sz w:val="28"/>
          <w:szCs w:val="28"/>
        </w:rPr>
      </w:pPr>
      <w:r w:rsidRPr="008D7337">
        <w:rPr>
          <w:sz w:val="28"/>
          <w:szCs w:val="28"/>
        </w:rPr>
        <w:t xml:space="preserve">Председатель Собрания депутатов- </w:t>
      </w:r>
    </w:p>
    <w:p w14:paraId="42AEEF04" w14:textId="3B074C2A" w:rsidR="002E217C" w:rsidRPr="008D7337" w:rsidRDefault="001B2E69" w:rsidP="001B2E69">
      <w:pPr>
        <w:jc w:val="both"/>
        <w:rPr>
          <w:sz w:val="28"/>
          <w:szCs w:val="28"/>
        </w:rPr>
      </w:pPr>
      <w:r w:rsidRPr="008D7337">
        <w:rPr>
          <w:sz w:val="28"/>
          <w:szCs w:val="28"/>
        </w:rPr>
        <w:t xml:space="preserve">глава Истоминского сельского поселения                                                     </w:t>
      </w:r>
      <w:r w:rsidR="00C973D1">
        <w:rPr>
          <w:sz w:val="28"/>
          <w:szCs w:val="28"/>
        </w:rPr>
        <w:t>А</w:t>
      </w:r>
      <w:r w:rsidRPr="008D7337">
        <w:rPr>
          <w:sz w:val="28"/>
          <w:szCs w:val="28"/>
        </w:rPr>
        <w:t>.И.</w:t>
      </w:r>
      <w:r w:rsidR="0076008F" w:rsidRPr="008D7337">
        <w:rPr>
          <w:sz w:val="28"/>
          <w:szCs w:val="28"/>
        </w:rPr>
        <w:t xml:space="preserve"> </w:t>
      </w:r>
      <w:r w:rsidR="00C973D1">
        <w:rPr>
          <w:sz w:val="28"/>
          <w:szCs w:val="28"/>
        </w:rPr>
        <w:t>Сорока</w:t>
      </w:r>
    </w:p>
    <w:p w14:paraId="4C144B89" w14:textId="77777777" w:rsidR="002E217C" w:rsidRPr="008D7337" w:rsidRDefault="002E217C" w:rsidP="002E217C">
      <w:pPr>
        <w:ind w:firstLine="709"/>
        <w:jc w:val="both"/>
        <w:rPr>
          <w:sz w:val="28"/>
          <w:szCs w:val="28"/>
        </w:rPr>
      </w:pPr>
    </w:p>
    <w:p w14:paraId="41A2B3DE" w14:textId="77777777" w:rsidR="00B326B5" w:rsidRPr="008D7337" w:rsidRDefault="00B326B5" w:rsidP="002E217C">
      <w:pPr>
        <w:ind w:firstLine="709"/>
        <w:jc w:val="both"/>
        <w:rPr>
          <w:sz w:val="28"/>
          <w:szCs w:val="28"/>
        </w:rPr>
      </w:pPr>
    </w:p>
    <w:p w14:paraId="08145F2E" w14:textId="77777777" w:rsidR="007A3B78" w:rsidRPr="008D7337" w:rsidRDefault="007A3B78" w:rsidP="00D55451">
      <w:pPr>
        <w:jc w:val="both"/>
        <w:rPr>
          <w:sz w:val="28"/>
          <w:szCs w:val="28"/>
        </w:rPr>
      </w:pPr>
    </w:p>
    <w:p w14:paraId="10941772" w14:textId="77777777" w:rsidR="007A3B78" w:rsidRPr="008D7337" w:rsidRDefault="007A3B78" w:rsidP="002E217C">
      <w:pPr>
        <w:ind w:firstLine="709"/>
        <w:jc w:val="both"/>
        <w:rPr>
          <w:sz w:val="28"/>
          <w:szCs w:val="28"/>
        </w:rPr>
      </w:pPr>
    </w:p>
    <w:p w14:paraId="1C541894" w14:textId="77777777" w:rsidR="00B326B5" w:rsidRPr="008D7337" w:rsidRDefault="006C2A92" w:rsidP="00B326B5">
      <w:pPr>
        <w:jc w:val="both"/>
        <w:rPr>
          <w:sz w:val="28"/>
          <w:szCs w:val="28"/>
        </w:rPr>
      </w:pPr>
      <w:r w:rsidRPr="008D7337">
        <w:rPr>
          <w:sz w:val="28"/>
          <w:szCs w:val="28"/>
        </w:rPr>
        <w:t>х</w:t>
      </w:r>
      <w:r w:rsidR="0056064A" w:rsidRPr="008D7337">
        <w:rPr>
          <w:sz w:val="28"/>
          <w:szCs w:val="28"/>
        </w:rPr>
        <w:t>. Островского</w:t>
      </w:r>
    </w:p>
    <w:p w14:paraId="613FA707" w14:textId="2CBF1060" w:rsidR="00B326B5" w:rsidRPr="008D7337" w:rsidRDefault="007A3B78" w:rsidP="00B326B5">
      <w:pPr>
        <w:jc w:val="both"/>
        <w:rPr>
          <w:sz w:val="28"/>
          <w:szCs w:val="28"/>
        </w:rPr>
      </w:pPr>
      <w:r w:rsidRPr="008D7337">
        <w:rPr>
          <w:sz w:val="28"/>
          <w:szCs w:val="28"/>
        </w:rPr>
        <w:t>2</w:t>
      </w:r>
      <w:r w:rsidR="001054A4">
        <w:rPr>
          <w:sz w:val="28"/>
          <w:szCs w:val="28"/>
        </w:rPr>
        <w:t>0</w:t>
      </w:r>
      <w:r w:rsidR="00B326B5" w:rsidRPr="008D7337">
        <w:rPr>
          <w:sz w:val="28"/>
          <w:szCs w:val="28"/>
        </w:rPr>
        <w:t xml:space="preserve"> </w:t>
      </w:r>
      <w:r w:rsidR="001054A4">
        <w:rPr>
          <w:sz w:val="28"/>
          <w:szCs w:val="28"/>
        </w:rPr>
        <w:t xml:space="preserve">февраля </w:t>
      </w:r>
      <w:r w:rsidRPr="008D7337">
        <w:rPr>
          <w:sz w:val="28"/>
          <w:szCs w:val="28"/>
        </w:rPr>
        <w:t>202</w:t>
      </w:r>
      <w:r w:rsidR="001054A4">
        <w:rPr>
          <w:sz w:val="28"/>
          <w:szCs w:val="28"/>
        </w:rPr>
        <w:t>5</w:t>
      </w:r>
      <w:r w:rsidR="00B326B5" w:rsidRPr="008D7337">
        <w:rPr>
          <w:sz w:val="28"/>
          <w:szCs w:val="28"/>
        </w:rPr>
        <w:t xml:space="preserve"> года</w:t>
      </w:r>
    </w:p>
    <w:p w14:paraId="61F79966" w14:textId="2692539C" w:rsidR="00B326B5" w:rsidRPr="008D7337" w:rsidRDefault="00B326B5" w:rsidP="00B326B5">
      <w:pPr>
        <w:jc w:val="both"/>
        <w:rPr>
          <w:sz w:val="28"/>
          <w:szCs w:val="28"/>
        </w:rPr>
      </w:pPr>
      <w:r w:rsidRPr="008D7337">
        <w:rPr>
          <w:sz w:val="28"/>
          <w:szCs w:val="28"/>
        </w:rPr>
        <w:t xml:space="preserve">№ </w:t>
      </w:r>
      <w:r w:rsidR="001054A4">
        <w:rPr>
          <w:sz w:val="28"/>
          <w:szCs w:val="28"/>
        </w:rPr>
        <w:t>145</w:t>
      </w:r>
    </w:p>
    <w:p w14:paraId="01174F20" w14:textId="0A315713" w:rsidR="009D7723" w:rsidRPr="000E39C3" w:rsidRDefault="009D7723" w:rsidP="002E217C">
      <w:pPr>
        <w:pStyle w:val="ConsPlusNormal"/>
        <w:ind w:firstLine="0"/>
        <w:rPr>
          <w:rFonts w:ascii="Times New Roman" w:hAnsi="Times New Roman" w:cs="Times New Roman"/>
          <w:sz w:val="28"/>
          <w:szCs w:val="28"/>
        </w:rPr>
      </w:pPr>
    </w:p>
    <w:sectPr w:rsidR="009D7723" w:rsidRPr="000E39C3" w:rsidSect="00651F8B">
      <w:footerReference w:type="default" r:id="rId8"/>
      <w:footnotePr>
        <w:pos w:val="beneathText"/>
      </w:footnotePr>
      <w:pgSz w:w="11905" w:h="16837"/>
      <w:pgMar w:top="567" w:right="567" w:bottom="567" w:left="113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4D5832" w14:textId="77777777" w:rsidR="005C00FE" w:rsidRDefault="005C00FE" w:rsidP="008622F8">
      <w:r>
        <w:separator/>
      </w:r>
    </w:p>
  </w:endnote>
  <w:endnote w:type="continuationSeparator" w:id="0">
    <w:p w14:paraId="2168CC1B" w14:textId="77777777" w:rsidR="005C00FE" w:rsidRDefault="005C00FE" w:rsidP="00862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24148401"/>
      <w:docPartObj>
        <w:docPartGallery w:val="Page Numbers (Bottom of Page)"/>
        <w:docPartUnique/>
      </w:docPartObj>
    </w:sdtPr>
    <w:sdtEndPr/>
    <w:sdtContent>
      <w:p w14:paraId="3C4B5B98" w14:textId="77777777" w:rsidR="006B0E8B" w:rsidRDefault="006B0E8B">
        <w:pPr>
          <w:pStyle w:val="af0"/>
          <w:jc w:val="right"/>
        </w:pPr>
        <w:r>
          <w:fldChar w:fldCharType="begin"/>
        </w:r>
        <w:r>
          <w:instrText>PAGE   \* MERGEFORMAT</w:instrText>
        </w:r>
        <w:r>
          <w:fldChar w:fldCharType="separate"/>
        </w:r>
        <w:r w:rsidR="00D55451">
          <w:rPr>
            <w:noProof/>
          </w:rPr>
          <w:t>2</w:t>
        </w:r>
        <w:r>
          <w:fldChar w:fldCharType="end"/>
        </w:r>
      </w:p>
    </w:sdtContent>
  </w:sdt>
  <w:p w14:paraId="3205B1EF" w14:textId="77777777" w:rsidR="006B0E8B" w:rsidRDefault="006B0E8B">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F1B4BA" w14:textId="77777777" w:rsidR="005C00FE" w:rsidRDefault="005C00FE" w:rsidP="008622F8">
      <w:r>
        <w:separator/>
      </w:r>
    </w:p>
  </w:footnote>
  <w:footnote w:type="continuationSeparator" w:id="0">
    <w:p w14:paraId="4292BEA6" w14:textId="77777777" w:rsidR="005C00FE" w:rsidRDefault="005C00FE" w:rsidP="008622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228C7F52"/>
    <w:multiLevelType w:val="hybridMultilevel"/>
    <w:tmpl w:val="63E4B17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4A461FCA"/>
    <w:multiLevelType w:val="hybridMultilevel"/>
    <w:tmpl w:val="47889998"/>
    <w:lvl w:ilvl="0" w:tplc="0B6EDE28">
      <w:start w:val="1"/>
      <w:numFmt w:val="decimal"/>
      <w:lvlText w:val="%1."/>
      <w:lvlJc w:val="left"/>
      <w:pPr>
        <w:ind w:left="1117" w:hanging="408"/>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1241601860">
    <w:abstractNumId w:val="0"/>
  </w:num>
  <w:num w:numId="2" w16cid:durableId="153885142">
    <w:abstractNumId w:val="1"/>
  </w:num>
  <w:num w:numId="3" w16cid:durableId="9274656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09"/>
  <w:drawingGridHorizontalSpacing w:val="120"/>
  <w:drawingGridVerticalSpacing w:val="0"/>
  <w:displayHorizontalDrawingGridEvery w:val="0"/>
  <w:displayVerticalDrawingGridEvery w:val="0"/>
  <w:noPunctuationKerning/>
  <w:characterSpacingControl w:val="doNotCompres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622F8"/>
    <w:rsid w:val="000238B5"/>
    <w:rsid w:val="00024A58"/>
    <w:rsid w:val="00035F52"/>
    <w:rsid w:val="00037DB2"/>
    <w:rsid w:val="00043FB2"/>
    <w:rsid w:val="000450E7"/>
    <w:rsid w:val="00051039"/>
    <w:rsid w:val="00062A40"/>
    <w:rsid w:val="000716E0"/>
    <w:rsid w:val="0007385A"/>
    <w:rsid w:val="000772BD"/>
    <w:rsid w:val="00081EE6"/>
    <w:rsid w:val="00082163"/>
    <w:rsid w:val="00083214"/>
    <w:rsid w:val="00084B49"/>
    <w:rsid w:val="00084BE5"/>
    <w:rsid w:val="00085D98"/>
    <w:rsid w:val="00086CA3"/>
    <w:rsid w:val="00097CB3"/>
    <w:rsid w:val="000A4520"/>
    <w:rsid w:val="000A4B7C"/>
    <w:rsid w:val="000C2691"/>
    <w:rsid w:val="000C4670"/>
    <w:rsid w:val="000E39C3"/>
    <w:rsid w:val="000E64CD"/>
    <w:rsid w:val="000E6DF6"/>
    <w:rsid w:val="000F18C4"/>
    <w:rsid w:val="000F1F9C"/>
    <w:rsid w:val="000F37B2"/>
    <w:rsid w:val="00101B25"/>
    <w:rsid w:val="0010203F"/>
    <w:rsid w:val="00102333"/>
    <w:rsid w:val="00104B64"/>
    <w:rsid w:val="001054A4"/>
    <w:rsid w:val="001057D9"/>
    <w:rsid w:val="00115310"/>
    <w:rsid w:val="0012402C"/>
    <w:rsid w:val="0013048C"/>
    <w:rsid w:val="00134FCF"/>
    <w:rsid w:val="00143936"/>
    <w:rsid w:val="00144383"/>
    <w:rsid w:val="00151771"/>
    <w:rsid w:val="001540C2"/>
    <w:rsid w:val="001548F5"/>
    <w:rsid w:val="001568D7"/>
    <w:rsid w:val="0015693B"/>
    <w:rsid w:val="00162F46"/>
    <w:rsid w:val="0017266A"/>
    <w:rsid w:val="00175522"/>
    <w:rsid w:val="0018390C"/>
    <w:rsid w:val="001A67CA"/>
    <w:rsid w:val="001B0A4B"/>
    <w:rsid w:val="001B2E69"/>
    <w:rsid w:val="001B4AF3"/>
    <w:rsid w:val="001B6595"/>
    <w:rsid w:val="001C0BBE"/>
    <w:rsid w:val="001C193D"/>
    <w:rsid w:val="001C7393"/>
    <w:rsid w:val="001D4211"/>
    <w:rsid w:val="001E4F25"/>
    <w:rsid w:val="001F07D7"/>
    <w:rsid w:val="001F4FCE"/>
    <w:rsid w:val="0020057C"/>
    <w:rsid w:val="00203220"/>
    <w:rsid w:val="002059DE"/>
    <w:rsid w:val="00220C56"/>
    <w:rsid w:val="00232E26"/>
    <w:rsid w:val="002334AC"/>
    <w:rsid w:val="00234F4F"/>
    <w:rsid w:val="002400A7"/>
    <w:rsid w:val="002404F4"/>
    <w:rsid w:val="002478E8"/>
    <w:rsid w:val="00250AF5"/>
    <w:rsid w:val="00250E14"/>
    <w:rsid w:val="002516E5"/>
    <w:rsid w:val="00255911"/>
    <w:rsid w:val="00264F98"/>
    <w:rsid w:val="0026728E"/>
    <w:rsid w:val="00272C4C"/>
    <w:rsid w:val="00274000"/>
    <w:rsid w:val="00284AFC"/>
    <w:rsid w:val="00292680"/>
    <w:rsid w:val="00293CE2"/>
    <w:rsid w:val="00294FBA"/>
    <w:rsid w:val="002975B1"/>
    <w:rsid w:val="002B07E5"/>
    <w:rsid w:val="002B54FD"/>
    <w:rsid w:val="002B65D9"/>
    <w:rsid w:val="002C237D"/>
    <w:rsid w:val="002C63FF"/>
    <w:rsid w:val="002C6FC0"/>
    <w:rsid w:val="002D6B41"/>
    <w:rsid w:val="002D72A5"/>
    <w:rsid w:val="002E217C"/>
    <w:rsid w:val="002F7133"/>
    <w:rsid w:val="003039A1"/>
    <w:rsid w:val="00312B8F"/>
    <w:rsid w:val="00313539"/>
    <w:rsid w:val="003222FC"/>
    <w:rsid w:val="003230EE"/>
    <w:rsid w:val="00332AE5"/>
    <w:rsid w:val="00332B8D"/>
    <w:rsid w:val="0033340E"/>
    <w:rsid w:val="00337EB3"/>
    <w:rsid w:val="00342505"/>
    <w:rsid w:val="00342A2C"/>
    <w:rsid w:val="00355CF2"/>
    <w:rsid w:val="00356BD2"/>
    <w:rsid w:val="00356CD3"/>
    <w:rsid w:val="00362283"/>
    <w:rsid w:val="00362CC7"/>
    <w:rsid w:val="00362E5B"/>
    <w:rsid w:val="00363D5D"/>
    <w:rsid w:val="00364010"/>
    <w:rsid w:val="00383256"/>
    <w:rsid w:val="003875B2"/>
    <w:rsid w:val="00393491"/>
    <w:rsid w:val="003A7A84"/>
    <w:rsid w:val="003B3DC1"/>
    <w:rsid w:val="003C0779"/>
    <w:rsid w:val="003C2516"/>
    <w:rsid w:val="003C6004"/>
    <w:rsid w:val="003C6904"/>
    <w:rsid w:val="003D1E7D"/>
    <w:rsid w:val="003D23C3"/>
    <w:rsid w:val="003D2423"/>
    <w:rsid w:val="003D40BA"/>
    <w:rsid w:val="003F151E"/>
    <w:rsid w:val="003F4533"/>
    <w:rsid w:val="003F7818"/>
    <w:rsid w:val="0040569E"/>
    <w:rsid w:val="00406F53"/>
    <w:rsid w:val="00421000"/>
    <w:rsid w:val="00424326"/>
    <w:rsid w:val="0043488E"/>
    <w:rsid w:val="0043730F"/>
    <w:rsid w:val="0044322E"/>
    <w:rsid w:val="00447807"/>
    <w:rsid w:val="00454C95"/>
    <w:rsid w:val="00455711"/>
    <w:rsid w:val="00455E3C"/>
    <w:rsid w:val="00456DB5"/>
    <w:rsid w:val="0045745D"/>
    <w:rsid w:val="00460732"/>
    <w:rsid w:val="00465BF2"/>
    <w:rsid w:val="004670A5"/>
    <w:rsid w:val="00474160"/>
    <w:rsid w:val="00475A4D"/>
    <w:rsid w:val="00476066"/>
    <w:rsid w:val="0048031D"/>
    <w:rsid w:val="00480326"/>
    <w:rsid w:val="0048053E"/>
    <w:rsid w:val="0048557C"/>
    <w:rsid w:val="00486E86"/>
    <w:rsid w:val="00487E2F"/>
    <w:rsid w:val="0049078E"/>
    <w:rsid w:val="00496268"/>
    <w:rsid w:val="004C3B87"/>
    <w:rsid w:val="004D0046"/>
    <w:rsid w:val="004D30D7"/>
    <w:rsid w:val="004D6211"/>
    <w:rsid w:val="004D6E88"/>
    <w:rsid w:val="004E364A"/>
    <w:rsid w:val="004F01B7"/>
    <w:rsid w:val="004F0D0C"/>
    <w:rsid w:val="00501E84"/>
    <w:rsid w:val="00502C42"/>
    <w:rsid w:val="00507C38"/>
    <w:rsid w:val="005111A9"/>
    <w:rsid w:val="0051186D"/>
    <w:rsid w:val="00517B30"/>
    <w:rsid w:val="00527BF4"/>
    <w:rsid w:val="005331DA"/>
    <w:rsid w:val="00544DF1"/>
    <w:rsid w:val="0054688E"/>
    <w:rsid w:val="0056064A"/>
    <w:rsid w:val="0056286A"/>
    <w:rsid w:val="00590ECD"/>
    <w:rsid w:val="005938AA"/>
    <w:rsid w:val="005A07C7"/>
    <w:rsid w:val="005A22B8"/>
    <w:rsid w:val="005A7739"/>
    <w:rsid w:val="005B0147"/>
    <w:rsid w:val="005B1A55"/>
    <w:rsid w:val="005B302E"/>
    <w:rsid w:val="005B3726"/>
    <w:rsid w:val="005B3864"/>
    <w:rsid w:val="005C00FE"/>
    <w:rsid w:val="005C06A4"/>
    <w:rsid w:val="005D43B1"/>
    <w:rsid w:val="005D60B6"/>
    <w:rsid w:val="005E7E5A"/>
    <w:rsid w:val="005F06B0"/>
    <w:rsid w:val="005F3290"/>
    <w:rsid w:val="00603C70"/>
    <w:rsid w:val="00605BA6"/>
    <w:rsid w:val="006068AE"/>
    <w:rsid w:val="00607B2D"/>
    <w:rsid w:val="0062038E"/>
    <w:rsid w:val="00621A25"/>
    <w:rsid w:val="006230C0"/>
    <w:rsid w:val="0063105B"/>
    <w:rsid w:val="006315A6"/>
    <w:rsid w:val="006320B2"/>
    <w:rsid w:val="006351B1"/>
    <w:rsid w:val="00637133"/>
    <w:rsid w:val="00637987"/>
    <w:rsid w:val="00651F8B"/>
    <w:rsid w:val="00666161"/>
    <w:rsid w:val="00685B9F"/>
    <w:rsid w:val="006873E3"/>
    <w:rsid w:val="006A547A"/>
    <w:rsid w:val="006A7630"/>
    <w:rsid w:val="006B0E8B"/>
    <w:rsid w:val="006B7767"/>
    <w:rsid w:val="006C16F7"/>
    <w:rsid w:val="006C2A92"/>
    <w:rsid w:val="006D1C3E"/>
    <w:rsid w:val="006D2B1D"/>
    <w:rsid w:val="006D4C8A"/>
    <w:rsid w:val="006E0771"/>
    <w:rsid w:val="006E626A"/>
    <w:rsid w:val="006E7322"/>
    <w:rsid w:val="006F1B8E"/>
    <w:rsid w:val="006F2904"/>
    <w:rsid w:val="006F5FA2"/>
    <w:rsid w:val="00705D7F"/>
    <w:rsid w:val="0071138B"/>
    <w:rsid w:val="00717FDE"/>
    <w:rsid w:val="0072252C"/>
    <w:rsid w:val="00724924"/>
    <w:rsid w:val="007274BB"/>
    <w:rsid w:val="0073672F"/>
    <w:rsid w:val="007371C0"/>
    <w:rsid w:val="00745056"/>
    <w:rsid w:val="00746A11"/>
    <w:rsid w:val="00757023"/>
    <w:rsid w:val="00757318"/>
    <w:rsid w:val="0076008F"/>
    <w:rsid w:val="00764E82"/>
    <w:rsid w:val="00766057"/>
    <w:rsid w:val="00774972"/>
    <w:rsid w:val="00775633"/>
    <w:rsid w:val="0077597E"/>
    <w:rsid w:val="00792384"/>
    <w:rsid w:val="00792E5E"/>
    <w:rsid w:val="00792F62"/>
    <w:rsid w:val="007A3B78"/>
    <w:rsid w:val="007B5CB1"/>
    <w:rsid w:val="007C175B"/>
    <w:rsid w:val="007C1AC0"/>
    <w:rsid w:val="007C5F86"/>
    <w:rsid w:val="007D0773"/>
    <w:rsid w:val="007D1D81"/>
    <w:rsid w:val="007D2C1B"/>
    <w:rsid w:val="007D53ED"/>
    <w:rsid w:val="007D5555"/>
    <w:rsid w:val="007D7DCB"/>
    <w:rsid w:val="007F5D11"/>
    <w:rsid w:val="007F6844"/>
    <w:rsid w:val="00806104"/>
    <w:rsid w:val="00810D0E"/>
    <w:rsid w:val="00814115"/>
    <w:rsid w:val="00816219"/>
    <w:rsid w:val="00817E47"/>
    <w:rsid w:val="00821E37"/>
    <w:rsid w:val="00825F2C"/>
    <w:rsid w:val="00834BB0"/>
    <w:rsid w:val="00840CE5"/>
    <w:rsid w:val="00852BE1"/>
    <w:rsid w:val="00853FA2"/>
    <w:rsid w:val="00854176"/>
    <w:rsid w:val="008622F8"/>
    <w:rsid w:val="00864D9F"/>
    <w:rsid w:val="0086502A"/>
    <w:rsid w:val="00866EBF"/>
    <w:rsid w:val="00883222"/>
    <w:rsid w:val="00890E33"/>
    <w:rsid w:val="008929F1"/>
    <w:rsid w:val="008A267D"/>
    <w:rsid w:val="008A5CB1"/>
    <w:rsid w:val="008B27D1"/>
    <w:rsid w:val="008C71D8"/>
    <w:rsid w:val="008D6506"/>
    <w:rsid w:val="008D7337"/>
    <w:rsid w:val="008E4538"/>
    <w:rsid w:val="00914432"/>
    <w:rsid w:val="009155BD"/>
    <w:rsid w:val="00920299"/>
    <w:rsid w:val="00927638"/>
    <w:rsid w:val="00942670"/>
    <w:rsid w:val="00944DA2"/>
    <w:rsid w:val="00953BDE"/>
    <w:rsid w:val="0096461B"/>
    <w:rsid w:val="00970AE4"/>
    <w:rsid w:val="00971D5D"/>
    <w:rsid w:val="00973903"/>
    <w:rsid w:val="00977278"/>
    <w:rsid w:val="009772ED"/>
    <w:rsid w:val="00986697"/>
    <w:rsid w:val="009875F6"/>
    <w:rsid w:val="009936AF"/>
    <w:rsid w:val="009942E6"/>
    <w:rsid w:val="00994DF4"/>
    <w:rsid w:val="009B3695"/>
    <w:rsid w:val="009C4AE2"/>
    <w:rsid w:val="009C5640"/>
    <w:rsid w:val="009D1CF3"/>
    <w:rsid w:val="009D3247"/>
    <w:rsid w:val="009D4872"/>
    <w:rsid w:val="009D59D4"/>
    <w:rsid w:val="009D7723"/>
    <w:rsid w:val="009E3D5B"/>
    <w:rsid w:val="009E50A6"/>
    <w:rsid w:val="009E52EE"/>
    <w:rsid w:val="009F1B2B"/>
    <w:rsid w:val="009F6095"/>
    <w:rsid w:val="009F720A"/>
    <w:rsid w:val="00A0451F"/>
    <w:rsid w:val="00A049B9"/>
    <w:rsid w:val="00A073A6"/>
    <w:rsid w:val="00A12ADE"/>
    <w:rsid w:val="00A12B77"/>
    <w:rsid w:val="00A130E2"/>
    <w:rsid w:val="00A13B2C"/>
    <w:rsid w:val="00A150CA"/>
    <w:rsid w:val="00A15243"/>
    <w:rsid w:val="00A1752D"/>
    <w:rsid w:val="00A2085D"/>
    <w:rsid w:val="00A36229"/>
    <w:rsid w:val="00A3787E"/>
    <w:rsid w:val="00A41311"/>
    <w:rsid w:val="00A443E5"/>
    <w:rsid w:val="00A642C1"/>
    <w:rsid w:val="00A64377"/>
    <w:rsid w:val="00A80B89"/>
    <w:rsid w:val="00A80BEA"/>
    <w:rsid w:val="00A87C81"/>
    <w:rsid w:val="00A900A4"/>
    <w:rsid w:val="00A9240D"/>
    <w:rsid w:val="00AA1962"/>
    <w:rsid w:val="00AA35F8"/>
    <w:rsid w:val="00AA4018"/>
    <w:rsid w:val="00AC2F48"/>
    <w:rsid w:val="00AC5A3E"/>
    <w:rsid w:val="00AC5BB3"/>
    <w:rsid w:val="00AC5F49"/>
    <w:rsid w:val="00AD0F01"/>
    <w:rsid w:val="00AD167E"/>
    <w:rsid w:val="00AD3042"/>
    <w:rsid w:val="00AD3188"/>
    <w:rsid w:val="00AD37B9"/>
    <w:rsid w:val="00AD4DD8"/>
    <w:rsid w:val="00AE2804"/>
    <w:rsid w:val="00AE305C"/>
    <w:rsid w:val="00AF0918"/>
    <w:rsid w:val="00AF1610"/>
    <w:rsid w:val="00AF547C"/>
    <w:rsid w:val="00B06E43"/>
    <w:rsid w:val="00B23276"/>
    <w:rsid w:val="00B24D67"/>
    <w:rsid w:val="00B263B7"/>
    <w:rsid w:val="00B326B5"/>
    <w:rsid w:val="00B35891"/>
    <w:rsid w:val="00B41E10"/>
    <w:rsid w:val="00B43B9C"/>
    <w:rsid w:val="00B51919"/>
    <w:rsid w:val="00B63D06"/>
    <w:rsid w:val="00B910B5"/>
    <w:rsid w:val="00B94F65"/>
    <w:rsid w:val="00B95625"/>
    <w:rsid w:val="00BA0632"/>
    <w:rsid w:val="00BA1532"/>
    <w:rsid w:val="00BA28E7"/>
    <w:rsid w:val="00BB021A"/>
    <w:rsid w:val="00BB50EA"/>
    <w:rsid w:val="00BC21A8"/>
    <w:rsid w:val="00BC27A9"/>
    <w:rsid w:val="00BC521F"/>
    <w:rsid w:val="00BC5CE2"/>
    <w:rsid w:val="00BD19BE"/>
    <w:rsid w:val="00BD1CDD"/>
    <w:rsid w:val="00BD5B89"/>
    <w:rsid w:val="00BE1E8A"/>
    <w:rsid w:val="00BE2C3B"/>
    <w:rsid w:val="00BF3E4F"/>
    <w:rsid w:val="00C134E9"/>
    <w:rsid w:val="00C400CB"/>
    <w:rsid w:val="00C43806"/>
    <w:rsid w:val="00C57F4E"/>
    <w:rsid w:val="00C62F55"/>
    <w:rsid w:val="00C72DD1"/>
    <w:rsid w:val="00C733D3"/>
    <w:rsid w:val="00C919A5"/>
    <w:rsid w:val="00C97300"/>
    <w:rsid w:val="00C973D1"/>
    <w:rsid w:val="00CB0800"/>
    <w:rsid w:val="00CB533F"/>
    <w:rsid w:val="00CB6AB1"/>
    <w:rsid w:val="00CC374C"/>
    <w:rsid w:val="00CC379D"/>
    <w:rsid w:val="00CD2A89"/>
    <w:rsid w:val="00CF39B1"/>
    <w:rsid w:val="00CF515A"/>
    <w:rsid w:val="00CF6C17"/>
    <w:rsid w:val="00D12369"/>
    <w:rsid w:val="00D1682C"/>
    <w:rsid w:val="00D173D9"/>
    <w:rsid w:val="00D364C5"/>
    <w:rsid w:val="00D379CD"/>
    <w:rsid w:val="00D4354F"/>
    <w:rsid w:val="00D525CC"/>
    <w:rsid w:val="00D55451"/>
    <w:rsid w:val="00D55A93"/>
    <w:rsid w:val="00D77BA6"/>
    <w:rsid w:val="00DA105D"/>
    <w:rsid w:val="00DA1F52"/>
    <w:rsid w:val="00DA3A6E"/>
    <w:rsid w:val="00DA5E26"/>
    <w:rsid w:val="00DC1646"/>
    <w:rsid w:val="00DC4AE9"/>
    <w:rsid w:val="00DE1D2D"/>
    <w:rsid w:val="00DE444A"/>
    <w:rsid w:val="00DE65BD"/>
    <w:rsid w:val="00DF1265"/>
    <w:rsid w:val="00E06536"/>
    <w:rsid w:val="00E07C8C"/>
    <w:rsid w:val="00E10A77"/>
    <w:rsid w:val="00E10D1C"/>
    <w:rsid w:val="00E12A36"/>
    <w:rsid w:val="00E12E45"/>
    <w:rsid w:val="00E20406"/>
    <w:rsid w:val="00E25B47"/>
    <w:rsid w:val="00E35553"/>
    <w:rsid w:val="00E51046"/>
    <w:rsid w:val="00E53D88"/>
    <w:rsid w:val="00E6247C"/>
    <w:rsid w:val="00E65ABE"/>
    <w:rsid w:val="00E6743B"/>
    <w:rsid w:val="00E75A58"/>
    <w:rsid w:val="00E772C7"/>
    <w:rsid w:val="00E7788C"/>
    <w:rsid w:val="00E77EB7"/>
    <w:rsid w:val="00E8317E"/>
    <w:rsid w:val="00E84CC0"/>
    <w:rsid w:val="00EA38F9"/>
    <w:rsid w:val="00EB622F"/>
    <w:rsid w:val="00EC0062"/>
    <w:rsid w:val="00ED3446"/>
    <w:rsid w:val="00EE1D04"/>
    <w:rsid w:val="00EE28BD"/>
    <w:rsid w:val="00EE2FF8"/>
    <w:rsid w:val="00EF3ED7"/>
    <w:rsid w:val="00EF4115"/>
    <w:rsid w:val="00EF6487"/>
    <w:rsid w:val="00F020F5"/>
    <w:rsid w:val="00F10D0A"/>
    <w:rsid w:val="00F11B38"/>
    <w:rsid w:val="00F16929"/>
    <w:rsid w:val="00F220B5"/>
    <w:rsid w:val="00F22602"/>
    <w:rsid w:val="00F3167B"/>
    <w:rsid w:val="00F31A89"/>
    <w:rsid w:val="00F33AE0"/>
    <w:rsid w:val="00F41798"/>
    <w:rsid w:val="00F51D7E"/>
    <w:rsid w:val="00F52FCF"/>
    <w:rsid w:val="00F57E4B"/>
    <w:rsid w:val="00F606D4"/>
    <w:rsid w:val="00F6206D"/>
    <w:rsid w:val="00F73E20"/>
    <w:rsid w:val="00F8363B"/>
    <w:rsid w:val="00FA6E36"/>
    <w:rsid w:val="00FB1C11"/>
    <w:rsid w:val="00FB304C"/>
    <w:rsid w:val="00FB348E"/>
    <w:rsid w:val="00FC470B"/>
    <w:rsid w:val="00FD1CB4"/>
    <w:rsid w:val="00FD7998"/>
    <w:rsid w:val="00FE5CAC"/>
    <w:rsid w:val="00FF67E3"/>
    <w:rsid w:val="00FF6AED"/>
    <w:rsid w:val="00FF70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3F2D93"/>
  <w15:docId w15:val="{E82760C5-98A9-4A9D-900F-24F871308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E217C"/>
    <w:pPr>
      <w:suppressAutoHyphens/>
    </w:pPr>
    <w:rPr>
      <w:kern w:val="1"/>
      <w:sz w:val="24"/>
      <w:szCs w:val="24"/>
      <w:lang w:eastAsia="ar-SA"/>
    </w:rPr>
  </w:style>
  <w:style w:type="paragraph" w:styleId="4">
    <w:name w:val="heading 4"/>
    <w:basedOn w:val="a"/>
    <w:next w:val="a"/>
    <w:qFormat/>
    <w:rsid w:val="000716E0"/>
    <w:pPr>
      <w:keepNext/>
      <w:numPr>
        <w:ilvl w:val="3"/>
        <w:numId w:val="1"/>
      </w:numPr>
      <w:spacing w:after="120"/>
      <w:jc w:val="both"/>
      <w:outlineLvl w:val="3"/>
    </w:pPr>
    <w:rPr>
      <w:sz w:val="28"/>
      <w:szCs w:val="20"/>
    </w:rPr>
  </w:style>
  <w:style w:type="paragraph" w:styleId="5">
    <w:name w:val="heading 5"/>
    <w:basedOn w:val="a"/>
    <w:next w:val="a"/>
    <w:qFormat/>
    <w:rsid w:val="000716E0"/>
    <w:pPr>
      <w:keepNext/>
      <w:numPr>
        <w:ilvl w:val="4"/>
        <w:numId w:val="1"/>
      </w:numPr>
      <w:spacing w:after="120"/>
      <w:outlineLvl w:val="4"/>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0716E0"/>
  </w:style>
  <w:style w:type="character" w:customStyle="1" w:styleId="WW-Absatz-Standardschriftart">
    <w:name w:val="WW-Absatz-Standardschriftart"/>
    <w:rsid w:val="000716E0"/>
  </w:style>
  <w:style w:type="character" w:customStyle="1" w:styleId="WW-Absatz-Standardschriftart1">
    <w:name w:val="WW-Absatz-Standardschriftart1"/>
    <w:rsid w:val="000716E0"/>
  </w:style>
  <w:style w:type="character" w:customStyle="1" w:styleId="WW-Absatz-Standardschriftart11">
    <w:name w:val="WW-Absatz-Standardschriftart11"/>
    <w:rsid w:val="000716E0"/>
  </w:style>
  <w:style w:type="character" w:customStyle="1" w:styleId="WW-Absatz-Standardschriftart111">
    <w:name w:val="WW-Absatz-Standardschriftart111"/>
    <w:rsid w:val="000716E0"/>
  </w:style>
  <w:style w:type="character" w:customStyle="1" w:styleId="WW-Absatz-Standardschriftart1111">
    <w:name w:val="WW-Absatz-Standardschriftart1111"/>
    <w:rsid w:val="000716E0"/>
  </w:style>
  <w:style w:type="character" w:customStyle="1" w:styleId="WW-Absatz-Standardschriftart11111">
    <w:name w:val="WW-Absatz-Standardschriftart11111"/>
    <w:rsid w:val="000716E0"/>
  </w:style>
  <w:style w:type="character" w:customStyle="1" w:styleId="WW-Absatz-Standardschriftart111111">
    <w:name w:val="WW-Absatz-Standardschriftart111111"/>
    <w:rsid w:val="000716E0"/>
  </w:style>
  <w:style w:type="character" w:customStyle="1" w:styleId="WW-Absatz-Standardschriftart1111111">
    <w:name w:val="WW-Absatz-Standardschriftart1111111"/>
    <w:rsid w:val="000716E0"/>
  </w:style>
  <w:style w:type="character" w:customStyle="1" w:styleId="2">
    <w:name w:val="Основной шрифт абзаца2"/>
    <w:rsid w:val="000716E0"/>
  </w:style>
  <w:style w:type="character" w:customStyle="1" w:styleId="WW-Absatz-Standardschriftart11111111">
    <w:name w:val="WW-Absatz-Standardschriftart11111111"/>
    <w:rsid w:val="000716E0"/>
  </w:style>
  <w:style w:type="character" w:customStyle="1" w:styleId="WW-Absatz-Standardschriftart111111111">
    <w:name w:val="WW-Absatz-Standardschriftart111111111"/>
    <w:rsid w:val="000716E0"/>
  </w:style>
  <w:style w:type="character" w:customStyle="1" w:styleId="WW-Absatz-Standardschriftart1111111111">
    <w:name w:val="WW-Absatz-Standardschriftart1111111111"/>
    <w:rsid w:val="000716E0"/>
  </w:style>
  <w:style w:type="character" w:customStyle="1" w:styleId="WW-Absatz-Standardschriftart11111111111">
    <w:name w:val="WW-Absatz-Standardschriftart11111111111"/>
    <w:rsid w:val="000716E0"/>
  </w:style>
  <w:style w:type="character" w:customStyle="1" w:styleId="WW-Absatz-Standardschriftart111111111111">
    <w:name w:val="WW-Absatz-Standardschriftart111111111111"/>
    <w:rsid w:val="000716E0"/>
  </w:style>
  <w:style w:type="character" w:customStyle="1" w:styleId="WW-Absatz-Standardschriftart1111111111111">
    <w:name w:val="WW-Absatz-Standardschriftart1111111111111"/>
    <w:rsid w:val="000716E0"/>
  </w:style>
  <w:style w:type="character" w:customStyle="1" w:styleId="WW-Absatz-Standardschriftart11111111111111">
    <w:name w:val="WW-Absatz-Standardschriftart11111111111111"/>
    <w:rsid w:val="000716E0"/>
  </w:style>
  <w:style w:type="character" w:customStyle="1" w:styleId="WW8Num1z0">
    <w:name w:val="WW8Num1z0"/>
    <w:rsid w:val="000716E0"/>
    <w:rPr>
      <w:b w:val="0"/>
      <w:i w:val="0"/>
    </w:rPr>
  </w:style>
  <w:style w:type="character" w:customStyle="1" w:styleId="1">
    <w:name w:val="Основной шрифт абзаца1"/>
    <w:rsid w:val="000716E0"/>
  </w:style>
  <w:style w:type="character" w:customStyle="1" w:styleId="a3">
    <w:name w:val="Символ нумерации"/>
    <w:rsid w:val="000716E0"/>
  </w:style>
  <w:style w:type="paragraph" w:customStyle="1" w:styleId="10">
    <w:name w:val="Заголовок1"/>
    <w:basedOn w:val="a"/>
    <w:next w:val="a4"/>
    <w:rsid w:val="000716E0"/>
    <w:pPr>
      <w:keepNext/>
      <w:spacing w:before="240" w:after="120"/>
    </w:pPr>
    <w:rPr>
      <w:rFonts w:ascii="Arial" w:eastAsia="Lucida Sans Unicode" w:hAnsi="Arial" w:cs="Tahoma"/>
      <w:sz w:val="28"/>
      <w:szCs w:val="28"/>
    </w:rPr>
  </w:style>
  <w:style w:type="paragraph" w:styleId="a4">
    <w:name w:val="Body Text"/>
    <w:basedOn w:val="a"/>
    <w:semiHidden/>
    <w:rsid w:val="000716E0"/>
    <w:pPr>
      <w:spacing w:after="120"/>
    </w:pPr>
  </w:style>
  <w:style w:type="paragraph" w:styleId="a5">
    <w:name w:val="List"/>
    <w:basedOn w:val="a4"/>
    <w:semiHidden/>
    <w:rsid w:val="000716E0"/>
    <w:rPr>
      <w:rFonts w:ascii="Arial" w:hAnsi="Arial" w:cs="Tahoma"/>
    </w:rPr>
  </w:style>
  <w:style w:type="paragraph" w:customStyle="1" w:styleId="20">
    <w:name w:val="Название2"/>
    <w:basedOn w:val="a"/>
    <w:rsid w:val="000716E0"/>
    <w:pPr>
      <w:suppressLineNumbers/>
      <w:spacing w:before="120" w:after="120"/>
    </w:pPr>
    <w:rPr>
      <w:rFonts w:ascii="Arial" w:hAnsi="Arial" w:cs="Tahoma"/>
      <w:i/>
      <w:iCs/>
      <w:sz w:val="20"/>
    </w:rPr>
  </w:style>
  <w:style w:type="paragraph" w:customStyle="1" w:styleId="21">
    <w:name w:val="Указатель2"/>
    <w:basedOn w:val="a"/>
    <w:rsid w:val="000716E0"/>
    <w:pPr>
      <w:suppressLineNumbers/>
    </w:pPr>
    <w:rPr>
      <w:rFonts w:ascii="Arial" w:hAnsi="Arial" w:cs="Tahoma"/>
    </w:rPr>
  </w:style>
  <w:style w:type="paragraph" w:customStyle="1" w:styleId="11">
    <w:name w:val="Название1"/>
    <w:basedOn w:val="a"/>
    <w:rsid w:val="000716E0"/>
    <w:pPr>
      <w:suppressLineNumbers/>
      <w:spacing w:before="120" w:after="120"/>
    </w:pPr>
    <w:rPr>
      <w:rFonts w:ascii="Arial" w:hAnsi="Arial" w:cs="Tahoma"/>
      <w:i/>
      <w:iCs/>
      <w:sz w:val="20"/>
    </w:rPr>
  </w:style>
  <w:style w:type="paragraph" w:customStyle="1" w:styleId="12">
    <w:name w:val="Указатель1"/>
    <w:basedOn w:val="a"/>
    <w:rsid w:val="000716E0"/>
    <w:pPr>
      <w:suppressLineNumbers/>
    </w:pPr>
    <w:rPr>
      <w:rFonts w:ascii="Arial" w:hAnsi="Arial" w:cs="Tahoma"/>
    </w:rPr>
  </w:style>
  <w:style w:type="paragraph" w:customStyle="1" w:styleId="a6">
    <w:name w:val="Статья"/>
    <w:basedOn w:val="a"/>
    <w:rsid w:val="000716E0"/>
    <w:pPr>
      <w:keepNext/>
      <w:keepLines/>
      <w:widowControl w:val="0"/>
      <w:spacing w:before="240" w:after="60"/>
      <w:ind w:firstLine="709"/>
      <w:jc w:val="both"/>
    </w:pPr>
    <w:rPr>
      <w:color w:val="000000"/>
      <w:sz w:val="28"/>
      <w:szCs w:val="28"/>
    </w:rPr>
  </w:style>
  <w:style w:type="paragraph" w:customStyle="1" w:styleId="a7">
    <w:name w:val="Абазц_№"/>
    <w:basedOn w:val="a"/>
    <w:rsid w:val="000716E0"/>
    <w:pPr>
      <w:keepLines/>
      <w:suppressLineNumbers/>
      <w:spacing w:after="60"/>
      <w:jc w:val="both"/>
    </w:pPr>
    <w:rPr>
      <w:sz w:val="28"/>
      <w:szCs w:val="28"/>
    </w:rPr>
  </w:style>
  <w:style w:type="paragraph" w:customStyle="1" w:styleId="a8">
    <w:name w:val="Пункт_№)"/>
    <w:basedOn w:val="a"/>
    <w:rsid w:val="000716E0"/>
    <w:pPr>
      <w:keepLines/>
      <w:tabs>
        <w:tab w:val="left" w:pos="1134"/>
      </w:tabs>
      <w:spacing w:after="60"/>
      <w:ind w:firstLine="709"/>
      <w:jc w:val="both"/>
    </w:pPr>
    <w:rPr>
      <w:sz w:val="28"/>
      <w:szCs w:val="28"/>
    </w:rPr>
  </w:style>
  <w:style w:type="paragraph" w:customStyle="1" w:styleId="a9">
    <w:name w:val="Текст абазаца"/>
    <w:basedOn w:val="a"/>
    <w:rsid w:val="000716E0"/>
    <w:pPr>
      <w:keepLines/>
      <w:ind w:firstLine="709"/>
      <w:jc w:val="both"/>
    </w:pPr>
    <w:rPr>
      <w:sz w:val="28"/>
      <w:szCs w:val="28"/>
    </w:rPr>
  </w:style>
  <w:style w:type="paragraph" w:customStyle="1" w:styleId="aa">
    <w:name w:val="Абазц_№ Знак"/>
    <w:basedOn w:val="a"/>
    <w:rsid w:val="000716E0"/>
    <w:pPr>
      <w:keepLines/>
      <w:suppressLineNumbers/>
      <w:jc w:val="both"/>
    </w:pPr>
    <w:rPr>
      <w:color w:val="000000"/>
      <w:sz w:val="28"/>
    </w:rPr>
  </w:style>
  <w:style w:type="paragraph" w:customStyle="1" w:styleId="0">
    <w:name w:val="Стиль Пункт_№) + Черный После:  0 пт"/>
    <w:basedOn w:val="a8"/>
    <w:rsid w:val="000716E0"/>
    <w:pPr>
      <w:spacing w:after="0"/>
    </w:pPr>
    <w:rPr>
      <w:color w:val="000000"/>
      <w:szCs w:val="20"/>
    </w:rPr>
  </w:style>
  <w:style w:type="paragraph" w:customStyle="1" w:styleId="01">
    <w:name w:val="Стиль Пункт_№) + Черный После:  0 пт1"/>
    <w:basedOn w:val="a8"/>
    <w:rsid w:val="000716E0"/>
    <w:pPr>
      <w:spacing w:after="0"/>
    </w:pPr>
    <w:rPr>
      <w:color w:val="000000"/>
      <w:szCs w:val="20"/>
    </w:rPr>
  </w:style>
  <w:style w:type="paragraph" w:styleId="ab">
    <w:name w:val="Balloon Text"/>
    <w:basedOn w:val="a"/>
    <w:rsid w:val="000716E0"/>
    <w:rPr>
      <w:rFonts w:ascii="Tahoma" w:hAnsi="Tahoma" w:cs="Tahoma"/>
      <w:sz w:val="16"/>
      <w:szCs w:val="16"/>
    </w:rPr>
  </w:style>
  <w:style w:type="paragraph" w:customStyle="1" w:styleId="210">
    <w:name w:val="Основной текст с отступом 21"/>
    <w:basedOn w:val="a"/>
    <w:rsid w:val="000716E0"/>
    <w:pPr>
      <w:spacing w:after="120" w:line="480" w:lineRule="auto"/>
      <w:ind w:left="283"/>
    </w:pPr>
  </w:style>
  <w:style w:type="paragraph" w:customStyle="1" w:styleId="ac">
    <w:name w:val="Содержимое таблицы"/>
    <w:basedOn w:val="a"/>
    <w:rsid w:val="000716E0"/>
    <w:pPr>
      <w:suppressLineNumbers/>
    </w:pPr>
  </w:style>
  <w:style w:type="paragraph" w:customStyle="1" w:styleId="ad">
    <w:name w:val="Заголовок таблицы"/>
    <w:basedOn w:val="ac"/>
    <w:rsid w:val="000716E0"/>
    <w:pPr>
      <w:jc w:val="center"/>
    </w:pPr>
    <w:rPr>
      <w:b/>
      <w:bCs/>
    </w:rPr>
  </w:style>
  <w:style w:type="paragraph" w:styleId="ae">
    <w:name w:val="header"/>
    <w:basedOn w:val="a"/>
    <w:link w:val="af"/>
    <w:uiPriority w:val="99"/>
    <w:unhideWhenUsed/>
    <w:rsid w:val="008622F8"/>
    <w:pPr>
      <w:tabs>
        <w:tab w:val="center" w:pos="4677"/>
        <w:tab w:val="right" w:pos="9355"/>
      </w:tabs>
    </w:pPr>
  </w:style>
  <w:style w:type="character" w:customStyle="1" w:styleId="af">
    <w:name w:val="Верхний колонтитул Знак"/>
    <w:link w:val="ae"/>
    <w:uiPriority w:val="99"/>
    <w:rsid w:val="008622F8"/>
    <w:rPr>
      <w:kern w:val="1"/>
      <w:sz w:val="24"/>
      <w:szCs w:val="24"/>
      <w:lang w:eastAsia="ar-SA"/>
    </w:rPr>
  </w:style>
  <w:style w:type="paragraph" w:styleId="af0">
    <w:name w:val="footer"/>
    <w:basedOn w:val="a"/>
    <w:link w:val="af1"/>
    <w:uiPriority w:val="99"/>
    <w:unhideWhenUsed/>
    <w:rsid w:val="008622F8"/>
    <w:pPr>
      <w:tabs>
        <w:tab w:val="center" w:pos="4677"/>
        <w:tab w:val="right" w:pos="9355"/>
      </w:tabs>
    </w:pPr>
  </w:style>
  <w:style w:type="character" w:customStyle="1" w:styleId="af1">
    <w:name w:val="Нижний колонтитул Знак"/>
    <w:link w:val="af0"/>
    <w:uiPriority w:val="99"/>
    <w:rsid w:val="008622F8"/>
    <w:rPr>
      <w:kern w:val="1"/>
      <w:sz w:val="24"/>
      <w:szCs w:val="24"/>
      <w:lang w:eastAsia="ar-SA"/>
    </w:rPr>
  </w:style>
  <w:style w:type="paragraph" w:customStyle="1" w:styleId="ConsPlusNormal">
    <w:name w:val="ConsPlusNormal"/>
    <w:rsid w:val="00332AE5"/>
    <w:pPr>
      <w:widowControl w:val="0"/>
      <w:suppressAutoHyphens/>
      <w:autoSpaceDE w:val="0"/>
      <w:ind w:firstLine="720"/>
    </w:pPr>
    <w:rPr>
      <w:rFonts w:ascii="Arial" w:eastAsia="Arial" w:hAnsi="Arial" w:cs="Arial"/>
      <w:sz w:val="16"/>
      <w:szCs w:val="16"/>
      <w:lang w:eastAsia="ar-SA"/>
    </w:rPr>
  </w:style>
  <w:style w:type="table" w:styleId="af2">
    <w:name w:val="Table Grid"/>
    <w:basedOn w:val="a1"/>
    <w:uiPriority w:val="59"/>
    <w:rsid w:val="00810D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List Paragraph"/>
    <w:basedOn w:val="a"/>
    <w:qFormat/>
    <w:rsid w:val="00EE2FF8"/>
    <w:pPr>
      <w:suppressAutoHyphens w:val="0"/>
      <w:spacing w:after="200" w:line="276" w:lineRule="auto"/>
      <w:ind w:left="720"/>
      <w:contextualSpacing/>
    </w:pPr>
    <w:rPr>
      <w:rFonts w:ascii="Calibri" w:eastAsia="Calibri" w:hAnsi="Calibri"/>
      <w:kern w:val="0"/>
      <w:sz w:val="22"/>
      <w:szCs w:val="22"/>
      <w:lang w:eastAsia="en-US"/>
    </w:rPr>
  </w:style>
  <w:style w:type="paragraph" w:customStyle="1" w:styleId="ConsPlusNonformat">
    <w:name w:val="ConsPlusNonformat"/>
    <w:uiPriority w:val="99"/>
    <w:rsid w:val="00B95625"/>
    <w:pPr>
      <w:widowControl w:val="0"/>
      <w:autoSpaceDE w:val="0"/>
      <w:autoSpaceDN w:val="0"/>
      <w:adjustRightInd w:val="0"/>
    </w:pPr>
    <w:rPr>
      <w:rFonts w:ascii="Courier New" w:hAnsi="Courier New" w:cs="Courier New"/>
    </w:rPr>
  </w:style>
  <w:style w:type="paragraph" w:styleId="af4">
    <w:name w:val="endnote text"/>
    <w:basedOn w:val="a"/>
    <w:link w:val="af5"/>
    <w:uiPriority w:val="99"/>
    <w:semiHidden/>
    <w:unhideWhenUsed/>
    <w:rsid w:val="00E53D88"/>
    <w:rPr>
      <w:sz w:val="20"/>
      <w:szCs w:val="20"/>
    </w:rPr>
  </w:style>
  <w:style w:type="character" w:customStyle="1" w:styleId="af5">
    <w:name w:val="Текст концевой сноски Знак"/>
    <w:link w:val="af4"/>
    <w:uiPriority w:val="99"/>
    <w:semiHidden/>
    <w:rsid w:val="00E53D88"/>
    <w:rPr>
      <w:kern w:val="1"/>
      <w:lang w:eastAsia="ar-SA"/>
    </w:rPr>
  </w:style>
  <w:style w:type="character" w:styleId="af6">
    <w:name w:val="endnote reference"/>
    <w:uiPriority w:val="99"/>
    <w:semiHidden/>
    <w:unhideWhenUsed/>
    <w:rsid w:val="00E53D88"/>
    <w:rPr>
      <w:vertAlign w:val="superscript"/>
    </w:rPr>
  </w:style>
  <w:style w:type="paragraph" w:styleId="af7">
    <w:name w:val="footnote text"/>
    <w:basedOn w:val="a"/>
    <w:link w:val="af8"/>
    <w:uiPriority w:val="99"/>
    <w:semiHidden/>
    <w:unhideWhenUsed/>
    <w:rsid w:val="00E53D88"/>
    <w:rPr>
      <w:sz w:val="20"/>
      <w:szCs w:val="20"/>
    </w:rPr>
  </w:style>
  <w:style w:type="character" w:customStyle="1" w:styleId="af8">
    <w:name w:val="Текст сноски Знак"/>
    <w:link w:val="af7"/>
    <w:uiPriority w:val="99"/>
    <w:semiHidden/>
    <w:rsid w:val="00E53D88"/>
    <w:rPr>
      <w:kern w:val="1"/>
      <w:lang w:eastAsia="ar-SA"/>
    </w:rPr>
  </w:style>
  <w:style w:type="character" w:styleId="af9">
    <w:name w:val="footnote reference"/>
    <w:uiPriority w:val="99"/>
    <w:semiHidden/>
    <w:unhideWhenUsed/>
    <w:rsid w:val="00E53D88"/>
    <w:rPr>
      <w:vertAlign w:val="superscript"/>
    </w:rPr>
  </w:style>
  <w:style w:type="table" w:customStyle="1" w:styleId="13">
    <w:name w:val="Сетка таблицы1"/>
    <w:basedOn w:val="a1"/>
    <w:next w:val="af2"/>
    <w:uiPriority w:val="59"/>
    <w:rsid w:val="00232E26"/>
    <w:pPr>
      <w:ind w:firstLine="709"/>
    </w:pPr>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Hyperlink"/>
    <w:basedOn w:val="a0"/>
    <w:uiPriority w:val="99"/>
    <w:unhideWhenUsed/>
    <w:rsid w:val="0049078E"/>
    <w:rPr>
      <w:color w:val="0000FF" w:themeColor="hyperlink"/>
      <w:u w:val="single"/>
    </w:rPr>
  </w:style>
  <w:style w:type="paragraph" w:customStyle="1" w:styleId="s1">
    <w:name w:val="s_1"/>
    <w:basedOn w:val="a"/>
    <w:rsid w:val="002F7133"/>
    <w:pPr>
      <w:suppressAutoHyphens w:val="0"/>
      <w:spacing w:before="100" w:beforeAutospacing="1" w:after="100" w:afterAutospacing="1"/>
    </w:pPr>
    <w:rPr>
      <w:kern w:val="0"/>
      <w:lang w:eastAsia="ru-RU"/>
    </w:rPr>
  </w:style>
  <w:style w:type="paragraph" w:customStyle="1" w:styleId="s22">
    <w:name w:val="s_22"/>
    <w:basedOn w:val="a"/>
    <w:rsid w:val="002F7133"/>
    <w:pPr>
      <w:suppressAutoHyphens w:val="0"/>
      <w:spacing w:before="100" w:beforeAutospacing="1" w:after="100" w:afterAutospacing="1"/>
    </w:pPr>
    <w:rPr>
      <w:kern w:val="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924106">
      <w:bodyDiv w:val="1"/>
      <w:marLeft w:val="0"/>
      <w:marRight w:val="0"/>
      <w:marTop w:val="0"/>
      <w:marBottom w:val="0"/>
      <w:divBdr>
        <w:top w:val="none" w:sz="0" w:space="0" w:color="auto"/>
        <w:left w:val="none" w:sz="0" w:space="0" w:color="auto"/>
        <w:bottom w:val="none" w:sz="0" w:space="0" w:color="auto"/>
        <w:right w:val="none" w:sz="0" w:space="0" w:color="auto"/>
      </w:divBdr>
      <w:divsChild>
        <w:div w:id="515461795">
          <w:marLeft w:val="0"/>
          <w:marRight w:val="0"/>
          <w:marTop w:val="240"/>
          <w:marBottom w:val="240"/>
          <w:divBdr>
            <w:top w:val="none" w:sz="0" w:space="0" w:color="auto"/>
            <w:left w:val="none" w:sz="0" w:space="0" w:color="auto"/>
            <w:bottom w:val="none" w:sz="0" w:space="0" w:color="auto"/>
            <w:right w:val="none" w:sz="0" w:space="0" w:color="auto"/>
          </w:divBdr>
        </w:div>
        <w:div w:id="1660420765">
          <w:marLeft w:val="0"/>
          <w:marRight w:val="0"/>
          <w:marTop w:val="240"/>
          <w:marBottom w:val="240"/>
          <w:divBdr>
            <w:top w:val="none" w:sz="0" w:space="0" w:color="auto"/>
            <w:left w:val="none" w:sz="0" w:space="0" w:color="auto"/>
            <w:bottom w:val="none" w:sz="0" w:space="0" w:color="auto"/>
            <w:right w:val="none" w:sz="0" w:space="0" w:color="auto"/>
          </w:divBdr>
        </w:div>
        <w:div w:id="1085565394">
          <w:marLeft w:val="0"/>
          <w:marRight w:val="0"/>
          <w:marTop w:val="240"/>
          <w:marBottom w:val="240"/>
          <w:divBdr>
            <w:top w:val="none" w:sz="0" w:space="0" w:color="auto"/>
            <w:left w:val="none" w:sz="0" w:space="0" w:color="auto"/>
            <w:bottom w:val="none" w:sz="0" w:space="0" w:color="auto"/>
            <w:right w:val="none" w:sz="0" w:space="0" w:color="auto"/>
          </w:divBdr>
        </w:div>
        <w:div w:id="1108088542">
          <w:marLeft w:val="0"/>
          <w:marRight w:val="0"/>
          <w:marTop w:val="240"/>
          <w:marBottom w:val="240"/>
          <w:divBdr>
            <w:top w:val="none" w:sz="0" w:space="0" w:color="auto"/>
            <w:left w:val="none" w:sz="0" w:space="0" w:color="auto"/>
            <w:bottom w:val="none" w:sz="0" w:space="0" w:color="auto"/>
            <w:right w:val="none" w:sz="0" w:space="0" w:color="auto"/>
          </w:divBdr>
        </w:div>
        <w:div w:id="1481533736">
          <w:marLeft w:val="0"/>
          <w:marRight w:val="0"/>
          <w:marTop w:val="240"/>
          <w:marBottom w:val="240"/>
          <w:divBdr>
            <w:top w:val="none" w:sz="0" w:space="0" w:color="auto"/>
            <w:left w:val="none" w:sz="0" w:space="0" w:color="auto"/>
            <w:bottom w:val="none" w:sz="0" w:space="0" w:color="auto"/>
            <w:right w:val="none" w:sz="0" w:space="0" w:color="auto"/>
          </w:divBdr>
        </w:div>
        <w:div w:id="1058360472">
          <w:marLeft w:val="0"/>
          <w:marRight w:val="0"/>
          <w:marTop w:val="240"/>
          <w:marBottom w:val="240"/>
          <w:divBdr>
            <w:top w:val="none" w:sz="0" w:space="0" w:color="auto"/>
            <w:left w:val="none" w:sz="0" w:space="0" w:color="auto"/>
            <w:bottom w:val="none" w:sz="0" w:space="0" w:color="auto"/>
            <w:right w:val="none" w:sz="0" w:space="0" w:color="auto"/>
          </w:divBdr>
        </w:div>
      </w:divsChild>
    </w:div>
    <w:div w:id="578755874">
      <w:bodyDiv w:val="1"/>
      <w:marLeft w:val="0"/>
      <w:marRight w:val="0"/>
      <w:marTop w:val="0"/>
      <w:marBottom w:val="0"/>
      <w:divBdr>
        <w:top w:val="none" w:sz="0" w:space="0" w:color="auto"/>
        <w:left w:val="none" w:sz="0" w:space="0" w:color="auto"/>
        <w:bottom w:val="none" w:sz="0" w:space="0" w:color="auto"/>
        <w:right w:val="none" w:sz="0" w:space="0" w:color="auto"/>
      </w:divBdr>
    </w:div>
    <w:div w:id="690686790">
      <w:bodyDiv w:val="1"/>
      <w:marLeft w:val="0"/>
      <w:marRight w:val="0"/>
      <w:marTop w:val="0"/>
      <w:marBottom w:val="0"/>
      <w:divBdr>
        <w:top w:val="none" w:sz="0" w:space="0" w:color="auto"/>
        <w:left w:val="none" w:sz="0" w:space="0" w:color="auto"/>
        <w:bottom w:val="none" w:sz="0" w:space="0" w:color="auto"/>
        <w:right w:val="none" w:sz="0" w:space="0" w:color="auto"/>
      </w:divBdr>
    </w:div>
    <w:div w:id="891845830">
      <w:bodyDiv w:val="1"/>
      <w:marLeft w:val="0"/>
      <w:marRight w:val="0"/>
      <w:marTop w:val="0"/>
      <w:marBottom w:val="0"/>
      <w:divBdr>
        <w:top w:val="none" w:sz="0" w:space="0" w:color="auto"/>
        <w:left w:val="none" w:sz="0" w:space="0" w:color="auto"/>
        <w:bottom w:val="none" w:sz="0" w:space="0" w:color="auto"/>
        <w:right w:val="none" w:sz="0" w:space="0" w:color="auto"/>
      </w:divBdr>
    </w:div>
    <w:div w:id="1269580488">
      <w:bodyDiv w:val="1"/>
      <w:marLeft w:val="0"/>
      <w:marRight w:val="0"/>
      <w:marTop w:val="0"/>
      <w:marBottom w:val="0"/>
      <w:divBdr>
        <w:top w:val="none" w:sz="0" w:space="0" w:color="auto"/>
        <w:left w:val="none" w:sz="0" w:space="0" w:color="auto"/>
        <w:bottom w:val="none" w:sz="0" w:space="0" w:color="auto"/>
        <w:right w:val="none" w:sz="0" w:space="0" w:color="auto"/>
      </w:divBdr>
    </w:div>
    <w:div w:id="1405493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FE36F5-D3BF-432C-9E6D-DC80FF8E71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312</TotalTime>
  <Pages>4</Pages>
  <Words>1430</Words>
  <Characters>8152</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Волгодонская городская Дума</Company>
  <LinksUpToDate>false</LinksUpToDate>
  <CharactersWithSpaces>9563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Даниленко М.В.</dc:creator>
  <cp:lastModifiedBy>И А</cp:lastModifiedBy>
  <cp:revision>34</cp:revision>
  <cp:lastPrinted>2021-11-29T10:55:00Z</cp:lastPrinted>
  <dcterms:created xsi:type="dcterms:W3CDTF">2019-02-14T12:11:00Z</dcterms:created>
  <dcterms:modified xsi:type="dcterms:W3CDTF">2025-02-06T14:25:00Z</dcterms:modified>
</cp:coreProperties>
</file>