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D5D19" w14:textId="6DECD343" w:rsidR="00B63652" w:rsidRDefault="00131635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 xml:space="preserve">     </w:t>
      </w:r>
      <w:r w:rsidR="00B63652"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В Е С Т Н И К</w:t>
      </w:r>
    </w:p>
    <w:p w14:paraId="24898D4E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56"/>
          <w:szCs w:val="56"/>
          <w:lang w:eastAsia="ru-RU"/>
          <w14:ligatures w14:val="none"/>
        </w:rPr>
        <w:t xml:space="preserve"> сельского поселения</w:t>
      </w:r>
    </w:p>
    <w:p w14:paraId="4BFEC1A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758E99C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Является официальным периодическим печатным изданием</w:t>
      </w:r>
    </w:p>
    <w:p w14:paraId="7906BE64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2C2EF6D" w14:textId="77777777" w:rsidR="00B63652" w:rsidRDefault="00B63652" w:rsidP="00B63652">
      <w:pPr>
        <w:widowControl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Аксайского района Ростовской области</w:t>
      </w:r>
    </w:p>
    <w:p w14:paraId="5B67EE0E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3D247789" w14:textId="2B8EAB55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№ </w:t>
      </w:r>
      <w:proofErr w:type="gramStart"/>
      <w:r w:rsidR="006E6EE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20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от</w:t>
      </w:r>
      <w:proofErr w:type="gram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« </w:t>
      </w:r>
      <w:r w:rsidR="00B935A8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20334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</w:t>
      </w:r>
      <w:r w:rsidR="006E6EE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</w:t>
      </w:r>
      <w:r w:rsidR="00203340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»  </w:t>
      </w:r>
      <w:r w:rsidR="006E6EE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августа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2024 года</w:t>
      </w:r>
    </w:p>
    <w:p w14:paraId="3B0AA48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</w:t>
      </w:r>
    </w:p>
    <w:p w14:paraId="225790A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Учредитель: Администрация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145487C6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Главный редактор: Глава Администрации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Кудовба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Д.А.</w:t>
      </w:r>
    </w:p>
    <w:p w14:paraId="09E96025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Ответственный за выпуск: Аракелян И.С.</w:t>
      </w:r>
    </w:p>
    <w:p w14:paraId="591A1B2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Издатель: Администрация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Истоминского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59913582" w14:textId="2187BB20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Дата и время подписания в печать: </w:t>
      </w:r>
      <w:r w:rsidR="00FF2CCD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0</w:t>
      </w:r>
      <w:r w:rsidR="006E6EE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7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.0</w:t>
      </w:r>
      <w:r w:rsidR="006E6EEC"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8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.2024. 16.00ч</w:t>
      </w:r>
    </w:p>
    <w:p w14:paraId="32BEA3DB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Тираж: 40 экземпляров, распространяется бесплатно</w:t>
      </w:r>
    </w:p>
    <w:p w14:paraId="56A0C40D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Адрес редакции: п. Дорожный, ул. Центральная, 25а, Аксайского района, Ростовской области</w:t>
      </w:r>
    </w:p>
    <w:p w14:paraId="708E091A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Телефон: 8 (86350) 48-0-67</w:t>
      </w:r>
    </w:p>
    <w:p w14:paraId="1400173F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Факс: 8 (86350)28-3-31</w:t>
      </w:r>
    </w:p>
    <w:p w14:paraId="6288757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 xml:space="preserve">Электронная почта: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: sp02025@donpac.ru</w:t>
      </w:r>
    </w:p>
    <w:p w14:paraId="280F7588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  <w:t>Содержание:</w:t>
      </w:r>
    </w:p>
    <w:p w14:paraId="741C9C53" w14:textId="77777777" w:rsidR="00B63652" w:rsidRDefault="00B63652" w:rsidP="00B63652">
      <w:pPr>
        <w:widowControl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p w14:paraId="6DCB4708" w14:textId="6E0CA437" w:rsidR="00960F39" w:rsidRPr="00181411" w:rsidRDefault="006E6EEC" w:rsidP="00181411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181411">
        <w:rPr>
          <w:rFonts w:ascii="Times New Roman" w:hAnsi="Times New Roman"/>
          <w:sz w:val="24"/>
          <w:szCs w:val="24"/>
        </w:rPr>
        <w:t>Распоряжение № 79 от 04.07.2024г</w:t>
      </w:r>
      <w:r w:rsidR="00181411" w:rsidRPr="00181411">
        <w:rPr>
          <w:rFonts w:ascii="Times New Roman" w:hAnsi="Times New Roman"/>
          <w:sz w:val="24"/>
          <w:szCs w:val="24"/>
        </w:rPr>
        <w:t xml:space="preserve"> «Об утверждении отчета об исполнении плана реализации муниципальной программы </w:t>
      </w:r>
      <w:proofErr w:type="spellStart"/>
      <w:r w:rsidR="00181411" w:rsidRPr="00181411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="00181411" w:rsidRPr="00181411">
        <w:rPr>
          <w:rFonts w:ascii="Times New Roman" w:hAnsi="Times New Roman"/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населения» за первое полугодие 2024 год»</w:t>
      </w:r>
    </w:p>
    <w:p w14:paraId="7C8AF04F" w14:textId="77777777" w:rsidR="00181411" w:rsidRPr="00181411" w:rsidRDefault="00181411" w:rsidP="00181411">
      <w:pPr>
        <w:pStyle w:val="ad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181411">
        <w:rPr>
          <w:rFonts w:ascii="Times New Roman" w:hAnsi="Times New Roman"/>
          <w:sz w:val="24"/>
          <w:szCs w:val="24"/>
        </w:rPr>
        <w:t xml:space="preserve">Распоряжение № </w:t>
      </w:r>
      <w:proofErr w:type="gramStart"/>
      <w:r w:rsidRPr="00181411">
        <w:rPr>
          <w:rFonts w:ascii="Times New Roman" w:hAnsi="Times New Roman"/>
          <w:sz w:val="24"/>
          <w:szCs w:val="24"/>
        </w:rPr>
        <w:t>80  от</w:t>
      </w:r>
      <w:proofErr w:type="gramEnd"/>
      <w:r w:rsidRPr="00181411">
        <w:rPr>
          <w:rFonts w:ascii="Times New Roman" w:hAnsi="Times New Roman"/>
          <w:sz w:val="24"/>
          <w:szCs w:val="24"/>
        </w:rPr>
        <w:t xml:space="preserve"> 04.07.2024г«Об утверждении отчета о выполнении плана реализации муниципальной программы </w:t>
      </w:r>
      <w:proofErr w:type="spellStart"/>
      <w:r w:rsidRPr="00181411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181411">
        <w:rPr>
          <w:rFonts w:ascii="Times New Roman" w:hAnsi="Times New Roman"/>
          <w:sz w:val="24"/>
          <w:szCs w:val="24"/>
        </w:rPr>
        <w:t xml:space="preserve"> сельского поселения «Комплексное благоустройство территории поселения» за первое полугодие 2024 год»</w:t>
      </w:r>
    </w:p>
    <w:p w14:paraId="00984E9E" w14:textId="7931FD15" w:rsidR="00181411" w:rsidRPr="00181411" w:rsidRDefault="00181411" w:rsidP="00E46B60">
      <w:pPr>
        <w:pStyle w:val="ad"/>
        <w:ind w:left="600"/>
        <w:jc w:val="both"/>
        <w:rPr>
          <w:rFonts w:ascii="Times New Roman" w:hAnsi="Times New Roman"/>
          <w:sz w:val="24"/>
          <w:szCs w:val="24"/>
        </w:rPr>
      </w:pPr>
    </w:p>
    <w:p w14:paraId="50A14DE9" w14:textId="77777777" w:rsidR="00960F39" w:rsidRDefault="00960F39" w:rsidP="00AE4D4F">
      <w:pPr>
        <w:jc w:val="center"/>
        <w:rPr>
          <w:rFonts w:ascii="Times New Roman" w:hAnsi="Times New Roman"/>
          <w:sz w:val="24"/>
          <w:szCs w:val="24"/>
        </w:rPr>
      </w:pPr>
    </w:p>
    <w:p w14:paraId="6029D9CC" w14:textId="7F9BDE05" w:rsidR="00960F39" w:rsidRDefault="00E46B60" w:rsidP="00B832BE">
      <w:pPr>
        <w:jc w:val="both"/>
        <w:rPr>
          <w:rFonts w:ascii="Times New Roman" w:hAnsi="Times New Roman"/>
          <w:sz w:val="24"/>
          <w:szCs w:val="24"/>
        </w:rPr>
      </w:pPr>
      <w:r w:rsidRPr="00E46B60">
        <w:rPr>
          <w:noProof/>
        </w:rPr>
        <w:lastRenderedPageBreak/>
        <w:drawing>
          <wp:inline distT="0" distB="0" distL="0" distR="0" wp14:anchorId="0658FECF" wp14:editId="6FDC21F8">
            <wp:extent cx="6480175" cy="8766810"/>
            <wp:effectExtent l="0" t="0" r="0" b="0"/>
            <wp:docPr id="1509618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6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E3980" w14:textId="77777777" w:rsidR="00AA75DA" w:rsidRDefault="00AA75DA" w:rsidP="00B832BE">
      <w:pPr>
        <w:jc w:val="both"/>
        <w:rPr>
          <w:rFonts w:ascii="Times New Roman" w:hAnsi="Times New Roman"/>
          <w:sz w:val="24"/>
          <w:szCs w:val="24"/>
        </w:rPr>
      </w:pPr>
    </w:p>
    <w:p w14:paraId="7FD75E13" w14:textId="77777777" w:rsidR="00AA75DA" w:rsidRPr="00AA75DA" w:rsidRDefault="00AA75DA" w:rsidP="008B448B">
      <w:pPr>
        <w:jc w:val="right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>Приложение к Распоряжению</w:t>
      </w:r>
    </w:p>
    <w:p w14:paraId="0440F059" w14:textId="77777777" w:rsidR="00AA75DA" w:rsidRPr="00AA75DA" w:rsidRDefault="00AA75DA" w:rsidP="008B448B">
      <w:pPr>
        <w:jc w:val="right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AA75DA">
        <w:rPr>
          <w:rFonts w:ascii="Times New Roman" w:hAnsi="Times New Roman"/>
          <w:sz w:val="24"/>
          <w:szCs w:val="24"/>
        </w:rPr>
        <w:t>Истоминского</w:t>
      </w:r>
      <w:proofErr w:type="spellEnd"/>
    </w:p>
    <w:p w14:paraId="4A513A1B" w14:textId="77777777" w:rsidR="00AA75DA" w:rsidRPr="00AA75DA" w:rsidRDefault="00AA75DA" w:rsidP="008B448B">
      <w:pPr>
        <w:jc w:val="right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>сельского поселения</w:t>
      </w:r>
    </w:p>
    <w:p w14:paraId="292F0B5B" w14:textId="1F41A6A6" w:rsidR="00AA75DA" w:rsidRPr="00AA75DA" w:rsidRDefault="008B448B" w:rsidP="008B44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AA75DA" w:rsidRPr="00AA75DA">
        <w:rPr>
          <w:rFonts w:ascii="Times New Roman" w:hAnsi="Times New Roman"/>
          <w:sz w:val="24"/>
          <w:szCs w:val="24"/>
        </w:rPr>
        <w:t>от 04.07. 2024 № 79</w:t>
      </w:r>
    </w:p>
    <w:p w14:paraId="0CD36AF8" w14:textId="77777777" w:rsidR="00AA75DA" w:rsidRPr="00AA75DA" w:rsidRDefault="00AA75DA" w:rsidP="008B448B">
      <w:pPr>
        <w:jc w:val="center"/>
        <w:rPr>
          <w:rFonts w:ascii="Times New Roman" w:hAnsi="Times New Roman"/>
          <w:b/>
          <w:sz w:val="24"/>
          <w:szCs w:val="24"/>
        </w:rPr>
      </w:pPr>
      <w:r w:rsidRPr="00AA75DA">
        <w:rPr>
          <w:rFonts w:ascii="Times New Roman" w:hAnsi="Times New Roman"/>
          <w:b/>
          <w:sz w:val="24"/>
          <w:szCs w:val="24"/>
        </w:rPr>
        <w:t>Отчет об исполнении плана реализации муниципальной программы:</w:t>
      </w:r>
    </w:p>
    <w:p w14:paraId="25BB5575" w14:textId="34A2E740" w:rsidR="00AA75DA" w:rsidRPr="00AA75DA" w:rsidRDefault="00AA75DA" w:rsidP="008B448B">
      <w:pPr>
        <w:jc w:val="center"/>
        <w:rPr>
          <w:rFonts w:ascii="Times New Roman" w:hAnsi="Times New Roman"/>
          <w:b/>
          <w:sz w:val="24"/>
          <w:szCs w:val="24"/>
        </w:rPr>
      </w:pPr>
      <w:r w:rsidRPr="00AA75DA">
        <w:rPr>
          <w:rFonts w:ascii="Times New Roman" w:hAnsi="Times New Roman"/>
          <w:b/>
          <w:sz w:val="24"/>
          <w:szCs w:val="24"/>
        </w:rPr>
        <w:t>«Обеспечение качественными жилищно-коммунальными услугами населения"</w:t>
      </w:r>
    </w:p>
    <w:p w14:paraId="1ECA272C" w14:textId="77777777" w:rsidR="00AA75DA" w:rsidRPr="00AA75DA" w:rsidRDefault="00AA75DA" w:rsidP="008B448B">
      <w:pPr>
        <w:jc w:val="center"/>
        <w:rPr>
          <w:rFonts w:ascii="Times New Roman" w:hAnsi="Times New Roman"/>
          <w:b/>
          <w:sz w:val="24"/>
          <w:szCs w:val="24"/>
        </w:rPr>
      </w:pPr>
      <w:r w:rsidRPr="00AA75DA">
        <w:rPr>
          <w:rFonts w:ascii="Times New Roman" w:hAnsi="Times New Roman"/>
          <w:b/>
          <w:sz w:val="24"/>
          <w:szCs w:val="24"/>
        </w:rPr>
        <w:t>за первое полугодие 2024</w:t>
      </w:r>
    </w:p>
    <w:p w14:paraId="4C4D8944" w14:textId="77777777" w:rsidR="00AA75DA" w:rsidRPr="00AA75DA" w:rsidRDefault="00AA75DA" w:rsidP="008B448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9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2840"/>
        <w:gridCol w:w="1701"/>
        <w:gridCol w:w="1984"/>
        <w:gridCol w:w="1703"/>
        <w:gridCol w:w="7"/>
        <w:gridCol w:w="1553"/>
        <w:gridCol w:w="7"/>
        <w:gridCol w:w="1185"/>
        <w:gridCol w:w="992"/>
        <w:gridCol w:w="13"/>
        <w:gridCol w:w="636"/>
        <w:gridCol w:w="2020"/>
        <w:gridCol w:w="7"/>
      </w:tblGrid>
      <w:tr w:rsidR="00AA75DA" w:rsidRPr="00AA75DA" w14:paraId="366892FE" w14:textId="77777777" w:rsidTr="00B43BB4">
        <w:trPr>
          <w:gridAfter w:val="1"/>
          <w:wAfter w:w="7" w:type="dxa"/>
          <w:trHeight w:val="8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DE1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801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3F515ECD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14:paraId="2FAEA8A7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E1C3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 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E089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3D37DAC9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23E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B79F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AA75DA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27C7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CF0A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Объемы неосвоенных средств и причины их не освоения, тыс. руб.  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br/>
            </w:r>
            <w:hyperlink r:id="rId9" w:anchor="Par1414" w:history="1">
              <w:r w:rsidRPr="00AA75DA">
                <w:rPr>
                  <w:rStyle w:val="ab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AA75DA" w:rsidRPr="00AA75DA" w14:paraId="08A83A9B" w14:textId="77777777" w:rsidTr="00B43BB4">
        <w:trPr>
          <w:gridAfter w:val="1"/>
          <w:wAfter w:w="7" w:type="dxa"/>
          <w:trHeight w:val="7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E460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95D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C39B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DD97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99E2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5D81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DA1B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14:paraId="22AC1926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8A6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207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  <w:hyperlink r:id="rId10" w:anchor="Par1414" w:history="1">
              <w:r w:rsidRPr="00AA75DA">
                <w:rPr>
                  <w:rStyle w:val="ab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A5E5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5DA" w:rsidRPr="00AA75DA" w14:paraId="60A0274F" w14:textId="77777777" w:rsidTr="00B43BB4">
        <w:trPr>
          <w:gridAfter w:val="1"/>
          <w:wAfter w:w="7" w:type="dxa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FBE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1A6B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A4461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F7FC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419C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DDF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C323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0C53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A98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4F61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A75DA" w:rsidRPr="00AA75DA" w14:paraId="3035B503" w14:textId="77777777" w:rsidTr="00B43BB4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F130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C96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Подпрограмма 1 «Развитие жилищно-коммунального хозяйства»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58B3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BFC5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BE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63E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5CBA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F6A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71F2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 32,9</w:t>
            </w:r>
          </w:p>
        </w:tc>
        <w:tc>
          <w:tcPr>
            <w:tcW w:w="2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F960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12,3 исполнение во втором полугодии</w:t>
            </w:r>
          </w:p>
        </w:tc>
      </w:tr>
      <w:tr w:rsidR="00AA75DA" w:rsidRPr="00AA75DA" w14:paraId="2BB14C69" w14:textId="77777777" w:rsidTr="00B43BB4">
        <w:trPr>
          <w:gridAfter w:val="1"/>
          <w:wAfter w:w="7" w:type="dxa"/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0577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463B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Основные мероприятия:  </w:t>
            </w:r>
          </w:p>
          <w:p w14:paraId="59037518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Расходы на уплату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взносов на капитальный ремонт общего имущества многоквартирных домов по помещениям, находящихся в собственности </w:t>
            </w:r>
            <w:proofErr w:type="spellStart"/>
            <w:r w:rsidRPr="00AA75DA">
              <w:rPr>
                <w:rFonts w:ascii="Times New Roman" w:hAnsi="Times New Roman"/>
                <w:sz w:val="24"/>
                <w:szCs w:val="24"/>
              </w:rPr>
              <w:t>Истоминского</w:t>
            </w:r>
            <w:proofErr w:type="spellEnd"/>
            <w:r w:rsidRPr="00AA75D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0A55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имущественны</w:t>
            </w: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>х и земельных отношений, ЖКХ благоустройству, архитектуре и предпринимательству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5F4F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Уплата взносов на капитальный ремонт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помещений в многоквартирных домах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1A10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>01.01.2024г.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2C6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30.06.2024г.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4367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886D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BEC6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9178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12,3 исполнение во втором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>полугодии</w:t>
            </w:r>
          </w:p>
        </w:tc>
      </w:tr>
      <w:tr w:rsidR="00AA75DA" w:rsidRPr="00AA75DA" w14:paraId="3234E9A9" w14:textId="77777777" w:rsidTr="00B43BB4">
        <w:trPr>
          <w:gridAfter w:val="1"/>
          <w:wAfter w:w="7" w:type="dxa"/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B3D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DDC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Контрольные события:</w:t>
            </w:r>
          </w:p>
          <w:p w14:paraId="4A1A9D93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полная уплата взносов на капитальный ремонт общего имущества многоквартирных домов по помещениям, находящихся в собственности </w:t>
            </w:r>
            <w:proofErr w:type="spellStart"/>
            <w:r w:rsidRPr="00AA75DA">
              <w:rPr>
                <w:rFonts w:ascii="Times New Roman" w:hAnsi="Times New Roman"/>
                <w:sz w:val="24"/>
                <w:szCs w:val="24"/>
              </w:rPr>
              <w:t>Истоминского</w:t>
            </w:r>
            <w:proofErr w:type="spellEnd"/>
            <w:r w:rsidRPr="00AA75D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14:paraId="7A1BE345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A3A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5CC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Уплата взносов на капитальный ремонт муниципальных помещений в многоквартирных домах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FBD3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A9E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5A4F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14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F78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AA5F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5DA" w:rsidRPr="00AA75DA" w14:paraId="40E50493" w14:textId="77777777" w:rsidTr="00B43BB4">
        <w:trPr>
          <w:gridAfter w:val="1"/>
          <w:wAfter w:w="7" w:type="dxa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C87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6A47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Основные мероприятия: </w:t>
            </w:r>
          </w:p>
          <w:p w14:paraId="1E462433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7C7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9795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Заключен лицензионный договор с ИБ ЖКХ РО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169B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01.01.2024г.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0C3B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30.06.2024г.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F7B2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2D59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653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F392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заключен муниципальный контракт</w:t>
            </w:r>
          </w:p>
        </w:tc>
      </w:tr>
      <w:tr w:rsidR="00AA75DA" w:rsidRPr="00AA75DA" w14:paraId="2400B12F" w14:textId="77777777" w:rsidTr="00B43BB4">
        <w:trPr>
          <w:gridAfter w:val="1"/>
          <w:wAfter w:w="7" w:type="dxa"/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61C2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0799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Контрольное событие муниципальной программы: Полное наполнение «Информационно-аналитической базы данных жилищно-коммунального хозяйства Ростовской области»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544C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A7AC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Заключен Ведется работа по заключению доп. соглашения в связи с </w:t>
            </w:r>
            <w:proofErr w:type="gramStart"/>
            <w:r w:rsidRPr="00AA75DA">
              <w:rPr>
                <w:rFonts w:ascii="Times New Roman" w:hAnsi="Times New Roman"/>
                <w:sz w:val="24"/>
                <w:szCs w:val="24"/>
              </w:rPr>
              <w:t>изменением  перечня</w:t>
            </w:r>
            <w:proofErr w:type="gramEnd"/>
            <w:r w:rsidRPr="00AA75DA">
              <w:rPr>
                <w:rFonts w:ascii="Times New Roman" w:hAnsi="Times New Roman"/>
                <w:sz w:val="24"/>
                <w:szCs w:val="24"/>
              </w:rPr>
              <w:t xml:space="preserve"> квартир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56F0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0CE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D4D6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EF6F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90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D61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5DA" w:rsidRPr="00AA75DA" w14:paraId="45534567" w14:textId="77777777" w:rsidTr="00B43BB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0B7A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1206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Подпрограмма 2 «Создание условий для обеспечения бесперебойности и роста качества коммунальных услуг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4DB1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D27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072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FA1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F8DC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2256,1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F60C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2256,1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1A4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E432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75DA" w:rsidRPr="00AA75DA" w14:paraId="11B9C66E" w14:textId="77777777" w:rsidTr="00B43BB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858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F57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Основные мероприятия:</w:t>
            </w:r>
          </w:p>
          <w:p w14:paraId="369BE82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Мероприятия по содержанию и ремонту объектов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7503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5F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Заключены договора на техническое обслуживание объектов г ГРП, ШРП, на ремонт двух </w:t>
            </w:r>
            <w:proofErr w:type="gramStart"/>
            <w:r w:rsidRPr="00AA75DA">
              <w:rPr>
                <w:rFonts w:ascii="Times New Roman" w:hAnsi="Times New Roman"/>
                <w:sz w:val="24"/>
                <w:szCs w:val="24"/>
              </w:rPr>
              <w:t>ГРП,ШРП</w:t>
            </w:r>
            <w:proofErr w:type="gramEnd"/>
            <w:r w:rsidRPr="00AA75DA">
              <w:rPr>
                <w:rFonts w:ascii="Times New Roman" w:hAnsi="Times New Roman"/>
                <w:sz w:val="24"/>
                <w:szCs w:val="24"/>
              </w:rPr>
              <w:t>, заключен контракт на техническую экспертизу пяти ШРП  и ГРП.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E85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01.01.2024г.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5BB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30.06.2024г.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F05C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306,8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F9ED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306,8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C05B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32EF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75DA" w:rsidRPr="00AA75DA" w14:paraId="73573B36" w14:textId="77777777" w:rsidTr="00B43BB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2801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7121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Мероприятия по реконструкции здания ШГРН по адресу: Россия Ростовская обл. Аксайский р-он п. Дивный ул. Ленина дом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23-в в рамках подпрограммы «Создание условий для обеспечения бесперебойности и роста качества жилищно-коммунальных услуг на территории поселения» муниципальной программы </w:t>
            </w:r>
            <w:proofErr w:type="spellStart"/>
            <w:r w:rsidRPr="00AA75DA">
              <w:rPr>
                <w:rFonts w:ascii="Times New Roman" w:hAnsi="Times New Roman"/>
                <w:sz w:val="24"/>
                <w:szCs w:val="24"/>
              </w:rPr>
              <w:t>Истоминского</w:t>
            </w:r>
            <w:proofErr w:type="spellEnd"/>
            <w:r w:rsidRPr="00AA75D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«Обеспечение качественными жилищно-коммунальными услугами населения поселения» (Бюджетные инвестиции)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C65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>отдела имущественных и земельных отношений, ЖКХ благоустройст</w:t>
            </w: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>ву, архитектуре и предпринимательству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7B61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договора на техническое обслуживание объектов г ГРП, ШРП, на ремонт двух </w:t>
            </w:r>
            <w:proofErr w:type="gramStart"/>
            <w:r w:rsidRPr="00AA75DA">
              <w:rPr>
                <w:rFonts w:ascii="Times New Roman" w:hAnsi="Times New Roman"/>
                <w:sz w:val="24"/>
                <w:szCs w:val="24"/>
              </w:rPr>
              <w:t>ГРП,ШРП</w:t>
            </w:r>
            <w:proofErr w:type="gramEnd"/>
            <w:r w:rsidRPr="00AA75D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>заключен контракт на техническую экспертизу пяти ШРП  и ГРП.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62A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>01.01.2024г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4F7F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30.06.2024г.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BDF7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523,8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5E6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523,8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191A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B591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75DA" w:rsidRPr="00AA75DA" w14:paraId="06B15A1C" w14:textId="77777777" w:rsidTr="00B43BB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80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F5F8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Контрольное событие: сохранность и рабочее состояние объектов жилищно-коммунального хозяйства </w:t>
            </w:r>
          </w:p>
          <w:p w14:paraId="77DDEFF3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3AB6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0E4B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Заключены договора на техническое обслуживание объектов г ГРП, ШРП, на ремонт двух </w:t>
            </w:r>
            <w:proofErr w:type="gramStart"/>
            <w:r w:rsidRPr="00AA75DA">
              <w:rPr>
                <w:rFonts w:ascii="Times New Roman" w:hAnsi="Times New Roman"/>
                <w:sz w:val="24"/>
                <w:szCs w:val="24"/>
              </w:rPr>
              <w:t>ГРП,ШРП</w:t>
            </w:r>
            <w:proofErr w:type="gramEnd"/>
            <w:r w:rsidRPr="00AA75DA">
              <w:rPr>
                <w:rFonts w:ascii="Times New Roman" w:hAnsi="Times New Roman"/>
                <w:sz w:val="24"/>
                <w:szCs w:val="24"/>
              </w:rPr>
              <w:t>, заключен контракт на техническую экспертизу пяти ШРП  и ГРП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133C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C347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CD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71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95A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AFA7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75DA" w:rsidRPr="00AA75DA" w14:paraId="3FE6E5C7" w14:textId="77777777" w:rsidTr="00B43BB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FBD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F02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Основные мероприятия:</w:t>
            </w:r>
          </w:p>
          <w:p w14:paraId="07F9D868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B7B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Начальник отдела имущественных и земельных отношений, ЖКХ благоустройст</w:t>
            </w: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>ву, архитектуре и предпринимательству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C31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Ведется работа по заключению доп. соглашения в связи с </w:t>
            </w:r>
            <w:proofErr w:type="gramStart"/>
            <w:r w:rsidRPr="00AA75DA">
              <w:rPr>
                <w:rFonts w:ascii="Times New Roman" w:hAnsi="Times New Roman"/>
                <w:sz w:val="24"/>
                <w:szCs w:val="24"/>
              </w:rPr>
              <w:t>изменением  перечня</w:t>
            </w:r>
            <w:proofErr w:type="gramEnd"/>
            <w:r w:rsidRPr="00AA75DA">
              <w:rPr>
                <w:rFonts w:ascii="Times New Roman" w:hAnsi="Times New Roman"/>
                <w:sz w:val="24"/>
                <w:szCs w:val="24"/>
              </w:rPr>
              <w:t xml:space="preserve"> квартир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B95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C823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CBB9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1425,5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25FD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1425,5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341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AF9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A75DA" w:rsidRPr="00AA75DA" w14:paraId="762B7BBB" w14:textId="77777777" w:rsidTr="00B43BB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DC89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40F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Контрольное событие: заключение соглашения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772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9BA4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ведется работа по заключению доп. соглашения в связи с </w:t>
            </w:r>
            <w:proofErr w:type="gramStart"/>
            <w:r w:rsidRPr="00AA75DA">
              <w:rPr>
                <w:rFonts w:ascii="Times New Roman" w:hAnsi="Times New Roman"/>
                <w:sz w:val="24"/>
                <w:szCs w:val="24"/>
              </w:rPr>
              <w:t>изменением  организации</w:t>
            </w:r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A80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01.01.2024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8E3C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30.06.2024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3F55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67D0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586D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1A7A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5DA" w:rsidRPr="00AA75DA" w14:paraId="473B90A5" w14:textId="77777777" w:rsidTr="00B43BB4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4B9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DB6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proofErr w:type="gramStart"/>
            <w:r w:rsidRPr="00AA75DA"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  <w:r w:rsidRPr="00AA75DA">
              <w:rPr>
                <w:rFonts w:ascii="Times New Roman" w:hAnsi="Times New Roman"/>
                <w:sz w:val="24"/>
                <w:szCs w:val="24"/>
              </w:rPr>
              <w:t xml:space="preserve"> «Обеспечение качественными жилищно-коммунальными услугами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0661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0C0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15B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E1A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E36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2301,3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B06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2301,3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61DE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32,9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F93" w14:textId="77777777" w:rsidR="00AA75DA" w:rsidRPr="00AA75DA" w:rsidRDefault="00AA75DA" w:rsidP="00AA75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DA">
              <w:rPr>
                <w:rFonts w:ascii="Times New Roman" w:hAnsi="Times New Roman"/>
                <w:sz w:val="24"/>
                <w:szCs w:val="24"/>
              </w:rPr>
              <w:t>2268,4 исполнение во втором полугодии 2024 года</w:t>
            </w:r>
          </w:p>
        </w:tc>
      </w:tr>
    </w:tbl>
    <w:p w14:paraId="5328E667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631BDCCD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</w:p>
    <w:p w14:paraId="3EF28714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</w:p>
    <w:p w14:paraId="7934E59A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7D592EE4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6168DB09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0EA7CC01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5649ECC6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6D0D3A6C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2F8740EA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72D21843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00F9B895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072AD186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10B4A74C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7D82D4A0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1F2407A9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  <w:sectPr w:rsidR="00AA75DA" w:rsidRPr="00AA75DA" w:rsidSect="00131635">
          <w:pgSz w:w="11906" w:h="16838"/>
          <w:pgMar w:top="1134" w:right="851" w:bottom="1134" w:left="426" w:header="709" w:footer="709" w:gutter="0"/>
          <w:cols w:space="708"/>
          <w:docGrid w:linePitch="360"/>
        </w:sectPr>
      </w:pPr>
    </w:p>
    <w:p w14:paraId="44468E20" w14:textId="554AADAF" w:rsidR="00AA75DA" w:rsidRPr="00AA75DA" w:rsidRDefault="00FB4066" w:rsidP="00AA75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AA75DA" w:rsidRPr="00AA75DA">
        <w:rPr>
          <w:rFonts w:ascii="Times New Roman" w:hAnsi="Times New Roman"/>
          <w:b/>
          <w:sz w:val="24"/>
          <w:szCs w:val="24"/>
        </w:rPr>
        <w:t>Пояснительная информация</w:t>
      </w:r>
      <w:r w:rsidR="00AA75DA" w:rsidRPr="00AA75DA">
        <w:rPr>
          <w:rFonts w:ascii="Times New Roman" w:hAnsi="Times New Roman"/>
          <w:sz w:val="24"/>
          <w:szCs w:val="24"/>
        </w:rPr>
        <w:t xml:space="preserve"> </w:t>
      </w:r>
    </w:p>
    <w:p w14:paraId="61C73026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 xml:space="preserve">к вопросу «Об исполнении плана реализации муниципальной программы </w:t>
      </w:r>
      <w:proofErr w:type="spellStart"/>
      <w:r w:rsidRPr="00AA75DA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A75DA">
        <w:rPr>
          <w:rFonts w:ascii="Times New Roman" w:hAnsi="Times New Roman"/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населения» за первое полугодие 2024 год»</w:t>
      </w:r>
    </w:p>
    <w:p w14:paraId="318F096F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</w:p>
    <w:p w14:paraId="5769A2D1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 xml:space="preserve">Муниципальная программа </w:t>
      </w:r>
      <w:proofErr w:type="spellStart"/>
      <w:r w:rsidRPr="00AA75DA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A75DA">
        <w:rPr>
          <w:rFonts w:ascii="Times New Roman" w:hAnsi="Times New Roman"/>
          <w:sz w:val="24"/>
          <w:szCs w:val="24"/>
        </w:rPr>
        <w:t xml:space="preserve"> сельского поселения Аксайского района «Обеспечение качественными жилищно-коммунальными услугами населения» (далее – муниципальная программа) утверждена постановлением Администрации </w:t>
      </w:r>
      <w:proofErr w:type="spellStart"/>
      <w:r w:rsidRPr="00AA75DA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A75DA">
        <w:rPr>
          <w:rFonts w:ascii="Times New Roman" w:hAnsi="Times New Roman"/>
          <w:sz w:val="24"/>
          <w:szCs w:val="24"/>
        </w:rPr>
        <w:t xml:space="preserve"> сельского поселения от 29.11.2018 № 268. На реализацию муниципальной программы в 2024 году предусмотрено средств бюджета 2301,3 тыс. рублей. Заключено контрактов на общую сумму 23,3 тыс. рублей или 1,01 % от утвержденных бюджетных ассигнований. Кассовое исполнение составило 32,9 рублей или 1,4 % от утвержденных бюджетных ассигнований. Производство работ осуществлялось в соответствии с графиком работ </w:t>
      </w:r>
      <w:proofErr w:type="gramStart"/>
      <w:r w:rsidRPr="00AA75DA">
        <w:rPr>
          <w:rFonts w:ascii="Times New Roman" w:hAnsi="Times New Roman"/>
          <w:sz w:val="24"/>
          <w:szCs w:val="24"/>
        </w:rPr>
        <w:t>согласно заключенных муниципальных контрактов</w:t>
      </w:r>
      <w:proofErr w:type="gramEnd"/>
      <w:r w:rsidRPr="00AA75DA">
        <w:rPr>
          <w:rFonts w:ascii="Times New Roman" w:hAnsi="Times New Roman"/>
          <w:sz w:val="24"/>
          <w:szCs w:val="24"/>
        </w:rPr>
        <w:t xml:space="preserve">. Ответственным исполнителем является Администрация </w:t>
      </w:r>
      <w:proofErr w:type="spellStart"/>
      <w:r w:rsidRPr="00AA75DA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A75DA">
        <w:rPr>
          <w:rFonts w:ascii="Times New Roman" w:hAnsi="Times New Roman"/>
          <w:sz w:val="24"/>
          <w:szCs w:val="24"/>
        </w:rPr>
        <w:t xml:space="preserve"> сельского поселения в лице начальника отдела имущественных и земельных отношений, ЖКХ, благоустройству, архитектуре и предпринимательству Косолапов А.А.</w:t>
      </w:r>
    </w:p>
    <w:p w14:paraId="0A980E4F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 xml:space="preserve"> Муниципальная программа включает в себя следующие подпрограммы:</w:t>
      </w:r>
    </w:p>
    <w:p w14:paraId="0669B323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>Подпрограмма 1 – «Развитие жилищного хозяйства в поселении» (далее Подпрограмма 1);</w:t>
      </w:r>
    </w:p>
    <w:p w14:paraId="2009EF4D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Pr="00AA75DA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A75DA">
        <w:rPr>
          <w:rFonts w:ascii="Times New Roman" w:hAnsi="Times New Roman"/>
          <w:sz w:val="24"/>
          <w:szCs w:val="24"/>
        </w:rPr>
        <w:t xml:space="preserve"> сельского поселения от 07.08.2018 № 174 «Об утверждении методических рекомендаций по разработке и реализации муниципальных программ </w:t>
      </w:r>
      <w:proofErr w:type="spellStart"/>
      <w:r w:rsidRPr="00AA75DA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A75DA">
        <w:rPr>
          <w:rFonts w:ascii="Times New Roman" w:hAnsi="Times New Roman"/>
          <w:sz w:val="24"/>
          <w:szCs w:val="24"/>
        </w:rPr>
        <w:t xml:space="preserve"> сельского поселения», распоряжением Администрации </w:t>
      </w:r>
      <w:proofErr w:type="spellStart"/>
      <w:r w:rsidRPr="00AA75DA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A75DA">
        <w:rPr>
          <w:rFonts w:ascii="Times New Roman" w:hAnsi="Times New Roman"/>
          <w:sz w:val="24"/>
          <w:szCs w:val="24"/>
        </w:rPr>
        <w:t xml:space="preserve"> сельского поселения от 29.12.2023 № 205 утвержден план реализации муниципальной программы </w:t>
      </w:r>
      <w:proofErr w:type="spellStart"/>
      <w:r w:rsidRPr="00AA75DA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A75DA">
        <w:rPr>
          <w:rFonts w:ascii="Times New Roman" w:hAnsi="Times New Roman"/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населения» на 2024 год. </w:t>
      </w:r>
    </w:p>
    <w:p w14:paraId="382E2F8B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>На реализацию мероприятий Подпрограммы 1 на первое полугодие 2024 год предусмотрено 45,2 тыс. рублей. По состоянию на 30.06.2024 года заключено 1 муниципальный контрактов на сумму 45,2 тыс. рублей. Фактическое освоение средств составило 32,9 тыс. рублей или 72,8 %.</w:t>
      </w:r>
    </w:p>
    <w:p w14:paraId="5EE2C7C7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>Из 2 мероприятий Подпрограммы 1 исполнено 2 мероприятия: «Уплата взносов на капитальный ремонт имущества многоквартирных домов по помещениям, находящимся в муниципальной собственности» основного мероприятия 1.1. по состоянию на 30.06.2024 года освоено 9,6 тыс. руб.</w:t>
      </w:r>
    </w:p>
    <w:p w14:paraId="3D1706CB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>«Сопровождение программного обеспечения «Информационно-аналитическая база данных жилищно-коммунального хозяйства Ростовской области» основного мероприятия 1.1. по состоянию на 30.06.2024 года освоено 23,3 тыс. руб.;</w:t>
      </w:r>
    </w:p>
    <w:p w14:paraId="376C69FF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>По мероприятию 2.1 подпрограммы 2- «Ремонт объектов жилищно-коммунального хозяйства» основного мероприятия 2.1 по состоянию на 30.06.2024 года заключено 0 муниципальный контрактов на сумму 306,8 тыс. руб.</w:t>
      </w:r>
    </w:p>
    <w:p w14:paraId="552B23B7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>По мероприятию 2.2 подпрограммы 2 – «Мероприятия по реконструкции здания ШГРН по адресу: Россия Ростовская обл. Аксайский р-он п. Дивный ул. Ленина дом 23-в» по состоянию на 30.06.2024 год заключено 0 муниципальный контрактов на сумму 523,8 тыс. руб.</w:t>
      </w:r>
    </w:p>
    <w:p w14:paraId="730619A4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>По мероприятию 2.3 подпрограммы 2- «Расходы на возмещение предприятиям жилищно-коммунального хозяйства части платы граждан за коммунальные услуги» по состоянию на 30.06.2024 года заключено 0 муниципальный контрактов на сумму 1425,5 тыс. руб.</w:t>
      </w:r>
    </w:p>
    <w:p w14:paraId="4C129393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lastRenderedPageBreak/>
        <w:t xml:space="preserve">По итогам проведенного анализа исполнения плана реализации муниципальной программы </w:t>
      </w:r>
      <w:proofErr w:type="spellStart"/>
      <w:r w:rsidRPr="00AA75DA">
        <w:rPr>
          <w:rFonts w:ascii="Times New Roman" w:hAnsi="Times New Roman"/>
          <w:sz w:val="24"/>
          <w:szCs w:val="24"/>
        </w:rPr>
        <w:t>Истоминского</w:t>
      </w:r>
      <w:proofErr w:type="spellEnd"/>
      <w:r w:rsidRPr="00AA75DA">
        <w:rPr>
          <w:rFonts w:ascii="Times New Roman" w:hAnsi="Times New Roman"/>
          <w:sz w:val="24"/>
          <w:szCs w:val="24"/>
        </w:rPr>
        <w:t xml:space="preserve"> сельского поселения «Обеспечение качественными жилищно-коммунальными услугами населения» обеспечено 0,0 % исполнение всех запланированных мероприятий на первое полугодие в 2024 году.</w:t>
      </w:r>
    </w:p>
    <w:p w14:paraId="7FB456EC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</w:p>
    <w:p w14:paraId="4477AAD9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 xml:space="preserve">Глава администрации </w:t>
      </w:r>
      <w:proofErr w:type="spellStart"/>
      <w:r w:rsidRPr="00AA75DA">
        <w:rPr>
          <w:rFonts w:ascii="Times New Roman" w:hAnsi="Times New Roman"/>
          <w:sz w:val="24"/>
          <w:szCs w:val="24"/>
        </w:rPr>
        <w:t>Истоминского</w:t>
      </w:r>
      <w:proofErr w:type="spellEnd"/>
    </w:p>
    <w:p w14:paraId="3DE21E46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  <w:r w:rsidRPr="00AA75DA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Д.А. </w:t>
      </w:r>
      <w:proofErr w:type="spellStart"/>
      <w:r w:rsidRPr="00AA75DA">
        <w:rPr>
          <w:rFonts w:ascii="Times New Roman" w:hAnsi="Times New Roman"/>
          <w:sz w:val="24"/>
          <w:szCs w:val="24"/>
        </w:rPr>
        <w:t>Кудовба</w:t>
      </w:r>
      <w:proofErr w:type="spellEnd"/>
    </w:p>
    <w:p w14:paraId="26B03C4C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</w:p>
    <w:p w14:paraId="5205F36B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</w:p>
    <w:p w14:paraId="49583879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51110A" w:rsidRPr="0051110A" w14:paraId="1814A6D5" w14:textId="77777777" w:rsidTr="00B43BB4">
        <w:trPr>
          <w:trHeight w:val="1134"/>
        </w:trPr>
        <w:tc>
          <w:tcPr>
            <w:tcW w:w="9828" w:type="dxa"/>
            <w:vAlign w:val="center"/>
            <w:hideMark/>
          </w:tcPr>
          <w:p w14:paraId="6634BF4E" w14:textId="37B2E511" w:rsidR="0051110A" w:rsidRPr="0051110A" w:rsidRDefault="0051110A" w:rsidP="0051110A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          </w:t>
            </w:r>
            <w:r w:rsidRPr="0051110A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АДМИНИСТРАЦИЯ ИСТОМИНСКОГО СЕЛЬСКОГО ПОСЕЛЕНИЯ</w:t>
            </w:r>
          </w:p>
          <w:p w14:paraId="109C0C46" w14:textId="77777777" w:rsidR="0051110A" w:rsidRPr="0051110A" w:rsidRDefault="0051110A" w:rsidP="0051110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>АКСАЙСКОГО РАЙОНА РОСТОВСКОЙ ОБЛАСТИ</w:t>
            </w:r>
          </w:p>
          <w:p w14:paraId="4D8F9359" w14:textId="77777777" w:rsidR="0051110A" w:rsidRPr="0051110A" w:rsidRDefault="0051110A" w:rsidP="0051110A">
            <w:pPr>
              <w:keepNext/>
              <w:tabs>
                <w:tab w:val="left" w:pos="1440"/>
              </w:tabs>
              <w:spacing w:before="240" w:after="0" w:line="256" w:lineRule="auto"/>
              <w:jc w:val="center"/>
              <w:outlineLvl w:val="0"/>
              <w:rPr>
                <w:rFonts w:ascii="Times New Roman" w:eastAsia="Times New Roman" w:hAnsi="Times New Roman"/>
                <w:bCs/>
                <w:spacing w:val="20"/>
                <w:kern w:val="0"/>
                <w:sz w:val="26"/>
                <w:szCs w:val="26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bCs/>
                <w:spacing w:val="20"/>
                <w:kern w:val="0"/>
                <w:sz w:val="28"/>
                <w:szCs w:val="28"/>
                <w14:ligatures w14:val="none"/>
              </w:rPr>
              <w:t>РАСПОРЯЖЕНИЕ</w:t>
            </w:r>
          </w:p>
        </w:tc>
      </w:tr>
      <w:tr w:rsidR="0051110A" w:rsidRPr="0051110A" w14:paraId="3F4009FD" w14:textId="77777777" w:rsidTr="00B43BB4">
        <w:trPr>
          <w:trHeight w:val="397"/>
        </w:trPr>
        <w:tc>
          <w:tcPr>
            <w:tcW w:w="9828" w:type="dxa"/>
            <w:vAlign w:val="center"/>
            <w:hideMark/>
          </w:tcPr>
          <w:p w14:paraId="6B5109A0" w14:textId="77777777" w:rsidR="0051110A" w:rsidRPr="0051110A" w:rsidRDefault="0051110A" w:rsidP="0051110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 xml:space="preserve">                                                                                                           </w:t>
            </w:r>
          </w:p>
          <w:p w14:paraId="1EEB2D92" w14:textId="77777777" w:rsidR="0051110A" w:rsidRPr="0051110A" w:rsidRDefault="0051110A" w:rsidP="0051110A">
            <w:pPr>
              <w:spacing w:after="0" w:line="240" w:lineRule="auto"/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8"/>
                <w:szCs w:val="28"/>
                <w14:ligatures w14:val="none"/>
              </w:rPr>
              <w:t xml:space="preserve">   04.07.2024                             х. Островского                                              № 80</w:t>
            </w:r>
          </w:p>
        </w:tc>
      </w:tr>
    </w:tbl>
    <w:p w14:paraId="16CC017C" w14:textId="77777777" w:rsidR="0051110A" w:rsidRPr="0051110A" w:rsidRDefault="0051110A" w:rsidP="00511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kern w:val="0"/>
          <w:sz w:val="26"/>
          <w:szCs w:val="26"/>
          <w:highlight w:val="yellow"/>
          <w:lang w:eastAsia="ru-RU"/>
          <w14:ligatures w14:val="none"/>
        </w:rPr>
      </w:pPr>
    </w:p>
    <w:p w14:paraId="2B61ABF8" w14:textId="77777777" w:rsidR="0051110A" w:rsidRPr="0051110A" w:rsidRDefault="0051110A" w:rsidP="0051110A">
      <w:pPr>
        <w:autoSpaceDE w:val="0"/>
        <w:autoSpaceDN w:val="0"/>
        <w:adjustRightInd w:val="0"/>
        <w:spacing w:after="0" w:line="240" w:lineRule="auto"/>
        <w:ind w:right="5405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«Об утверждении отчета о выполнении плана реализации муниципальной программы </w:t>
      </w:r>
      <w:proofErr w:type="spellStart"/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«Комплексное благоустройство территории поселения» за первое полугодие 2024 год»</w:t>
      </w:r>
    </w:p>
    <w:p w14:paraId="5D0F0C3A" w14:textId="77777777" w:rsidR="0051110A" w:rsidRPr="0051110A" w:rsidRDefault="0051110A" w:rsidP="0051110A">
      <w:pPr>
        <w:spacing w:line="254" w:lineRule="auto"/>
        <w:rPr>
          <w:kern w:val="0"/>
          <w14:ligatures w14:val="none"/>
        </w:rPr>
      </w:pPr>
    </w:p>
    <w:p w14:paraId="255503AF" w14:textId="77777777" w:rsidR="0051110A" w:rsidRPr="0051110A" w:rsidRDefault="0051110A" w:rsidP="005111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1110A">
        <w:rPr>
          <w:rFonts w:ascii="Times New Roman" w:hAnsi="Times New Roman"/>
          <w:color w:val="000000"/>
          <w:kern w:val="0"/>
          <w:sz w:val="28"/>
          <w:szCs w:val="28"/>
          <w14:ligatures w14:val="none"/>
        </w:rPr>
        <w:t xml:space="preserve">В соответствии с бюджетным законодательством Российской Федерации, </w:t>
      </w:r>
      <w:r w:rsidRPr="0051110A">
        <w:rPr>
          <w:rFonts w:ascii="Times New Roman" w:hAnsi="Times New Roman"/>
          <w:color w:val="000000"/>
          <w:sz w:val="28"/>
          <w:szCs w:val="28"/>
          <w:lang w:eastAsia="ru-RU"/>
          <w14:ligatures w14:val="none"/>
        </w:rPr>
        <w:t xml:space="preserve">постановлением Администрации </w:t>
      </w:r>
      <w:proofErr w:type="spellStart"/>
      <w:r w:rsidRPr="0051110A">
        <w:rPr>
          <w:rFonts w:ascii="Times New Roman" w:hAnsi="Times New Roman"/>
          <w:color w:val="00000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51110A">
        <w:rPr>
          <w:rFonts w:ascii="Times New Roman" w:hAnsi="Times New Roman"/>
          <w:color w:val="000000"/>
          <w:sz w:val="28"/>
          <w:szCs w:val="28"/>
          <w:lang w:eastAsia="ru-RU"/>
          <w14:ligatures w14:val="none"/>
        </w:rPr>
        <w:t xml:space="preserve"> сельского поселения от 01.08.2018 № 166 «Об утверждении Порядка разработки, реализации и оценки эффективности муниципальных программ </w:t>
      </w:r>
      <w:proofErr w:type="spellStart"/>
      <w:r w:rsidRPr="0051110A">
        <w:rPr>
          <w:rFonts w:ascii="Times New Roman" w:hAnsi="Times New Roman"/>
          <w:color w:val="00000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51110A">
        <w:rPr>
          <w:rFonts w:ascii="Times New Roman" w:hAnsi="Times New Roman"/>
          <w:color w:val="000000"/>
          <w:sz w:val="28"/>
          <w:szCs w:val="28"/>
          <w:lang w:eastAsia="ru-RU"/>
          <w14:ligatures w14:val="none"/>
        </w:rPr>
        <w:t xml:space="preserve"> сельского поселения</w:t>
      </w:r>
      <w:proofErr w:type="gramStart"/>
      <w:r w:rsidRPr="0051110A">
        <w:rPr>
          <w:rFonts w:ascii="Times New Roman" w:hAnsi="Times New Roman"/>
          <w:color w:val="000000"/>
          <w:sz w:val="28"/>
          <w:szCs w:val="28"/>
          <w:lang w:eastAsia="ru-RU"/>
          <w14:ligatures w14:val="none"/>
        </w:rPr>
        <w:t>»</w:t>
      </w:r>
      <w:r w:rsidRPr="0051110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,-</w:t>
      </w:r>
      <w:proofErr w:type="gramEnd"/>
    </w:p>
    <w:p w14:paraId="497B18A8" w14:textId="77777777" w:rsidR="0051110A" w:rsidRPr="0051110A" w:rsidRDefault="0051110A" w:rsidP="005111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0"/>
          <w:sz w:val="28"/>
          <w:szCs w:val="28"/>
          <w14:ligatures w14:val="none"/>
        </w:rPr>
      </w:pPr>
    </w:p>
    <w:p w14:paraId="126DB4D5" w14:textId="77777777" w:rsidR="0051110A" w:rsidRPr="0051110A" w:rsidRDefault="0051110A" w:rsidP="0051110A">
      <w:pPr>
        <w:numPr>
          <w:ilvl w:val="0"/>
          <w:numId w:val="9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1110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Утвердить отчет о выполнении плана реализации муниципальной программы «</w:t>
      </w:r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Комплексное благоустройство территории </w:t>
      </w:r>
      <w:proofErr w:type="spellStart"/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</w:t>
      </w:r>
      <w:r w:rsidRPr="0051110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»</w:t>
      </w:r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за первое полугодие 2024 год и эффективности использования финансовых средств согласно</w:t>
      </w:r>
      <w:r w:rsidRPr="0051110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приложению к настоящему распоряжению.</w:t>
      </w:r>
    </w:p>
    <w:p w14:paraId="15BF1404" w14:textId="77777777" w:rsidR="0051110A" w:rsidRPr="0051110A" w:rsidRDefault="0051110A" w:rsidP="0051110A">
      <w:pPr>
        <w:numPr>
          <w:ilvl w:val="0"/>
          <w:numId w:val="9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1110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Настоящее распоряжение подлежит размещению на официальном сайте поселения и опубликованию в периодичном печатном издании </w:t>
      </w:r>
      <w:proofErr w:type="spellStart"/>
      <w:r w:rsidRPr="0051110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51110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«Вестник».</w:t>
      </w:r>
    </w:p>
    <w:p w14:paraId="5E6F9F9D" w14:textId="77777777" w:rsidR="0051110A" w:rsidRPr="0051110A" w:rsidRDefault="0051110A" w:rsidP="0051110A">
      <w:pPr>
        <w:numPr>
          <w:ilvl w:val="0"/>
          <w:numId w:val="9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1110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Контроль над выполнением распоряжение возложить на заместителя Главы Администрации </w:t>
      </w:r>
      <w:proofErr w:type="spellStart"/>
      <w:r w:rsidRPr="0051110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51110A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сельского поселения И.С. Аракелян</w:t>
      </w:r>
    </w:p>
    <w:p w14:paraId="7B4B32C8" w14:textId="77777777" w:rsidR="0051110A" w:rsidRPr="0051110A" w:rsidRDefault="0051110A" w:rsidP="0051110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EE82050" w14:textId="77777777" w:rsidR="0051110A" w:rsidRPr="0051110A" w:rsidRDefault="0051110A" w:rsidP="0051110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</w:p>
    <w:p w14:paraId="7A2C6810" w14:textId="77777777" w:rsidR="0051110A" w:rsidRPr="0051110A" w:rsidRDefault="0051110A" w:rsidP="0051110A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                                               Д.А. </w:t>
      </w:r>
      <w:proofErr w:type="spellStart"/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</w:p>
    <w:p w14:paraId="14A12733" w14:textId="77777777" w:rsidR="0051110A" w:rsidRPr="0051110A" w:rsidRDefault="0051110A" w:rsidP="0051110A">
      <w:pPr>
        <w:tabs>
          <w:tab w:val="left" w:pos="2115"/>
        </w:tabs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51110A"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  <w:lastRenderedPageBreak/>
        <w:tab/>
      </w:r>
    </w:p>
    <w:p w14:paraId="05698CE6" w14:textId="77777777" w:rsidR="0051110A" w:rsidRPr="0051110A" w:rsidRDefault="0051110A" w:rsidP="0051110A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3D4EFDF7" w14:textId="77777777" w:rsidR="0051110A" w:rsidRPr="0051110A" w:rsidRDefault="0051110A" w:rsidP="0051110A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</w:p>
    <w:p w14:paraId="1A71BF3B" w14:textId="77777777" w:rsidR="0051110A" w:rsidRPr="0051110A" w:rsidRDefault="0051110A" w:rsidP="0051110A">
      <w:pPr>
        <w:tabs>
          <w:tab w:val="left" w:pos="1005"/>
        </w:tabs>
        <w:spacing w:after="0" w:line="240" w:lineRule="auto"/>
        <w:rPr>
          <w:rFonts w:ascii="Times New Roman" w:eastAsia="Times New Roman" w:hAnsi="Times New Roman"/>
          <w:kern w:val="0"/>
          <w:sz w:val="26"/>
          <w:szCs w:val="26"/>
          <w:lang w:eastAsia="ru-RU"/>
          <w14:ligatures w14:val="none"/>
        </w:rPr>
      </w:pPr>
      <w:r w:rsidRPr="0051110A">
        <w:rPr>
          <w:rFonts w:ascii="Times New Roman" w:hAnsi="Times New Roman"/>
          <w:kern w:val="0"/>
          <w:sz w:val="20"/>
          <w:szCs w:val="20"/>
          <w14:ligatures w14:val="none"/>
        </w:rPr>
        <w:t xml:space="preserve">Постановление вносит отдел по </w:t>
      </w:r>
    </w:p>
    <w:p w14:paraId="18C1ED63" w14:textId="77777777" w:rsidR="0051110A" w:rsidRPr="0051110A" w:rsidRDefault="0051110A" w:rsidP="0051110A">
      <w:pPr>
        <w:spacing w:after="0" w:line="240" w:lineRule="auto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51110A">
        <w:rPr>
          <w:rFonts w:ascii="Times New Roman" w:hAnsi="Times New Roman"/>
          <w:kern w:val="0"/>
          <w:sz w:val="20"/>
          <w:szCs w:val="20"/>
          <w14:ligatures w14:val="none"/>
        </w:rPr>
        <w:t xml:space="preserve">имущественным и земельным отношениям, </w:t>
      </w:r>
    </w:p>
    <w:p w14:paraId="62BCB638" w14:textId="77777777" w:rsidR="0051110A" w:rsidRPr="0051110A" w:rsidRDefault="0051110A" w:rsidP="0051110A">
      <w:pPr>
        <w:spacing w:after="0" w:line="240" w:lineRule="auto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51110A">
        <w:rPr>
          <w:rFonts w:ascii="Times New Roman" w:hAnsi="Times New Roman"/>
          <w:kern w:val="0"/>
          <w:sz w:val="20"/>
          <w:szCs w:val="20"/>
          <w14:ligatures w14:val="none"/>
        </w:rPr>
        <w:t xml:space="preserve">ЖКХ, благоустройству, архитектуре и                                                                                                                     </w:t>
      </w:r>
    </w:p>
    <w:p w14:paraId="7CA77894" w14:textId="77777777" w:rsidR="0051110A" w:rsidRPr="0051110A" w:rsidRDefault="0051110A" w:rsidP="0051110A">
      <w:pPr>
        <w:spacing w:after="0" w:line="240" w:lineRule="auto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51110A">
        <w:rPr>
          <w:rFonts w:ascii="Times New Roman" w:hAnsi="Times New Roman"/>
          <w:kern w:val="0"/>
          <w:sz w:val="20"/>
          <w:szCs w:val="20"/>
          <w14:ligatures w14:val="none"/>
        </w:rPr>
        <w:t xml:space="preserve">предпринимательству                                                                                                                      </w:t>
      </w:r>
    </w:p>
    <w:p w14:paraId="3FC9B7BB" w14:textId="77777777" w:rsidR="0051110A" w:rsidRPr="0051110A" w:rsidRDefault="0051110A" w:rsidP="0051110A">
      <w:pPr>
        <w:spacing w:line="254" w:lineRule="auto"/>
        <w:jc w:val="center"/>
        <w:rPr>
          <w:rFonts w:ascii="Times New Roman" w:hAnsi="Times New Roman"/>
          <w:kern w:val="0"/>
          <w:sz w:val="20"/>
          <w:szCs w:val="20"/>
          <w14:ligatures w14:val="none"/>
        </w:rPr>
      </w:pPr>
      <w:r w:rsidRPr="0051110A">
        <w:rPr>
          <w:rFonts w:ascii="Times New Roman" w:hAnsi="Times New Roman"/>
          <w:kern w:val="0"/>
          <w:sz w:val="20"/>
          <w:szCs w:val="20"/>
          <w14:ligatures w14:val="none"/>
        </w:rPr>
        <w:t xml:space="preserve">                                        </w:t>
      </w:r>
    </w:p>
    <w:p w14:paraId="389A656A" w14:textId="77777777" w:rsidR="0051110A" w:rsidRPr="0051110A" w:rsidRDefault="0051110A" w:rsidP="0051110A">
      <w:pPr>
        <w:spacing w:line="254" w:lineRule="auto"/>
        <w:rPr>
          <w:kern w:val="0"/>
          <w14:ligatures w14:val="none"/>
        </w:rPr>
        <w:sectPr w:rsidR="0051110A" w:rsidRPr="0051110A" w:rsidSect="0051110A">
          <w:footerReference w:type="default" r:id="rId11"/>
          <w:pgSz w:w="11906" w:h="16838"/>
          <w:pgMar w:top="284" w:right="1134" w:bottom="851" w:left="1134" w:header="708" w:footer="708" w:gutter="0"/>
          <w:cols w:space="720"/>
          <w:docGrid w:linePitch="299"/>
        </w:sectPr>
      </w:pPr>
    </w:p>
    <w:p w14:paraId="16315D3D" w14:textId="77777777" w:rsidR="0051110A" w:rsidRPr="0051110A" w:rsidRDefault="0051110A" w:rsidP="0051110A">
      <w:pPr>
        <w:spacing w:line="254" w:lineRule="auto"/>
        <w:rPr>
          <w:kern w:val="0"/>
          <w14:ligatures w14:val="none"/>
        </w:rPr>
      </w:pPr>
    </w:p>
    <w:p w14:paraId="7ED2BCCE" w14:textId="77777777" w:rsidR="0051110A" w:rsidRPr="0051110A" w:rsidRDefault="0051110A" w:rsidP="0051110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51110A">
        <w:rPr>
          <w:rFonts w:ascii="Times New Roman" w:hAnsi="Times New Roman"/>
          <w:kern w:val="0"/>
          <w:sz w:val="24"/>
          <w:szCs w:val="24"/>
          <w14:ligatures w14:val="none"/>
        </w:rPr>
        <w:t xml:space="preserve">Приложение к </w:t>
      </w:r>
    </w:p>
    <w:p w14:paraId="75A22E42" w14:textId="77777777" w:rsidR="0051110A" w:rsidRPr="0051110A" w:rsidRDefault="0051110A" w:rsidP="0051110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51110A">
        <w:rPr>
          <w:rFonts w:ascii="Times New Roman" w:hAnsi="Times New Roman"/>
          <w:kern w:val="0"/>
          <w:sz w:val="24"/>
          <w:szCs w:val="24"/>
          <w14:ligatures w14:val="none"/>
        </w:rPr>
        <w:t xml:space="preserve">Распоряжению Главы Администрации </w:t>
      </w:r>
    </w:p>
    <w:p w14:paraId="69D58AE4" w14:textId="77777777" w:rsidR="0051110A" w:rsidRPr="0051110A" w:rsidRDefault="0051110A" w:rsidP="0051110A">
      <w:pPr>
        <w:spacing w:after="0" w:line="240" w:lineRule="auto"/>
        <w:jc w:val="right"/>
        <w:rPr>
          <w:rFonts w:ascii="Times New Roman" w:hAnsi="Times New Roman"/>
          <w:kern w:val="0"/>
          <w:sz w:val="24"/>
          <w:szCs w:val="24"/>
          <w14:ligatures w14:val="none"/>
        </w:rPr>
      </w:pPr>
      <w:proofErr w:type="spellStart"/>
      <w:r w:rsidRPr="0051110A">
        <w:rPr>
          <w:rFonts w:ascii="Times New Roman" w:hAnsi="Times New Roman"/>
          <w:kern w:val="0"/>
          <w:sz w:val="24"/>
          <w:szCs w:val="24"/>
          <w14:ligatures w14:val="none"/>
        </w:rPr>
        <w:t>Истоминского</w:t>
      </w:r>
      <w:proofErr w:type="spellEnd"/>
      <w:r w:rsidRPr="0051110A">
        <w:rPr>
          <w:rFonts w:ascii="Times New Roman" w:hAnsi="Times New Roman"/>
          <w:kern w:val="0"/>
          <w:sz w:val="24"/>
          <w:szCs w:val="24"/>
          <w14:ligatures w14:val="none"/>
        </w:rPr>
        <w:t xml:space="preserve"> сельского поселения</w:t>
      </w:r>
    </w:p>
    <w:p w14:paraId="403E42D7" w14:textId="77777777" w:rsidR="0051110A" w:rsidRPr="0051110A" w:rsidRDefault="0051110A" w:rsidP="0051110A">
      <w:pPr>
        <w:spacing w:after="0" w:line="240" w:lineRule="auto"/>
        <w:jc w:val="center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51110A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от </w:t>
      </w: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04.07.2024 № 80                              </w:t>
      </w:r>
      <w:r w:rsidRPr="0051110A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        </w:t>
      </w:r>
    </w:p>
    <w:p w14:paraId="2F970F2B" w14:textId="77777777" w:rsidR="0051110A" w:rsidRPr="0051110A" w:rsidRDefault="0051110A" w:rsidP="00511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5111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>Отчет об исполнении плана реализации муниципальной программы:</w:t>
      </w:r>
    </w:p>
    <w:p w14:paraId="512DAF06" w14:textId="77777777" w:rsidR="0051110A" w:rsidRPr="0051110A" w:rsidRDefault="0051110A" w:rsidP="00511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5111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«Комплексное благоустройство территории поселения»  </w:t>
      </w:r>
    </w:p>
    <w:p w14:paraId="60A0612E" w14:textId="77777777" w:rsidR="0051110A" w:rsidRPr="0051110A" w:rsidRDefault="0051110A" w:rsidP="00511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  <w:r w:rsidRPr="0051110A"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  <w:t xml:space="preserve"> отчетный период с 01.01.2024 г. по 30.06.2024г.</w:t>
      </w:r>
    </w:p>
    <w:p w14:paraId="03BD000D" w14:textId="77777777" w:rsidR="0051110A" w:rsidRPr="0051110A" w:rsidRDefault="0051110A" w:rsidP="005111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  <w14:ligatures w14:val="none"/>
        </w:rPr>
      </w:pPr>
    </w:p>
    <w:p w14:paraId="04B79A24" w14:textId="77777777" w:rsidR="0051110A" w:rsidRPr="0051110A" w:rsidRDefault="0051110A" w:rsidP="005111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494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4"/>
        <w:gridCol w:w="2829"/>
        <w:gridCol w:w="2052"/>
        <w:gridCol w:w="2275"/>
        <w:gridCol w:w="789"/>
        <w:gridCol w:w="1612"/>
        <w:gridCol w:w="1133"/>
        <w:gridCol w:w="6"/>
        <w:gridCol w:w="1218"/>
        <w:gridCol w:w="850"/>
        <w:gridCol w:w="1338"/>
      </w:tblGrid>
      <w:tr w:rsidR="0051110A" w:rsidRPr="0051110A" w14:paraId="1449C119" w14:textId="77777777" w:rsidTr="00B43BB4">
        <w:trPr>
          <w:trHeight w:val="854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F906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985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</w:t>
            </w:r>
          </w:p>
          <w:p w14:paraId="34A5E1F4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основного мероприятия,</w:t>
            </w:r>
          </w:p>
          <w:p w14:paraId="5ADA10ED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контрольного события программы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3247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исполнитель 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  (заместитель руководителя ОИВ/ФИО)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DA5B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Результат </w:t>
            </w:r>
          </w:p>
          <w:p w14:paraId="78EECBF7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реализации мероприятия (краткое описание)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CD1F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Фактическая дата начала  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реализации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мероприятия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0AFC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Фактическая дата окончания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реализации 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мероприятия,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наступления 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контрольного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события</w:t>
            </w:r>
          </w:p>
        </w:tc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2E9B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Расходы бюджета поселения на реализацию муниципальной     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программы, тыс. руб.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A79B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Объемы неосвоенных средств и причины их не освоения  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hyperlink r:id="rId12" w:anchor="Par1414" w:history="1">
              <w:r w:rsidRPr="0051110A">
                <w:rPr>
                  <w:rFonts w:ascii="Times New Roman" w:eastAsia="Times New Roman" w:hAnsi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&lt;1&gt;</w:t>
              </w:r>
            </w:hyperlink>
          </w:p>
        </w:tc>
      </w:tr>
      <w:tr w:rsidR="0051110A" w:rsidRPr="0051110A" w14:paraId="69F78396" w14:textId="77777777" w:rsidTr="00B43BB4">
        <w:trPr>
          <w:trHeight w:val="72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A31D" w14:textId="77777777" w:rsidR="0051110A" w:rsidRPr="0051110A" w:rsidRDefault="0051110A" w:rsidP="0051110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70DE" w14:textId="77777777" w:rsidR="0051110A" w:rsidRPr="0051110A" w:rsidRDefault="0051110A" w:rsidP="0051110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CCB1" w14:textId="77777777" w:rsidR="0051110A" w:rsidRPr="0051110A" w:rsidRDefault="0051110A" w:rsidP="0051110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6630" w14:textId="77777777" w:rsidR="0051110A" w:rsidRPr="0051110A" w:rsidRDefault="0051110A" w:rsidP="0051110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08A6" w14:textId="77777777" w:rsidR="0051110A" w:rsidRPr="0051110A" w:rsidRDefault="0051110A" w:rsidP="0051110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7E2E" w14:textId="77777777" w:rsidR="0051110A" w:rsidRPr="0051110A" w:rsidRDefault="0051110A" w:rsidP="0051110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7531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предусмотрено</w:t>
            </w:r>
          </w:p>
          <w:p w14:paraId="7830A167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муниципальной программой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ECFE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Предусмотрено сводной бюджетной росписью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C0CA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факт на отчетную дату </w:t>
            </w:r>
            <w:hyperlink r:id="rId13" w:anchor="Par1414" w:history="1">
              <w:r w:rsidRPr="0051110A">
                <w:rPr>
                  <w:rFonts w:ascii="Times New Roman" w:eastAsia="Times New Roman" w:hAnsi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&lt;1&gt;</w:t>
              </w:r>
            </w:hyperlink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CCA3E" w14:textId="77777777" w:rsidR="0051110A" w:rsidRPr="0051110A" w:rsidRDefault="0051110A" w:rsidP="0051110A">
            <w:pPr>
              <w:spacing w:after="0" w:line="256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110A" w:rsidRPr="0051110A" w14:paraId="0DDE980A" w14:textId="77777777" w:rsidTr="00B43BB4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143E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66F0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EBE9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4AF8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F991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BF1B0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C7C1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F048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EAB2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0A81F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51110A" w:rsidRPr="0051110A" w14:paraId="5EFCB1F7" w14:textId="77777777" w:rsidTr="00B43BB4">
        <w:trPr>
          <w:trHeight w:val="36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64E4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1.1    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4D94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1 «Развитие и содержание сетей уличного освещения поселения»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FCEE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по имущественным и земельным отношениям, ЖКХ, благоустройству, архитектуре и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предпринимательству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3252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Х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3101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DC90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5B0E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hAnsi="Times New Roman"/>
                <w:b/>
                <w:kern w:val="0"/>
                <w:sz w:val="26"/>
                <w:szCs w:val="26"/>
                <w14:ligatures w14:val="none"/>
              </w:rPr>
              <w:t>2528,3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DA4B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hAnsi="Times New Roman"/>
                <w:b/>
                <w:kern w:val="0"/>
                <w:sz w:val="26"/>
                <w:szCs w:val="26"/>
                <w14:ligatures w14:val="none"/>
              </w:rPr>
              <w:t>2528,3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72F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1368,9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38CB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1159,4</w:t>
            </w:r>
          </w:p>
        </w:tc>
      </w:tr>
      <w:tr w:rsidR="0051110A" w:rsidRPr="0051110A" w14:paraId="27C7359C" w14:textId="77777777" w:rsidTr="00B43BB4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3211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67C8" w14:textId="77777777" w:rsidR="0051110A" w:rsidRPr="0051110A" w:rsidRDefault="0051110A" w:rsidP="0051110A">
            <w:pPr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Содержание сетей уличного освещения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092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4BA" w14:textId="77777777" w:rsidR="0051110A" w:rsidRPr="0051110A" w:rsidRDefault="0051110A" w:rsidP="0051110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Организация освещения улиц;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EECA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B8E4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30.06.2024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BFE6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2528,3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8F74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6"/>
                <w:szCs w:val="26"/>
                <w14:ligatures w14:val="none"/>
              </w:rPr>
              <w:t>2528,3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820" w14:textId="77777777" w:rsidR="0051110A" w:rsidRPr="0051110A" w:rsidRDefault="0051110A" w:rsidP="0051110A">
            <w:pPr>
              <w:spacing w:line="254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1368,9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D514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1159,4</w:t>
            </w:r>
          </w:p>
        </w:tc>
      </w:tr>
      <w:tr w:rsidR="0051110A" w:rsidRPr="0051110A" w14:paraId="349FDB33" w14:textId="77777777" w:rsidTr="00B43BB4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773E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49A2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Контрольное событие:</w:t>
            </w:r>
          </w:p>
          <w:p w14:paraId="24D4A9F7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Доля фактически освещенных улиц, в общей протяженности улиц поселения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19B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E59D" w14:textId="77777777" w:rsidR="0051110A" w:rsidRPr="0051110A" w:rsidRDefault="0051110A" w:rsidP="0051110A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Общая протяженность освещенных улиц 24,6 км, доля фактически освещенных улиц составляет 67,6%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9B9D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BF3C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3B89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F56" w14:textId="77777777" w:rsidR="0051110A" w:rsidRPr="0051110A" w:rsidRDefault="0051110A" w:rsidP="0051110A">
            <w:pPr>
              <w:widowControl w:val="0"/>
              <w:tabs>
                <w:tab w:val="left" w:pos="360"/>
                <w:tab w:val="center" w:pos="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E48A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7B37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</w:tr>
      <w:tr w:rsidR="0051110A" w:rsidRPr="0051110A" w14:paraId="013A14C2" w14:textId="77777777" w:rsidTr="00B43BB4">
        <w:trPr>
          <w:trHeight w:val="72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A914DB" w14:textId="77777777" w:rsidR="0051110A" w:rsidRPr="0051110A" w:rsidRDefault="0051110A" w:rsidP="0051110A">
            <w:pPr>
              <w:spacing w:after="200" w:line="276" w:lineRule="auto"/>
              <w:rPr>
                <w:kern w:val="0"/>
                <w14:ligatures w14:val="none"/>
              </w:rPr>
            </w:pPr>
            <w:r w:rsidRPr="0051110A">
              <w:rPr>
                <w:kern w:val="0"/>
                <w14:ligatures w14:val="none"/>
              </w:rPr>
              <w:t>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213E3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 w:cs="Calibri"/>
                <w:b/>
                <w:kern w:val="0"/>
                <w:sz w:val="24"/>
                <w:szCs w:val="24"/>
                <w:lang w:eastAsia="ru-RU"/>
                <w14:ligatures w14:val="none"/>
              </w:rPr>
              <w:t>Подпрограмма 2 "Озеленение и благоустройство территории поселения"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11CEE5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B0274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  <w:p w14:paraId="2FD9FF1F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91D2014" w14:textId="77777777" w:rsidR="0051110A" w:rsidRPr="0051110A" w:rsidRDefault="0051110A" w:rsidP="0051110A">
            <w:pPr>
              <w:spacing w:line="254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D64749C" w14:textId="77777777" w:rsidR="0051110A" w:rsidRPr="0051110A" w:rsidRDefault="0051110A" w:rsidP="0051110A">
            <w:pPr>
              <w:spacing w:line="254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1DA5A3E" w14:textId="77777777" w:rsidR="0051110A" w:rsidRPr="0051110A" w:rsidRDefault="0051110A" w:rsidP="0051110A">
            <w:pPr>
              <w:spacing w:line="254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4C0A2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  <w:p w14:paraId="271EE4F7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7429099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2389C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  <w:p w14:paraId="7332C29D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D60EA4E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BA7C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hAnsi="Times New Roman"/>
                <w:b/>
                <w:kern w:val="0"/>
                <w:sz w:val="26"/>
                <w:szCs w:val="26"/>
                <w14:ligatures w14:val="none"/>
              </w:rPr>
              <w:t>4214,0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3DC2C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hAnsi="Times New Roman"/>
                <w:b/>
                <w:kern w:val="0"/>
                <w:sz w:val="26"/>
                <w:szCs w:val="26"/>
                <w14:ligatures w14:val="none"/>
              </w:rPr>
              <w:t>4214,0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625581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hAnsi="Times New Roman"/>
                <w:b/>
                <w:kern w:val="0"/>
                <w:sz w:val="26"/>
                <w:szCs w:val="26"/>
                <w14:ligatures w14:val="none"/>
              </w:rPr>
              <w:t>770,7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7727AF" w14:textId="77777777" w:rsidR="0051110A" w:rsidRPr="0051110A" w:rsidRDefault="0051110A" w:rsidP="0051110A">
            <w:pPr>
              <w:spacing w:line="254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3443,3</w:t>
            </w:r>
          </w:p>
        </w:tc>
      </w:tr>
      <w:tr w:rsidR="0051110A" w:rsidRPr="0051110A" w14:paraId="1B28246F" w14:textId="77777777" w:rsidTr="00B43BB4">
        <w:trPr>
          <w:trHeight w:val="183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0216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D4E4" w14:textId="77777777" w:rsidR="0051110A" w:rsidRPr="0051110A" w:rsidRDefault="0051110A" w:rsidP="0051110A">
            <w:pPr>
              <w:snapToGrid w:val="0"/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Основное мероприятие</w:t>
            </w:r>
          </w:p>
          <w:p w14:paraId="1CB31E70" w14:textId="77777777" w:rsidR="0051110A" w:rsidRPr="0051110A" w:rsidRDefault="0051110A" w:rsidP="0051110A">
            <w:pPr>
              <w:snapToGrid w:val="0"/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2.2 Мероприятия по благоустройству территории поселения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6443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34E" w14:textId="77777777" w:rsidR="0051110A" w:rsidRPr="0051110A" w:rsidRDefault="0051110A" w:rsidP="0051110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повышение уровня комфортности и чистоты в населенных пунктах </w:t>
            </w:r>
            <w:proofErr w:type="spellStart"/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Истоминского</w:t>
            </w:r>
            <w:proofErr w:type="spellEnd"/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 сельского поселения.</w:t>
            </w:r>
          </w:p>
          <w:p w14:paraId="229F36CB" w14:textId="77777777" w:rsidR="0051110A" w:rsidRPr="0051110A" w:rsidRDefault="0051110A" w:rsidP="0051110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- озеленение и благоустройство территории.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BC2C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C730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30.06.2024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6928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1640,0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12E0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F237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770,7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15D4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869,3</w:t>
            </w:r>
          </w:p>
        </w:tc>
      </w:tr>
      <w:tr w:rsidR="0051110A" w:rsidRPr="0051110A" w14:paraId="361BCD2D" w14:textId="77777777" w:rsidTr="00B43BB4">
        <w:trPr>
          <w:trHeight w:val="183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7590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2.2.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AD8" w14:textId="77777777" w:rsidR="0051110A" w:rsidRPr="0051110A" w:rsidRDefault="0051110A" w:rsidP="0051110A">
            <w:pPr>
              <w:snapToGrid w:val="0"/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Основные мероприятия </w:t>
            </w:r>
          </w:p>
          <w:p w14:paraId="7E3FE8BD" w14:textId="77777777" w:rsidR="0051110A" w:rsidRPr="0051110A" w:rsidRDefault="0051110A" w:rsidP="0051110A">
            <w:pPr>
              <w:snapToGrid w:val="0"/>
              <w:spacing w:after="200" w:line="276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2.3 Мероприятия на реализацию проектов инициативного бюджетирования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844E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A908" w14:textId="77777777" w:rsidR="0051110A" w:rsidRPr="0051110A" w:rsidRDefault="0051110A" w:rsidP="0051110A">
            <w:pPr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8C1F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09D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583A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160,0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D98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6B9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D44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0,0 </w:t>
            </w:r>
            <w:proofErr w:type="spellStart"/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исполнени</w:t>
            </w:r>
            <w:proofErr w:type="spellEnd"/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 втором </w:t>
            </w:r>
            <w:proofErr w:type="spellStart"/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пулогодии</w:t>
            </w:r>
            <w:proofErr w:type="spellEnd"/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2024 года</w:t>
            </w:r>
          </w:p>
        </w:tc>
      </w:tr>
      <w:tr w:rsidR="0051110A" w:rsidRPr="0051110A" w14:paraId="26FCE7CE" w14:textId="77777777" w:rsidTr="00B43BB4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F829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B4E" w14:textId="77777777" w:rsidR="0051110A" w:rsidRPr="0051110A" w:rsidRDefault="0051110A" w:rsidP="0051110A">
            <w:pPr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 xml:space="preserve">Основные мероприятия </w:t>
            </w:r>
          </w:p>
          <w:p w14:paraId="69375414" w14:textId="77777777" w:rsidR="0051110A" w:rsidRPr="0051110A" w:rsidRDefault="0051110A" w:rsidP="0051110A">
            <w:pPr>
              <w:snapToGrid w:val="0"/>
              <w:spacing w:after="0" w:line="240" w:lineRule="auto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t>2.4 Мероприятия на реализацию инициативных проектов (Благоустройство земельного участка по адресу Аксайский район п. Дивный ул. Советская 21 А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6DD1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9A3" w14:textId="77777777" w:rsidR="0051110A" w:rsidRPr="0051110A" w:rsidRDefault="0051110A" w:rsidP="0051110A">
            <w:pPr>
              <w:spacing w:after="200" w:line="276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D3B0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257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31.12.2024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CA07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2524,0</w:t>
            </w:r>
          </w:p>
        </w:tc>
        <w:tc>
          <w:tcPr>
            <w:tcW w:w="12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4349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2524,0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211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0,0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B42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110A" w:rsidRPr="0051110A" w14:paraId="14F7B5E8" w14:textId="77777777" w:rsidTr="00B43BB4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7F7C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93FC" w14:textId="77777777" w:rsidR="0051110A" w:rsidRPr="0051110A" w:rsidRDefault="0051110A" w:rsidP="0051110A">
            <w:pPr>
              <w:autoSpaceDE w:val="0"/>
              <w:snapToGrid w:val="0"/>
              <w:spacing w:after="200" w:line="228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Подпрограмма 3 «Благоустройство муниципальных </w:t>
            </w:r>
            <w:r w:rsidRPr="0051110A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кладбищ поселения» </w:t>
            </w: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F84" w14:textId="77777777" w:rsidR="0051110A" w:rsidRPr="0051110A" w:rsidRDefault="0051110A" w:rsidP="0051110A">
            <w:pPr>
              <w:autoSpaceDE w:val="0"/>
              <w:snapToGrid w:val="0"/>
              <w:spacing w:after="200" w:line="228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Начальник отдела по имущественным и земельным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440C" w14:textId="77777777" w:rsidR="0051110A" w:rsidRPr="0051110A" w:rsidRDefault="0051110A" w:rsidP="0051110A">
            <w:pPr>
              <w:autoSpaceDE w:val="0"/>
              <w:snapToGrid w:val="0"/>
              <w:spacing w:after="200" w:line="228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>Х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32B6" w14:textId="77777777" w:rsidR="0051110A" w:rsidRPr="0051110A" w:rsidRDefault="0051110A" w:rsidP="0051110A">
            <w:pPr>
              <w:autoSpaceDE w:val="0"/>
              <w:snapToGrid w:val="0"/>
              <w:spacing w:after="200" w:line="228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Х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4C5B" w14:textId="77777777" w:rsidR="0051110A" w:rsidRPr="0051110A" w:rsidRDefault="0051110A" w:rsidP="0051110A">
            <w:pPr>
              <w:autoSpaceDE w:val="0"/>
              <w:snapToGrid w:val="0"/>
              <w:spacing w:after="200" w:line="228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98A" w14:textId="77777777" w:rsidR="0051110A" w:rsidRPr="0051110A" w:rsidRDefault="0051110A" w:rsidP="0051110A">
            <w:pPr>
              <w:autoSpaceDE w:val="0"/>
              <w:snapToGrid w:val="0"/>
              <w:spacing w:after="200" w:line="228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355,6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BBD" w14:textId="77777777" w:rsidR="0051110A" w:rsidRPr="0051110A" w:rsidRDefault="0051110A" w:rsidP="0051110A">
            <w:pPr>
              <w:autoSpaceDE w:val="0"/>
              <w:snapToGrid w:val="0"/>
              <w:spacing w:after="200" w:line="228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355,6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1BDF" w14:textId="77777777" w:rsidR="0051110A" w:rsidRPr="0051110A" w:rsidRDefault="0051110A" w:rsidP="0051110A">
            <w:pPr>
              <w:autoSpaceDE w:val="0"/>
              <w:snapToGrid w:val="0"/>
              <w:spacing w:after="200" w:line="228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>78,6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2E86" w14:textId="77777777" w:rsidR="0051110A" w:rsidRPr="0051110A" w:rsidRDefault="0051110A" w:rsidP="0051110A">
            <w:pPr>
              <w:autoSpaceDE w:val="0"/>
              <w:snapToGrid w:val="0"/>
              <w:spacing w:after="200" w:line="228" w:lineRule="auto"/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t xml:space="preserve">277,0 исполнение во втором </w:t>
            </w:r>
            <w:r w:rsidRPr="0051110A">
              <w:rPr>
                <w:rFonts w:ascii="Times New Roman" w:hAnsi="Times New Roman"/>
                <w:b/>
                <w:kern w:val="0"/>
                <w:sz w:val="24"/>
                <w:szCs w:val="24"/>
                <w14:ligatures w14:val="none"/>
              </w:rPr>
              <w:lastRenderedPageBreak/>
              <w:t xml:space="preserve">полугодии 2024года </w:t>
            </w:r>
          </w:p>
        </w:tc>
      </w:tr>
      <w:tr w:rsidR="0051110A" w:rsidRPr="0051110A" w14:paraId="478F8017" w14:textId="77777777" w:rsidTr="00B43BB4">
        <w:trPr>
          <w:trHeight w:val="3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360E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3.2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C0CD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Благоустройство территории муниципальных кладбищ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7347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5FD5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3DBB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01.01.2023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F01F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30.06.2023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B026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355,6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884E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355,6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04C2" w14:textId="77777777" w:rsidR="0051110A" w:rsidRPr="0051110A" w:rsidRDefault="0051110A" w:rsidP="0051110A">
            <w:pPr>
              <w:widowControl w:val="0"/>
              <w:tabs>
                <w:tab w:val="left" w:pos="240"/>
                <w:tab w:val="center" w:pos="4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78,6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9F3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277,0 (экономия средств при исполнении контракта)</w:t>
            </w:r>
          </w:p>
        </w:tc>
      </w:tr>
      <w:tr w:rsidR="0051110A" w:rsidRPr="0051110A" w14:paraId="4D00D9B0" w14:textId="77777777" w:rsidTr="00B43BB4">
        <w:trPr>
          <w:trHeight w:val="3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D0C3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3F2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Контрольное событие </w:t>
            </w:r>
          </w:p>
          <w:p w14:paraId="39C40576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Муниципальной программы организация проведения санитарных мероприятий для поддержания территории кладбищ в надлежащем состоянии</w:t>
            </w:r>
          </w:p>
          <w:p w14:paraId="30126519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32C5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по имущественным и земельным отношениям, ЖКХ, благоустройству, 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C5F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Состояние территории кладбищ поселения в санитарном порядке, включающих в себя против клещевая и дератизационная обработка 4 кладбищ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02F4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E8E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A76D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245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7A75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8BB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1110A" w:rsidRPr="0051110A" w14:paraId="049F5C38" w14:textId="77777777" w:rsidTr="00B43BB4">
        <w:trPr>
          <w:trHeight w:val="36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00EA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F1E4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Итого по муниципальной   программы «Комплексное  благоустройство территории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8C58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Начальник отдела по имущественным и земельным отношениям, ЖКХ, благоустройству, </w:t>
            </w: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архитектуре и предпринимательству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07F9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</w:pPr>
            <w:r w:rsidRPr="0051110A">
              <w:rPr>
                <w:rFonts w:ascii="Times New Roman" w:hAnsi="Times New Roman"/>
                <w:kern w:val="0"/>
                <w:sz w:val="24"/>
                <w:szCs w:val="24"/>
                <w14:ligatures w14:val="none"/>
              </w:rPr>
              <w:lastRenderedPageBreak/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CF8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Х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4D6A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725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7207,9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E5E6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7207,9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9221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4879,7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334" w14:textId="77777777" w:rsidR="0051110A" w:rsidRPr="0051110A" w:rsidRDefault="0051110A" w:rsidP="005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1110A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  <w14:ligatures w14:val="none"/>
              </w:rPr>
              <w:t>2328,2 (экономия средств при исполнении контракта)</w:t>
            </w:r>
          </w:p>
        </w:tc>
      </w:tr>
    </w:tbl>
    <w:p w14:paraId="70A17A3A" w14:textId="77777777" w:rsidR="0051110A" w:rsidRPr="0051110A" w:rsidRDefault="0051110A" w:rsidP="005111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7DDAF183" w14:textId="77777777" w:rsidR="0051110A" w:rsidRPr="0051110A" w:rsidRDefault="0051110A" w:rsidP="005111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51110A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                           </w:t>
      </w:r>
    </w:p>
    <w:p w14:paraId="537024E7" w14:textId="77777777" w:rsidR="0051110A" w:rsidRPr="0051110A" w:rsidRDefault="0051110A" w:rsidP="0051110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kern w:val="0"/>
          <w:sz w:val="24"/>
          <w:szCs w:val="24"/>
          <w14:ligatures w14:val="none"/>
        </w:rPr>
      </w:pPr>
    </w:p>
    <w:p w14:paraId="10448491" w14:textId="77777777" w:rsidR="0051110A" w:rsidRPr="0051110A" w:rsidRDefault="0051110A" w:rsidP="0051110A">
      <w:pPr>
        <w:widowControl w:val="0"/>
        <w:tabs>
          <w:tab w:val="left" w:pos="105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51110A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     </w:t>
      </w:r>
    </w:p>
    <w:p w14:paraId="2F9E6F91" w14:textId="77777777" w:rsidR="0051110A" w:rsidRPr="0051110A" w:rsidRDefault="0051110A" w:rsidP="005111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4"/>
          <w:szCs w:val="24"/>
          <w14:ligatures w14:val="none"/>
        </w:rPr>
        <w:sectPr w:rsidR="0051110A" w:rsidRPr="0051110A" w:rsidSect="0051110A">
          <w:pgSz w:w="16838" w:h="11906" w:orient="landscape"/>
          <w:pgMar w:top="1134" w:right="1134" w:bottom="1134" w:left="851" w:header="708" w:footer="708" w:gutter="0"/>
          <w:cols w:space="720"/>
          <w:docGrid w:linePitch="299"/>
        </w:sectPr>
      </w:pPr>
      <w:r w:rsidRPr="0051110A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              </w:t>
      </w:r>
    </w:p>
    <w:p w14:paraId="6C2ACCB0" w14:textId="77777777" w:rsidR="0051110A" w:rsidRPr="0051110A" w:rsidRDefault="0051110A" w:rsidP="0051110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kern w:val="0"/>
          <w:sz w:val="24"/>
          <w:szCs w:val="24"/>
          <w14:ligatures w14:val="none"/>
        </w:rPr>
      </w:pPr>
      <w:r w:rsidRPr="0051110A">
        <w:rPr>
          <w:rFonts w:ascii="Times New Roman" w:hAnsi="Times New Roman"/>
          <w:kern w:val="0"/>
          <w:sz w:val="24"/>
          <w:szCs w:val="24"/>
          <w14:ligatures w14:val="none"/>
        </w:rPr>
        <w:lastRenderedPageBreak/>
        <w:t xml:space="preserve">                                                                                                                                                   </w:t>
      </w:r>
    </w:p>
    <w:p w14:paraId="40FB72ED" w14:textId="77777777" w:rsidR="0051110A" w:rsidRPr="0051110A" w:rsidRDefault="0051110A" w:rsidP="0051110A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4"/>
          <w:szCs w:val="24"/>
          <w14:ligatures w14:val="none"/>
        </w:rPr>
        <w:tab/>
      </w:r>
      <w:r w:rsidRPr="0051110A">
        <w:rPr>
          <w:rFonts w:ascii="Times New Roman" w:hAnsi="Times New Roman"/>
          <w:b/>
          <w:kern w:val="0"/>
          <w:sz w:val="28"/>
          <w:szCs w:val="28"/>
          <w14:ligatures w14:val="none"/>
        </w:rPr>
        <w:t>Пояснительная информация</w:t>
      </w: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</w:t>
      </w:r>
    </w:p>
    <w:p w14:paraId="0974B2A9" w14:textId="77777777" w:rsidR="0051110A" w:rsidRPr="0051110A" w:rsidRDefault="0051110A" w:rsidP="0051110A">
      <w:pPr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к отчету «Об исполнении плана реализации муниципальной программы </w:t>
      </w:r>
      <w:proofErr w:type="spell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«</w:t>
      </w:r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Комплексное благоустройство территории поселения</w:t>
      </w: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» за первое полугодие 2024 год»</w:t>
      </w:r>
    </w:p>
    <w:p w14:paraId="5CF6B896" w14:textId="77777777" w:rsidR="0051110A" w:rsidRPr="0051110A" w:rsidRDefault="0051110A" w:rsidP="0051110A">
      <w:pPr>
        <w:spacing w:after="0" w:line="240" w:lineRule="auto"/>
        <w:jc w:val="center"/>
        <w:rPr>
          <w:rFonts w:ascii="Times New Roman" w:hAnsi="Times New Roman"/>
          <w:kern w:val="0"/>
          <w:sz w:val="32"/>
          <w:szCs w:val="32"/>
          <w14:ligatures w14:val="none"/>
        </w:rPr>
      </w:pPr>
    </w:p>
    <w:p w14:paraId="00143F5E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4"/>
          <w:szCs w:val="24"/>
          <w14:ligatures w14:val="none"/>
        </w:rPr>
        <w:t xml:space="preserve">             </w:t>
      </w: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Муниципальная программа </w:t>
      </w:r>
      <w:proofErr w:type="spell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Аксайского района «Комплексное благоустройство территории поселения» (далее – муниципальная программа) утверждена постановлением Администрации </w:t>
      </w:r>
      <w:proofErr w:type="spell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от 29.11.2018 № 265. На реализацию муниципальной программы в 2024 году предусмотрено средств бюджета 7207,9 тыс. рублей. Заключено контрактов на общую сумму 4879,7 тыс. рублей или 67,7 % от утвержденных бюджетных ассигнований. Кассовое исполнение составило 4879,7 тыс. рублей или 67,7 % от утвержденных бюджетных ассигнований. Производство работ осуществляется в соответствии с графиком работ </w:t>
      </w:r>
      <w:proofErr w:type="gram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согласно заключенных муниципальных контрактов</w:t>
      </w:r>
      <w:proofErr w:type="gram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. Ответственным исполнителем является Администрация </w:t>
      </w:r>
      <w:proofErr w:type="spell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в лице начальника отдела имущественных и земельных отношений, ЖКХ, благоустройству, архитектуре и предпринимательству Косолапов А.А.</w:t>
      </w:r>
    </w:p>
    <w:p w14:paraId="23CFA9B4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Муниципальная программа включает в себя следующие подпрограммы:</w:t>
      </w:r>
    </w:p>
    <w:p w14:paraId="70AE2CD7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Подпрограмма 1 – «Развитие и содержание уличного освещения поселения» (далее Подпрограмма 1);</w:t>
      </w:r>
    </w:p>
    <w:p w14:paraId="64FB2266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Подпрограмма 2 – «Озеленение и благоустройство территории поселения» (далее </w:t>
      </w:r>
      <w:proofErr w:type="gram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–  Подпрограмма</w:t>
      </w:r>
      <w:proofErr w:type="gram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2). </w:t>
      </w:r>
    </w:p>
    <w:p w14:paraId="11638B48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Подпрограмма 3 – «Благоустройство муниципальных кладбищ поселения» (далее </w:t>
      </w:r>
      <w:proofErr w:type="gram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–  Подпрограмма</w:t>
      </w:r>
      <w:proofErr w:type="gram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3). </w:t>
      </w:r>
    </w:p>
    <w:p w14:paraId="32E31609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         В соответствии с постановлением Администрации </w:t>
      </w:r>
      <w:proofErr w:type="spell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от 07.08.2018 № 174 «Об утверждении методических рекомендаций по разработке и реализации муниципальных программ </w:t>
      </w:r>
      <w:proofErr w:type="spell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поселения», Распоряжением Администрации </w:t>
      </w:r>
      <w:proofErr w:type="spell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от 29.12.2023 № 204 утвержден план реализации муниципальной программы </w:t>
      </w:r>
      <w:proofErr w:type="spell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Истоминского</w:t>
      </w:r>
      <w:proofErr w:type="spell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сельского поселения «Комплексное благоустройство территории поселения» на первое полугодие 2024 года. </w:t>
      </w:r>
    </w:p>
    <w:p w14:paraId="4CD118AE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        На реализацию мероприятий Подпрограммы 1 на первое полугодие 2024 год предусмотрено 2528,3 тыс. рублей. По состоянию на 30.06.2024 год заключено 3 муниципальных контракта на сумму 1368,9 тыс. рублей. Фактическое освоение средств составило 1368,9 тыс. рублей или 54,1 %.</w:t>
      </w:r>
    </w:p>
    <w:p w14:paraId="0CACBB02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        Из 2 мероприятий Подпрограммы 1 исполнено 1 мероприятие.  Исполнено 1 контрольное событие Подпрограммы 1:</w:t>
      </w:r>
    </w:p>
    <w:p w14:paraId="598EEF80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«Расходы на содержание сетей уличного освещения» основного мероприятия 1.1. по состоянию на 30.06.2024 год составило 2528,3 тыс. руб., или 56,07%, заключен 1 муниципальный контракт, один из них 1417,8 тыс. руб. на оплату за потребление активной энергии, конец его выполнения 31.12.2024г;</w:t>
      </w:r>
    </w:p>
    <w:p w14:paraId="5B86EF0B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«Ремонт сетей уличного освещения» основного мероприятия 1.1. по состоянию на </w:t>
      </w: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lastRenderedPageBreak/>
        <w:t>30.06.2024 года предусмотрено –1368,9 тыс. руб.</w:t>
      </w:r>
    </w:p>
    <w:p w14:paraId="628D6843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         На реализацию мероприятий Подпрограммы 2 на первое полугодие 2024 год предусмотрено 4214,0 тыс. рублей. По состоянию на первое полугодие 30.06.2024 год освоено 770,7</w:t>
      </w:r>
      <w:r w:rsidRPr="0051110A">
        <w:rPr>
          <w:rFonts w:ascii="Times New Roman" w:hAnsi="Times New Roman"/>
          <w:kern w:val="0"/>
          <w:sz w:val="26"/>
          <w:szCs w:val="26"/>
          <w14:ligatures w14:val="none"/>
        </w:rPr>
        <w:t xml:space="preserve"> </w:t>
      </w: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тыс. руб., или 18,3</w:t>
      </w:r>
      <w:proofErr w:type="gram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%,  заключено</w:t>
      </w:r>
      <w:proofErr w:type="gram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6 муниципальных контрактов на сумму 2188,1 тыс. руб.</w:t>
      </w:r>
    </w:p>
    <w:p w14:paraId="65E5C86D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         На реализацию мероприятий Подпрограммы 3 на первое полугодие 2024 год предусмотрено 355,6 тыс. рублей. По состоянию на первое полугодие 30.06.2024 года заключено 3 муниципальных контракта на сумму 163,6 тыс. руб., или 46,0%. </w:t>
      </w:r>
    </w:p>
    <w:p w14:paraId="3B46E1A1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        Срок исполнения по всем мероприятиям 3-х Подпрограмм наступил.</w:t>
      </w:r>
    </w:p>
    <w:p w14:paraId="294AA3C6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По ряду контрольных событий Подпрограмм по итогам первого полугодия 2024 года можно оценить результаты:</w:t>
      </w:r>
    </w:p>
    <w:p w14:paraId="2F79A4F1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- содержание сетей уличного освещение;</w:t>
      </w:r>
    </w:p>
    <w:p w14:paraId="68B98C5D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- проведены мероприятия по уборке территорий населенных пунктов</w:t>
      </w:r>
    </w:p>
    <w:p w14:paraId="314AAB52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- проведена работа по покосу травы, </w:t>
      </w:r>
    </w:p>
    <w:p w14:paraId="189B32F9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- проведена </w:t>
      </w:r>
      <w:proofErr w:type="spellStart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>акарицидная</w:t>
      </w:r>
      <w:proofErr w:type="spellEnd"/>
      <w:r w:rsidRPr="0051110A">
        <w:rPr>
          <w:rFonts w:ascii="Times New Roman" w:hAnsi="Times New Roman"/>
          <w:kern w:val="0"/>
          <w:sz w:val="28"/>
          <w:szCs w:val="28"/>
          <w14:ligatures w14:val="none"/>
        </w:rPr>
        <w:t xml:space="preserve"> обработка кладбищ, парков, скверов.</w:t>
      </w:r>
    </w:p>
    <w:p w14:paraId="14FF2731" w14:textId="77777777" w:rsidR="0051110A" w:rsidRPr="0051110A" w:rsidRDefault="0051110A" w:rsidP="0051110A">
      <w:pPr>
        <w:widowControl w:val="0"/>
        <w:tabs>
          <w:tab w:val="left" w:pos="142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kern w:val="0"/>
          <w:sz w:val="28"/>
          <w:szCs w:val="28"/>
          <w14:ligatures w14:val="none"/>
        </w:rPr>
      </w:pPr>
    </w:p>
    <w:p w14:paraId="1B8F4723" w14:textId="77777777" w:rsidR="0051110A" w:rsidRPr="0051110A" w:rsidRDefault="0051110A" w:rsidP="0051110A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62A8D65D" w14:textId="77777777" w:rsidR="0051110A" w:rsidRPr="0051110A" w:rsidRDefault="0051110A" w:rsidP="0051110A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0234A706" w14:textId="77777777" w:rsidR="0051110A" w:rsidRPr="0051110A" w:rsidRDefault="0051110A" w:rsidP="0051110A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Глава администрации </w:t>
      </w:r>
      <w:proofErr w:type="spellStart"/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Истоминского</w:t>
      </w:r>
      <w:proofErr w:type="spellEnd"/>
    </w:p>
    <w:p w14:paraId="38F8409C" w14:textId="77777777" w:rsidR="0051110A" w:rsidRPr="0051110A" w:rsidRDefault="0051110A" w:rsidP="0051110A">
      <w:pPr>
        <w:spacing w:after="0" w:line="240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сельского поселения                                                                              Д.А. </w:t>
      </w:r>
      <w:proofErr w:type="spellStart"/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Кудовба</w:t>
      </w:r>
      <w:proofErr w:type="spellEnd"/>
      <w:r w:rsidRPr="0051110A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</w:t>
      </w:r>
    </w:p>
    <w:p w14:paraId="26D379B1" w14:textId="77777777" w:rsidR="0051110A" w:rsidRPr="0051110A" w:rsidRDefault="0051110A" w:rsidP="0051110A">
      <w:pPr>
        <w:spacing w:line="254" w:lineRule="auto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587B4350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0BD2273D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1837F41A" w14:textId="77777777" w:rsidR="00AA75DA" w:rsidRPr="00AA75DA" w:rsidRDefault="00AA75DA" w:rsidP="00AA75DA">
      <w:pPr>
        <w:jc w:val="both"/>
        <w:rPr>
          <w:rFonts w:ascii="Times New Roman" w:hAnsi="Times New Roman"/>
          <w:b/>
          <w:sz w:val="24"/>
          <w:szCs w:val="24"/>
        </w:rPr>
      </w:pPr>
    </w:p>
    <w:p w14:paraId="359C51FA" w14:textId="77777777" w:rsidR="00AA75DA" w:rsidRPr="00AA75DA" w:rsidRDefault="00AA75DA" w:rsidP="00AA75DA">
      <w:pPr>
        <w:jc w:val="both"/>
        <w:rPr>
          <w:rFonts w:ascii="Times New Roman" w:hAnsi="Times New Roman"/>
          <w:sz w:val="24"/>
          <w:szCs w:val="24"/>
        </w:rPr>
      </w:pPr>
    </w:p>
    <w:p w14:paraId="41BA6317" w14:textId="77777777" w:rsidR="00AA75DA" w:rsidRDefault="00AA75DA" w:rsidP="00B832BE">
      <w:pPr>
        <w:jc w:val="both"/>
        <w:rPr>
          <w:rFonts w:ascii="Times New Roman" w:hAnsi="Times New Roman"/>
          <w:sz w:val="24"/>
          <w:szCs w:val="24"/>
        </w:rPr>
      </w:pPr>
    </w:p>
    <w:p w14:paraId="6F3DC0C1" w14:textId="77777777" w:rsidR="00AA75DA" w:rsidRDefault="00AA75DA" w:rsidP="00B832BE">
      <w:pPr>
        <w:jc w:val="both"/>
        <w:rPr>
          <w:rFonts w:ascii="Times New Roman" w:hAnsi="Times New Roman"/>
          <w:sz w:val="24"/>
          <w:szCs w:val="24"/>
        </w:rPr>
      </w:pPr>
    </w:p>
    <w:p w14:paraId="603E551B" w14:textId="77777777" w:rsidR="00AA75DA" w:rsidRDefault="00AA75DA" w:rsidP="00B832BE">
      <w:pPr>
        <w:jc w:val="both"/>
        <w:rPr>
          <w:rFonts w:ascii="Times New Roman" w:hAnsi="Times New Roman"/>
          <w:sz w:val="24"/>
          <w:szCs w:val="24"/>
        </w:rPr>
      </w:pPr>
    </w:p>
    <w:p w14:paraId="74CD2AE5" w14:textId="77777777" w:rsidR="00AA75DA" w:rsidRDefault="00AA75DA" w:rsidP="00B832BE">
      <w:pPr>
        <w:jc w:val="both"/>
        <w:rPr>
          <w:rFonts w:ascii="Times New Roman" w:hAnsi="Times New Roman"/>
          <w:sz w:val="24"/>
          <w:szCs w:val="24"/>
        </w:rPr>
      </w:pPr>
    </w:p>
    <w:p w14:paraId="016ADDE6" w14:textId="77777777" w:rsidR="00AA75DA" w:rsidRDefault="00AA75DA" w:rsidP="00B832BE">
      <w:pPr>
        <w:jc w:val="both"/>
        <w:rPr>
          <w:rFonts w:ascii="Times New Roman" w:hAnsi="Times New Roman"/>
          <w:sz w:val="24"/>
          <w:szCs w:val="24"/>
        </w:rPr>
      </w:pPr>
    </w:p>
    <w:sectPr w:rsidR="00AA75DA" w:rsidSect="00474CFD">
      <w:footerReference w:type="default" r:id="rId14"/>
      <w:pgSz w:w="11906" w:h="16838"/>
      <w:pgMar w:top="1304" w:right="567" w:bottom="1304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06A1E" w14:textId="77777777" w:rsidR="0098380D" w:rsidRDefault="0098380D">
      <w:pPr>
        <w:spacing w:after="0" w:line="240" w:lineRule="auto"/>
      </w:pPr>
      <w:r>
        <w:separator/>
      </w:r>
    </w:p>
  </w:endnote>
  <w:endnote w:type="continuationSeparator" w:id="0">
    <w:p w14:paraId="2AC4EF73" w14:textId="77777777" w:rsidR="0098380D" w:rsidRDefault="0098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8891863"/>
      <w:docPartObj>
        <w:docPartGallery w:val="Page Numbers (Bottom of Page)"/>
        <w:docPartUnique/>
      </w:docPartObj>
    </w:sdtPr>
    <w:sdtEndPr/>
    <w:sdtContent>
      <w:p w14:paraId="19F03DB1" w14:textId="77777777" w:rsidR="0051110A" w:rsidRDefault="005111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307B603B" w14:textId="77777777" w:rsidR="0051110A" w:rsidRDefault="0051110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02A74" w14:textId="77777777" w:rsidR="00CA1899" w:rsidRDefault="00CA1899">
    <w:pPr>
      <w:pStyle w:val="a9"/>
      <w:jc w:val="right"/>
    </w:pPr>
  </w:p>
  <w:p w14:paraId="3059ADA3" w14:textId="77777777" w:rsidR="00CA1899" w:rsidRDefault="00CA18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0511B" w14:textId="77777777" w:rsidR="0098380D" w:rsidRDefault="0098380D">
      <w:pPr>
        <w:spacing w:after="0" w:line="240" w:lineRule="auto"/>
      </w:pPr>
      <w:r>
        <w:separator/>
      </w:r>
    </w:p>
  </w:footnote>
  <w:footnote w:type="continuationSeparator" w:id="0">
    <w:p w14:paraId="2D8CEA2C" w14:textId="77777777" w:rsidR="0098380D" w:rsidRDefault="00983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90396"/>
    <w:multiLevelType w:val="hybridMultilevel"/>
    <w:tmpl w:val="0F9EA4BA"/>
    <w:lvl w:ilvl="0" w:tplc="56FEA9C2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DA1073D"/>
    <w:multiLevelType w:val="hybridMultilevel"/>
    <w:tmpl w:val="FA8A467E"/>
    <w:lvl w:ilvl="0" w:tplc="FB2EA7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6E42386"/>
    <w:multiLevelType w:val="hybridMultilevel"/>
    <w:tmpl w:val="44D29C00"/>
    <w:lvl w:ilvl="0" w:tplc="26EEF5A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5139A2"/>
    <w:multiLevelType w:val="hybridMultilevel"/>
    <w:tmpl w:val="DAAA2946"/>
    <w:lvl w:ilvl="0" w:tplc="B198B0C4">
      <w:start w:val="1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7950"/>
    <w:multiLevelType w:val="hybridMultilevel"/>
    <w:tmpl w:val="386606DA"/>
    <w:lvl w:ilvl="0" w:tplc="57FE4344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41F4118"/>
    <w:multiLevelType w:val="hybridMultilevel"/>
    <w:tmpl w:val="6CBE278E"/>
    <w:lvl w:ilvl="0" w:tplc="B2E48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7544751">
    <w:abstractNumId w:val="8"/>
  </w:num>
  <w:num w:numId="2" w16cid:durableId="137691964">
    <w:abstractNumId w:val="4"/>
  </w:num>
  <w:num w:numId="3" w16cid:durableId="1824352723">
    <w:abstractNumId w:val="0"/>
  </w:num>
  <w:num w:numId="4" w16cid:durableId="20147932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3167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4516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7059823">
    <w:abstractNumId w:val="6"/>
  </w:num>
  <w:num w:numId="8" w16cid:durableId="1862890266">
    <w:abstractNumId w:val="1"/>
  </w:num>
  <w:num w:numId="9" w16cid:durableId="10082881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31"/>
    <w:rsid w:val="00001BA6"/>
    <w:rsid w:val="00011B2F"/>
    <w:rsid w:val="0002190E"/>
    <w:rsid w:val="00030F52"/>
    <w:rsid w:val="00082B0D"/>
    <w:rsid w:val="000D0C3B"/>
    <w:rsid w:val="000D5DB2"/>
    <w:rsid w:val="00131635"/>
    <w:rsid w:val="0014682B"/>
    <w:rsid w:val="0017025B"/>
    <w:rsid w:val="00181411"/>
    <w:rsid w:val="001A2D86"/>
    <w:rsid w:val="001A45E0"/>
    <w:rsid w:val="001A542B"/>
    <w:rsid w:val="001B1B5E"/>
    <w:rsid w:val="001C7EB0"/>
    <w:rsid w:val="00203340"/>
    <w:rsid w:val="00204553"/>
    <w:rsid w:val="00236DB0"/>
    <w:rsid w:val="00253E52"/>
    <w:rsid w:val="00253FA3"/>
    <w:rsid w:val="00292CBE"/>
    <w:rsid w:val="003059AC"/>
    <w:rsid w:val="003878C8"/>
    <w:rsid w:val="00394A10"/>
    <w:rsid w:val="003A3C1D"/>
    <w:rsid w:val="003A4314"/>
    <w:rsid w:val="003A732B"/>
    <w:rsid w:val="003E0B96"/>
    <w:rsid w:val="00403DCD"/>
    <w:rsid w:val="004228A9"/>
    <w:rsid w:val="00435848"/>
    <w:rsid w:val="004360D4"/>
    <w:rsid w:val="00457B53"/>
    <w:rsid w:val="00465A2B"/>
    <w:rsid w:val="00474CFD"/>
    <w:rsid w:val="0051110A"/>
    <w:rsid w:val="00532DB0"/>
    <w:rsid w:val="00545755"/>
    <w:rsid w:val="0055049E"/>
    <w:rsid w:val="00560031"/>
    <w:rsid w:val="005620B9"/>
    <w:rsid w:val="00593108"/>
    <w:rsid w:val="005C0D7D"/>
    <w:rsid w:val="005D620D"/>
    <w:rsid w:val="00602AF0"/>
    <w:rsid w:val="0068400B"/>
    <w:rsid w:val="006E6EEC"/>
    <w:rsid w:val="0076310E"/>
    <w:rsid w:val="0076787B"/>
    <w:rsid w:val="0078559A"/>
    <w:rsid w:val="008540DF"/>
    <w:rsid w:val="00874FBD"/>
    <w:rsid w:val="008B448B"/>
    <w:rsid w:val="00903606"/>
    <w:rsid w:val="00914E80"/>
    <w:rsid w:val="0093014D"/>
    <w:rsid w:val="0095669D"/>
    <w:rsid w:val="00960F39"/>
    <w:rsid w:val="00965BC5"/>
    <w:rsid w:val="00971E7C"/>
    <w:rsid w:val="0098380D"/>
    <w:rsid w:val="009A0E1B"/>
    <w:rsid w:val="009F6BC6"/>
    <w:rsid w:val="00A141A2"/>
    <w:rsid w:val="00A2281D"/>
    <w:rsid w:val="00A56EFF"/>
    <w:rsid w:val="00A80DA6"/>
    <w:rsid w:val="00A815E3"/>
    <w:rsid w:val="00AA75DA"/>
    <w:rsid w:val="00AD5FF3"/>
    <w:rsid w:val="00AE4D4F"/>
    <w:rsid w:val="00B5357A"/>
    <w:rsid w:val="00B62B51"/>
    <w:rsid w:val="00B63652"/>
    <w:rsid w:val="00B832BE"/>
    <w:rsid w:val="00B935A8"/>
    <w:rsid w:val="00BD5F3F"/>
    <w:rsid w:val="00BE0615"/>
    <w:rsid w:val="00C252BA"/>
    <w:rsid w:val="00C274F0"/>
    <w:rsid w:val="00C42826"/>
    <w:rsid w:val="00C54084"/>
    <w:rsid w:val="00C7049E"/>
    <w:rsid w:val="00C73750"/>
    <w:rsid w:val="00CA1899"/>
    <w:rsid w:val="00CF6C8B"/>
    <w:rsid w:val="00D02E6E"/>
    <w:rsid w:val="00D3072A"/>
    <w:rsid w:val="00DC579C"/>
    <w:rsid w:val="00DD3E54"/>
    <w:rsid w:val="00E37BCC"/>
    <w:rsid w:val="00E46B60"/>
    <w:rsid w:val="00E730C5"/>
    <w:rsid w:val="00EC2AC2"/>
    <w:rsid w:val="00ED6E2C"/>
    <w:rsid w:val="00F671F8"/>
    <w:rsid w:val="00F719A3"/>
    <w:rsid w:val="00F90217"/>
    <w:rsid w:val="00F972A5"/>
    <w:rsid w:val="00FB4066"/>
    <w:rsid w:val="00FF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C7F2"/>
  <w15:docId w15:val="{46AECEFE-BBC1-4E23-841F-4881254D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32B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540DF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532DB0"/>
    <w:pPr>
      <w:keepNext/>
      <w:widowControl w:val="0"/>
      <w:adjustRightInd w:val="0"/>
      <w:spacing w:before="240" w:after="60" w:line="276" w:lineRule="auto"/>
      <w:jc w:val="both"/>
      <w:textAlignment w:val="baseline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CA189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kern w:val="0"/>
      <w:sz w:val="26"/>
      <w:szCs w:val="26"/>
      <w:lang w:val="x-none" w:eastAsia="x-none"/>
      <w14:ligatures w14:val="none"/>
    </w:rPr>
  </w:style>
  <w:style w:type="paragraph" w:styleId="5">
    <w:name w:val="heading 5"/>
    <w:basedOn w:val="a"/>
    <w:next w:val="a"/>
    <w:link w:val="50"/>
    <w:semiHidden/>
    <w:unhideWhenUsed/>
    <w:qFormat/>
    <w:rsid w:val="00CA1899"/>
    <w:pPr>
      <w:spacing w:before="240" w:after="60" w:line="240" w:lineRule="auto"/>
      <w:outlineLvl w:val="4"/>
    </w:pPr>
    <w:rPr>
      <w:rFonts w:eastAsia="Times New Roman"/>
      <w:b/>
      <w:bCs/>
      <w:i/>
      <w:iCs/>
      <w:kern w:val="0"/>
      <w:sz w:val="26"/>
      <w:szCs w:val="2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93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8540DF"/>
    <w:rPr>
      <w:rFonts w:ascii="Cambria" w:eastAsia="Times New Roman" w:hAnsi="Cambria" w:cs="Times New Roman"/>
      <w:b/>
      <w:bCs/>
      <w:color w:val="365F91"/>
      <w:kern w:val="0"/>
      <w:sz w:val="28"/>
      <w:szCs w:val="28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8540DF"/>
  </w:style>
  <w:style w:type="table" w:styleId="a3">
    <w:name w:val="Table Grid"/>
    <w:basedOn w:val="a1"/>
    <w:uiPriority w:val="59"/>
    <w:rsid w:val="0085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8540DF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rsid w:val="008540D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6">
    <w:name w:val="header"/>
    <w:basedOn w:val="a"/>
    <w:link w:val="a7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7">
    <w:name w:val="Верхний колонтитул Знак"/>
    <w:basedOn w:val="a0"/>
    <w:link w:val="a6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page number"/>
    <w:basedOn w:val="a0"/>
    <w:rsid w:val="008540DF"/>
  </w:style>
  <w:style w:type="paragraph" w:styleId="a9">
    <w:name w:val="footer"/>
    <w:basedOn w:val="a"/>
    <w:link w:val="aa"/>
    <w:uiPriority w:val="99"/>
    <w:rsid w:val="008540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aa">
    <w:name w:val="Нижний колонтитул Знак"/>
    <w:basedOn w:val="a0"/>
    <w:link w:val="a9"/>
    <w:uiPriority w:val="99"/>
    <w:rsid w:val="008540D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b">
    <w:name w:val="Hyperlink"/>
    <w:uiPriority w:val="99"/>
    <w:rsid w:val="008540D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540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c">
    <w:name w:val="Normal (Web)"/>
    <w:basedOn w:val="a"/>
    <w:uiPriority w:val="99"/>
    <w:unhideWhenUsed/>
    <w:rsid w:val="008540DF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d">
    <w:name w:val="List Paragraph"/>
    <w:basedOn w:val="a"/>
    <w:uiPriority w:val="34"/>
    <w:qFormat/>
    <w:rsid w:val="008540DF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ae">
    <w:name w:val="Основной текст_"/>
    <w:link w:val="12"/>
    <w:rsid w:val="008540DF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8540DF"/>
    <w:pPr>
      <w:widowControl w:val="0"/>
      <w:shd w:val="clear" w:color="auto" w:fill="FFFFFF"/>
      <w:spacing w:after="0"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8540DF"/>
    <w:pPr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eastAsia="ru-RU"/>
      <w14:ligatures w14:val="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40DF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pre">
    <w:name w:val="pre"/>
    <w:rsid w:val="008540DF"/>
  </w:style>
  <w:style w:type="character" w:customStyle="1" w:styleId="af">
    <w:name w:val="Гипертекстовая ссылка"/>
    <w:uiPriority w:val="99"/>
    <w:rsid w:val="008540DF"/>
    <w:rPr>
      <w:rFonts w:ascii="Times New Roman" w:hAnsi="Times New Roman" w:cs="Times New Roman" w:hint="default"/>
      <w:b/>
      <w:bCs w:val="0"/>
      <w:color w:val="106BBE"/>
    </w:rPr>
  </w:style>
  <w:style w:type="paragraph" w:styleId="af0">
    <w:name w:val="No Spacing"/>
    <w:uiPriority w:val="99"/>
    <w:qFormat/>
    <w:rsid w:val="008540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8540DF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highlightsearch">
    <w:name w:val="highlightsearch"/>
    <w:rsid w:val="008540DF"/>
  </w:style>
  <w:style w:type="paragraph" w:customStyle="1" w:styleId="Default">
    <w:name w:val="Default"/>
    <w:uiPriority w:val="99"/>
    <w:rsid w:val="008540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540DF"/>
    <w:rPr>
      <w:color w:val="954F72"/>
      <w:u w:val="single"/>
    </w:rPr>
  </w:style>
  <w:style w:type="character" w:styleId="af1">
    <w:name w:val="FollowedHyperlink"/>
    <w:basedOn w:val="a0"/>
    <w:unhideWhenUsed/>
    <w:rsid w:val="008540DF"/>
    <w:rPr>
      <w:color w:val="954F72" w:themeColor="followed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72A5"/>
  </w:style>
  <w:style w:type="paragraph" w:customStyle="1" w:styleId="af2">
    <w:basedOn w:val="a"/>
    <w:next w:val="a"/>
    <w:qFormat/>
    <w:rsid w:val="00F972A5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  <w14:ligatures w14:val="none"/>
    </w:rPr>
  </w:style>
  <w:style w:type="character" w:styleId="af3">
    <w:name w:val="Emphasis"/>
    <w:uiPriority w:val="20"/>
    <w:qFormat/>
    <w:rsid w:val="00F972A5"/>
    <w:rPr>
      <w:i/>
      <w:iCs/>
    </w:rPr>
  </w:style>
  <w:style w:type="character" w:customStyle="1" w:styleId="14">
    <w:name w:val="Заголовок Знак1"/>
    <w:link w:val="af4"/>
    <w:rsid w:val="00F972A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tn">
    <w:name w:val="btn"/>
    <w:rsid w:val="00F972A5"/>
  </w:style>
  <w:style w:type="character" w:customStyle="1" w:styleId="auto-matches">
    <w:name w:val="auto-matches"/>
    <w:rsid w:val="00F972A5"/>
  </w:style>
  <w:style w:type="numbering" w:customStyle="1" w:styleId="110">
    <w:name w:val="Нет списка11"/>
    <w:next w:val="a2"/>
    <w:uiPriority w:val="99"/>
    <w:semiHidden/>
    <w:unhideWhenUsed/>
    <w:rsid w:val="00F972A5"/>
  </w:style>
  <w:style w:type="table" w:customStyle="1" w:styleId="15">
    <w:name w:val="Сетка таблицы1"/>
    <w:basedOn w:val="a1"/>
    <w:next w:val="a3"/>
    <w:rsid w:val="00F972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F972A5"/>
  </w:style>
  <w:style w:type="paragraph" w:customStyle="1" w:styleId="s16">
    <w:name w:val="s_16"/>
    <w:basedOn w:val="a"/>
    <w:rsid w:val="00F972A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paragraph" w:styleId="af4">
    <w:name w:val="Title"/>
    <w:basedOn w:val="a"/>
    <w:next w:val="a"/>
    <w:link w:val="14"/>
    <w:uiPriority w:val="99"/>
    <w:qFormat/>
    <w:rsid w:val="00F972A5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5">
    <w:name w:val="Заголовок Знак"/>
    <w:basedOn w:val="a0"/>
    <w:uiPriority w:val="99"/>
    <w:rsid w:val="00F97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532DB0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/>
      <w14:ligatures w14:val="none"/>
    </w:rPr>
  </w:style>
  <w:style w:type="numbering" w:customStyle="1" w:styleId="33">
    <w:name w:val="Нет списка3"/>
    <w:next w:val="a2"/>
    <w:uiPriority w:val="99"/>
    <w:semiHidden/>
    <w:unhideWhenUsed/>
    <w:rsid w:val="00532DB0"/>
  </w:style>
  <w:style w:type="paragraph" w:styleId="af6">
    <w:name w:val="Document Map"/>
    <w:basedOn w:val="a"/>
    <w:link w:val="af7"/>
    <w:uiPriority w:val="99"/>
    <w:semiHidden/>
    <w:rsid w:val="00532DB0"/>
    <w:pPr>
      <w:widowControl w:val="0"/>
      <w:shd w:val="clear" w:color="auto" w:fill="00008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"/>
      <w:szCs w:val="20"/>
      <w:lang w:val="x-none" w:eastAsia="x-none"/>
      <w14:ligatures w14:val="none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532DB0"/>
    <w:rPr>
      <w:rFonts w:ascii="Times New Roman" w:eastAsia="Times New Roman" w:hAnsi="Times New Roman" w:cs="Times New Roman"/>
      <w:kern w:val="0"/>
      <w:sz w:val="2"/>
      <w:szCs w:val="20"/>
      <w:shd w:val="clear" w:color="auto" w:fill="000080"/>
      <w:lang w:val="x-none" w:eastAsia="x-none"/>
      <w14:ligatures w14:val="none"/>
    </w:rPr>
  </w:style>
  <w:style w:type="character" w:customStyle="1" w:styleId="af8">
    <w:name w:val="Название Знак"/>
    <w:rsid w:val="00532DB0"/>
    <w:rPr>
      <w:rFonts w:ascii="Times New Roman" w:hAnsi="Times New Roman"/>
      <w:sz w:val="28"/>
      <w:szCs w:val="24"/>
    </w:rPr>
  </w:style>
  <w:style w:type="paragraph" w:styleId="af9">
    <w:name w:val="Body Text"/>
    <w:basedOn w:val="a"/>
    <w:link w:val="afa"/>
    <w:uiPriority w:val="99"/>
    <w:unhideWhenUsed/>
    <w:rsid w:val="00532DB0"/>
    <w:pPr>
      <w:widowControl w:val="0"/>
      <w:adjustRightInd w:val="0"/>
      <w:spacing w:after="0" w:line="240" w:lineRule="auto"/>
      <w:ind w:right="5755"/>
      <w:jc w:val="both"/>
      <w:textAlignment w:val="baseline"/>
    </w:pPr>
    <w:rPr>
      <w:rFonts w:ascii="Times New Roman" w:eastAsia="Times New Roman" w:hAnsi="Times New Roman"/>
      <w:kern w:val="0"/>
      <w:sz w:val="28"/>
      <w:szCs w:val="24"/>
      <w:lang w:eastAsia="ru-RU"/>
      <w14:ligatures w14:val="none"/>
    </w:rPr>
  </w:style>
  <w:style w:type="character" w:customStyle="1" w:styleId="afa">
    <w:name w:val="Основной текст Знак"/>
    <w:basedOn w:val="a0"/>
    <w:link w:val="af9"/>
    <w:uiPriority w:val="99"/>
    <w:rsid w:val="00532DB0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fb">
    <w:name w:val="annotation reference"/>
    <w:unhideWhenUsed/>
    <w:rsid w:val="00532DB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532DB0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character" w:customStyle="1" w:styleId="afd">
    <w:name w:val="Текст примечания Знак"/>
    <w:basedOn w:val="a0"/>
    <w:link w:val="afc"/>
    <w:uiPriority w:val="99"/>
    <w:rsid w:val="00532DB0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e">
    <w:name w:val="annotation subject"/>
    <w:basedOn w:val="afc"/>
    <w:next w:val="afc"/>
    <w:link w:val="aff"/>
    <w:uiPriority w:val="99"/>
    <w:unhideWhenUsed/>
    <w:rsid w:val="00532DB0"/>
    <w:rPr>
      <w:rFonts w:ascii="Calibri" w:hAnsi="Calibri"/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uiPriority w:val="99"/>
    <w:rsid w:val="00532DB0"/>
    <w:rPr>
      <w:rFonts w:ascii="Calibri" w:eastAsia="Times New Roman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aff0">
    <w:basedOn w:val="a"/>
    <w:next w:val="ac"/>
    <w:uiPriority w:val="99"/>
    <w:unhideWhenUsed/>
    <w:rsid w:val="00532DB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CA1899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semiHidden/>
    <w:rsid w:val="00CA1899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styleId="aff1">
    <w:name w:val="Body Text Indent"/>
    <w:basedOn w:val="a"/>
    <w:link w:val="aff2"/>
    <w:uiPriority w:val="99"/>
    <w:rsid w:val="00CA1899"/>
    <w:pPr>
      <w:spacing w:after="0" w:line="240" w:lineRule="auto"/>
      <w:ind w:firstLine="709"/>
      <w:jc w:val="both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CA1899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Postan">
    <w:name w:val="Postan"/>
    <w:basedOn w:val="a"/>
    <w:uiPriority w:val="99"/>
    <w:rsid w:val="00CA1899"/>
    <w:pPr>
      <w:spacing w:after="0" w:line="240" w:lineRule="auto"/>
      <w:jc w:val="center"/>
    </w:pPr>
    <w:rPr>
      <w:rFonts w:ascii="Times New Roman" w:eastAsia="Times New Roman" w:hAnsi="Times New Roman"/>
      <w:kern w:val="0"/>
      <w:sz w:val="28"/>
      <w:szCs w:val="20"/>
      <w:lang w:eastAsia="ru-RU"/>
      <w14:ligatures w14:val="none"/>
    </w:rPr>
  </w:style>
  <w:style w:type="paragraph" w:customStyle="1" w:styleId="subheader">
    <w:name w:val="subheader"/>
    <w:basedOn w:val="a"/>
    <w:uiPriority w:val="99"/>
    <w:rsid w:val="00CA1899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ConsPlusCell">
    <w:name w:val="ConsPlusCell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16">
    <w:name w:val="Без интервала1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lk">
    <w:name w:val="blk"/>
    <w:basedOn w:val="a0"/>
    <w:rsid w:val="00CA1899"/>
  </w:style>
  <w:style w:type="character" w:customStyle="1" w:styleId="u">
    <w:name w:val="u"/>
    <w:basedOn w:val="a0"/>
    <w:rsid w:val="00CA1899"/>
  </w:style>
  <w:style w:type="paragraph" w:customStyle="1" w:styleId="17">
    <w:name w:val="Абзац списка1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22">
    <w:name w:val="Без интервала2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18">
    <w:name w:val="Знак1"/>
    <w:basedOn w:val="a"/>
    <w:uiPriority w:val="99"/>
    <w:rsid w:val="00CA1899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ConsPlusNonformat">
    <w:name w:val="ConsPlusNonformat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ff3">
    <w:name w:val="Нормальный (таблица)"/>
    <w:basedOn w:val="a"/>
    <w:next w:val="a"/>
    <w:uiPriority w:val="99"/>
    <w:rsid w:val="00CA18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rsid w:val="00CA1899"/>
  </w:style>
  <w:style w:type="paragraph" w:customStyle="1" w:styleId="23">
    <w:name w:val="Абзац списка2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4">
    <w:name w:val="Абзац списка3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35">
    <w:name w:val="Без интервала3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f4">
    <w:name w:val="Revision"/>
    <w:hidden/>
    <w:uiPriority w:val="99"/>
    <w:semiHidden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4">
    <w:name w:val="Абзац списка4"/>
    <w:basedOn w:val="a"/>
    <w:uiPriority w:val="99"/>
    <w:rsid w:val="00CA1899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0"/>
      <w:szCs w:val="20"/>
      <w:lang w:eastAsia="ru-RU"/>
      <w14:ligatures w14:val="none"/>
    </w:rPr>
  </w:style>
  <w:style w:type="paragraph" w:customStyle="1" w:styleId="40">
    <w:name w:val="Без интервала4"/>
    <w:uiPriority w:val="99"/>
    <w:rsid w:val="00CA1899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9">
    <w:name w:val="Текст примечания Знак1"/>
    <w:uiPriority w:val="99"/>
    <w:rsid w:val="00CA1899"/>
  </w:style>
  <w:style w:type="character" w:customStyle="1" w:styleId="1a">
    <w:name w:val="Название Знак1"/>
    <w:uiPriority w:val="10"/>
    <w:rsid w:val="00CA189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b">
    <w:name w:val="Тема примечания Знак1"/>
    <w:uiPriority w:val="99"/>
    <w:rsid w:val="00CA1899"/>
    <w:rPr>
      <w:b/>
      <w:bCs/>
    </w:rPr>
  </w:style>
  <w:style w:type="numbering" w:customStyle="1" w:styleId="41">
    <w:name w:val="Нет списка4"/>
    <w:next w:val="a2"/>
    <w:uiPriority w:val="99"/>
    <w:semiHidden/>
    <w:unhideWhenUsed/>
    <w:rsid w:val="00CA1899"/>
  </w:style>
  <w:style w:type="table" w:customStyle="1" w:styleId="24">
    <w:name w:val="Сетка таблицы2"/>
    <w:basedOn w:val="a1"/>
    <w:next w:val="a3"/>
    <w:uiPriority w:val="59"/>
    <w:rsid w:val="00CA18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3"/>
    <w:uiPriority w:val="39"/>
    <w:rsid w:val="00001B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Unresolved Mention"/>
    <w:basedOn w:val="a0"/>
    <w:uiPriority w:val="99"/>
    <w:semiHidden/>
    <w:unhideWhenUsed/>
    <w:rsid w:val="00AA7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C:\Users\User\Desktop\&#1086;&#1090;&#1095;&#1077;&#1090;&#1099;%20&#1087;&#1086;%20&#1087;&#1088;&#1086;&#1075;&#1088;&#1072;&#1084;&#1084;&#1072;&#1084;%20&#1040;&#1088;&#1072;&#1082;&#1077;&#1083;&#1103;&#1085;\425\&#1055;&#1086;&#1089;&#1090;&#1072;&#1085;&#1086;&#1074;&#1083;&#1077;&#1085;&#1080;&#1077;%20&#1086;&#1090;&#1095;&#1077;&#1090;&#1099;%20&#1087;&#1086;%20&#1087;&#1088;&#1086;&#1075;&#1088;&#1072;&#1084;&#1084;&#1072;&#1084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86;&#1090;&#1095;&#1077;&#1090;&#1099;%20&#1087;&#1086;%20&#1087;&#1088;&#1086;&#1075;&#1088;&#1072;&#1084;&#1084;&#1072;&#1084;%20&#1040;&#1088;&#1072;&#1082;&#1077;&#1083;&#1103;&#1085;\425\&#1055;&#1086;&#1089;&#1090;&#1072;&#1085;&#1086;&#1074;&#1083;&#1077;&#1085;&#1080;&#1077;%20&#1086;&#1090;&#1095;&#1077;&#1090;&#1099;%20&#1087;&#1086;%20&#1087;&#1088;&#1086;&#1075;&#1088;&#1072;&#1084;&#1084;&#1072;&#1084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D23A3-255B-424B-9126-40839D39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16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ГАСу</dc:creator>
  <cp:keywords/>
  <dc:description/>
  <cp:lastModifiedBy>И А</cp:lastModifiedBy>
  <cp:revision>80</cp:revision>
  <cp:lastPrinted>2024-08-08T05:53:00Z</cp:lastPrinted>
  <dcterms:created xsi:type="dcterms:W3CDTF">2024-05-29T15:21:00Z</dcterms:created>
  <dcterms:modified xsi:type="dcterms:W3CDTF">2024-08-08T05:55:00Z</dcterms:modified>
</cp:coreProperties>
</file>