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FC0F6B" w:rsidRDefault="00A74077" w:rsidP="007C285D">
      <w:pPr>
        <w:jc w:val="center"/>
      </w:pPr>
    </w:p>
    <w:p w14:paraId="2F469804" w14:textId="77777777" w:rsidR="00A74077" w:rsidRPr="00FC0F6B" w:rsidRDefault="00A74077" w:rsidP="00A74077">
      <w:pPr>
        <w:jc w:val="center"/>
      </w:pPr>
      <w:r w:rsidRPr="00FC0F6B">
        <w:t>В Е С Т Н И К</w:t>
      </w:r>
    </w:p>
    <w:p w14:paraId="424297D0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FC6CF8C" w14:textId="77777777" w:rsidR="00A74077" w:rsidRPr="00FC0F6B" w:rsidRDefault="00A74077" w:rsidP="00A74077">
      <w:pPr>
        <w:jc w:val="center"/>
      </w:pPr>
    </w:p>
    <w:p w14:paraId="5914DE30" w14:textId="77777777" w:rsidR="00A74077" w:rsidRPr="00FC0F6B" w:rsidRDefault="00A74077" w:rsidP="00A74077">
      <w:pPr>
        <w:jc w:val="center"/>
      </w:pPr>
      <w:r w:rsidRPr="00FC0F6B">
        <w:t>Является официальным периодическим печатным изданием</w:t>
      </w:r>
    </w:p>
    <w:p w14:paraId="109CB759" w14:textId="77777777" w:rsidR="00A74077" w:rsidRPr="00FC0F6B" w:rsidRDefault="00A74077" w:rsidP="00A74077">
      <w:pPr>
        <w:jc w:val="center"/>
      </w:pP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673297FD" w14:textId="77777777" w:rsidR="00A74077" w:rsidRPr="00FC0F6B" w:rsidRDefault="00A74077" w:rsidP="00A74077">
      <w:pPr>
        <w:jc w:val="center"/>
      </w:pPr>
      <w:r w:rsidRPr="00FC0F6B">
        <w:t>Аксайского района Ростовской области</w:t>
      </w:r>
    </w:p>
    <w:p w14:paraId="1AFDA9C4" w14:textId="77777777" w:rsidR="00A74077" w:rsidRPr="00FC0F6B" w:rsidRDefault="00A74077" w:rsidP="00A74077">
      <w:pPr>
        <w:jc w:val="center"/>
      </w:pPr>
    </w:p>
    <w:p w14:paraId="10668A6A" w14:textId="2BE7D2BF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№ </w:t>
      </w:r>
      <w:proofErr w:type="gramStart"/>
      <w:r w:rsidR="00FE03C6">
        <w:t>30</w:t>
      </w:r>
      <w:r w:rsidRPr="00FC0F6B">
        <w:t xml:space="preserve">  от</w:t>
      </w:r>
      <w:proofErr w:type="gramEnd"/>
      <w:r w:rsidRPr="00FC0F6B">
        <w:t xml:space="preserve"> « </w:t>
      </w:r>
      <w:r w:rsidR="00FE03C6">
        <w:t xml:space="preserve">20 </w:t>
      </w:r>
      <w:r w:rsidRPr="00FC0F6B">
        <w:t xml:space="preserve">»  </w:t>
      </w:r>
      <w:r w:rsidR="00BB2221" w:rsidRPr="00FC0F6B">
        <w:t>сентября</w:t>
      </w:r>
      <w:r w:rsidRPr="00FC0F6B">
        <w:t xml:space="preserve">   2024 года</w:t>
      </w:r>
    </w:p>
    <w:p w14:paraId="48D8BF8D" w14:textId="77777777" w:rsidR="00A74077" w:rsidRPr="00FC0F6B" w:rsidRDefault="00A74077" w:rsidP="00A74077">
      <w:pPr>
        <w:jc w:val="center"/>
      </w:pPr>
      <w:r w:rsidRPr="00FC0F6B">
        <w:t xml:space="preserve">                                                                                                      </w:t>
      </w:r>
    </w:p>
    <w:p w14:paraId="3E396328" w14:textId="77777777" w:rsidR="00A74077" w:rsidRPr="00FC0F6B" w:rsidRDefault="00A74077" w:rsidP="00A74077">
      <w:pPr>
        <w:jc w:val="center"/>
      </w:pPr>
      <w:r w:rsidRPr="00FC0F6B">
        <w:t xml:space="preserve">Учредитель: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3A9DD4B1" w14:textId="77777777" w:rsidR="00A74077" w:rsidRPr="00FC0F6B" w:rsidRDefault="00A74077" w:rsidP="00A74077">
      <w:pPr>
        <w:jc w:val="center"/>
      </w:pPr>
      <w:r w:rsidRPr="00FC0F6B">
        <w:t xml:space="preserve">Главный редактор: Глава Администрации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 </w:t>
      </w:r>
      <w:proofErr w:type="spellStart"/>
      <w:r w:rsidRPr="00FC0F6B">
        <w:t>Кудовба</w:t>
      </w:r>
      <w:proofErr w:type="spellEnd"/>
      <w:r w:rsidRPr="00FC0F6B">
        <w:t xml:space="preserve"> Д.А.</w:t>
      </w:r>
    </w:p>
    <w:p w14:paraId="53F55800" w14:textId="77777777" w:rsidR="00A74077" w:rsidRPr="00FC0F6B" w:rsidRDefault="00A74077" w:rsidP="00A74077">
      <w:r w:rsidRPr="00FC0F6B">
        <w:t>Ответственный за выпуск: Аракелян И.С.</w:t>
      </w:r>
    </w:p>
    <w:p w14:paraId="063DDFB4" w14:textId="77777777" w:rsidR="00A74077" w:rsidRPr="00FC0F6B" w:rsidRDefault="00A74077" w:rsidP="00A74077">
      <w:r w:rsidRPr="00FC0F6B">
        <w:t xml:space="preserve">Издатель: Администрация </w:t>
      </w:r>
      <w:proofErr w:type="spellStart"/>
      <w:r w:rsidRPr="00FC0F6B">
        <w:t>Истоминского</w:t>
      </w:r>
      <w:proofErr w:type="spellEnd"/>
      <w:r w:rsidRPr="00FC0F6B">
        <w:t xml:space="preserve"> сельского поселения</w:t>
      </w:r>
    </w:p>
    <w:p w14:paraId="0EBBBEDB" w14:textId="2DBAEAE3" w:rsidR="00A74077" w:rsidRPr="00FC0F6B" w:rsidRDefault="00A74077" w:rsidP="00A74077">
      <w:r w:rsidRPr="00FC0F6B">
        <w:t xml:space="preserve">Дата и время подписания в печать: </w:t>
      </w:r>
      <w:r w:rsidR="00FE03C6">
        <w:t>20</w:t>
      </w:r>
      <w:r w:rsidRPr="00FC0F6B">
        <w:t>.0</w:t>
      </w:r>
      <w:r w:rsidR="00941083">
        <w:t>9</w:t>
      </w:r>
      <w:r w:rsidRPr="00FC0F6B">
        <w:t>.2024. 16.00ч</w:t>
      </w:r>
    </w:p>
    <w:p w14:paraId="53958F74" w14:textId="77777777" w:rsidR="00A74077" w:rsidRPr="00FC0F6B" w:rsidRDefault="00A74077" w:rsidP="00A74077">
      <w:r w:rsidRPr="00FC0F6B">
        <w:t>Тираж: 40 экземпляров, распространяется бесплатно</w:t>
      </w:r>
    </w:p>
    <w:p w14:paraId="2BAD4250" w14:textId="77777777" w:rsidR="00A74077" w:rsidRPr="00FC0F6B" w:rsidRDefault="00A74077" w:rsidP="00A74077">
      <w:r w:rsidRPr="00FC0F6B"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FC0F6B" w:rsidRDefault="00A74077" w:rsidP="00A74077">
      <w:r w:rsidRPr="00FC0F6B">
        <w:t>Телефон: 8 (86350) 48-0-67</w:t>
      </w:r>
    </w:p>
    <w:p w14:paraId="13B976BE" w14:textId="77777777" w:rsidR="00A74077" w:rsidRPr="00FC0F6B" w:rsidRDefault="00A74077" w:rsidP="00A74077">
      <w:r w:rsidRPr="00FC0F6B">
        <w:t>Факс: 8 (86350)28-3-31</w:t>
      </w:r>
    </w:p>
    <w:p w14:paraId="4D0D12D1" w14:textId="6A06B5F1" w:rsidR="00A74077" w:rsidRPr="00FC0F6B" w:rsidRDefault="00A74077" w:rsidP="00A74077">
      <w:r w:rsidRPr="00FC0F6B">
        <w:t xml:space="preserve">Электронная почта: </w:t>
      </w:r>
      <w:proofErr w:type="spellStart"/>
      <w:r w:rsidRPr="00FC0F6B">
        <w:t>e-mail</w:t>
      </w:r>
      <w:proofErr w:type="spellEnd"/>
      <w:r w:rsidRPr="00FC0F6B">
        <w:t>: sp02025@donpac.ru</w:t>
      </w:r>
    </w:p>
    <w:p w14:paraId="08F25C9A" w14:textId="77777777" w:rsidR="00A74077" w:rsidRPr="00FC0F6B" w:rsidRDefault="00A74077" w:rsidP="007C285D">
      <w:pPr>
        <w:jc w:val="center"/>
      </w:pPr>
    </w:p>
    <w:p w14:paraId="78AB9FDB" w14:textId="77777777" w:rsidR="00A74077" w:rsidRPr="00FC0F6B" w:rsidRDefault="00A74077" w:rsidP="007C285D">
      <w:pPr>
        <w:jc w:val="center"/>
      </w:pPr>
    </w:p>
    <w:p w14:paraId="7A960BB9" w14:textId="405466B3" w:rsidR="00941083" w:rsidRDefault="00CA328D" w:rsidP="00941083">
      <w:bookmarkStart w:id="0" w:name="_Hlk176273899"/>
      <w:r w:rsidRPr="00FC0F6B">
        <w:t xml:space="preserve">   </w:t>
      </w:r>
      <w:r w:rsidR="00941083">
        <w:t>Постановление №</w:t>
      </w:r>
      <w:r w:rsidR="004D09AA">
        <w:t>200</w:t>
      </w:r>
      <w:r w:rsidR="00941083">
        <w:t xml:space="preserve"> от </w:t>
      </w:r>
      <w:r w:rsidR="004D09AA">
        <w:t>03</w:t>
      </w:r>
      <w:r w:rsidR="00941083">
        <w:t>.0</w:t>
      </w:r>
      <w:r w:rsidR="004D09AA">
        <w:t>9</w:t>
      </w:r>
      <w:r w:rsidR="00941083">
        <w:t xml:space="preserve">.2024г </w:t>
      </w:r>
      <w:r w:rsidR="004D09AA" w:rsidRPr="004D09AA">
        <w:t xml:space="preserve">О создании постоянно действующей комиссии по выявлению </w:t>
      </w:r>
      <w:proofErr w:type="spellStart"/>
      <w:proofErr w:type="gramStart"/>
      <w:r w:rsidR="004D09AA" w:rsidRPr="004D09AA">
        <w:t>безхозяйных</w:t>
      </w:r>
      <w:proofErr w:type="spellEnd"/>
      <w:r w:rsidR="004D09AA" w:rsidRPr="004D09AA">
        <w:t xml:space="preserve"> </w:t>
      </w:r>
      <w:r w:rsidR="004D09AA">
        <w:t xml:space="preserve"> </w:t>
      </w:r>
      <w:r w:rsidR="004D09AA" w:rsidRPr="004D09AA">
        <w:t>недвижимых</w:t>
      </w:r>
      <w:proofErr w:type="gramEnd"/>
      <w:r w:rsidR="004D09AA" w:rsidRPr="004D09AA">
        <w:t xml:space="preserve"> вещей Администрации</w:t>
      </w:r>
      <w:r w:rsidR="004D09AA">
        <w:t xml:space="preserve"> </w:t>
      </w:r>
      <w:proofErr w:type="spellStart"/>
      <w:r w:rsidR="004D09AA" w:rsidRPr="004D09AA">
        <w:t>Истоминского</w:t>
      </w:r>
      <w:proofErr w:type="spellEnd"/>
      <w:r w:rsidR="004D09AA" w:rsidRPr="004D09AA">
        <w:t xml:space="preserve"> сельского поселения</w:t>
      </w:r>
      <w:r w:rsidR="004D09AA">
        <w:t xml:space="preserve"> </w:t>
      </w:r>
      <w:r w:rsidR="00941083">
        <w:t xml:space="preserve">» </w:t>
      </w:r>
    </w:p>
    <w:p w14:paraId="0FD9FEF7" w14:textId="77777777" w:rsidR="006E0BFB" w:rsidRDefault="006E0BFB" w:rsidP="006E0BFB">
      <w:pPr>
        <w:jc w:val="center"/>
        <w:rPr>
          <w:b/>
        </w:rPr>
      </w:pPr>
    </w:p>
    <w:p w14:paraId="44B72C80" w14:textId="77777777" w:rsidR="006E0BFB" w:rsidRDefault="006E0BFB" w:rsidP="006E0BFB">
      <w:pPr>
        <w:jc w:val="center"/>
        <w:rPr>
          <w:b/>
        </w:rPr>
      </w:pPr>
    </w:p>
    <w:p w14:paraId="3990B6E9" w14:textId="77777777" w:rsidR="006E0BFB" w:rsidRDefault="006E0BFB" w:rsidP="006E0BFB">
      <w:pPr>
        <w:jc w:val="center"/>
        <w:rPr>
          <w:b/>
        </w:rPr>
      </w:pPr>
    </w:p>
    <w:p w14:paraId="61AECD56" w14:textId="77777777" w:rsidR="006E0BFB" w:rsidRDefault="006E0BFB" w:rsidP="006E0BFB">
      <w:pPr>
        <w:jc w:val="center"/>
        <w:rPr>
          <w:b/>
        </w:rPr>
      </w:pPr>
    </w:p>
    <w:p w14:paraId="1FD593D2" w14:textId="7FC5C8A1" w:rsidR="006E0BFB" w:rsidRPr="006E0BFB" w:rsidRDefault="006E0BFB" w:rsidP="006E0BFB">
      <w:pPr>
        <w:jc w:val="center"/>
        <w:rPr>
          <w:b/>
        </w:rPr>
      </w:pPr>
      <w:r w:rsidRPr="006E0BFB">
        <w:rPr>
          <w:b/>
        </w:rPr>
        <w:t>АДМИНИСТРАЦИЯ</w:t>
      </w:r>
    </w:p>
    <w:p w14:paraId="5F94A86B" w14:textId="77777777" w:rsidR="006E0BFB" w:rsidRPr="006E0BFB" w:rsidRDefault="006E0BFB" w:rsidP="006E0BFB">
      <w:pPr>
        <w:jc w:val="center"/>
        <w:rPr>
          <w:b/>
        </w:rPr>
      </w:pPr>
      <w:r w:rsidRPr="006E0BFB">
        <w:rPr>
          <w:b/>
        </w:rPr>
        <w:t>ИСТОМИНСКОГО СЕЛЬСКОГО ПОСЕЛЕНИЯ</w:t>
      </w:r>
    </w:p>
    <w:p w14:paraId="650DF57F" w14:textId="77777777" w:rsidR="006E0BFB" w:rsidRPr="006E0BFB" w:rsidRDefault="006E0BFB" w:rsidP="006E0BFB">
      <w:pPr>
        <w:jc w:val="center"/>
        <w:rPr>
          <w:b/>
        </w:rPr>
      </w:pPr>
      <w:r w:rsidRPr="006E0BFB">
        <w:rPr>
          <w:b/>
        </w:rPr>
        <w:t>РОСТОВСКАЯ ОБЛАСТЬ АКСАЙСКИЙ РАЙОН</w:t>
      </w:r>
    </w:p>
    <w:p w14:paraId="6390072A" w14:textId="77777777" w:rsidR="006E0BFB" w:rsidRPr="006E0BFB" w:rsidRDefault="006E0BFB" w:rsidP="006E0BFB">
      <w:pPr>
        <w:jc w:val="center"/>
        <w:rPr>
          <w:b/>
        </w:rPr>
      </w:pPr>
    </w:p>
    <w:p w14:paraId="276FC408" w14:textId="77777777" w:rsidR="006E0BFB" w:rsidRPr="006E0BFB" w:rsidRDefault="006E0BFB" w:rsidP="006E0BFB">
      <w:pPr>
        <w:jc w:val="center"/>
        <w:rPr>
          <w:b/>
        </w:rPr>
      </w:pPr>
      <w:r w:rsidRPr="006E0BFB">
        <w:rPr>
          <w:b/>
        </w:rPr>
        <w:t>ПОСТАНОВЛЕНИЕ</w:t>
      </w:r>
    </w:p>
    <w:p w14:paraId="05C01E5B" w14:textId="77777777" w:rsidR="006E0BFB" w:rsidRPr="006E0BFB" w:rsidRDefault="006E0BFB" w:rsidP="006E0BFB">
      <w:pPr>
        <w:rPr>
          <w:b/>
        </w:rPr>
      </w:pPr>
    </w:p>
    <w:p w14:paraId="36594C6C" w14:textId="77777777" w:rsidR="006E0BFB" w:rsidRPr="006E0BFB" w:rsidRDefault="006E0BFB" w:rsidP="006E0BFB">
      <w:r w:rsidRPr="006E0BFB">
        <w:t>03.09.2024                                          х. Островского                                          № 200</w:t>
      </w:r>
    </w:p>
    <w:p w14:paraId="1AD58A07" w14:textId="77777777" w:rsidR="006E0BFB" w:rsidRPr="006E0BFB" w:rsidRDefault="006E0BFB" w:rsidP="006E0BFB">
      <w:r w:rsidRPr="006E0BFB">
        <w:rPr>
          <w:b/>
        </w:rPr>
        <w:tab/>
      </w:r>
      <w:r w:rsidRPr="006E0BFB">
        <w:rPr>
          <w:b/>
        </w:rPr>
        <w:tab/>
      </w:r>
      <w:r w:rsidRPr="006E0BFB">
        <w:rPr>
          <w:b/>
        </w:rPr>
        <w:tab/>
      </w:r>
      <w:r w:rsidRPr="006E0BFB">
        <w:rPr>
          <w:b/>
        </w:rPr>
        <w:tab/>
      </w:r>
      <w:r w:rsidRPr="006E0BFB">
        <w:rPr>
          <w:b/>
        </w:rPr>
        <w:tab/>
      </w:r>
      <w:r w:rsidRPr="006E0BFB">
        <w:rPr>
          <w:b/>
        </w:rPr>
        <w:tab/>
      </w:r>
      <w:r w:rsidRPr="006E0BFB">
        <w:rPr>
          <w:b/>
        </w:rPr>
        <w:tab/>
      </w:r>
      <w:r w:rsidRPr="006E0BFB">
        <w:rPr>
          <w:b/>
        </w:rPr>
        <w:tab/>
      </w:r>
      <w:r w:rsidRPr="006E0BFB">
        <w:rPr>
          <w:b/>
        </w:rPr>
        <w:tab/>
      </w:r>
    </w:p>
    <w:p w14:paraId="0D1CEA44" w14:textId="77777777" w:rsidR="006E0BFB" w:rsidRPr="006E0BFB" w:rsidRDefault="006E0BFB" w:rsidP="006E0BFB">
      <w:r w:rsidRPr="006E0BFB">
        <w:t>О создании постоянно действующей</w:t>
      </w:r>
    </w:p>
    <w:p w14:paraId="2953DD44" w14:textId="77777777" w:rsidR="006E0BFB" w:rsidRPr="006E0BFB" w:rsidRDefault="006E0BFB" w:rsidP="006E0BFB">
      <w:r w:rsidRPr="006E0BFB">
        <w:t xml:space="preserve"> комиссии по выявлению </w:t>
      </w:r>
      <w:proofErr w:type="spellStart"/>
      <w:r w:rsidRPr="006E0BFB">
        <w:t>безхозяйных</w:t>
      </w:r>
      <w:proofErr w:type="spellEnd"/>
      <w:r w:rsidRPr="006E0BFB">
        <w:t xml:space="preserve"> </w:t>
      </w:r>
    </w:p>
    <w:p w14:paraId="115C33C7" w14:textId="77777777" w:rsidR="006E0BFB" w:rsidRPr="006E0BFB" w:rsidRDefault="006E0BFB" w:rsidP="006E0BFB">
      <w:r w:rsidRPr="006E0BFB">
        <w:t>недвижимых вещей Администрации</w:t>
      </w:r>
    </w:p>
    <w:p w14:paraId="193B0401" w14:textId="77777777" w:rsidR="006E0BFB" w:rsidRPr="006E0BFB" w:rsidRDefault="006E0BFB" w:rsidP="006E0BFB">
      <w:r w:rsidRPr="006E0BFB">
        <w:t xml:space="preserve">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</w:t>
      </w:r>
    </w:p>
    <w:p w14:paraId="08156260" w14:textId="77777777" w:rsidR="006E0BFB" w:rsidRPr="006E0BFB" w:rsidRDefault="006E0BFB" w:rsidP="006E0BFB"/>
    <w:p w14:paraId="376B9F58" w14:textId="77777777" w:rsidR="006E0BFB" w:rsidRPr="006E0BFB" w:rsidRDefault="006E0BFB" w:rsidP="006E0BFB"/>
    <w:p w14:paraId="36CCBBBA" w14:textId="77777777" w:rsidR="006E0BFB" w:rsidRPr="006E0BFB" w:rsidRDefault="006E0BFB" w:rsidP="006E0BFB">
      <w:r w:rsidRPr="006E0BFB"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hyperlink r:id="rId8" w:history="1">
        <w:r w:rsidRPr="006E0BFB">
          <w:rPr>
            <w:rStyle w:val="a7"/>
          </w:rPr>
          <w:t>Приказом</w:t>
        </w:r>
      </w:hyperlink>
      <w:r w:rsidRPr="006E0BFB">
        <w:t xml:space="preserve"> Министерства экономического развития Российской Федерации от 10.12.2015 № 931 "Об установлении Порядка принятия на учет бесхозяйных недвижимых вещей", - </w:t>
      </w:r>
    </w:p>
    <w:p w14:paraId="674A905B" w14:textId="77777777" w:rsidR="006E0BFB" w:rsidRPr="006E0BFB" w:rsidRDefault="006E0BFB" w:rsidP="006E0BFB"/>
    <w:p w14:paraId="3290DF55" w14:textId="77777777" w:rsidR="006E0BFB" w:rsidRPr="006E0BFB" w:rsidRDefault="006E0BFB" w:rsidP="006E0BFB">
      <w:pPr>
        <w:rPr>
          <w:b/>
        </w:rPr>
      </w:pPr>
      <w:r w:rsidRPr="006E0BFB">
        <w:rPr>
          <w:b/>
        </w:rPr>
        <w:t>ПОСТАНОВЛЯЮ:</w:t>
      </w:r>
    </w:p>
    <w:p w14:paraId="7AD48569" w14:textId="77777777" w:rsidR="006E0BFB" w:rsidRPr="006E0BFB" w:rsidRDefault="006E0BFB" w:rsidP="006E0BFB">
      <w:pPr>
        <w:rPr>
          <w:b/>
        </w:rPr>
      </w:pPr>
    </w:p>
    <w:p w14:paraId="460EFC90" w14:textId="77777777" w:rsidR="006E0BFB" w:rsidRPr="006E0BFB" w:rsidRDefault="006E0BFB" w:rsidP="006E0BFB">
      <w:pPr>
        <w:numPr>
          <w:ilvl w:val="0"/>
          <w:numId w:val="5"/>
        </w:numPr>
      </w:pPr>
      <w:r w:rsidRPr="006E0BFB">
        <w:t>Создать постоянно действующую комиссию по выявлению бесхозяйных объектов недвижимого имущества, согласно приложению № 1 к настоящему постановлению.</w:t>
      </w:r>
    </w:p>
    <w:p w14:paraId="47FBFE0C" w14:textId="77777777" w:rsidR="006E0BFB" w:rsidRPr="006E0BFB" w:rsidRDefault="006E0BFB" w:rsidP="006E0BFB">
      <w:pPr>
        <w:numPr>
          <w:ilvl w:val="0"/>
          <w:numId w:val="5"/>
        </w:numPr>
      </w:pPr>
      <w:r w:rsidRPr="006E0BFB">
        <w:t>Утвердить порядок работы постоянно действующей комиссии по выявлению бесхозяйных объектов недвижимого имущества, согласно приложению № 2 к настоящему постановлению.</w:t>
      </w:r>
    </w:p>
    <w:p w14:paraId="294DF51E" w14:textId="77777777" w:rsidR="006E0BFB" w:rsidRPr="006E0BFB" w:rsidRDefault="006E0BFB" w:rsidP="006E0BFB">
      <w:pPr>
        <w:numPr>
          <w:ilvl w:val="0"/>
          <w:numId w:val="5"/>
        </w:numPr>
      </w:pPr>
      <w:r w:rsidRPr="006E0BFB">
        <w:t xml:space="preserve">Настоящее постановление подлежит размещению на официальном сайте Администрации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 и опубликованию в периодическом печатном издании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 «Вестник».</w:t>
      </w:r>
    </w:p>
    <w:p w14:paraId="2EC142D0" w14:textId="77777777" w:rsidR="006E0BFB" w:rsidRPr="006E0BFB" w:rsidRDefault="006E0BFB" w:rsidP="006E0BFB">
      <w:pPr>
        <w:numPr>
          <w:ilvl w:val="0"/>
          <w:numId w:val="5"/>
        </w:numPr>
      </w:pPr>
      <w:r w:rsidRPr="006E0BFB">
        <w:lastRenderedPageBreak/>
        <w:t xml:space="preserve">Контроль за выполнением настоящего постановления возложить на заместителя главы Администрации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 Аракелян И.С.</w:t>
      </w:r>
    </w:p>
    <w:p w14:paraId="472CE0E8" w14:textId="77777777" w:rsidR="006E0BFB" w:rsidRPr="006E0BFB" w:rsidRDefault="006E0BFB" w:rsidP="006E0BFB"/>
    <w:p w14:paraId="1FBCF8BA" w14:textId="77777777" w:rsidR="006E0BFB" w:rsidRPr="006E0BFB" w:rsidRDefault="006E0BFB" w:rsidP="006E0BFB"/>
    <w:p w14:paraId="2F9EC63F" w14:textId="77777777" w:rsidR="006E0BFB" w:rsidRPr="006E0BFB" w:rsidRDefault="006E0BFB" w:rsidP="006E0BFB">
      <w:r w:rsidRPr="006E0BFB">
        <w:t xml:space="preserve">Глава Администрации                                       </w:t>
      </w:r>
    </w:p>
    <w:p w14:paraId="79282E15" w14:textId="77777777" w:rsidR="006E0BFB" w:rsidRPr="006E0BFB" w:rsidRDefault="006E0BFB" w:rsidP="006E0BFB">
      <w:proofErr w:type="spellStart"/>
      <w:r w:rsidRPr="006E0BFB">
        <w:t>Истоминского</w:t>
      </w:r>
      <w:proofErr w:type="spellEnd"/>
      <w:r w:rsidRPr="006E0BFB">
        <w:t xml:space="preserve"> сельского поселения                                                 Д.А. </w:t>
      </w:r>
      <w:proofErr w:type="spellStart"/>
      <w:r w:rsidRPr="006E0BFB">
        <w:t>Кудовба</w:t>
      </w:r>
      <w:proofErr w:type="spellEnd"/>
    </w:p>
    <w:p w14:paraId="157CDB9C" w14:textId="77777777" w:rsidR="006E0BFB" w:rsidRPr="006E0BFB" w:rsidRDefault="006E0BFB" w:rsidP="006E0BFB"/>
    <w:p w14:paraId="7201AC70" w14:textId="77777777" w:rsidR="006E0BFB" w:rsidRPr="006E0BFB" w:rsidRDefault="006E0BFB" w:rsidP="006E0BFB">
      <w:r w:rsidRPr="006E0BFB">
        <w:t>Постановление вносит сектор имущественных</w:t>
      </w:r>
      <w:r w:rsidRPr="006E0BFB">
        <w:tab/>
        <w:t xml:space="preserve">      </w:t>
      </w:r>
    </w:p>
    <w:p w14:paraId="45412A71" w14:textId="77777777" w:rsidR="006E0BFB" w:rsidRPr="006E0BFB" w:rsidRDefault="006E0BFB" w:rsidP="006E0BFB">
      <w:r w:rsidRPr="006E0BFB">
        <w:t xml:space="preserve">отношений и архитектуры                                                                                                                            </w:t>
      </w:r>
    </w:p>
    <w:p w14:paraId="7005FE4D" w14:textId="77777777" w:rsidR="006E0BFB" w:rsidRPr="006E0BFB" w:rsidRDefault="006E0BFB" w:rsidP="006E0BFB"/>
    <w:p w14:paraId="30F9B43A" w14:textId="77777777" w:rsidR="006E0BFB" w:rsidRPr="006E0BFB" w:rsidRDefault="006E0BFB" w:rsidP="006E0BFB"/>
    <w:p w14:paraId="7683F068" w14:textId="77777777" w:rsidR="006E0BFB" w:rsidRPr="006E0BFB" w:rsidRDefault="006E0BFB" w:rsidP="006E0BFB"/>
    <w:p w14:paraId="3EAAAFBB" w14:textId="77777777" w:rsidR="006E0BFB" w:rsidRPr="006E0BFB" w:rsidRDefault="006E0BFB" w:rsidP="006E0BFB"/>
    <w:p w14:paraId="35246CC8" w14:textId="77777777" w:rsidR="006E0BFB" w:rsidRPr="006E0BFB" w:rsidRDefault="006E0BFB" w:rsidP="006E0BFB"/>
    <w:p w14:paraId="516DF1F2" w14:textId="0A083808" w:rsidR="006E0BFB" w:rsidRPr="006E0BFB" w:rsidRDefault="006E0BFB" w:rsidP="006E0BFB">
      <w:pPr>
        <w:jc w:val="right"/>
      </w:pPr>
      <w:r>
        <w:t xml:space="preserve"> </w:t>
      </w:r>
      <w:r w:rsidRPr="006E0BFB">
        <w:t xml:space="preserve"> Приложение № 1 </w:t>
      </w:r>
    </w:p>
    <w:p w14:paraId="01E7C116" w14:textId="61DE260A" w:rsidR="006E0BFB" w:rsidRPr="006E0BFB" w:rsidRDefault="006E0BFB" w:rsidP="006E0BFB">
      <w:r w:rsidRPr="006E0BFB">
        <w:t xml:space="preserve">                                                                                </w:t>
      </w:r>
      <w:r>
        <w:t xml:space="preserve">                                                              </w:t>
      </w:r>
      <w:r w:rsidRPr="006E0BFB">
        <w:t xml:space="preserve"> к постановлению</w:t>
      </w:r>
    </w:p>
    <w:p w14:paraId="32E7193F" w14:textId="77777777" w:rsidR="006E0BFB" w:rsidRPr="006E0BFB" w:rsidRDefault="006E0BFB" w:rsidP="006E0BFB">
      <w:pPr>
        <w:jc w:val="right"/>
      </w:pPr>
      <w:r w:rsidRPr="006E0BFB">
        <w:t xml:space="preserve"> администрации </w:t>
      </w:r>
      <w:proofErr w:type="spellStart"/>
      <w:r w:rsidRPr="006E0BFB">
        <w:t>Истоминского</w:t>
      </w:r>
      <w:proofErr w:type="spellEnd"/>
      <w:r w:rsidRPr="006E0BFB">
        <w:t xml:space="preserve"> </w:t>
      </w:r>
    </w:p>
    <w:p w14:paraId="66C05ED4" w14:textId="77777777" w:rsidR="006E0BFB" w:rsidRPr="006E0BFB" w:rsidRDefault="006E0BFB" w:rsidP="006E0BFB">
      <w:pPr>
        <w:jc w:val="right"/>
      </w:pPr>
      <w:r w:rsidRPr="006E0BFB">
        <w:t xml:space="preserve"> сельского поселения</w:t>
      </w:r>
    </w:p>
    <w:p w14:paraId="7D02CCCB" w14:textId="226630B1" w:rsidR="006E0BFB" w:rsidRPr="006E0BFB" w:rsidRDefault="006E0BFB" w:rsidP="006E0BFB">
      <w:pPr>
        <w:jc w:val="right"/>
      </w:pPr>
      <w:r w:rsidRPr="006E0BFB">
        <w:t xml:space="preserve"> от</w:t>
      </w:r>
      <w:r>
        <w:t xml:space="preserve"> </w:t>
      </w:r>
      <w:r w:rsidRPr="006E0BFB">
        <w:t>03 .09. 2024 года № 200</w:t>
      </w:r>
    </w:p>
    <w:p w14:paraId="6F778985" w14:textId="77777777" w:rsidR="006E0BFB" w:rsidRPr="006E0BFB" w:rsidRDefault="006E0BFB" w:rsidP="006E0BFB">
      <w:pPr>
        <w:jc w:val="right"/>
      </w:pPr>
    </w:p>
    <w:p w14:paraId="57E3A43B" w14:textId="77777777" w:rsidR="006E0BFB" w:rsidRPr="006E0BFB" w:rsidRDefault="006E0BFB" w:rsidP="006E0BFB"/>
    <w:p w14:paraId="53206172" w14:textId="77777777" w:rsidR="006E0BFB" w:rsidRPr="006E0BFB" w:rsidRDefault="006E0BFB" w:rsidP="006E0BFB">
      <w:pPr>
        <w:jc w:val="center"/>
      </w:pPr>
      <w:r w:rsidRPr="006E0BFB">
        <w:t>СОСТАВ</w:t>
      </w:r>
    </w:p>
    <w:p w14:paraId="1C472F7A" w14:textId="4566AEB9" w:rsidR="006E0BFB" w:rsidRPr="006E0BFB" w:rsidRDefault="006E0BFB" w:rsidP="006E0BFB">
      <w:pPr>
        <w:jc w:val="center"/>
      </w:pPr>
      <w:r w:rsidRPr="006E0BFB">
        <w:t>постоянно действующей комиссии по выявлению бесхозяйных</w:t>
      </w:r>
    </w:p>
    <w:p w14:paraId="71F525B9" w14:textId="77777777" w:rsidR="006E0BFB" w:rsidRPr="006E0BFB" w:rsidRDefault="006E0BFB" w:rsidP="006E0BFB">
      <w:pPr>
        <w:jc w:val="center"/>
      </w:pPr>
      <w:r w:rsidRPr="006E0BFB">
        <w:t>объектов недвижимого имущества</w:t>
      </w:r>
    </w:p>
    <w:p w14:paraId="64B51235" w14:textId="77777777" w:rsidR="006E0BFB" w:rsidRPr="006E0BFB" w:rsidRDefault="006E0BFB" w:rsidP="006E0BFB">
      <w:pPr>
        <w:jc w:val="center"/>
      </w:pPr>
    </w:p>
    <w:p w14:paraId="11885997" w14:textId="77777777" w:rsidR="006E0BFB" w:rsidRPr="006E0BFB" w:rsidRDefault="006E0BFB" w:rsidP="006E0BFB">
      <w:pPr>
        <w:numPr>
          <w:ilvl w:val="0"/>
          <w:numId w:val="6"/>
        </w:numPr>
      </w:pPr>
      <w:r w:rsidRPr="006E0BFB">
        <w:t>Председатель комиссии:</w:t>
      </w:r>
    </w:p>
    <w:p w14:paraId="36E1C3A2" w14:textId="77777777" w:rsidR="006E0BFB" w:rsidRPr="006E0BFB" w:rsidRDefault="006E0BFB" w:rsidP="006E0BFB">
      <w:r w:rsidRPr="006E0BFB">
        <w:t xml:space="preserve"> заместитель главы Администрации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поселения;</w:t>
      </w:r>
    </w:p>
    <w:p w14:paraId="0E1AE629" w14:textId="77777777" w:rsidR="006E0BFB" w:rsidRPr="006E0BFB" w:rsidRDefault="006E0BFB" w:rsidP="006E0BFB">
      <w:pPr>
        <w:numPr>
          <w:ilvl w:val="0"/>
          <w:numId w:val="7"/>
        </w:numPr>
      </w:pPr>
      <w:r w:rsidRPr="006E0BFB">
        <w:t>Заместитель председателя комиссии</w:t>
      </w:r>
    </w:p>
    <w:p w14:paraId="38FC713C" w14:textId="77777777" w:rsidR="006E0BFB" w:rsidRPr="006E0BFB" w:rsidRDefault="006E0BFB" w:rsidP="006E0BFB">
      <w:r w:rsidRPr="006E0BFB">
        <w:t xml:space="preserve">начальник отдела имущественных земельных отношений, </w:t>
      </w:r>
      <w:proofErr w:type="spellStart"/>
      <w:r w:rsidRPr="006E0BFB">
        <w:t>жилищнокоммунального</w:t>
      </w:r>
      <w:proofErr w:type="spellEnd"/>
      <w:r w:rsidRPr="006E0BFB">
        <w:t xml:space="preserve"> хозяйства, благоустройству, архитектуре и предпринимательству;</w:t>
      </w:r>
    </w:p>
    <w:p w14:paraId="4790E96E" w14:textId="77777777" w:rsidR="006E0BFB" w:rsidRPr="006E0BFB" w:rsidRDefault="006E0BFB" w:rsidP="006E0BFB">
      <w:pPr>
        <w:numPr>
          <w:ilvl w:val="0"/>
          <w:numId w:val="8"/>
        </w:numPr>
      </w:pPr>
      <w:r w:rsidRPr="006E0BFB">
        <w:t>Секретарь</w:t>
      </w:r>
    </w:p>
    <w:p w14:paraId="1D580A9D" w14:textId="77777777" w:rsidR="006E0BFB" w:rsidRPr="006E0BFB" w:rsidRDefault="006E0BFB" w:rsidP="006E0BFB">
      <w:r w:rsidRPr="006E0BFB">
        <w:t xml:space="preserve">начальник сектора имущественных отношений и архитектуры; </w:t>
      </w:r>
    </w:p>
    <w:p w14:paraId="559BE0DB" w14:textId="77777777" w:rsidR="006E0BFB" w:rsidRPr="006E0BFB" w:rsidRDefault="006E0BFB" w:rsidP="006E0BFB">
      <w:pPr>
        <w:numPr>
          <w:ilvl w:val="0"/>
          <w:numId w:val="9"/>
        </w:numPr>
      </w:pPr>
      <w:r w:rsidRPr="006E0BFB">
        <w:t>Члены комиссии:</w:t>
      </w:r>
    </w:p>
    <w:p w14:paraId="580E17C2" w14:textId="77777777" w:rsidR="006E0BFB" w:rsidRPr="006E0BFB" w:rsidRDefault="006E0BFB" w:rsidP="006E0BFB">
      <w:pPr>
        <w:numPr>
          <w:ilvl w:val="0"/>
          <w:numId w:val="10"/>
        </w:numPr>
      </w:pPr>
      <w:r w:rsidRPr="006E0BFB">
        <w:t>старший инспектор сектора имущественных отношений и архитектуры;</w:t>
      </w:r>
    </w:p>
    <w:p w14:paraId="2FB26464" w14:textId="77777777" w:rsidR="006E0BFB" w:rsidRPr="006E0BFB" w:rsidRDefault="006E0BFB" w:rsidP="006E0BFB">
      <w:pPr>
        <w:numPr>
          <w:ilvl w:val="0"/>
          <w:numId w:val="10"/>
        </w:numPr>
      </w:pPr>
      <w:r w:rsidRPr="006E0BFB">
        <w:t xml:space="preserve">старший инспектор сектора земельных отношений и налоговых сборов;       </w:t>
      </w:r>
    </w:p>
    <w:p w14:paraId="69C20DEB" w14:textId="77777777" w:rsidR="006E0BFB" w:rsidRPr="006E0BFB" w:rsidRDefault="006E0BFB" w:rsidP="006E0BFB">
      <w:pPr>
        <w:numPr>
          <w:ilvl w:val="0"/>
          <w:numId w:val="10"/>
        </w:numPr>
      </w:pPr>
      <w:r w:rsidRPr="006E0BFB">
        <w:t>представитель энергоснабжающей организации (по согласованию).</w:t>
      </w:r>
    </w:p>
    <w:p w14:paraId="549CD60C" w14:textId="77777777" w:rsidR="006E0BFB" w:rsidRPr="006E0BFB" w:rsidRDefault="006E0BFB" w:rsidP="006E0BFB"/>
    <w:p w14:paraId="1AD8B5E0" w14:textId="77777777" w:rsidR="006E0BFB" w:rsidRPr="006E0BFB" w:rsidRDefault="006E0BFB" w:rsidP="006E0BFB"/>
    <w:p w14:paraId="06C60A20" w14:textId="77777777" w:rsidR="006E0BFB" w:rsidRPr="006E0BFB" w:rsidRDefault="006E0BFB" w:rsidP="006E0BFB"/>
    <w:p w14:paraId="767F267E" w14:textId="77777777" w:rsidR="006E0BFB" w:rsidRPr="006E0BFB" w:rsidRDefault="006E0BFB" w:rsidP="006E0BFB">
      <w:pPr>
        <w:jc w:val="right"/>
      </w:pPr>
      <w:r w:rsidRPr="006E0BFB">
        <w:t xml:space="preserve">                                                                                  Приложение № 2 </w:t>
      </w:r>
    </w:p>
    <w:p w14:paraId="06F4AACF" w14:textId="77777777" w:rsidR="006E0BFB" w:rsidRPr="006E0BFB" w:rsidRDefault="006E0BFB" w:rsidP="006E0BFB">
      <w:pPr>
        <w:jc w:val="right"/>
      </w:pPr>
      <w:r w:rsidRPr="006E0BFB">
        <w:t xml:space="preserve">                                                                                  к постановлению</w:t>
      </w:r>
    </w:p>
    <w:p w14:paraId="73498490" w14:textId="77777777" w:rsidR="006E0BFB" w:rsidRPr="006E0BFB" w:rsidRDefault="006E0BFB" w:rsidP="006E0BFB">
      <w:pPr>
        <w:jc w:val="right"/>
      </w:pPr>
      <w:r w:rsidRPr="006E0BFB">
        <w:t xml:space="preserve"> администрации </w:t>
      </w:r>
      <w:proofErr w:type="spellStart"/>
      <w:r w:rsidRPr="006E0BFB">
        <w:t>Истоминского</w:t>
      </w:r>
      <w:proofErr w:type="spellEnd"/>
      <w:r w:rsidRPr="006E0BFB">
        <w:t xml:space="preserve"> </w:t>
      </w:r>
    </w:p>
    <w:p w14:paraId="666F7F72" w14:textId="77777777" w:rsidR="006E0BFB" w:rsidRPr="006E0BFB" w:rsidRDefault="006E0BFB" w:rsidP="006E0BFB">
      <w:pPr>
        <w:jc w:val="right"/>
      </w:pPr>
      <w:r w:rsidRPr="006E0BFB">
        <w:t xml:space="preserve"> сельского поселения</w:t>
      </w:r>
    </w:p>
    <w:p w14:paraId="5E79316C" w14:textId="77777777" w:rsidR="006E0BFB" w:rsidRPr="006E0BFB" w:rsidRDefault="006E0BFB" w:rsidP="006E0BFB">
      <w:pPr>
        <w:jc w:val="right"/>
      </w:pPr>
      <w:r w:rsidRPr="006E0BFB">
        <w:t xml:space="preserve"> от03 .09. 2024 года № 200</w:t>
      </w:r>
    </w:p>
    <w:p w14:paraId="6A69E37C" w14:textId="77777777" w:rsidR="006E0BFB" w:rsidRPr="006E0BFB" w:rsidRDefault="006E0BFB" w:rsidP="006E0BFB">
      <w:pPr>
        <w:jc w:val="right"/>
      </w:pPr>
    </w:p>
    <w:p w14:paraId="7B48F16C" w14:textId="77777777" w:rsidR="006E0BFB" w:rsidRPr="006E0BFB" w:rsidRDefault="006E0BFB" w:rsidP="006E0BFB">
      <w:pPr>
        <w:jc w:val="center"/>
      </w:pPr>
      <w:r w:rsidRPr="006E0BFB">
        <w:t>ПОРЯДОК</w:t>
      </w:r>
    </w:p>
    <w:p w14:paraId="3862B339" w14:textId="0F49C06F" w:rsidR="006E0BFB" w:rsidRPr="006E0BFB" w:rsidRDefault="006E0BFB" w:rsidP="006E0BFB">
      <w:pPr>
        <w:jc w:val="center"/>
      </w:pPr>
      <w:r w:rsidRPr="006E0BFB">
        <w:t>работы постоянно действующей комиссии по выявлению бесхозяйных                   объектов недвижимого имущества</w:t>
      </w:r>
    </w:p>
    <w:p w14:paraId="3D825644" w14:textId="77777777" w:rsidR="006E0BFB" w:rsidRPr="006E0BFB" w:rsidRDefault="006E0BFB" w:rsidP="006E0BFB">
      <w:pPr>
        <w:jc w:val="center"/>
      </w:pPr>
    </w:p>
    <w:p w14:paraId="4C345042" w14:textId="77777777" w:rsidR="006E0BFB" w:rsidRPr="006E0BFB" w:rsidRDefault="006E0BFB" w:rsidP="006E0BFB">
      <w:r w:rsidRPr="006E0BFB">
        <w:t>1. Общие положения</w:t>
      </w:r>
    </w:p>
    <w:p w14:paraId="0DF7E0DA" w14:textId="77777777" w:rsidR="006E0BFB" w:rsidRPr="006E0BFB" w:rsidRDefault="006E0BFB" w:rsidP="006E0BFB">
      <w:r w:rsidRPr="006E0BFB">
        <w:t>1.1. Постоянно действующая комиссия по выявлению бесхозяйных объектов недвижимого имущества, находящихся на территории муниципального образования «</w:t>
      </w:r>
      <w:proofErr w:type="spellStart"/>
      <w:r w:rsidRPr="006E0BFB">
        <w:t>Истоминское</w:t>
      </w:r>
      <w:proofErr w:type="spellEnd"/>
      <w:r w:rsidRPr="006E0BFB">
        <w:t xml:space="preserve"> сельское поселение» (далее - Комиссия), создана для координации совместной работы структурных подразделений администрации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 и иных заинтересованных лиц по осуществлению процедуры по выявлению, оформлению, обслуживанию и последующему принятию бесхозяйных объектов недвижимого имущества в собственность муниципального образования «</w:t>
      </w:r>
      <w:proofErr w:type="spellStart"/>
      <w:r w:rsidRPr="006E0BFB">
        <w:t>Истоминское</w:t>
      </w:r>
      <w:proofErr w:type="spellEnd"/>
      <w:r w:rsidRPr="006E0BFB">
        <w:t xml:space="preserve"> сельское поселение», в порядке и в случаях, предусмотренных действующим </w:t>
      </w:r>
      <w:r w:rsidRPr="006E0BFB">
        <w:lastRenderedPageBreak/>
        <w:t>законодательством.</w:t>
      </w:r>
    </w:p>
    <w:p w14:paraId="7979BBBF" w14:textId="77777777" w:rsidR="006E0BFB" w:rsidRPr="006E0BFB" w:rsidRDefault="006E0BFB" w:rsidP="006E0BFB">
      <w:r w:rsidRPr="006E0BFB">
        <w:t xml:space="preserve">1.2. Комиссия руководствуется Гражданским </w:t>
      </w:r>
      <w:hyperlink r:id="rId9" w:history="1">
        <w:r w:rsidRPr="006E0BFB">
          <w:rPr>
            <w:rStyle w:val="a7"/>
          </w:rPr>
          <w:t>кодексом</w:t>
        </w:r>
      </w:hyperlink>
      <w:r w:rsidRPr="006E0BFB">
        <w:t xml:space="preserve"> Российской Федерации, Федеральным </w:t>
      </w:r>
      <w:hyperlink r:id="rId10" w:history="1">
        <w:r w:rsidRPr="006E0BFB">
          <w:rPr>
            <w:rStyle w:val="a7"/>
          </w:rPr>
          <w:t>законом</w:t>
        </w:r>
      </w:hyperlink>
      <w:r w:rsidRPr="006E0BFB">
        <w:t xml:space="preserve"> от 06 октября 2003 года № 131-ФЗ "Об общих принципах организации местного самоуправления в Российской Федерации", Федеральным </w:t>
      </w:r>
      <w:hyperlink r:id="rId11" w:history="1">
        <w:r w:rsidRPr="006E0BFB">
          <w:rPr>
            <w:rStyle w:val="a7"/>
          </w:rPr>
          <w:t>законом</w:t>
        </w:r>
      </w:hyperlink>
      <w:r w:rsidRPr="006E0BFB">
        <w:t xml:space="preserve"> от 13 июля 2015 года № 218-ФЗ "О государственной регистрации недвижимости".</w:t>
      </w:r>
    </w:p>
    <w:p w14:paraId="4E248333" w14:textId="77777777" w:rsidR="006E0BFB" w:rsidRPr="006E0BFB" w:rsidRDefault="006E0BFB" w:rsidP="006E0BFB">
      <w:r w:rsidRPr="006E0BFB">
        <w:t xml:space="preserve">1.3. Комиссия формируется из представителей структурных подразделений Администрации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поселения, осуществляющих полномочия в области управления муниципальным имуществом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поселения. </w:t>
      </w:r>
    </w:p>
    <w:p w14:paraId="69CA1C42" w14:textId="77777777" w:rsidR="006E0BFB" w:rsidRPr="006E0BFB" w:rsidRDefault="006E0BFB" w:rsidP="006E0BFB">
      <w:r w:rsidRPr="006E0BFB">
        <w:t>2. Основные функции Комиссии</w:t>
      </w:r>
    </w:p>
    <w:p w14:paraId="09AAFCED" w14:textId="77777777" w:rsidR="006E0BFB" w:rsidRPr="006E0BFB" w:rsidRDefault="006E0BFB" w:rsidP="006E0BFB">
      <w:r w:rsidRPr="006E0BFB">
        <w:t>2.1. Основными функциями Комиссии являются:</w:t>
      </w:r>
    </w:p>
    <w:p w14:paraId="7FB5C79E" w14:textId="77777777" w:rsidR="006E0BFB" w:rsidRPr="006E0BFB" w:rsidRDefault="006E0BFB" w:rsidP="006E0BFB">
      <w:r w:rsidRPr="006E0BFB">
        <w:t xml:space="preserve">1) рассмотрение результатов проведенных мероприятий по обследованию бесхозяйных объектов недвижимого имущества, по установлению собственников и оформлению документации, в </w:t>
      </w:r>
      <w:proofErr w:type="spellStart"/>
      <w:r w:rsidRPr="006E0BFB">
        <w:t>сооответствии</w:t>
      </w:r>
      <w:proofErr w:type="spellEnd"/>
      <w:r w:rsidRPr="006E0BFB">
        <w:t xml:space="preserve"> с приложением к Порядку работы постоянно действующей комиссии по выявлению бесхозяйных                   объектов недвижимого имущества</w:t>
      </w:r>
    </w:p>
    <w:p w14:paraId="7BB7E916" w14:textId="77777777" w:rsidR="006E0BFB" w:rsidRPr="006E0BFB" w:rsidRDefault="006E0BFB" w:rsidP="006E0BFB">
      <w:r w:rsidRPr="006E0BFB">
        <w:t>2) направление информации об объектах, имеющих собственников, но не используемых по назначению и (или) угрожающих жизни и здоровью граждан, в соответствующие правоохранительные и контрольные органы для принятия мер в отношении таких собственников.</w:t>
      </w:r>
    </w:p>
    <w:p w14:paraId="5975F863" w14:textId="77777777" w:rsidR="006E0BFB" w:rsidRPr="006E0BFB" w:rsidRDefault="006E0BFB" w:rsidP="006E0BFB"/>
    <w:p w14:paraId="1DC6D07F" w14:textId="77777777" w:rsidR="006E0BFB" w:rsidRPr="006E0BFB" w:rsidRDefault="006E0BFB" w:rsidP="006E0BFB">
      <w:r w:rsidRPr="006E0BFB">
        <w:t>3. Порядок работы Комиссии</w:t>
      </w:r>
    </w:p>
    <w:p w14:paraId="6F396C81" w14:textId="77777777" w:rsidR="006E0BFB" w:rsidRPr="006E0BFB" w:rsidRDefault="006E0BFB" w:rsidP="006E0BFB">
      <w:r w:rsidRPr="006E0BFB">
        <w:t>3.1. Председатель Комиссии организует работу Комиссии, назначает дату заседания. В отсутствие председателя Комиссии его функции исполняет заместитель председателя Комиссии.</w:t>
      </w:r>
    </w:p>
    <w:p w14:paraId="09047EF0" w14:textId="77777777" w:rsidR="006E0BFB" w:rsidRPr="006E0BFB" w:rsidRDefault="006E0BFB" w:rsidP="006E0BFB">
      <w:r w:rsidRPr="006E0BFB">
        <w:t>3.2. Заседания Комиссии проводятся по мере необходимости.</w:t>
      </w:r>
    </w:p>
    <w:p w14:paraId="0C866A39" w14:textId="77777777" w:rsidR="006E0BFB" w:rsidRPr="006E0BFB" w:rsidRDefault="006E0BFB" w:rsidP="006E0BFB">
      <w:r w:rsidRPr="006E0BFB">
        <w:t>3.3. На заседании Комиссия рассматривает:</w:t>
      </w:r>
    </w:p>
    <w:p w14:paraId="1BA5C68E" w14:textId="77777777" w:rsidR="006E0BFB" w:rsidRPr="006E0BFB" w:rsidRDefault="006E0BFB" w:rsidP="006E0BFB">
      <w:r w:rsidRPr="006E0BFB">
        <w:t>1) результаты проведенных обследований по выявлению бесхозяйных недвижимых объектов;</w:t>
      </w:r>
    </w:p>
    <w:p w14:paraId="41BEF1C1" w14:textId="77777777" w:rsidR="006E0BFB" w:rsidRPr="006E0BFB" w:rsidRDefault="006E0BFB" w:rsidP="006E0BFB">
      <w:r w:rsidRPr="006E0BFB">
        <w:t>2) вопросы принятия бесхозяйных объектов недвижимого имущества в муниципальную собственность, в том числе оформление на них документации;</w:t>
      </w:r>
    </w:p>
    <w:p w14:paraId="554D4D7B" w14:textId="77777777" w:rsidR="006E0BFB" w:rsidRPr="006E0BFB" w:rsidRDefault="006E0BFB" w:rsidP="006E0BFB">
      <w:r w:rsidRPr="006E0BFB">
        <w:t>3) предложения по осуществлению сохранности бесхозяйного объекта;</w:t>
      </w:r>
    </w:p>
    <w:p w14:paraId="11A255C2" w14:textId="77777777" w:rsidR="006E0BFB" w:rsidRPr="006E0BFB" w:rsidRDefault="006E0BFB" w:rsidP="006E0BFB">
      <w:r w:rsidRPr="006E0BFB">
        <w:t>4) решает иные вопросы, отнесенные к функциям комиссии.</w:t>
      </w:r>
    </w:p>
    <w:p w14:paraId="1BC0A070" w14:textId="77777777" w:rsidR="006E0BFB" w:rsidRPr="006E0BFB" w:rsidRDefault="006E0BFB" w:rsidP="006E0BFB">
      <w:r w:rsidRPr="006E0BFB">
        <w:t>3.4. Решения Комиссии принимаются простым большинством голосов от числа присутствующих и оформляются протоколом, который подписывают председатель и секретарь.</w:t>
      </w:r>
    </w:p>
    <w:p w14:paraId="47D79B90" w14:textId="77777777" w:rsidR="006E0BFB" w:rsidRPr="006E0BFB" w:rsidRDefault="006E0BFB" w:rsidP="006E0BFB"/>
    <w:p w14:paraId="3577C9F7" w14:textId="77777777" w:rsidR="006E0BFB" w:rsidRPr="006E0BFB" w:rsidRDefault="006E0BFB" w:rsidP="006E0BFB">
      <w:r w:rsidRPr="006E0BFB">
        <w:t>4. Ответственность и права Комиссии</w:t>
      </w:r>
    </w:p>
    <w:p w14:paraId="4F8BDCB9" w14:textId="77777777" w:rsidR="006E0BFB" w:rsidRPr="006E0BFB" w:rsidRDefault="006E0BFB" w:rsidP="006E0BFB">
      <w:r w:rsidRPr="006E0BFB">
        <w:t>4.1. Комиссия вправе запрашивать и получать документы и информацию, необходимую для выполнения поставленных перед ней задач, если это не противоречит законодательству Российской Федерации.</w:t>
      </w:r>
    </w:p>
    <w:p w14:paraId="439F96CC" w14:textId="77777777" w:rsidR="006E0BFB" w:rsidRPr="006E0BFB" w:rsidRDefault="006E0BFB" w:rsidP="006E0BFB"/>
    <w:p w14:paraId="5C68F809" w14:textId="77777777" w:rsidR="006E0BFB" w:rsidRPr="006E0BFB" w:rsidRDefault="006E0BFB" w:rsidP="006E0BFB"/>
    <w:p w14:paraId="229D2B96" w14:textId="77777777" w:rsidR="006E0BFB" w:rsidRPr="006E0BFB" w:rsidRDefault="006E0BFB" w:rsidP="006E0BFB">
      <w:pPr>
        <w:jc w:val="right"/>
      </w:pPr>
      <w:r w:rsidRPr="006E0BFB">
        <w:t xml:space="preserve">Приложение  </w:t>
      </w:r>
    </w:p>
    <w:p w14:paraId="029DCCAC" w14:textId="77777777" w:rsidR="006E0BFB" w:rsidRPr="006E0BFB" w:rsidRDefault="006E0BFB" w:rsidP="006E0BFB">
      <w:pPr>
        <w:jc w:val="right"/>
      </w:pPr>
      <w:r w:rsidRPr="006E0BFB">
        <w:t xml:space="preserve">                                                                                  к Порядку работы постоянно действующей комиссии</w:t>
      </w:r>
    </w:p>
    <w:p w14:paraId="7AC19848" w14:textId="77777777" w:rsidR="006E0BFB" w:rsidRPr="006E0BFB" w:rsidRDefault="006E0BFB" w:rsidP="006E0BFB">
      <w:pPr>
        <w:jc w:val="right"/>
      </w:pPr>
    </w:p>
    <w:p w14:paraId="6FFBEC08" w14:textId="77777777" w:rsidR="006E0BFB" w:rsidRPr="006E0BFB" w:rsidRDefault="006E0BFB" w:rsidP="006E0BFB">
      <w:pPr>
        <w:jc w:val="right"/>
      </w:pPr>
    </w:p>
    <w:p w14:paraId="2E9AD2A3" w14:textId="77777777" w:rsidR="006E0BFB" w:rsidRPr="006E0BFB" w:rsidRDefault="006E0BFB" w:rsidP="006E0BFB">
      <w:pPr>
        <w:jc w:val="right"/>
        <w:rPr>
          <w:b/>
        </w:rPr>
      </w:pPr>
      <w:r w:rsidRPr="006E0BFB">
        <w:rPr>
          <w:b/>
        </w:rPr>
        <w:t>УТВЕРЖДАЮ:</w:t>
      </w:r>
    </w:p>
    <w:p w14:paraId="048F8811" w14:textId="77777777" w:rsidR="006E0BFB" w:rsidRPr="006E0BFB" w:rsidRDefault="006E0BFB" w:rsidP="006E0BFB">
      <w:pPr>
        <w:jc w:val="right"/>
      </w:pPr>
      <w:r w:rsidRPr="006E0BFB">
        <w:t xml:space="preserve">Глава Администрации </w:t>
      </w:r>
    </w:p>
    <w:p w14:paraId="1163A748" w14:textId="77777777" w:rsidR="006E0BFB" w:rsidRPr="006E0BFB" w:rsidRDefault="006E0BFB" w:rsidP="006E0BFB">
      <w:pPr>
        <w:jc w:val="right"/>
      </w:pPr>
      <w:proofErr w:type="spellStart"/>
      <w:r w:rsidRPr="006E0BFB">
        <w:t>Истоминского</w:t>
      </w:r>
      <w:proofErr w:type="spellEnd"/>
    </w:p>
    <w:p w14:paraId="371523FD" w14:textId="77777777" w:rsidR="006E0BFB" w:rsidRPr="006E0BFB" w:rsidRDefault="006E0BFB" w:rsidP="006E0BFB">
      <w:pPr>
        <w:jc w:val="right"/>
      </w:pPr>
      <w:r w:rsidRPr="006E0BFB">
        <w:t>сельского поселения</w:t>
      </w:r>
    </w:p>
    <w:p w14:paraId="4112688B" w14:textId="77777777" w:rsidR="006E0BFB" w:rsidRPr="006E0BFB" w:rsidRDefault="006E0BFB" w:rsidP="006E0BFB">
      <w:pPr>
        <w:jc w:val="right"/>
      </w:pPr>
      <w:r w:rsidRPr="006E0BFB">
        <w:t xml:space="preserve">___________ </w:t>
      </w:r>
    </w:p>
    <w:p w14:paraId="7A4168D8" w14:textId="77777777" w:rsidR="006E0BFB" w:rsidRPr="006E0BFB" w:rsidRDefault="006E0BFB" w:rsidP="006E0BFB">
      <w:pPr>
        <w:jc w:val="right"/>
      </w:pPr>
      <w:r w:rsidRPr="006E0BFB">
        <w:t>«__</w:t>
      </w:r>
      <w:proofErr w:type="gramStart"/>
      <w:r w:rsidRPr="006E0BFB">
        <w:t>_»_</w:t>
      </w:r>
      <w:proofErr w:type="gramEnd"/>
      <w:r w:rsidRPr="006E0BFB">
        <w:t>____________ год.</w:t>
      </w:r>
    </w:p>
    <w:p w14:paraId="3A602A32" w14:textId="77777777" w:rsidR="006E0BFB" w:rsidRPr="006E0BFB" w:rsidRDefault="006E0BFB" w:rsidP="006E0BFB">
      <w:pPr>
        <w:jc w:val="right"/>
        <w:rPr>
          <w:b/>
        </w:rPr>
      </w:pPr>
    </w:p>
    <w:p w14:paraId="163F803B" w14:textId="1B6811E8" w:rsidR="006E0BFB" w:rsidRPr="006E0BFB" w:rsidRDefault="006E0BFB" w:rsidP="006E0BFB">
      <w:pPr>
        <w:jc w:val="center"/>
        <w:rPr>
          <w:b/>
        </w:rPr>
      </w:pPr>
      <w:r w:rsidRPr="006E0BFB">
        <w:rPr>
          <w:b/>
        </w:rPr>
        <w:t>АКТ</w:t>
      </w:r>
    </w:p>
    <w:p w14:paraId="1D271687" w14:textId="77777777" w:rsidR="006E0BFB" w:rsidRPr="006E0BFB" w:rsidRDefault="006E0BFB" w:rsidP="006E0BFB">
      <w:pPr>
        <w:jc w:val="center"/>
        <w:rPr>
          <w:b/>
        </w:rPr>
      </w:pPr>
      <w:r w:rsidRPr="006E0BFB">
        <w:rPr>
          <w:b/>
        </w:rPr>
        <w:t>проведения инвентаризации объектов теплоснабжения и выявления бесхозяйных объектов</w:t>
      </w:r>
    </w:p>
    <w:p w14:paraId="7F97EA44" w14:textId="77777777" w:rsidR="006E0BFB" w:rsidRPr="006E0BFB" w:rsidRDefault="006E0BFB" w:rsidP="006E0BFB">
      <w:pPr>
        <w:jc w:val="both"/>
      </w:pPr>
      <w:r w:rsidRPr="006E0BFB">
        <w:tab/>
        <w:t>Комиссией в составе:</w:t>
      </w:r>
    </w:p>
    <w:p w14:paraId="02033FDF" w14:textId="77777777" w:rsidR="006E0BFB" w:rsidRPr="006E0BFB" w:rsidRDefault="006E0BFB" w:rsidP="006E0BFB">
      <w:pPr>
        <w:jc w:val="both"/>
      </w:pPr>
      <w:r w:rsidRPr="006E0BFB">
        <w:t>_Председатель комиссии:</w:t>
      </w:r>
    </w:p>
    <w:p w14:paraId="51B60994" w14:textId="77777777" w:rsidR="006E0BFB" w:rsidRPr="006E0BFB" w:rsidRDefault="006E0BFB" w:rsidP="006E0BFB">
      <w:pPr>
        <w:jc w:val="both"/>
      </w:pPr>
      <w:r w:rsidRPr="006E0BFB">
        <w:t xml:space="preserve">___________ заместитель главы Администрации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поселения;</w:t>
      </w:r>
    </w:p>
    <w:p w14:paraId="4F9A5C1E" w14:textId="77777777" w:rsidR="006E0BFB" w:rsidRPr="006E0BFB" w:rsidRDefault="006E0BFB" w:rsidP="006E0BFB">
      <w:pPr>
        <w:numPr>
          <w:ilvl w:val="0"/>
          <w:numId w:val="11"/>
        </w:numPr>
        <w:jc w:val="both"/>
      </w:pPr>
      <w:r w:rsidRPr="006E0BFB">
        <w:t>Заместитель председателя комиссии:</w:t>
      </w:r>
    </w:p>
    <w:p w14:paraId="6FCCC436" w14:textId="77777777" w:rsidR="006E0BFB" w:rsidRPr="006E0BFB" w:rsidRDefault="006E0BFB" w:rsidP="006E0BFB">
      <w:pPr>
        <w:jc w:val="both"/>
      </w:pPr>
      <w:r w:rsidRPr="006E0BFB">
        <w:t xml:space="preserve">___________начальник отдела имущественных земельных отношений, </w:t>
      </w:r>
      <w:proofErr w:type="spellStart"/>
      <w:r w:rsidRPr="006E0BFB">
        <w:t>жилищнокоммунального</w:t>
      </w:r>
      <w:proofErr w:type="spellEnd"/>
      <w:r w:rsidRPr="006E0BFB">
        <w:t xml:space="preserve"> хозяйства, благоустройству, архитектуре и предпринимательству;</w:t>
      </w:r>
    </w:p>
    <w:p w14:paraId="1D90393D" w14:textId="77777777" w:rsidR="006E0BFB" w:rsidRPr="006E0BFB" w:rsidRDefault="006E0BFB" w:rsidP="006E0BFB">
      <w:pPr>
        <w:numPr>
          <w:ilvl w:val="0"/>
          <w:numId w:val="12"/>
        </w:numPr>
        <w:jc w:val="both"/>
      </w:pPr>
      <w:r w:rsidRPr="006E0BFB">
        <w:t>Секретарь:</w:t>
      </w:r>
    </w:p>
    <w:p w14:paraId="40F0A91C" w14:textId="77777777" w:rsidR="006E0BFB" w:rsidRPr="006E0BFB" w:rsidRDefault="006E0BFB" w:rsidP="006E0BFB">
      <w:pPr>
        <w:jc w:val="both"/>
      </w:pPr>
      <w:r w:rsidRPr="006E0BFB">
        <w:lastRenderedPageBreak/>
        <w:t xml:space="preserve">___________начальник сектора имущественных отношений и архитектуры; </w:t>
      </w:r>
    </w:p>
    <w:p w14:paraId="6B9469BE" w14:textId="77777777" w:rsidR="006E0BFB" w:rsidRPr="006E0BFB" w:rsidRDefault="006E0BFB" w:rsidP="006E0BFB">
      <w:pPr>
        <w:numPr>
          <w:ilvl w:val="0"/>
          <w:numId w:val="13"/>
        </w:numPr>
        <w:jc w:val="both"/>
      </w:pPr>
      <w:r w:rsidRPr="006E0BFB">
        <w:t>Члены комиссии:</w:t>
      </w:r>
    </w:p>
    <w:p w14:paraId="37A97E4F" w14:textId="77777777" w:rsidR="006E0BFB" w:rsidRPr="006E0BFB" w:rsidRDefault="006E0BFB" w:rsidP="006E0BFB">
      <w:pPr>
        <w:jc w:val="both"/>
      </w:pPr>
      <w:r w:rsidRPr="006E0BFB">
        <w:t xml:space="preserve">__________старший инспектор сектора имущественных отношений и архитектуры;  </w:t>
      </w:r>
    </w:p>
    <w:p w14:paraId="7C5F5FE8" w14:textId="77777777" w:rsidR="006E0BFB" w:rsidRPr="006E0BFB" w:rsidRDefault="006E0BFB" w:rsidP="006E0BFB">
      <w:pPr>
        <w:jc w:val="both"/>
      </w:pPr>
      <w:r w:rsidRPr="006E0BFB">
        <w:t xml:space="preserve">      __________старший инспектор сектора земельных отношений и налоговых сборов</w:t>
      </w:r>
    </w:p>
    <w:p w14:paraId="71EF44DC" w14:textId="77777777" w:rsidR="006E0BFB" w:rsidRPr="006E0BFB" w:rsidRDefault="006E0BFB" w:rsidP="006E0BFB">
      <w:pPr>
        <w:jc w:val="both"/>
      </w:pPr>
      <w:r w:rsidRPr="006E0BFB">
        <w:t>__________представитель энергоснабжающей организации (по согласованию).</w:t>
      </w:r>
    </w:p>
    <w:p w14:paraId="03319640" w14:textId="77777777" w:rsidR="006E0BFB" w:rsidRPr="006E0BFB" w:rsidRDefault="006E0BFB" w:rsidP="006E0BFB">
      <w:pPr>
        <w:jc w:val="both"/>
      </w:pPr>
    </w:p>
    <w:p w14:paraId="205DBF23" w14:textId="77777777" w:rsidR="006E0BFB" w:rsidRPr="006E0BFB" w:rsidRDefault="006E0BFB" w:rsidP="006E0BFB">
      <w:pPr>
        <w:jc w:val="both"/>
      </w:pPr>
      <w:r w:rsidRPr="006E0BFB">
        <w:t xml:space="preserve">проведена инвентаризация объектов _________, расположенных на территории </w:t>
      </w:r>
      <w:proofErr w:type="spellStart"/>
      <w:r w:rsidRPr="006E0BFB">
        <w:t>Истоминского</w:t>
      </w:r>
      <w:proofErr w:type="spellEnd"/>
      <w:r w:rsidRPr="006E0BFB">
        <w:t xml:space="preserve"> сельского поселения и выявлены следующие бесхозяйные объекты:</w:t>
      </w:r>
    </w:p>
    <w:p w14:paraId="477A69CC" w14:textId="77777777" w:rsidR="006E0BFB" w:rsidRPr="006E0BFB" w:rsidRDefault="006E0BFB" w:rsidP="006E0BFB">
      <w:pPr>
        <w:jc w:val="both"/>
      </w:pPr>
    </w:p>
    <w:p w14:paraId="3E399DE9" w14:textId="77777777" w:rsidR="006E0BFB" w:rsidRPr="006E0BFB" w:rsidRDefault="006E0BFB" w:rsidP="006E0BFB">
      <w:pPr>
        <w:numPr>
          <w:ilvl w:val="0"/>
          <w:numId w:val="14"/>
        </w:numPr>
        <w:jc w:val="both"/>
      </w:pPr>
      <w:r w:rsidRPr="006E0BFB">
        <w:t>________________________________________________________________</w:t>
      </w:r>
    </w:p>
    <w:p w14:paraId="436BD593" w14:textId="77777777" w:rsidR="006E0BFB" w:rsidRPr="006E0BFB" w:rsidRDefault="006E0BFB" w:rsidP="006E0BFB">
      <w:pPr>
        <w:numPr>
          <w:ilvl w:val="0"/>
          <w:numId w:val="14"/>
        </w:numPr>
        <w:jc w:val="both"/>
      </w:pPr>
      <w:r w:rsidRPr="006E0BFB">
        <w:t>________________________________________________________________</w:t>
      </w:r>
    </w:p>
    <w:p w14:paraId="1AED51C1" w14:textId="77777777" w:rsidR="006E0BFB" w:rsidRPr="006E0BFB" w:rsidRDefault="006E0BFB" w:rsidP="006E0BFB">
      <w:pPr>
        <w:numPr>
          <w:ilvl w:val="0"/>
          <w:numId w:val="14"/>
        </w:numPr>
        <w:jc w:val="both"/>
      </w:pPr>
      <w:r w:rsidRPr="006E0BFB">
        <w:t>________________________________________________________________</w:t>
      </w:r>
    </w:p>
    <w:p w14:paraId="1D661B6D" w14:textId="77777777" w:rsidR="006E0BFB" w:rsidRPr="006E0BFB" w:rsidRDefault="006E0BFB" w:rsidP="006E0BFB">
      <w:pPr>
        <w:jc w:val="both"/>
      </w:pPr>
    </w:p>
    <w:p w14:paraId="7136F4EB" w14:textId="77777777" w:rsidR="006E0BFB" w:rsidRPr="006E0BFB" w:rsidRDefault="006E0BFB" w:rsidP="006E0BFB">
      <w:pPr>
        <w:jc w:val="both"/>
      </w:pPr>
      <w:r w:rsidRPr="006E0BFB">
        <w:t>Подписи:</w:t>
      </w:r>
    </w:p>
    <w:p w14:paraId="645ED0C8" w14:textId="77777777" w:rsidR="006E0BFB" w:rsidRPr="006E0BFB" w:rsidRDefault="006E0BFB" w:rsidP="006E0BFB">
      <w:pPr>
        <w:jc w:val="both"/>
      </w:pPr>
      <w:r w:rsidRPr="006E0BFB">
        <w:t xml:space="preserve">________ </w:t>
      </w:r>
    </w:p>
    <w:p w14:paraId="247C7AC6" w14:textId="77777777" w:rsidR="006E0BFB" w:rsidRPr="006E0BFB" w:rsidRDefault="006E0BFB" w:rsidP="006E0BFB">
      <w:pPr>
        <w:jc w:val="both"/>
      </w:pPr>
      <w:r w:rsidRPr="006E0BFB">
        <w:t xml:space="preserve">________ </w:t>
      </w:r>
    </w:p>
    <w:p w14:paraId="567EC9E8" w14:textId="77777777" w:rsidR="006E0BFB" w:rsidRPr="006E0BFB" w:rsidRDefault="006E0BFB" w:rsidP="006E0BFB">
      <w:pPr>
        <w:jc w:val="both"/>
      </w:pPr>
      <w:r w:rsidRPr="006E0BFB">
        <w:t xml:space="preserve">________ </w:t>
      </w:r>
    </w:p>
    <w:p w14:paraId="5914AA2A" w14:textId="77777777" w:rsidR="006E0BFB" w:rsidRPr="006E0BFB" w:rsidRDefault="006E0BFB" w:rsidP="006E0BFB">
      <w:pPr>
        <w:jc w:val="both"/>
      </w:pPr>
      <w:r w:rsidRPr="006E0BFB">
        <w:t>________</w:t>
      </w:r>
    </w:p>
    <w:p w14:paraId="08D0E1C8" w14:textId="77777777" w:rsidR="006E0BFB" w:rsidRPr="006E0BFB" w:rsidRDefault="006E0BFB" w:rsidP="006E0BFB">
      <w:pPr>
        <w:jc w:val="both"/>
      </w:pPr>
      <w:r w:rsidRPr="006E0BFB">
        <w:t>________</w:t>
      </w:r>
    </w:p>
    <w:p w14:paraId="507264EF" w14:textId="77777777" w:rsidR="006E0BFB" w:rsidRPr="006E0BFB" w:rsidRDefault="006E0BFB" w:rsidP="006E0BFB">
      <w:pPr>
        <w:jc w:val="both"/>
      </w:pPr>
      <w:r w:rsidRPr="006E0BFB">
        <w:t xml:space="preserve">Глава Администрации                                       </w:t>
      </w:r>
    </w:p>
    <w:p w14:paraId="4F971644" w14:textId="77777777" w:rsidR="006E0BFB" w:rsidRPr="006E0BFB" w:rsidRDefault="006E0BFB" w:rsidP="006E0BFB">
      <w:pPr>
        <w:jc w:val="both"/>
      </w:pPr>
      <w:proofErr w:type="spellStart"/>
      <w:r w:rsidRPr="006E0BFB">
        <w:t>Истоминского</w:t>
      </w:r>
      <w:proofErr w:type="spellEnd"/>
      <w:r w:rsidRPr="006E0BFB">
        <w:t xml:space="preserve"> сельского поселения                                                 Д.А. </w:t>
      </w:r>
      <w:proofErr w:type="spellStart"/>
      <w:r w:rsidRPr="006E0BFB">
        <w:t>Кудовба</w:t>
      </w:r>
      <w:proofErr w:type="spellEnd"/>
    </w:p>
    <w:p w14:paraId="47FC9B91" w14:textId="694CB21D" w:rsidR="00941083" w:rsidRDefault="00941083" w:rsidP="006E0BFB">
      <w:pPr>
        <w:jc w:val="both"/>
      </w:pPr>
    </w:p>
    <w:p w14:paraId="6582A4EB" w14:textId="77777777" w:rsidR="006E0BFB" w:rsidRDefault="006E0BFB" w:rsidP="006E0BFB">
      <w:pPr>
        <w:jc w:val="both"/>
      </w:pPr>
    </w:p>
    <w:bookmarkEnd w:id="0"/>
    <w:sectPr w:rsidR="006E0BFB" w:rsidSect="00FE03C6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EC38" w14:textId="77777777" w:rsidR="00BD0EE1" w:rsidRDefault="00BD0EE1">
      <w:r>
        <w:separator/>
      </w:r>
    </w:p>
  </w:endnote>
  <w:endnote w:type="continuationSeparator" w:id="0">
    <w:p w14:paraId="2AB007F0" w14:textId="77777777" w:rsidR="00BD0EE1" w:rsidRDefault="00BD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DE61" w14:textId="77777777" w:rsidR="00BD0EE1" w:rsidRDefault="00BD0EE1">
      <w:r>
        <w:separator/>
      </w:r>
    </w:p>
  </w:footnote>
  <w:footnote w:type="continuationSeparator" w:id="0">
    <w:p w14:paraId="5B4502FB" w14:textId="77777777" w:rsidR="00BD0EE1" w:rsidRDefault="00BD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03D25B7"/>
    <w:multiLevelType w:val="multilevel"/>
    <w:tmpl w:val="0FDE37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1123CB"/>
    <w:multiLevelType w:val="multilevel"/>
    <w:tmpl w:val="DAF216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EF4B64"/>
    <w:multiLevelType w:val="multilevel"/>
    <w:tmpl w:val="189A1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682C98"/>
    <w:multiLevelType w:val="multilevel"/>
    <w:tmpl w:val="FFE6CE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7C06C4"/>
    <w:multiLevelType w:val="multilevel"/>
    <w:tmpl w:val="5EE042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952271"/>
    <w:multiLevelType w:val="multilevel"/>
    <w:tmpl w:val="E098C7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9736E2"/>
    <w:multiLevelType w:val="multilevel"/>
    <w:tmpl w:val="764498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EB945B4"/>
    <w:multiLevelType w:val="multilevel"/>
    <w:tmpl w:val="940879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961E42"/>
    <w:multiLevelType w:val="multilevel"/>
    <w:tmpl w:val="F35EF9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AEF1B81"/>
    <w:multiLevelType w:val="multilevel"/>
    <w:tmpl w:val="D098F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A5C763A"/>
    <w:multiLevelType w:val="multilevel"/>
    <w:tmpl w:val="E13A0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num w:numId="1" w16cid:durableId="1729373531">
    <w:abstractNumId w:val="0"/>
  </w:num>
  <w:num w:numId="2" w16cid:durableId="1660772875">
    <w:abstractNumId w:val="13"/>
  </w:num>
  <w:num w:numId="3" w16cid:durableId="402996266">
    <w:abstractNumId w:val="11"/>
  </w:num>
  <w:num w:numId="4" w16cid:durableId="1311985895">
    <w:abstractNumId w:val="9"/>
  </w:num>
  <w:num w:numId="5" w16cid:durableId="2137749903">
    <w:abstractNumId w:val="10"/>
  </w:num>
  <w:num w:numId="6" w16cid:durableId="947738287">
    <w:abstractNumId w:val="1"/>
  </w:num>
  <w:num w:numId="7" w16cid:durableId="1728260501">
    <w:abstractNumId w:val="7"/>
  </w:num>
  <w:num w:numId="8" w16cid:durableId="1884898326">
    <w:abstractNumId w:val="5"/>
  </w:num>
  <w:num w:numId="9" w16cid:durableId="1252205826">
    <w:abstractNumId w:val="8"/>
  </w:num>
  <w:num w:numId="10" w16cid:durableId="735661323">
    <w:abstractNumId w:val="3"/>
  </w:num>
  <w:num w:numId="11" w16cid:durableId="621302619">
    <w:abstractNumId w:val="2"/>
  </w:num>
  <w:num w:numId="12" w16cid:durableId="1603997403">
    <w:abstractNumId w:val="4"/>
  </w:num>
  <w:num w:numId="13" w16cid:durableId="1021012093">
    <w:abstractNumId w:val="6"/>
  </w:num>
  <w:num w:numId="14" w16cid:durableId="1943344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0A61BC"/>
    <w:rsid w:val="00130AEF"/>
    <w:rsid w:val="001B5827"/>
    <w:rsid w:val="001E2AFF"/>
    <w:rsid w:val="002E1F37"/>
    <w:rsid w:val="002F6E3D"/>
    <w:rsid w:val="003200B3"/>
    <w:rsid w:val="003950FF"/>
    <w:rsid w:val="003C1F6D"/>
    <w:rsid w:val="004D09AA"/>
    <w:rsid w:val="00631257"/>
    <w:rsid w:val="006D58B1"/>
    <w:rsid w:val="006E0BFB"/>
    <w:rsid w:val="006E2A11"/>
    <w:rsid w:val="007C285D"/>
    <w:rsid w:val="0081525C"/>
    <w:rsid w:val="008A4D57"/>
    <w:rsid w:val="00931548"/>
    <w:rsid w:val="00941083"/>
    <w:rsid w:val="009C2D8D"/>
    <w:rsid w:val="00A601EB"/>
    <w:rsid w:val="00A703ED"/>
    <w:rsid w:val="00A74077"/>
    <w:rsid w:val="00BB2221"/>
    <w:rsid w:val="00BD0EE1"/>
    <w:rsid w:val="00C534BC"/>
    <w:rsid w:val="00CA328D"/>
    <w:rsid w:val="00E30FD7"/>
    <w:rsid w:val="00E92053"/>
    <w:rsid w:val="00F2436D"/>
    <w:rsid w:val="00F36DAD"/>
    <w:rsid w:val="00F43ADD"/>
    <w:rsid w:val="00F6721D"/>
    <w:rsid w:val="00FC0F6B"/>
    <w:rsid w:val="00FC130E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er"/>
    <w:basedOn w:val="a"/>
    <w:link w:val="a9"/>
    <w:rsid w:val="000A61BC"/>
    <w:pPr>
      <w:widowControl/>
      <w:tabs>
        <w:tab w:val="center" w:pos="4677"/>
        <w:tab w:val="right" w:pos="9355"/>
      </w:tabs>
      <w:autoSpaceDE/>
      <w:autoSpaceDN/>
    </w:pPr>
    <w:rPr>
      <w:color w:val="000000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A61BC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A601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01EB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rsid w:val="00A601E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A601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6E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AF185DFCCF154F828145B385ABC2AB0B7BD2443A1F4849AA7E9A64976C5984131386CAD79147CsBr1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ED6B99BEC43AB280D954D3E0ABBCFAABBA5619621AA8E563864776B1076E6F3612F7E4DAF29C5C6350E6F8CEj9y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ED6B99BEC43AB280D954D3E0ABBCFAABBA56186F1DA8E563864776B1076E6F3612F7E4DAF29C5C6350E6F8CEj9y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D6B99BEC43AB280D954D3E0ABBCFAABB8541C6C11A8E563864776B1076E6F3612F7E4DAF29C5C6350E6F8CEj9y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28</cp:revision>
  <dcterms:created xsi:type="dcterms:W3CDTF">2024-08-15T12:21:00Z</dcterms:created>
  <dcterms:modified xsi:type="dcterms:W3CDTF">2024-09-20T06:41:00Z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