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9D0" w14:textId="393A2872" w:rsidR="00A22574" w:rsidRPr="00A22574" w:rsidRDefault="007B69E0" w:rsidP="00A22574">
      <w:pPr>
        <w:keepNext/>
        <w:widowControl w:val="0"/>
        <w:adjustRightInd w:val="0"/>
        <w:spacing w:before="240" w:after="60" w:line="276" w:lineRule="auto"/>
        <w:jc w:val="both"/>
        <w:textAlignment w:val="baseline"/>
        <w:outlineLvl w:val="1"/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A22574" w:rsidRPr="00A22574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1E298C9" wp14:editId="1B404E54">
            <wp:extent cx="530225" cy="831850"/>
            <wp:effectExtent l="0" t="0" r="3175" b="6350"/>
            <wp:docPr id="7005519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D05C0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РОСТОВСКАЯ ОБЛАСТЬ</w:t>
      </w:r>
    </w:p>
    <w:p w14:paraId="46C273E3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ИСТОМИНСКОГО СЕЛЬСКОГО ПОСЕЛЕНИЯ</w:t>
      </w:r>
    </w:p>
    <w:p w14:paraId="2CE49CD7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14:paraId="5961A19F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22F79" w14:textId="5288960A" w:rsidR="00A22574" w:rsidRPr="00A22574" w:rsidRDefault="00A22574" w:rsidP="00A22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72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№127</w:t>
      </w:r>
    </w:p>
    <w:p w14:paraId="4A63FF36" w14:textId="77777777" w:rsidR="00A22574" w:rsidRPr="00A22574" w:rsidRDefault="00A22574" w:rsidP="00A2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D1C17" w14:textId="018337DF" w:rsid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отмене Решении № 120 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2A9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.05.2024г</w:t>
      </w:r>
    </w:p>
    <w:p w14:paraId="794294AE" w14:textId="7B6DC48E" w:rsidR="00A22574" w:rsidRP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Устава муниципального </w:t>
      </w:r>
    </w:p>
    <w:p w14:paraId="0A4EBDCB" w14:textId="77777777" w:rsidR="00A22574" w:rsidRP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«Истоминское сельское поселение»</w:t>
      </w:r>
    </w:p>
    <w:p w14:paraId="09D3BB7D" w14:textId="77777777" w:rsidR="00A22574" w:rsidRPr="00A22574" w:rsidRDefault="00A22574" w:rsidP="00A2257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района Ростовской области</w:t>
      </w:r>
    </w:p>
    <w:p w14:paraId="1ACC5A5E" w14:textId="77777777" w:rsidR="00A22574" w:rsidRPr="00A22574" w:rsidRDefault="00A22574" w:rsidP="00A2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38537" w14:textId="77777777" w:rsidR="00A22574" w:rsidRPr="00A22574" w:rsidRDefault="00A22574" w:rsidP="00A2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14:paraId="7E0A6A3D" w14:textId="77777777" w:rsidR="00A22574" w:rsidRPr="00A22574" w:rsidRDefault="00A22574" w:rsidP="00A2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</w:p>
    <w:p w14:paraId="709AAF80" w14:textId="48133299" w:rsidR="00A22574" w:rsidRPr="00A22574" w:rsidRDefault="00A22574" w:rsidP="00A2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</w:t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</w:p>
    <w:p w14:paraId="794BBFC0" w14:textId="77777777" w:rsidR="00A22574" w:rsidRPr="00A22574" w:rsidRDefault="00A22574" w:rsidP="00A2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9A5FD" w14:textId="3B18F21B" w:rsidR="00A22574" w:rsidRPr="00A22574" w:rsidRDefault="007875F9" w:rsidP="0078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Областным законом от 18 апреля 2024 года № 120-ЗС «О представительных органах муниципальных районов и главах муниципальных образований в Ростовской области», статьей 28 Устава муниципального образования «Истоминское сельское поселение» Аксайского района Ростовской области Собрание депутатов Истоминского сельского поселения,-</w:t>
      </w:r>
    </w:p>
    <w:p w14:paraId="260E894A" w14:textId="77777777" w:rsidR="007875F9" w:rsidRDefault="007875F9" w:rsidP="00787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0D4A6" w14:textId="0004C11D" w:rsidR="00A22574" w:rsidRPr="00A22574" w:rsidRDefault="007875F9" w:rsidP="007875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2574" w:rsidRPr="00A225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Истоминского сельского поселения РЕШАЕТ:</w:t>
      </w:r>
    </w:p>
    <w:p w14:paraId="730AC915" w14:textId="77777777" w:rsidR="00A22574" w:rsidRPr="00A22574" w:rsidRDefault="00A22574" w:rsidP="00A2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88CF7" w14:textId="5315EE79" w:rsidR="00A22574" w:rsidRPr="00A22574" w:rsidRDefault="007875F9" w:rsidP="0078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Собрания депутатов Истоминского сельского поселения № 120 от </w:t>
      </w:r>
      <w:r w:rsidR="00642F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года « О п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«Истоминско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Аксайского района Ростовской области.</w:t>
      </w:r>
    </w:p>
    <w:p w14:paraId="3BBED64B" w14:textId="77777777" w:rsidR="007875F9" w:rsidRDefault="007207AD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8DE2DAE" w14:textId="45CA9985" w:rsidR="007207AD" w:rsidRPr="007207AD" w:rsidRDefault="007875F9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2AC" w:rsidRPr="006052AC">
        <w:rPr>
          <w:rFonts w:ascii="Times New Roman" w:hAnsi="Times New Roman" w:cs="Times New Roman"/>
          <w:spacing w:val="-2"/>
          <w:kern w:val="16"/>
          <w:position w:val="-2"/>
          <w:sz w:val="28"/>
          <w:szCs w:val="28"/>
        </w:rPr>
        <w:t>Опубликовать настоящее Решение в Вестнике Истоминского сельского поселения и на сайте Администрации Истоминского сельского поселения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671AE3" w14:textId="77777777" w:rsidR="007875F9" w:rsidRDefault="007207AD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8B2993" w14:textId="064495D1" w:rsidR="007207AD" w:rsidRPr="007207AD" w:rsidRDefault="007875F9" w:rsidP="007207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Контроль за исполнением данного решения возлагаю на себя.</w:t>
      </w:r>
      <w:r w:rsidR="007207AD" w:rsidRPr="00720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7821A5" w14:textId="7917F70A" w:rsidR="00A22574" w:rsidRPr="00A22574" w:rsidRDefault="00A22574" w:rsidP="00A225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14:paraId="1CAFBB7E" w14:textId="627339CA" w:rsidR="00A22574" w:rsidRPr="00A22574" w:rsidRDefault="00A22574" w:rsidP="00A225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Истоминского сельского поселения                                А.И. Сорока</w:t>
      </w:r>
    </w:p>
    <w:p w14:paraId="6F938773" w14:textId="77777777" w:rsidR="00A22574" w:rsidRPr="00A22574" w:rsidRDefault="00A22574" w:rsidP="00A2257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2257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х. Островского </w:t>
      </w:r>
    </w:p>
    <w:p w14:paraId="5D9453CB" w14:textId="1C570DA6" w:rsidR="00A22574" w:rsidRPr="007875F9" w:rsidRDefault="007207AD" w:rsidP="007875F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22574" w:rsidRPr="00A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A22574" w:rsidRPr="00A22574">
        <w:rPr>
          <w:rFonts w:ascii="Times New Roman" w:eastAsia="Times New Roman" w:hAnsi="Times New Roman" w:cs="Times New Roman"/>
          <w:bCs/>
          <w:sz w:val="28"/>
          <w:lang w:eastAsia="ru-RU"/>
        </w:rPr>
        <w:t>года</w:t>
      </w:r>
      <w:r w:rsidR="007875F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№ 127</w:t>
      </w:r>
    </w:p>
    <w:sectPr w:rsidR="00A22574" w:rsidRPr="0078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E0B87"/>
    <w:multiLevelType w:val="hybridMultilevel"/>
    <w:tmpl w:val="7FD4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3083E"/>
    <w:multiLevelType w:val="hybridMultilevel"/>
    <w:tmpl w:val="6C24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014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631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96"/>
    <w:rsid w:val="002C0EF2"/>
    <w:rsid w:val="003131DE"/>
    <w:rsid w:val="00486B7A"/>
    <w:rsid w:val="005F1F5D"/>
    <w:rsid w:val="006052AC"/>
    <w:rsid w:val="00642F85"/>
    <w:rsid w:val="006610A1"/>
    <w:rsid w:val="007207AD"/>
    <w:rsid w:val="007866BC"/>
    <w:rsid w:val="007875F9"/>
    <w:rsid w:val="007B69E0"/>
    <w:rsid w:val="00895A3A"/>
    <w:rsid w:val="009728BB"/>
    <w:rsid w:val="00990B52"/>
    <w:rsid w:val="00995F7E"/>
    <w:rsid w:val="00A22574"/>
    <w:rsid w:val="00B72696"/>
    <w:rsid w:val="00B85686"/>
    <w:rsid w:val="00C069DA"/>
    <w:rsid w:val="00E42CDF"/>
    <w:rsid w:val="00E81F3B"/>
    <w:rsid w:val="00F42A97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EFEB"/>
  <w15:chartTrackingRefBased/>
  <w15:docId w15:val="{683049E5-C280-4C01-9205-A92A669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31D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 А</cp:lastModifiedBy>
  <cp:revision>19</cp:revision>
  <cp:lastPrinted>2024-08-19T13:44:00Z</cp:lastPrinted>
  <dcterms:created xsi:type="dcterms:W3CDTF">2022-05-12T10:47:00Z</dcterms:created>
  <dcterms:modified xsi:type="dcterms:W3CDTF">2024-08-29T06:45:00Z</dcterms:modified>
</cp:coreProperties>
</file>