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95BC" w14:textId="7E924786" w:rsidR="001523D3" w:rsidRPr="00DF030E" w:rsidRDefault="00F90A36" w:rsidP="00F90A36">
      <w:pPr>
        <w:rPr>
          <w:sz w:val="24"/>
          <w:szCs w:val="24"/>
        </w:rPr>
      </w:pPr>
      <w:bookmarkStart w:id="0" w:name="_Hlk108533862"/>
      <w:r>
        <w:rPr>
          <w:noProof/>
          <w:lang w:eastAsia="ru-RU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4CCECE59" wp14:editId="34CF111D">
            <wp:extent cx="514985" cy="8375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819"/>
      </w:tblGrid>
      <w:tr w:rsidR="00A3256D" w:rsidRPr="00DF030E" w14:paraId="2EEC4390" w14:textId="77777777" w:rsidTr="00C43805">
        <w:trPr>
          <w:trHeight w:val="1974"/>
        </w:trPr>
        <w:tc>
          <w:tcPr>
            <w:tcW w:w="9819" w:type="dxa"/>
            <w:vAlign w:val="center"/>
          </w:tcPr>
          <w:p w14:paraId="6A733F09" w14:textId="77777777" w:rsidR="00A3256D" w:rsidRDefault="00A3256D" w:rsidP="007448C3">
            <w:pPr>
              <w:pStyle w:val="a8"/>
              <w:ind w:left="426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62463221" w14:textId="77777777" w:rsidR="001525A1" w:rsidRPr="00320335" w:rsidRDefault="001525A1" w:rsidP="007448C3">
            <w:pPr>
              <w:pStyle w:val="a8"/>
              <w:ind w:left="426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39FE117A" w14:textId="77777777" w:rsidR="00A3256D" w:rsidRPr="00DF030E" w:rsidRDefault="00A3256D" w:rsidP="007448C3">
            <w:pPr>
              <w:spacing w:line="240" w:lineRule="auto"/>
              <w:ind w:left="426"/>
              <w:jc w:val="center"/>
              <w:rPr>
                <w:b/>
                <w:sz w:val="24"/>
                <w:szCs w:val="24"/>
              </w:rPr>
            </w:pPr>
          </w:p>
          <w:p w14:paraId="62F147F7" w14:textId="77777777" w:rsidR="00A3256D" w:rsidRDefault="003713CC" w:rsidP="007448C3">
            <w:pPr>
              <w:spacing w:line="240" w:lineRule="auto"/>
              <w:ind w:left="426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5D62B5FB" w14:textId="421A44E2" w:rsidR="00C43805" w:rsidRPr="00320335" w:rsidRDefault="00F90A36" w:rsidP="007448C3">
            <w:pPr>
              <w:spacing w:line="240" w:lineRule="auto"/>
              <w:ind w:left="426"/>
              <w:jc w:val="center"/>
              <w:rPr>
                <w:b/>
              </w:rPr>
            </w:pPr>
            <w:r>
              <w:rPr>
                <w:bCs/>
              </w:rPr>
              <w:t>04.</w:t>
            </w:r>
            <w:r w:rsidR="006C0A6F">
              <w:rPr>
                <w:bCs/>
              </w:rPr>
              <w:t>10</w:t>
            </w:r>
            <w:r>
              <w:rPr>
                <w:bCs/>
              </w:rPr>
              <w:t xml:space="preserve">.2024г                      </w:t>
            </w:r>
            <w:r w:rsidR="00DC00EC" w:rsidRPr="00DC00EC">
              <w:t>х. Островского</w:t>
            </w:r>
            <w:r w:rsidR="00DC00EC" w:rsidRPr="00DC00EC">
              <w:rPr>
                <w:b/>
              </w:rPr>
              <w:t xml:space="preserve">          </w:t>
            </w:r>
            <w:r w:rsidR="00DC00EC">
              <w:rPr>
                <w:b/>
              </w:rPr>
              <w:t xml:space="preserve">         </w:t>
            </w:r>
            <w:r w:rsidR="00EF0A5C" w:rsidRPr="00DC00EC">
              <w:rPr>
                <w:b/>
              </w:rPr>
              <w:t xml:space="preserve">  </w:t>
            </w:r>
            <w:r w:rsidR="001523D3" w:rsidRPr="00DC00EC">
              <w:rPr>
                <w:b/>
              </w:rPr>
              <w:t xml:space="preserve">          </w:t>
            </w:r>
            <w:r w:rsidR="00EF0A5C" w:rsidRPr="00DC00EC">
              <w:rPr>
                <w:b/>
              </w:rPr>
              <w:t xml:space="preserve"> </w:t>
            </w:r>
            <w:r w:rsidR="00C43805" w:rsidRPr="00DC00EC">
              <w:rPr>
                <w:b/>
              </w:rPr>
              <w:t xml:space="preserve">           </w:t>
            </w:r>
            <w:r w:rsidR="00C43805" w:rsidRPr="00E32C7D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6C0A6F">
              <w:rPr>
                <w:bCs/>
              </w:rPr>
              <w:t>114</w:t>
            </w:r>
            <w:r>
              <w:rPr>
                <w:bCs/>
              </w:rPr>
              <w:t xml:space="preserve"> </w:t>
            </w:r>
          </w:p>
        </w:tc>
      </w:tr>
      <w:bookmarkEnd w:id="0"/>
      <w:tr w:rsidR="00A3256D" w:rsidRPr="00DF030E" w14:paraId="1BDA2CF0" w14:textId="77777777" w:rsidTr="00C43805">
        <w:trPr>
          <w:trHeight w:val="397"/>
        </w:trPr>
        <w:tc>
          <w:tcPr>
            <w:tcW w:w="9819" w:type="dxa"/>
            <w:vAlign w:val="center"/>
            <w:hideMark/>
          </w:tcPr>
          <w:p w14:paraId="38E8BBF0" w14:textId="77777777" w:rsidR="00DC00EC" w:rsidRDefault="00DC00EC" w:rsidP="007448C3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  <w:p w14:paraId="537EAABF" w14:textId="77777777" w:rsidR="002A518D" w:rsidRPr="00FA2F00" w:rsidRDefault="00511D38" w:rsidP="007448C3">
            <w:pPr>
              <w:spacing w:after="0" w:line="240" w:lineRule="auto"/>
              <w:ind w:left="426"/>
            </w:pPr>
            <w:r w:rsidRPr="00FA2F00">
              <w:t>Об утверждении</w:t>
            </w:r>
            <w:r w:rsidR="002A518D" w:rsidRPr="00FA2F00">
              <w:t xml:space="preserve"> отчета о реализации   </w:t>
            </w:r>
          </w:p>
          <w:p w14:paraId="3D6942F2" w14:textId="51C673F8" w:rsidR="002A518D" w:rsidRPr="00FA2F00" w:rsidRDefault="002A518D" w:rsidP="007448C3">
            <w:pPr>
              <w:spacing w:after="0" w:line="240" w:lineRule="auto"/>
              <w:ind w:left="426"/>
            </w:pPr>
            <w:r w:rsidRPr="00FA2F00">
              <w:t xml:space="preserve">плана </w:t>
            </w:r>
            <w:r w:rsidR="00511D38" w:rsidRPr="00FA2F00">
              <w:t>муниципальной программы</w:t>
            </w:r>
            <w:r w:rsidRPr="00FA2F00">
              <w:t xml:space="preserve"> </w:t>
            </w:r>
          </w:p>
          <w:p w14:paraId="0A3A046D" w14:textId="77777777" w:rsidR="002A518D" w:rsidRPr="00FA2F00" w:rsidRDefault="00511D38" w:rsidP="007448C3">
            <w:pPr>
              <w:spacing w:after="0" w:line="240" w:lineRule="auto"/>
              <w:ind w:left="426"/>
            </w:pPr>
            <w:r w:rsidRPr="00FA2F00">
              <w:t>«Обес</w:t>
            </w:r>
            <w:r w:rsidR="00512F30" w:rsidRPr="00FA2F00">
              <w:t>печение общественного порядка</w:t>
            </w:r>
          </w:p>
          <w:p w14:paraId="6EC87A26" w14:textId="77777777" w:rsidR="00512F30" w:rsidRPr="00FA2F00" w:rsidRDefault="00512F30" w:rsidP="007448C3">
            <w:pPr>
              <w:spacing w:after="0" w:line="240" w:lineRule="auto"/>
              <w:ind w:left="426"/>
            </w:pPr>
            <w:r w:rsidRPr="00FA2F00">
              <w:t xml:space="preserve"> и </w:t>
            </w:r>
            <w:r w:rsidR="00511D38" w:rsidRPr="00FA2F00">
              <w:t>противодействие преступности»</w:t>
            </w:r>
          </w:p>
          <w:p w14:paraId="1C02F89F" w14:textId="0A9B5D23" w:rsidR="00511D38" w:rsidRDefault="002A518D" w:rsidP="007448C3">
            <w:pPr>
              <w:spacing w:after="0" w:line="240" w:lineRule="auto"/>
              <w:ind w:left="426"/>
            </w:pPr>
            <w:r w:rsidRPr="00FA2F00">
              <w:t xml:space="preserve"> По итогам </w:t>
            </w:r>
            <w:r w:rsidR="006C0A6F">
              <w:t>9 месяцев</w:t>
            </w:r>
            <w:r w:rsidRPr="00FA2F00">
              <w:t xml:space="preserve"> </w:t>
            </w:r>
            <w:r w:rsidR="001523D3" w:rsidRPr="00FA2F00">
              <w:t>202</w:t>
            </w:r>
            <w:r w:rsidR="0029366F">
              <w:t>4</w:t>
            </w:r>
            <w:r w:rsidR="00512F30" w:rsidRPr="00FA2F00">
              <w:t xml:space="preserve"> год</w:t>
            </w:r>
            <w:r w:rsidRPr="00FA2F00">
              <w:t>а</w:t>
            </w:r>
          </w:p>
          <w:p w14:paraId="3908A622" w14:textId="77777777" w:rsidR="00511D38" w:rsidRPr="00511D38" w:rsidRDefault="00511D38" w:rsidP="007448C3">
            <w:pPr>
              <w:spacing w:line="240" w:lineRule="auto"/>
              <w:ind w:left="426"/>
              <w:rPr>
                <w:sz w:val="26"/>
                <w:szCs w:val="26"/>
              </w:rPr>
            </w:pPr>
          </w:p>
        </w:tc>
      </w:tr>
    </w:tbl>
    <w:p w14:paraId="1BFAAAB6" w14:textId="76A5DAE6" w:rsidR="00A3256D" w:rsidRPr="00320335" w:rsidRDefault="00103BE2" w:rsidP="007448C3">
      <w:pPr>
        <w:pStyle w:val="a3"/>
        <w:spacing w:after="0"/>
        <w:ind w:left="426" w:right="282" w:firstLine="567"/>
        <w:jc w:val="both"/>
        <w:rPr>
          <w:sz w:val="28"/>
          <w:szCs w:val="28"/>
        </w:rPr>
      </w:pPr>
      <w:r w:rsidRPr="00103BE2">
        <w:rPr>
          <w:sz w:val="28"/>
          <w:szCs w:val="28"/>
        </w:rPr>
        <w:t xml:space="preserve">В соответствии </w:t>
      </w:r>
      <w:bookmarkStart w:id="1" w:name="_Hlk107308318"/>
      <w:r w:rsidRPr="00103BE2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1"/>
      <w:r w:rsidRPr="00103BE2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</w:t>
      </w:r>
      <w:hyperlink r:id="rId7" w:history="1">
        <w:r w:rsidRPr="00103BE2">
          <w:rPr>
            <w:rStyle w:val="a9"/>
            <w:color w:val="000000" w:themeColor="text1"/>
            <w:sz w:val="28"/>
            <w:szCs w:val="28"/>
            <w:u w:val="none"/>
          </w:rPr>
          <w:t xml:space="preserve">Об утверждении Порядка разработки, реализации и оценки эффективности муниципальных программ </w:t>
        </w:r>
      </w:hyperlink>
      <w:r w:rsidRPr="00103BE2">
        <w:rPr>
          <w:bCs/>
          <w:sz w:val="28"/>
          <w:szCs w:val="28"/>
        </w:rPr>
        <w:t>Истоминского сельского поселения»</w:t>
      </w:r>
    </w:p>
    <w:p w14:paraId="7A73D271" w14:textId="77777777" w:rsidR="00A3256D" w:rsidRPr="00DF030E" w:rsidRDefault="00A3256D" w:rsidP="007448C3">
      <w:pPr>
        <w:pStyle w:val="a3"/>
        <w:spacing w:after="0"/>
        <w:ind w:left="426" w:right="282" w:firstLine="567"/>
      </w:pPr>
    </w:p>
    <w:p w14:paraId="3CD3C9B7" w14:textId="576F2CDA" w:rsidR="00BA1062" w:rsidRDefault="00A3256D" w:rsidP="007448C3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426" w:right="282" w:firstLine="840"/>
        <w:jc w:val="both"/>
        <w:rPr>
          <w:color w:val="000000"/>
          <w:spacing w:val="-26"/>
        </w:rPr>
      </w:pPr>
      <w:r w:rsidRPr="002A518D">
        <w:rPr>
          <w:color w:val="000000"/>
          <w:spacing w:val="3"/>
        </w:rPr>
        <w:t xml:space="preserve">Утвердить </w:t>
      </w:r>
      <w:r w:rsidR="003713CC">
        <w:rPr>
          <w:color w:val="000000"/>
          <w:spacing w:val="3"/>
        </w:rPr>
        <w:t>отчёт об исполнении плана</w:t>
      </w:r>
      <w:r w:rsidRPr="002A518D">
        <w:rPr>
          <w:color w:val="000000"/>
          <w:spacing w:val="3"/>
        </w:rPr>
        <w:t xml:space="preserve"> реализации муниципальной программы Истоминского сельского поселения </w:t>
      </w:r>
      <w:r w:rsidR="00141D8D">
        <w:rPr>
          <w:color w:val="000000"/>
          <w:spacing w:val="-1"/>
        </w:rPr>
        <w:t xml:space="preserve">«Обеспечение </w:t>
      </w:r>
      <w:r w:rsidRPr="002A518D">
        <w:rPr>
          <w:color w:val="000000"/>
          <w:spacing w:val="-1"/>
        </w:rPr>
        <w:t>общественного порядка и противодействие преступности</w:t>
      </w:r>
      <w:r w:rsidRPr="002A518D">
        <w:rPr>
          <w:color w:val="000000"/>
          <w:spacing w:val="1"/>
        </w:rPr>
        <w:t>»</w:t>
      </w:r>
      <w:r w:rsidR="006416F2">
        <w:rPr>
          <w:color w:val="000000"/>
          <w:spacing w:val="1"/>
        </w:rPr>
        <w:t xml:space="preserve"> по итогам </w:t>
      </w:r>
      <w:r w:rsidR="00C0177F">
        <w:rPr>
          <w:color w:val="000000"/>
          <w:spacing w:val="1"/>
        </w:rPr>
        <w:t>9 месяцев</w:t>
      </w:r>
      <w:r w:rsidR="00C56494">
        <w:rPr>
          <w:color w:val="000000"/>
          <w:spacing w:val="1"/>
        </w:rPr>
        <w:t xml:space="preserve"> 202</w:t>
      </w:r>
      <w:r w:rsidR="00A47C20">
        <w:rPr>
          <w:color w:val="000000"/>
          <w:spacing w:val="1"/>
        </w:rPr>
        <w:t>4</w:t>
      </w:r>
      <w:r w:rsidRPr="002A518D">
        <w:rPr>
          <w:color w:val="000000"/>
          <w:spacing w:val="1"/>
        </w:rPr>
        <w:t xml:space="preserve"> год</w:t>
      </w:r>
      <w:r w:rsidR="002A518D" w:rsidRPr="002A518D">
        <w:rPr>
          <w:color w:val="000000"/>
          <w:spacing w:val="1"/>
        </w:rPr>
        <w:t>а</w:t>
      </w:r>
      <w:r w:rsidR="006416F2">
        <w:rPr>
          <w:color w:val="000000"/>
          <w:spacing w:val="1"/>
        </w:rPr>
        <w:t xml:space="preserve"> </w:t>
      </w:r>
      <w:r w:rsidR="006416F2">
        <w:rPr>
          <w:color w:val="000000"/>
          <w:spacing w:val="3"/>
        </w:rPr>
        <w:t>согласно приложению к настоящему распоряжению.</w:t>
      </w:r>
      <w:r w:rsidRPr="002A518D">
        <w:rPr>
          <w:color w:val="000000"/>
          <w:spacing w:val="1"/>
        </w:rPr>
        <w:t xml:space="preserve"> </w:t>
      </w:r>
    </w:p>
    <w:p w14:paraId="76527DDE" w14:textId="7EF3D44F" w:rsidR="00BA1062" w:rsidRPr="00BA1062" w:rsidRDefault="00BA1062" w:rsidP="007448C3">
      <w:pPr>
        <w:pStyle w:val="a5"/>
        <w:numPr>
          <w:ilvl w:val="0"/>
          <w:numId w:val="1"/>
        </w:numPr>
        <w:ind w:left="426" w:right="282" w:firstLine="851"/>
        <w:jc w:val="both"/>
      </w:pPr>
      <w:r>
        <w:t>Настоящее распоряжение вступает в силу со дня его официального опубликования.</w:t>
      </w:r>
    </w:p>
    <w:p w14:paraId="51351348" w14:textId="6FFD4143" w:rsidR="006416F2" w:rsidRDefault="006416F2" w:rsidP="007448C3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282" w:firstLine="851"/>
        <w:jc w:val="both"/>
        <w:rPr>
          <w:color w:val="000000"/>
          <w:spacing w:val="-16"/>
        </w:rPr>
      </w:pPr>
      <w:bookmarkStart w:id="2" w:name="_Hlk108534120"/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7C319F39" w14:textId="2E35529E" w:rsidR="00FA2F00" w:rsidRPr="00FA2F00" w:rsidRDefault="00FA2F00" w:rsidP="007448C3">
      <w:pPr>
        <w:pStyle w:val="a5"/>
        <w:numPr>
          <w:ilvl w:val="0"/>
          <w:numId w:val="4"/>
        </w:numPr>
        <w:spacing w:after="0" w:line="240" w:lineRule="auto"/>
        <w:ind w:left="426" w:right="282" w:firstLine="851"/>
        <w:jc w:val="both"/>
        <w:rPr>
          <w:rFonts w:eastAsia="Times New Roman"/>
          <w:lang w:eastAsia="ru-RU"/>
        </w:rPr>
      </w:pPr>
      <w:r w:rsidRPr="00FA2F00">
        <w:rPr>
          <w:rFonts w:eastAsia="Times New Roman"/>
          <w:lang w:eastAsia="ru-RU"/>
        </w:rPr>
        <w:t xml:space="preserve">Контроль за выполнением настоящего постановления возложить на заместителя Администрации Истоминского сельского поселения </w:t>
      </w:r>
      <w:r w:rsidR="0079721C">
        <w:rPr>
          <w:rFonts w:eastAsia="Times New Roman"/>
          <w:lang w:eastAsia="ru-RU"/>
        </w:rPr>
        <w:t>Аракелян И.С.</w:t>
      </w:r>
    </w:p>
    <w:p w14:paraId="16B64765" w14:textId="77777777" w:rsidR="00320335" w:rsidRPr="00DF030E" w:rsidRDefault="00320335" w:rsidP="007448C3">
      <w:pPr>
        <w:ind w:left="426" w:right="282"/>
        <w:jc w:val="both"/>
        <w:rPr>
          <w:sz w:val="24"/>
          <w:szCs w:val="24"/>
        </w:rPr>
      </w:pPr>
    </w:p>
    <w:p w14:paraId="69DDA091" w14:textId="77777777" w:rsidR="00A3256D" w:rsidRPr="00320335" w:rsidRDefault="00A3256D" w:rsidP="007448C3">
      <w:pPr>
        <w:spacing w:after="0" w:line="240" w:lineRule="auto"/>
        <w:ind w:left="426" w:right="282"/>
      </w:pPr>
      <w:r w:rsidRPr="00320335">
        <w:t>Глава Администрации</w:t>
      </w:r>
    </w:p>
    <w:p w14:paraId="38B68783" w14:textId="6E7D679F" w:rsidR="00DC00EC" w:rsidRDefault="00A3256D" w:rsidP="0042143D">
      <w:pPr>
        <w:spacing w:after="0" w:line="240" w:lineRule="auto"/>
        <w:ind w:left="426" w:right="282"/>
      </w:pPr>
      <w:r w:rsidRPr="00320335">
        <w:t xml:space="preserve">Истоминского сельского поселения                      </w:t>
      </w:r>
      <w:r w:rsidR="001523D3">
        <w:t xml:space="preserve">         </w:t>
      </w:r>
      <w:r w:rsidRPr="00320335">
        <w:t xml:space="preserve"> </w:t>
      </w:r>
      <w:r w:rsidR="00320335">
        <w:t xml:space="preserve">                </w:t>
      </w:r>
      <w:r w:rsidR="0079721C">
        <w:t>Д.А. Кудовба</w:t>
      </w:r>
    </w:p>
    <w:p w14:paraId="4D7977E4" w14:textId="77777777" w:rsidR="00DC00EC" w:rsidRDefault="00DC00EC" w:rsidP="007448C3">
      <w:pPr>
        <w:spacing w:after="0" w:line="240" w:lineRule="auto"/>
        <w:ind w:left="426"/>
      </w:pPr>
    </w:p>
    <w:p w14:paraId="43341074" w14:textId="77777777" w:rsidR="00A3256D" w:rsidRDefault="00DC00EC" w:rsidP="007448C3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Постановление вносит                                                                                                                                          </w:t>
      </w:r>
    </w:p>
    <w:p w14:paraId="3F68046A" w14:textId="77777777" w:rsidR="003713CC" w:rsidRPr="00F53F0D" w:rsidRDefault="00DC00EC" w:rsidP="007448C3">
      <w:pPr>
        <w:spacing w:after="0"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Главный специалист Администрации                                                                                    </w:t>
      </w:r>
      <w:r w:rsidR="00F53F0D">
        <w:rPr>
          <w:sz w:val="20"/>
          <w:szCs w:val="20"/>
        </w:rPr>
        <w:t xml:space="preserve">                             </w:t>
      </w:r>
    </w:p>
    <w:bookmarkEnd w:id="2"/>
    <w:p w14:paraId="147E1AEC" w14:textId="77777777" w:rsidR="00D72CEC" w:rsidRPr="00DF030E" w:rsidRDefault="00D72CEC" w:rsidP="007448C3">
      <w:pPr>
        <w:spacing w:after="0" w:line="240" w:lineRule="auto"/>
        <w:ind w:left="426"/>
        <w:rPr>
          <w:sz w:val="20"/>
          <w:szCs w:val="20"/>
        </w:rPr>
        <w:sectPr w:rsidR="00D72CEC" w:rsidRPr="00DF030E" w:rsidSect="00D72CEC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14:paraId="44DB7CFE" w14:textId="77777777" w:rsidR="006416F2" w:rsidRDefault="006416F2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z w:val="26"/>
          <w:szCs w:val="26"/>
        </w:rPr>
      </w:pPr>
    </w:p>
    <w:p w14:paraId="3356EB06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Приложение</w:t>
      </w:r>
    </w:p>
    <w:p w14:paraId="28831B59" w14:textId="77777777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48BCFAD3" w14:textId="77777777" w:rsidR="006416F2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14EF5429" w14:textId="14D720A2" w:rsidR="006416F2" w:rsidRPr="00774D6E" w:rsidRDefault="006416F2" w:rsidP="007448C3">
      <w:pPr>
        <w:tabs>
          <w:tab w:val="left" w:pos="8104"/>
        </w:tabs>
        <w:spacing w:after="0" w:line="240" w:lineRule="auto"/>
        <w:ind w:left="426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от </w:t>
      </w:r>
      <w:r w:rsidR="00832D11">
        <w:rPr>
          <w:rFonts w:eastAsia="Times New Roman"/>
          <w:sz w:val="22"/>
          <w:szCs w:val="22"/>
          <w:lang w:eastAsia="ru-RU"/>
        </w:rPr>
        <w:t>04.</w:t>
      </w:r>
      <w:r w:rsidR="006C0A6F">
        <w:rPr>
          <w:rFonts w:eastAsia="Times New Roman"/>
          <w:sz w:val="22"/>
          <w:szCs w:val="22"/>
          <w:lang w:eastAsia="ru-RU"/>
        </w:rPr>
        <w:t>10</w:t>
      </w:r>
      <w:r w:rsidR="00832D11">
        <w:rPr>
          <w:rFonts w:eastAsia="Times New Roman"/>
          <w:sz w:val="22"/>
          <w:szCs w:val="22"/>
          <w:lang w:eastAsia="ru-RU"/>
        </w:rPr>
        <w:t>.2024г</w:t>
      </w:r>
      <w:r w:rsidR="00F53F0D">
        <w:rPr>
          <w:rFonts w:eastAsia="Times New Roman"/>
          <w:sz w:val="22"/>
          <w:szCs w:val="22"/>
          <w:lang w:eastAsia="ru-RU"/>
        </w:rPr>
        <w:t xml:space="preserve"> №</w:t>
      </w:r>
      <w:r w:rsidR="00832D11">
        <w:rPr>
          <w:rFonts w:eastAsia="Times New Roman"/>
          <w:sz w:val="22"/>
          <w:szCs w:val="22"/>
          <w:lang w:eastAsia="ru-RU"/>
        </w:rPr>
        <w:t xml:space="preserve"> </w:t>
      </w:r>
      <w:r w:rsidR="006C0A6F">
        <w:rPr>
          <w:rFonts w:eastAsia="Times New Roman"/>
          <w:sz w:val="22"/>
          <w:szCs w:val="22"/>
          <w:lang w:eastAsia="ru-RU"/>
        </w:rPr>
        <w:t>114</w:t>
      </w:r>
    </w:p>
    <w:p w14:paraId="3C7C64C3" w14:textId="77777777" w:rsidR="00A3256D" w:rsidRPr="00DF030E" w:rsidRDefault="00A3256D" w:rsidP="007448C3">
      <w:pPr>
        <w:spacing w:after="0" w:line="240" w:lineRule="auto"/>
        <w:ind w:left="426" w:right="4"/>
        <w:jc w:val="right"/>
        <w:rPr>
          <w:sz w:val="20"/>
          <w:szCs w:val="20"/>
        </w:rPr>
      </w:pPr>
    </w:p>
    <w:p w14:paraId="0B326BB4" w14:textId="51827F8B" w:rsidR="00A3256D" w:rsidRDefault="00B0318B" w:rsidP="007448C3">
      <w:pPr>
        <w:tabs>
          <w:tab w:val="left" w:pos="7371"/>
        </w:tabs>
        <w:spacing w:after="0" w:line="233" w:lineRule="auto"/>
        <w:ind w:left="426"/>
        <w:jc w:val="center"/>
        <w:rPr>
          <w:b/>
          <w:spacing w:val="-2"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плана реализации </w:t>
      </w:r>
      <w:r w:rsidR="002A518D">
        <w:rPr>
          <w:b/>
          <w:sz w:val="26"/>
          <w:szCs w:val="26"/>
        </w:rPr>
        <w:t>муниципальной программы:</w:t>
      </w:r>
      <w:r w:rsidRPr="0091225D">
        <w:rPr>
          <w:b/>
          <w:sz w:val="26"/>
          <w:szCs w:val="26"/>
        </w:rPr>
        <w:t xml:space="preserve"> </w:t>
      </w:r>
      <w:r w:rsidR="00A3256D" w:rsidRPr="0091225D">
        <w:rPr>
          <w:b/>
          <w:sz w:val="26"/>
          <w:szCs w:val="26"/>
        </w:rPr>
        <w:t>«Обеспечение общественного порядка и противодействие преступности</w:t>
      </w:r>
      <w:r w:rsidR="00A3256D" w:rsidRPr="0091225D">
        <w:rPr>
          <w:b/>
          <w:spacing w:val="-2"/>
          <w:sz w:val="26"/>
          <w:szCs w:val="26"/>
        </w:rPr>
        <w:t xml:space="preserve">» </w:t>
      </w:r>
      <w:r w:rsidR="002A518D">
        <w:rPr>
          <w:b/>
          <w:spacing w:val="-2"/>
          <w:sz w:val="26"/>
          <w:szCs w:val="26"/>
        </w:rPr>
        <w:t>за отчетный период</w:t>
      </w:r>
      <w:r w:rsidR="006C0A6F">
        <w:rPr>
          <w:b/>
          <w:spacing w:val="-2"/>
          <w:sz w:val="26"/>
          <w:szCs w:val="26"/>
        </w:rPr>
        <w:t xml:space="preserve"> 9 месяцев</w:t>
      </w:r>
      <w:r w:rsidR="002A518D">
        <w:rPr>
          <w:b/>
          <w:spacing w:val="-2"/>
          <w:sz w:val="26"/>
          <w:szCs w:val="26"/>
        </w:rPr>
        <w:t xml:space="preserve"> </w:t>
      </w:r>
      <w:r w:rsidR="00DC00EC">
        <w:rPr>
          <w:b/>
          <w:spacing w:val="-2"/>
          <w:sz w:val="26"/>
          <w:szCs w:val="26"/>
        </w:rPr>
        <w:t>202</w:t>
      </w:r>
      <w:r w:rsidR="0029366F">
        <w:rPr>
          <w:b/>
          <w:spacing w:val="-2"/>
          <w:sz w:val="26"/>
          <w:szCs w:val="26"/>
        </w:rPr>
        <w:t>4</w:t>
      </w:r>
      <w:r w:rsidR="00A3256D" w:rsidRPr="0091225D">
        <w:rPr>
          <w:b/>
          <w:spacing w:val="-2"/>
          <w:sz w:val="26"/>
          <w:szCs w:val="26"/>
        </w:rPr>
        <w:t xml:space="preserve"> год</w:t>
      </w:r>
      <w:r w:rsidR="002A518D">
        <w:rPr>
          <w:b/>
          <w:spacing w:val="-2"/>
          <w:sz w:val="26"/>
          <w:szCs w:val="26"/>
        </w:rPr>
        <w:t>а.</w:t>
      </w:r>
    </w:p>
    <w:p w14:paraId="285A8A38" w14:textId="77777777" w:rsidR="0091225D" w:rsidRPr="00DF030E" w:rsidRDefault="0091225D" w:rsidP="007448C3">
      <w:pPr>
        <w:tabs>
          <w:tab w:val="left" w:pos="7371"/>
        </w:tabs>
        <w:spacing w:after="0" w:line="233" w:lineRule="auto"/>
        <w:ind w:left="426"/>
        <w:jc w:val="center"/>
        <w:rPr>
          <w:sz w:val="20"/>
          <w:szCs w:val="20"/>
        </w:rPr>
      </w:pPr>
    </w:p>
    <w:tbl>
      <w:tblPr>
        <w:tblW w:w="1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8"/>
        <w:gridCol w:w="1983"/>
        <w:gridCol w:w="2553"/>
        <w:gridCol w:w="1276"/>
        <w:gridCol w:w="1276"/>
        <w:gridCol w:w="1275"/>
        <w:gridCol w:w="1276"/>
        <w:gridCol w:w="1133"/>
        <w:gridCol w:w="1610"/>
      </w:tblGrid>
      <w:tr w:rsidR="0064449E" w:rsidRPr="00734685" w14:paraId="3F3D0CF6" w14:textId="77777777" w:rsidTr="0047677D">
        <w:trPr>
          <w:trHeight w:val="1320"/>
        </w:trPr>
        <w:tc>
          <w:tcPr>
            <w:tcW w:w="817" w:type="dxa"/>
            <w:vMerge w:val="restart"/>
          </w:tcPr>
          <w:p w14:paraId="3475582B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№</w:t>
            </w:r>
          </w:p>
          <w:p w14:paraId="14C42A96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415" w:hanging="41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14:paraId="44A2827A" w14:textId="77777777" w:rsidR="0064449E" w:rsidRPr="00734685" w:rsidRDefault="0064449E" w:rsidP="00EB1B94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Наименования основного мероприятия, мероприятия ведомственной целевой программы, контрольного</w:t>
            </w:r>
            <w:r w:rsidR="00141D8D" w:rsidRPr="00734685">
              <w:rPr>
                <w:sz w:val="20"/>
                <w:szCs w:val="20"/>
              </w:rPr>
              <w:t xml:space="preserve"> </w:t>
            </w:r>
            <w:r w:rsidRPr="00734685">
              <w:rPr>
                <w:sz w:val="20"/>
                <w:szCs w:val="20"/>
              </w:rPr>
              <w:t>события программы</w:t>
            </w:r>
          </w:p>
        </w:tc>
        <w:tc>
          <w:tcPr>
            <w:tcW w:w="1983" w:type="dxa"/>
            <w:vMerge w:val="restart"/>
          </w:tcPr>
          <w:p w14:paraId="29744ED3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3" w:type="dxa"/>
            <w:vMerge w:val="restart"/>
          </w:tcPr>
          <w:p w14:paraId="6E00B995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1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14:paraId="2CDC8D87" w14:textId="77777777" w:rsidR="0064449E" w:rsidRPr="00734685" w:rsidRDefault="0064449E" w:rsidP="00D5566A">
            <w:pPr>
              <w:tabs>
                <w:tab w:val="left" w:pos="7371"/>
              </w:tabs>
              <w:spacing w:line="233" w:lineRule="auto"/>
              <w:ind w:left="-104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начала реализации</w:t>
            </w:r>
          </w:p>
        </w:tc>
        <w:tc>
          <w:tcPr>
            <w:tcW w:w="1276" w:type="dxa"/>
            <w:tcBorders>
              <w:bottom w:val="nil"/>
            </w:tcBorders>
          </w:tcPr>
          <w:p w14:paraId="242E4C63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684" w:type="dxa"/>
            <w:gridSpan w:val="3"/>
          </w:tcPr>
          <w:p w14:paraId="1F352B5D" w14:textId="26A761FE" w:rsidR="005E6DBE" w:rsidRPr="00734685" w:rsidRDefault="0064449E" w:rsidP="005E6DBE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610" w:type="dxa"/>
            <w:vMerge w:val="restart"/>
          </w:tcPr>
          <w:p w14:paraId="55CD4781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3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Объем неосвоенных средств, причины их не освоения</w:t>
            </w:r>
          </w:p>
        </w:tc>
      </w:tr>
      <w:tr w:rsidR="0064449E" w:rsidRPr="00734685" w14:paraId="6BCEE8E7" w14:textId="77777777" w:rsidTr="0047677D">
        <w:trPr>
          <w:trHeight w:val="88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2426FED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14:paraId="070ACD1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446B403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bottom w:val="single" w:sz="4" w:space="0" w:color="auto"/>
            </w:tcBorders>
          </w:tcPr>
          <w:p w14:paraId="618BCC7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07B9A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1E02928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BBCE68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8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EA60AC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left="-105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88B67BF" w14:textId="77777777" w:rsidR="0064449E" w:rsidRPr="00734685" w:rsidRDefault="0064449E" w:rsidP="005E6DBE">
            <w:pPr>
              <w:tabs>
                <w:tab w:val="left" w:pos="7371"/>
              </w:tabs>
              <w:spacing w:line="233" w:lineRule="auto"/>
              <w:ind w:hanging="103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14:paraId="7717EC3D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8951D4" w:rsidRPr="00734685" w14:paraId="4DC5F91C" w14:textId="77777777" w:rsidTr="0047677D">
        <w:trPr>
          <w:trHeight w:val="285"/>
        </w:trPr>
        <w:tc>
          <w:tcPr>
            <w:tcW w:w="817" w:type="dxa"/>
          </w:tcPr>
          <w:p w14:paraId="7BC9D2C9" w14:textId="77777777" w:rsidR="0064449E" w:rsidRPr="00734685" w:rsidRDefault="0064449E" w:rsidP="00103BE2">
            <w:pPr>
              <w:tabs>
                <w:tab w:val="left" w:pos="7371"/>
              </w:tabs>
              <w:spacing w:line="233" w:lineRule="auto"/>
              <w:ind w:left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</w:t>
            </w:r>
          </w:p>
        </w:tc>
        <w:tc>
          <w:tcPr>
            <w:tcW w:w="2978" w:type="dxa"/>
          </w:tcPr>
          <w:p w14:paraId="08A86661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14:paraId="3F6C465E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3</w:t>
            </w:r>
          </w:p>
        </w:tc>
        <w:tc>
          <w:tcPr>
            <w:tcW w:w="2553" w:type="dxa"/>
          </w:tcPr>
          <w:p w14:paraId="37D467A7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9953E6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347D6B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3BC23B3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3B25BD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8</w:t>
            </w:r>
          </w:p>
        </w:tc>
        <w:tc>
          <w:tcPr>
            <w:tcW w:w="1133" w:type="dxa"/>
          </w:tcPr>
          <w:p w14:paraId="1C7A7B29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14:paraId="21D399F4" w14:textId="77777777" w:rsidR="0064449E" w:rsidRPr="00734685" w:rsidRDefault="0064449E" w:rsidP="007448C3">
            <w:pPr>
              <w:tabs>
                <w:tab w:val="left" w:pos="7371"/>
              </w:tabs>
              <w:spacing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10</w:t>
            </w:r>
          </w:p>
        </w:tc>
      </w:tr>
      <w:tr w:rsidR="00F62457" w:rsidRPr="00734685" w14:paraId="11717A3C" w14:textId="77777777" w:rsidTr="003C4832">
        <w:trPr>
          <w:trHeight w:val="678"/>
        </w:trPr>
        <w:tc>
          <w:tcPr>
            <w:tcW w:w="817" w:type="dxa"/>
          </w:tcPr>
          <w:p w14:paraId="3EF28E59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</w:p>
          <w:p w14:paraId="7A4BCABD" w14:textId="77777777" w:rsidR="00F62457" w:rsidRPr="00734685" w:rsidRDefault="00F62457" w:rsidP="008F0D09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</w:t>
            </w:r>
          </w:p>
        </w:tc>
        <w:tc>
          <w:tcPr>
            <w:tcW w:w="15360" w:type="dxa"/>
            <w:gridSpan w:val="9"/>
          </w:tcPr>
          <w:p w14:paraId="2B683440" w14:textId="77777777" w:rsidR="00F62457" w:rsidRPr="00A76C56" w:rsidRDefault="00F62457" w:rsidP="007448C3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b/>
                <w:sz w:val="20"/>
                <w:szCs w:val="20"/>
              </w:rPr>
            </w:pPr>
          </w:p>
          <w:p w14:paraId="11EAF64E" w14:textId="77777777" w:rsidR="00F62457" w:rsidRPr="00A76C56" w:rsidRDefault="00F62457" w:rsidP="007448C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rPr>
                <w:b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Подпрограмма </w:t>
            </w:r>
            <w:bookmarkStart w:id="3" w:name="_Hlk117601850"/>
            <w:r w:rsidRPr="00A76C56">
              <w:rPr>
                <w:kern w:val="2"/>
                <w:sz w:val="20"/>
                <w:szCs w:val="20"/>
              </w:rPr>
              <w:t>«Противодействие коррупции»</w:t>
            </w:r>
            <w:bookmarkEnd w:id="3"/>
          </w:p>
          <w:p w14:paraId="0DABC356" w14:textId="4BCE7FF6" w:rsidR="00F62457" w:rsidRPr="00734685" w:rsidRDefault="00F62457" w:rsidP="005F71A3">
            <w:pPr>
              <w:tabs>
                <w:tab w:val="left" w:pos="1908"/>
              </w:tabs>
              <w:spacing w:after="0" w:line="233" w:lineRule="auto"/>
              <w:ind w:left="35" w:hanging="35"/>
              <w:jc w:val="center"/>
              <w:rPr>
                <w:sz w:val="20"/>
                <w:szCs w:val="20"/>
              </w:rPr>
            </w:pPr>
          </w:p>
        </w:tc>
      </w:tr>
      <w:tr w:rsidR="00A76C56" w:rsidRPr="00734685" w14:paraId="1EEAF969" w14:textId="77777777" w:rsidTr="0047677D">
        <w:trPr>
          <w:trHeight w:val="409"/>
        </w:trPr>
        <w:tc>
          <w:tcPr>
            <w:tcW w:w="817" w:type="dxa"/>
          </w:tcPr>
          <w:p w14:paraId="496B07EB" w14:textId="77777777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284" w:hanging="284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1.1</w:t>
            </w:r>
          </w:p>
        </w:tc>
        <w:tc>
          <w:tcPr>
            <w:tcW w:w="2978" w:type="dxa"/>
          </w:tcPr>
          <w:p w14:paraId="2A1B9E16" w14:textId="665F5F0F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1.1. Совершенствование правового и организационного обеспечения реализации антикоррупционных мер</w:t>
            </w:r>
          </w:p>
        </w:tc>
        <w:tc>
          <w:tcPr>
            <w:tcW w:w="1983" w:type="dxa"/>
          </w:tcPr>
          <w:p w14:paraId="2BC177D8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008C720F" w14:textId="4F8EB473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 Администрации</w:t>
            </w:r>
          </w:p>
        </w:tc>
        <w:tc>
          <w:tcPr>
            <w:tcW w:w="2553" w:type="dxa"/>
          </w:tcPr>
          <w:p w14:paraId="55B74DB9" w14:textId="504F9361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bookmarkStart w:id="4" w:name="_Hlk117603159"/>
            <w:r w:rsidRPr="00A76C56">
              <w:rPr>
                <w:sz w:val="20"/>
                <w:szCs w:val="20"/>
              </w:rPr>
              <w:t>Проводи</w:t>
            </w:r>
            <w:r w:rsidR="007C58AA">
              <w:rPr>
                <w:sz w:val="20"/>
                <w:szCs w:val="20"/>
              </w:rPr>
              <w:t>лась</w:t>
            </w:r>
            <w:r w:rsidRPr="00A76C56">
              <w:rPr>
                <w:sz w:val="20"/>
                <w:szCs w:val="20"/>
              </w:rPr>
      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      </w:r>
            <w:hyperlink r:id="rId8" w:history="1">
              <w:r w:rsidR="007C58AA" w:rsidRPr="0060626F">
                <w:rPr>
                  <w:rStyle w:val="a9"/>
                  <w:sz w:val="20"/>
                  <w:szCs w:val="20"/>
                </w:rPr>
                <w:t>https://истоминская-администрация.рф/antikorruptsionnaya-ekspertiza</w:t>
              </w:r>
            </w:hyperlink>
            <w:r w:rsidR="007C58AA">
              <w:rPr>
                <w:sz w:val="20"/>
                <w:szCs w:val="20"/>
              </w:rPr>
              <w:t xml:space="preserve"> в количестве </w:t>
            </w:r>
            <w:r w:rsidR="00ED3DB2">
              <w:rPr>
                <w:sz w:val="20"/>
                <w:szCs w:val="20"/>
              </w:rPr>
              <w:t>35</w:t>
            </w:r>
            <w:r w:rsidR="007C58AA">
              <w:rPr>
                <w:sz w:val="20"/>
                <w:szCs w:val="20"/>
              </w:rPr>
              <w:t xml:space="preserve"> шт.</w:t>
            </w:r>
          </w:p>
          <w:bookmarkEnd w:id="4"/>
          <w:p w14:paraId="742DA482" w14:textId="1C5E8D4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0CFFC6" w14:textId="7E52420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29366F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0BBCFBD1" w14:textId="712CE2F5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9366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C152CD5" w14:textId="350E3EE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365D228" w14:textId="169F4A35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43BF5DC" w14:textId="1811DEC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3B53F501" w14:textId="4B7B417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7D8E1BBC" w14:textId="77777777" w:rsidTr="0047677D">
        <w:trPr>
          <w:trHeight w:val="424"/>
        </w:trPr>
        <w:tc>
          <w:tcPr>
            <w:tcW w:w="817" w:type="dxa"/>
          </w:tcPr>
          <w:p w14:paraId="376F0703" w14:textId="1583BF3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978" w:type="dxa"/>
          </w:tcPr>
          <w:p w14:paraId="13F4C05B" w14:textId="54013A82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1.2</w:t>
            </w:r>
          </w:p>
          <w:p w14:paraId="2F8414AA" w14:textId="77777777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Обеспечение соблюдения лицами, замещающими отдельные муниципальные </w:t>
            </w:r>
            <w:r w:rsidRPr="00A76C56">
              <w:rPr>
                <w:kern w:val="2"/>
                <w:sz w:val="20"/>
                <w:szCs w:val="20"/>
              </w:rPr>
              <w:lastRenderedPageBreak/>
              <w:t xml:space="preserve">должности Администрации Истоминского сельского поселения (далее – должностные лица) антикоррупционных норм, </w:t>
            </w:r>
          </w:p>
          <w:p w14:paraId="20904C88" w14:textId="79197AA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в том числе организация профессионального развития муниципальных служащих Администрации Истоминского сельского поселения (далее – муниципальные служащие) в области противодействия коррупции, в том числе их обучение по дополнительным профессиональным программам в области противодействия коррупции</w:t>
            </w:r>
          </w:p>
        </w:tc>
        <w:tc>
          <w:tcPr>
            <w:tcW w:w="1983" w:type="dxa"/>
          </w:tcPr>
          <w:p w14:paraId="5AD4B7C6" w14:textId="78DDDF7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 xml:space="preserve">Заместитель главы Администрации Истоминского сельского поселения, </w:t>
            </w:r>
            <w:r w:rsidRPr="00A76C56">
              <w:rPr>
                <w:sz w:val="20"/>
                <w:szCs w:val="20"/>
              </w:rPr>
              <w:lastRenderedPageBreak/>
              <w:t>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2D9B13E0" w14:textId="785C500C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lastRenderedPageBreak/>
              <w:t xml:space="preserve">Муниципальные служащие Администрации Истоминского сельского поселения сдали справки о </w:t>
            </w:r>
            <w:r w:rsidRPr="00A76C56">
              <w:rPr>
                <w:kern w:val="2"/>
                <w:sz w:val="20"/>
                <w:szCs w:val="20"/>
              </w:rPr>
              <w:lastRenderedPageBreak/>
              <w:t xml:space="preserve">доходах, расходах, об имуществе и обязательствах имущественного характера, в количестве </w:t>
            </w:r>
            <w:r w:rsidR="00E25BC3">
              <w:rPr>
                <w:kern w:val="2"/>
                <w:sz w:val="20"/>
                <w:szCs w:val="20"/>
              </w:rPr>
              <w:t>8</w:t>
            </w:r>
            <w:r w:rsidRPr="00A76C56">
              <w:rPr>
                <w:kern w:val="2"/>
                <w:sz w:val="20"/>
                <w:szCs w:val="20"/>
              </w:rPr>
              <w:t xml:space="preserve"> шт., случаев несоблюдения должностными лицами антикоррупционных норм, не выявлено.</w:t>
            </w:r>
          </w:p>
        </w:tc>
        <w:tc>
          <w:tcPr>
            <w:tcW w:w="1276" w:type="dxa"/>
          </w:tcPr>
          <w:p w14:paraId="31565643" w14:textId="5E510AFF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>01.01.202</w:t>
            </w:r>
            <w:r w:rsidR="0029366F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83812AB" w14:textId="69BE1C1A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29366F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A310B26" w14:textId="58A1C47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4685B9A0" w14:textId="50FA193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32EFCAE" w14:textId="25A62E9F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610" w:type="dxa"/>
          </w:tcPr>
          <w:p w14:paraId="0CA0529D" w14:textId="65290D2C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1860C9F2" w14:textId="77777777" w:rsidTr="0047677D">
        <w:trPr>
          <w:trHeight w:val="424"/>
        </w:trPr>
        <w:tc>
          <w:tcPr>
            <w:tcW w:w="817" w:type="dxa"/>
          </w:tcPr>
          <w:p w14:paraId="0D5C6373" w14:textId="104CF907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8" w:type="dxa"/>
          </w:tcPr>
          <w:p w14:paraId="2C5FE97A" w14:textId="184DD7CC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Контрольные события подпрограммы опубликование материалов в печатном издании «Вестник» и на официальном сайте Администрации Истоминского сельского поселения в сфере противодействия коррупции</w:t>
            </w:r>
          </w:p>
        </w:tc>
        <w:tc>
          <w:tcPr>
            <w:tcW w:w="1983" w:type="dxa"/>
          </w:tcPr>
          <w:p w14:paraId="793E301D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768CB7B9" w14:textId="61C8B56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553" w:type="dxa"/>
          </w:tcPr>
          <w:p w14:paraId="6A2159EA" w14:textId="0A8315F8" w:rsid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5" w:name="_Hlk117603298"/>
            <w:r w:rsidRPr="00A76C56">
              <w:rPr>
                <w:kern w:val="2"/>
                <w:sz w:val="20"/>
                <w:szCs w:val="20"/>
              </w:rPr>
              <w:t xml:space="preserve">Информирование населения о деятельности Администрации Истоминского сельского поселения посредством сайта администрации </w:t>
            </w:r>
            <w:hyperlink r:id="rId9" w:history="1">
              <w:r w:rsidR="003F64A8" w:rsidRPr="00EE4BC5">
                <w:rPr>
                  <w:rStyle w:val="a9"/>
                  <w:kern w:val="2"/>
                  <w:sz w:val="20"/>
                  <w:szCs w:val="20"/>
                </w:rPr>
                <w:t>https://истоминская-администрация.рф/index.php</w:t>
              </w:r>
            </w:hyperlink>
          </w:p>
          <w:p w14:paraId="0F711C36" w14:textId="35BC6B3B" w:rsidR="00A76C56" w:rsidRPr="00A76C56" w:rsidRDefault="00137E6E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6" w:name="_Hlk117753420"/>
            <w:bookmarkEnd w:id="5"/>
            <w:r>
              <w:rPr>
                <w:kern w:val="2"/>
                <w:sz w:val="20"/>
                <w:szCs w:val="20"/>
              </w:rPr>
              <w:t xml:space="preserve">На сайте и в печатном издании размещено </w:t>
            </w:r>
            <w:r w:rsidR="00ED3DB2">
              <w:rPr>
                <w:kern w:val="2"/>
                <w:sz w:val="20"/>
                <w:szCs w:val="20"/>
              </w:rPr>
              <w:t>79</w:t>
            </w:r>
            <w:r>
              <w:rPr>
                <w:kern w:val="2"/>
                <w:sz w:val="20"/>
                <w:szCs w:val="20"/>
              </w:rPr>
              <w:t xml:space="preserve"> публикаций.</w:t>
            </w:r>
            <w:bookmarkEnd w:id="6"/>
          </w:p>
        </w:tc>
        <w:tc>
          <w:tcPr>
            <w:tcW w:w="1276" w:type="dxa"/>
          </w:tcPr>
          <w:p w14:paraId="0153FB98" w14:textId="321E1628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DE79DA2" w14:textId="33B070EA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997182A" w14:textId="6AD41FD3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0486A6BE" w14:textId="35E784A6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CB76795" w14:textId="4C0539F8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630D82D3" w14:textId="72EB495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437FF584" w14:textId="77777777" w:rsidTr="0047677D">
        <w:trPr>
          <w:trHeight w:val="424"/>
        </w:trPr>
        <w:tc>
          <w:tcPr>
            <w:tcW w:w="817" w:type="dxa"/>
          </w:tcPr>
          <w:p w14:paraId="06DB02F0" w14:textId="73FA3F81" w:rsidR="00A76C56" w:rsidRDefault="00C3720C" w:rsidP="00A76C56">
            <w:pPr>
              <w:tabs>
                <w:tab w:val="left" w:pos="7371"/>
              </w:tabs>
              <w:spacing w:after="0" w:line="233" w:lineRule="auto"/>
              <w:ind w:left="426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8" w:type="dxa"/>
          </w:tcPr>
          <w:p w14:paraId="4611B705" w14:textId="77777777" w:rsidR="00A76C56" w:rsidRPr="00A76C56" w:rsidRDefault="00A76C56" w:rsidP="00A76C5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события подпрограммы</w:t>
            </w:r>
          </w:p>
          <w:p w14:paraId="1B0C5980" w14:textId="30A7243E" w:rsidR="00A76C56" w:rsidRPr="00A76C56" w:rsidRDefault="00A76C56" w:rsidP="00A76C56">
            <w:pPr>
              <w:spacing w:after="0" w:line="240" w:lineRule="auto"/>
              <w:ind w:left="-105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 xml:space="preserve"> обеспечение прозрачности деятельности органов местного самоуправления Истоминского сельского поселения</w:t>
            </w:r>
          </w:p>
        </w:tc>
        <w:tc>
          <w:tcPr>
            <w:tcW w:w="1983" w:type="dxa"/>
          </w:tcPr>
          <w:p w14:paraId="30EB078F" w14:textId="77777777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</w:t>
            </w:r>
          </w:p>
          <w:p w14:paraId="43D252B3" w14:textId="438DBEC8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553" w:type="dxa"/>
          </w:tcPr>
          <w:p w14:paraId="11E1756B" w14:textId="1F1CB03A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      </w:r>
          </w:p>
          <w:p w14:paraId="66082AFD" w14:textId="001FA7EF" w:rsidR="00D603C8" w:rsidRPr="00D603C8" w:rsidRDefault="00A76C56" w:rsidP="00D603C8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 xml:space="preserve"> </w:t>
            </w:r>
            <w:r w:rsidR="00D603C8" w:rsidRPr="00D603C8">
              <w:rPr>
                <w:kern w:val="2"/>
                <w:sz w:val="20"/>
                <w:szCs w:val="20"/>
              </w:rPr>
              <w:t xml:space="preserve">Размещено на сайте сведения о доходах в количестве </w:t>
            </w:r>
            <w:r w:rsidR="00EA28F8">
              <w:rPr>
                <w:kern w:val="2"/>
                <w:sz w:val="20"/>
                <w:szCs w:val="20"/>
              </w:rPr>
              <w:t>8</w:t>
            </w:r>
            <w:r w:rsidR="00D603C8" w:rsidRPr="00D603C8">
              <w:rPr>
                <w:kern w:val="2"/>
                <w:sz w:val="20"/>
                <w:szCs w:val="20"/>
              </w:rPr>
              <w:t xml:space="preserve"> шт.</w:t>
            </w:r>
          </w:p>
          <w:p w14:paraId="76BB76A3" w14:textId="62661E40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354B6" w14:textId="7DA3A9D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0958995" w14:textId="67A3F599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3CBED32" w14:textId="66D5DF61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1578FB9" w14:textId="0DD8AA2D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47319016" w14:textId="7F8DACB7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A37FB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3717AC7" w14:textId="47689DB0" w:rsidR="00A76C56" w:rsidRPr="00734685" w:rsidRDefault="00A76C56" w:rsidP="00A76C56">
            <w:pPr>
              <w:tabs>
                <w:tab w:val="left" w:pos="1908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76C56" w:rsidRPr="00734685" w14:paraId="0E2F5D59" w14:textId="77777777" w:rsidTr="00CA2A1E">
        <w:trPr>
          <w:trHeight w:val="1100"/>
        </w:trPr>
        <w:tc>
          <w:tcPr>
            <w:tcW w:w="16177" w:type="dxa"/>
            <w:gridSpan w:val="10"/>
          </w:tcPr>
          <w:p w14:paraId="1872FBB7" w14:textId="3B48F12E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lastRenderedPageBreak/>
              <w:t>II</w:t>
            </w:r>
            <w:r w:rsidRPr="00A76C56">
              <w:rPr>
                <w:kern w:val="2"/>
                <w:sz w:val="20"/>
                <w:szCs w:val="20"/>
              </w:rPr>
              <w:t xml:space="preserve">. Подпрограмма </w:t>
            </w:r>
            <w:bookmarkStart w:id="7" w:name="_Hlk117601945"/>
            <w:r w:rsidRPr="00A76C56">
              <w:rPr>
                <w:kern w:val="2"/>
                <w:sz w:val="20"/>
                <w:szCs w:val="20"/>
              </w:rPr>
              <w:t>«Профилактика экстремизма и терроризма»</w:t>
            </w:r>
            <w:bookmarkEnd w:id="7"/>
          </w:p>
        </w:tc>
      </w:tr>
      <w:tr w:rsidR="00A76C56" w:rsidRPr="00734685" w14:paraId="58508462" w14:textId="77777777" w:rsidTr="0047677D">
        <w:trPr>
          <w:trHeight w:val="4548"/>
        </w:trPr>
        <w:tc>
          <w:tcPr>
            <w:tcW w:w="817" w:type="dxa"/>
          </w:tcPr>
          <w:p w14:paraId="4A1CC5D8" w14:textId="5DF5DCE5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  <w:highlight w:val="yellow"/>
              </w:rPr>
            </w:pPr>
            <w:r w:rsidRPr="00734685">
              <w:rPr>
                <w:sz w:val="20"/>
                <w:szCs w:val="20"/>
              </w:rPr>
              <w:t>2.1</w:t>
            </w:r>
          </w:p>
        </w:tc>
        <w:tc>
          <w:tcPr>
            <w:tcW w:w="2978" w:type="dxa"/>
          </w:tcPr>
          <w:p w14:paraId="4ED72215" w14:textId="77777777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2.1. И</w:t>
            </w:r>
            <w:r w:rsidRPr="00A76C56">
              <w:rPr>
                <w:kern w:val="2"/>
                <w:sz w:val="20"/>
                <w:szCs w:val="20"/>
              </w:rPr>
              <w:t xml:space="preserve">нформационно-пропагандистское </w:t>
            </w:r>
          </w:p>
          <w:p w14:paraId="4CDED73E" w14:textId="000F354E" w:rsidR="00A76C56" w:rsidRPr="00A76C56" w:rsidRDefault="00A76C56" w:rsidP="00A76C56">
            <w:pPr>
              <w:autoSpaceDE w:val="0"/>
              <w:autoSpaceDN w:val="0"/>
              <w:adjustRightInd w:val="0"/>
              <w:spacing w:after="0" w:line="240" w:lineRule="auto"/>
              <w:ind w:left="-107"/>
              <w:rPr>
                <w:kern w:val="2"/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противодействие экстремизму и терроризму</w:t>
            </w:r>
          </w:p>
        </w:tc>
        <w:tc>
          <w:tcPr>
            <w:tcW w:w="1983" w:type="dxa"/>
          </w:tcPr>
          <w:p w14:paraId="1BF45552" w14:textId="2F2D2C71" w:rsidR="00A76C56" w:rsidRPr="00A76C56" w:rsidRDefault="00A76C56" w:rsidP="00A76C56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695C27DB" w14:textId="485C1F90" w:rsidR="00A76C56" w:rsidRPr="00A76C56" w:rsidRDefault="00A76C56" w:rsidP="00A76C56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bookmarkStart w:id="8" w:name="_Hlk117603065"/>
            <w:r w:rsidRPr="00A76C56">
              <w:rPr>
                <w:kern w:val="2"/>
                <w:sz w:val="20"/>
                <w:szCs w:val="20"/>
              </w:rPr>
      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</w:t>
            </w:r>
            <w:r w:rsidR="00CA2C85">
              <w:rPr>
                <w:kern w:val="2"/>
                <w:sz w:val="20"/>
                <w:szCs w:val="20"/>
              </w:rPr>
              <w:t>проводится информирование населения по</w:t>
            </w:r>
            <w:r w:rsidRPr="00A76C56">
              <w:rPr>
                <w:kern w:val="2"/>
                <w:sz w:val="20"/>
                <w:szCs w:val="20"/>
              </w:rPr>
              <w:t xml:space="preserve"> профилактике охраны общественного порядка и </w:t>
            </w:r>
            <w:r w:rsidR="00ED3DB2">
              <w:rPr>
                <w:kern w:val="2"/>
                <w:sz w:val="20"/>
                <w:szCs w:val="20"/>
              </w:rPr>
              <w:t>9</w:t>
            </w:r>
            <w:r w:rsidRPr="00A76C56">
              <w:rPr>
                <w:kern w:val="2"/>
                <w:sz w:val="20"/>
                <w:szCs w:val="20"/>
              </w:rPr>
              <w:t xml:space="preserve"> мероприяти</w:t>
            </w:r>
            <w:r w:rsidR="00386E1E">
              <w:rPr>
                <w:kern w:val="2"/>
                <w:sz w:val="20"/>
                <w:szCs w:val="20"/>
              </w:rPr>
              <w:t>й</w:t>
            </w:r>
            <w:r w:rsidRPr="00A76C56">
              <w:rPr>
                <w:kern w:val="2"/>
                <w:sz w:val="20"/>
                <w:szCs w:val="20"/>
              </w:rPr>
              <w:t xml:space="preserve"> на укрепление межнациональный отношений</w:t>
            </w:r>
            <w:bookmarkEnd w:id="8"/>
            <w:r w:rsidR="007C58AA">
              <w:rPr>
                <w:kern w:val="2"/>
                <w:sz w:val="20"/>
                <w:szCs w:val="20"/>
              </w:rPr>
              <w:t xml:space="preserve"> </w:t>
            </w:r>
            <w:r w:rsidR="007C58AA" w:rsidRPr="007C58AA">
              <w:rPr>
                <w:kern w:val="2"/>
                <w:sz w:val="20"/>
                <w:szCs w:val="20"/>
              </w:rPr>
              <w:t>https://kultura-isp.ru/sdk-pos-dorozhnyj</w:t>
            </w:r>
          </w:p>
        </w:tc>
        <w:tc>
          <w:tcPr>
            <w:tcW w:w="1276" w:type="dxa"/>
          </w:tcPr>
          <w:p w14:paraId="0F71EBD5" w14:textId="3D22696B" w:rsidR="00A76C56" w:rsidRPr="00A76C56" w:rsidRDefault="00A76C56" w:rsidP="00A76C56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EA28F8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070F3BE" w14:textId="7A6E5D4C" w:rsidR="00A76C56" w:rsidRPr="00A76C56" w:rsidRDefault="00A76C56" w:rsidP="00A76C56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EA28F8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8437DB1" w14:textId="32980176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0.0</w:t>
            </w:r>
          </w:p>
        </w:tc>
        <w:tc>
          <w:tcPr>
            <w:tcW w:w="1276" w:type="dxa"/>
          </w:tcPr>
          <w:p w14:paraId="4039B595" w14:textId="0C7CD00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00F7FD82" w14:textId="2B4667CD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4C518AD" w14:textId="3C794C1E" w:rsidR="00A76C56" w:rsidRPr="00734685" w:rsidRDefault="00A76C56" w:rsidP="00A76C56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E0434" w:rsidRPr="00734685" w14:paraId="668177F8" w14:textId="77777777" w:rsidTr="0047677D">
        <w:trPr>
          <w:trHeight w:val="204"/>
        </w:trPr>
        <w:tc>
          <w:tcPr>
            <w:tcW w:w="817" w:type="dxa"/>
          </w:tcPr>
          <w:p w14:paraId="174F4E4A" w14:textId="62634062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2978" w:type="dxa"/>
          </w:tcPr>
          <w:p w14:paraId="01A113E5" w14:textId="77777777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  <w:r w:rsidRPr="00A76C56">
              <w:rPr>
                <w:bCs/>
                <w:kern w:val="2"/>
                <w:sz w:val="20"/>
                <w:szCs w:val="20"/>
              </w:rPr>
              <w:t>Основное мероприятие 2.2. Основное мероприятие антитеррористическая защищенность объектов</w:t>
            </w:r>
          </w:p>
          <w:p w14:paraId="587B18CA" w14:textId="77777777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bCs/>
                <w:kern w:val="2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572E829" w14:textId="25F8BD85" w:rsidR="00AE0434" w:rsidRPr="00AE0434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E0434">
              <w:rPr>
                <w:sz w:val="20"/>
                <w:szCs w:val="20"/>
              </w:rPr>
              <w:t>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481388C9" w14:textId="77777777" w:rsidR="00F7479F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bookmarkStart w:id="9" w:name="_Hlk117759262"/>
            <w:r>
              <w:rPr>
                <w:sz w:val="20"/>
                <w:szCs w:val="20"/>
              </w:rPr>
              <w:t xml:space="preserve">- </w:t>
            </w:r>
            <w:r w:rsidR="006030C3">
              <w:rPr>
                <w:sz w:val="20"/>
                <w:szCs w:val="20"/>
              </w:rPr>
              <w:t xml:space="preserve">Договор № 40/24 </w:t>
            </w:r>
          </w:p>
          <w:p w14:paraId="6E030BCC" w14:textId="2915E589" w:rsidR="006030C3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 декабря 2023г</w:t>
            </w:r>
          </w:p>
          <w:p w14:paraId="46C53E5C" w14:textId="04AC6F56" w:rsidR="006030C3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по техническому обслуживанию систем пожарной сигнализации</w:t>
            </w:r>
          </w:p>
          <w:p w14:paraId="53033464" w14:textId="6DEFC8E0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72A289FA" w14:textId="4B4323F7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Договор №  23/24 от</w:t>
            </w:r>
          </w:p>
          <w:p w14:paraId="2AD49D1B" w14:textId="012FC1AB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декабря 2023г</w:t>
            </w:r>
          </w:p>
          <w:p w14:paraId="565D9AC4" w14:textId="19A556F1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оказание услуг по </w:t>
            </w:r>
          </w:p>
          <w:p w14:paraId="1BAAA85A" w14:textId="600DD3AC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Техническому обслуживанию</w:t>
            </w:r>
          </w:p>
          <w:p w14:paraId="43040FFC" w14:textId="58CC5491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 тревожной сигнализации</w:t>
            </w:r>
          </w:p>
          <w:p w14:paraId="5480FFB9" w14:textId="77777777" w:rsidR="00486988" w:rsidRDefault="00486988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553700E4" w14:textId="77777777" w:rsidR="00C67CF2" w:rsidRDefault="00486988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Контракт № </w:t>
            </w:r>
            <w:r w:rsidR="00C67CF2">
              <w:rPr>
                <w:sz w:val="20"/>
                <w:szCs w:val="20"/>
              </w:rPr>
              <w:t xml:space="preserve">1841-АК </w:t>
            </w:r>
          </w:p>
          <w:p w14:paraId="53AAED3B" w14:textId="6D43984F" w:rsidR="00486988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 января 2024г</w:t>
            </w:r>
          </w:p>
          <w:p w14:paraId="30BE4A1D" w14:textId="6D9C59E6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п. Дорожный</w:t>
            </w:r>
          </w:p>
          <w:p w14:paraId="6BFEDAD8" w14:textId="6D795542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СДК п.Дивный </w:t>
            </w:r>
          </w:p>
          <w:p w14:paraId="46F1791E" w14:textId="3538D4B8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.х. Островского</w:t>
            </w:r>
          </w:p>
          <w:p w14:paraId="63D8518B" w14:textId="5D6455FC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СДК х. Истомино</w:t>
            </w:r>
          </w:p>
          <w:p w14:paraId="408B5B59" w14:textId="77777777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оказании услуг по оперативному реагированию на сообщения о срабатывании комплекса техничских средств «треожо» сигналзации на объектах, подключенных к ПЦО ФГКУ «УВО ВНГ РОССИИ ПО Ростовской области</w:t>
            </w:r>
          </w:p>
          <w:p w14:paraId="77F971B0" w14:textId="31B93406" w:rsidR="00C67CF2" w:rsidRDefault="00C67CF2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ИЗК 24361020191146102101000010000000000»</w:t>
            </w:r>
          </w:p>
          <w:p w14:paraId="0BABF6E5" w14:textId="77777777" w:rsidR="006030C3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2171A965" w14:textId="601079FA" w:rsidR="006030C3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030C3">
              <w:rPr>
                <w:sz w:val="20"/>
                <w:szCs w:val="20"/>
              </w:rPr>
              <w:t>Договор №2024.448873 от 11 апреля 2024</w:t>
            </w:r>
          </w:p>
          <w:p w14:paraId="59CBFE81" w14:textId="5A4A52A1" w:rsidR="00EE5A17" w:rsidRDefault="006030C3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оказания услуг по выполнению работ по монтажным и пуско-нала</w:t>
            </w:r>
            <w:r w:rsidR="00EE5A17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очн</w:t>
            </w:r>
            <w:r w:rsidR="00EE5A17">
              <w:rPr>
                <w:sz w:val="20"/>
                <w:szCs w:val="20"/>
              </w:rPr>
              <w:t>ым</w:t>
            </w:r>
            <w:r>
              <w:rPr>
                <w:sz w:val="20"/>
                <w:szCs w:val="20"/>
              </w:rPr>
              <w:t xml:space="preserve"> работам систем </w:t>
            </w:r>
            <w:r w:rsidR="00EE5A17">
              <w:rPr>
                <w:sz w:val="20"/>
                <w:szCs w:val="20"/>
              </w:rPr>
              <w:t xml:space="preserve">экстренного оповещения по </w:t>
            </w:r>
            <w:r w:rsidR="00F7479F">
              <w:rPr>
                <w:sz w:val="20"/>
                <w:szCs w:val="20"/>
              </w:rPr>
              <w:t>объектам</w:t>
            </w:r>
            <w:r w:rsidR="00EE5A17">
              <w:rPr>
                <w:sz w:val="20"/>
                <w:szCs w:val="20"/>
              </w:rPr>
              <w:t>:</w:t>
            </w:r>
          </w:p>
          <w:p w14:paraId="62B8FC9F" w14:textId="77777777" w:rsidR="00EE5A17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х. Истомино</w:t>
            </w:r>
          </w:p>
          <w:p w14:paraId="6DE1FC14" w14:textId="664EF343" w:rsidR="006030C3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</w:t>
            </w:r>
            <w:r w:rsidR="00F747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х.</w:t>
            </w:r>
            <w:r w:rsidR="00F747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Остроского </w:t>
            </w:r>
          </w:p>
          <w:p w14:paraId="511B5B5E" w14:textId="3B63A775" w:rsidR="00EE5A17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</w:p>
          <w:p w14:paraId="31FD7D38" w14:textId="4AFA7CBA" w:rsidR="00486988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-Договор № 2024.</w:t>
            </w:r>
            <w:r w:rsidR="00486988">
              <w:rPr>
                <w:sz w:val="20"/>
                <w:szCs w:val="20"/>
              </w:rPr>
              <w:t>500531</w:t>
            </w:r>
            <w:r>
              <w:rPr>
                <w:sz w:val="20"/>
                <w:szCs w:val="20"/>
              </w:rPr>
              <w:t xml:space="preserve"> </w:t>
            </w:r>
          </w:p>
          <w:p w14:paraId="45E22780" w14:textId="07145495" w:rsidR="00EE5A17" w:rsidRDefault="00EE5A17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апреля 2024г</w:t>
            </w:r>
          </w:p>
          <w:p w14:paraId="080E978D" w14:textId="05A2C183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оказания услуг по выполнению работ по монтажным и пуско – наладочным работам системы экстренного оповещения по объектам</w:t>
            </w:r>
          </w:p>
          <w:p w14:paraId="5792FDC2" w14:textId="05B7CDB1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П. Дорожный</w:t>
            </w:r>
          </w:p>
          <w:p w14:paraId="6DC88B1E" w14:textId="01BB522D" w:rsidR="00F7479F" w:rsidRDefault="00F7479F" w:rsidP="006030C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СДК п. Дивный</w:t>
            </w:r>
          </w:p>
          <w:p w14:paraId="23DDBA3B" w14:textId="77777777" w:rsidR="006030C3" w:rsidRDefault="006030C3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</w:p>
          <w:p w14:paraId="26809F8E" w14:textId="77777777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2024.518186 </w:t>
            </w:r>
          </w:p>
          <w:p w14:paraId="68075200" w14:textId="61907946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26 апреля 2024г</w:t>
            </w:r>
          </w:p>
          <w:p w14:paraId="362546B7" w14:textId="6094AA53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оказание услуг по техническому обслуживанию системы оповещения ГО и ЧС</w:t>
            </w:r>
          </w:p>
          <w:p w14:paraId="477FF2FC" w14:textId="77777777" w:rsidR="008F0F5A" w:rsidRP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СДК п. Дорожный</w:t>
            </w:r>
          </w:p>
          <w:p w14:paraId="129991CE" w14:textId="77777777" w:rsidR="008F0F5A" w:rsidRP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lastRenderedPageBreak/>
              <w:t xml:space="preserve">СДК п.Дивный </w:t>
            </w:r>
          </w:p>
          <w:p w14:paraId="287B40AA" w14:textId="77777777" w:rsidR="008F0F5A" w:rsidRP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СДК .х. Островского</w:t>
            </w:r>
          </w:p>
          <w:p w14:paraId="75A9FFE7" w14:textId="29C81F5F" w:rsidR="008F0F5A" w:rsidRDefault="008F0F5A" w:rsidP="008F0F5A">
            <w:pPr>
              <w:spacing w:after="0" w:line="240" w:lineRule="auto"/>
              <w:ind w:left="-114"/>
              <w:rPr>
                <w:sz w:val="20"/>
                <w:szCs w:val="20"/>
              </w:rPr>
            </w:pPr>
            <w:r w:rsidRPr="008F0F5A">
              <w:rPr>
                <w:sz w:val="20"/>
                <w:szCs w:val="20"/>
              </w:rPr>
              <w:t>СДК х. Истомин</w:t>
            </w:r>
          </w:p>
          <w:p w14:paraId="2328A1C8" w14:textId="77777777" w:rsidR="008F0F5A" w:rsidRDefault="008F0F5A" w:rsidP="00AE0434">
            <w:pPr>
              <w:spacing w:after="0" w:line="240" w:lineRule="auto"/>
              <w:ind w:left="-114"/>
              <w:rPr>
                <w:sz w:val="20"/>
                <w:szCs w:val="20"/>
              </w:rPr>
            </w:pPr>
          </w:p>
          <w:bookmarkEnd w:id="9"/>
          <w:p w14:paraId="24411A27" w14:textId="0A4C383B" w:rsidR="00AE0434" w:rsidRPr="004D1F8B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14:paraId="709518EA" w14:textId="10BE3925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lastRenderedPageBreak/>
              <w:t>01.01.202</w:t>
            </w:r>
            <w:r w:rsidR="0047677D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2E9C58A" w14:textId="4C245FBA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</w:t>
            </w:r>
            <w:r w:rsidR="0047677D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14:paraId="7D4C14C6" w14:textId="3D9CFC8A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</w:t>
            </w:r>
          </w:p>
        </w:tc>
        <w:tc>
          <w:tcPr>
            <w:tcW w:w="1276" w:type="dxa"/>
          </w:tcPr>
          <w:p w14:paraId="6AC5E15E" w14:textId="3ABFE6FD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AF4A50">
              <w:rPr>
                <w:sz w:val="20"/>
                <w:szCs w:val="20"/>
              </w:rPr>
              <w:t>688,0</w:t>
            </w:r>
          </w:p>
        </w:tc>
        <w:tc>
          <w:tcPr>
            <w:tcW w:w="1133" w:type="dxa"/>
          </w:tcPr>
          <w:p w14:paraId="4463D3A7" w14:textId="67B9E1CC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642,9</w:t>
            </w:r>
          </w:p>
        </w:tc>
        <w:tc>
          <w:tcPr>
            <w:tcW w:w="1610" w:type="dxa"/>
          </w:tcPr>
          <w:p w14:paraId="44BB74ED" w14:textId="5E35E712" w:rsidR="00AE0434" w:rsidRPr="00734685" w:rsidRDefault="00AF4A50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</w:tr>
      <w:tr w:rsidR="00AE0434" w:rsidRPr="00734685" w14:paraId="609A9017" w14:textId="77777777" w:rsidTr="0047677D">
        <w:trPr>
          <w:trHeight w:val="204"/>
        </w:trPr>
        <w:tc>
          <w:tcPr>
            <w:tcW w:w="817" w:type="dxa"/>
          </w:tcPr>
          <w:p w14:paraId="672EB1E7" w14:textId="14A9C7A5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8" w:type="dxa"/>
          </w:tcPr>
          <w:p w14:paraId="056BDE16" w14:textId="2E0D9739" w:rsidR="00AE0434" w:rsidRPr="00A76C56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проведение профилактических и обучающих мероприятий, связанных с противодействием терроризму,</w:t>
            </w:r>
          </w:p>
        </w:tc>
        <w:tc>
          <w:tcPr>
            <w:tcW w:w="1983" w:type="dxa"/>
          </w:tcPr>
          <w:p w14:paraId="1EEF0A5A" w14:textId="77777777" w:rsidR="00AE0434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  <w:p w14:paraId="1633AC70" w14:textId="4008E94D" w:rsidR="00AE0434" w:rsidRPr="00A76C56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576B123D" w14:textId="06D81A14" w:rsidR="00AE0434" w:rsidRPr="00A76C56" w:rsidRDefault="00AE0434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bookmarkStart w:id="10" w:name="_Hlk117759313"/>
            <w:r>
              <w:rPr>
                <w:kern w:val="2"/>
                <w:sz w:val="20"/>
                <w:szCs w:val="20"/>
              </w:rPr>
              <w:t xml:space="preserve">Проведено </w:t>
            </w:r>
            <w:r w:rsidR="00ED3DB2">
              <w:rPr>
                <w:kern w:val="2"/>
                <w:sz w:val="20"/>
                <w:szCs w:val="20"/>
              </w:rPr>
              <w:t>8</w:t>
            </w:r>
            <w:r>
              <w:rPr>
                <w:kern w:val="2"/>
                <w:sz w:val="20"/>
                <w:szCs w:val="20"/>
              </w:rPr>
              <w:t xml:space="preserve"> мероприятия связанных с </w:t>
            </w:r>
            <w:r w:rsidRPr="00A76C56">
              <w:rPr>
                <w:sz w:val="20"/>
                <w:szCs w:val="20"/>
              </w:rPr>
              <w:t>противодействием терроризму,</w:t>
            </w:r>
            <w:r>
              <w:t xml:space="preserve"> </w:t>
            </w:r>
            <w:r w:rsidRPr="007C58AA">
              <w:rPr>
                <w:sz w:val="20"/>
                <w:szCs w:val="20"/>
              </w:rPr>
              <w:t>https://kultura-isp.ru/sdk-pos-dorozhnyj</w:t>
            </w:r>
            <w:bookmarkEnd w:id="10"/>
          </w:p>
        </w:tc>
        <w:tc>
          <w:tcPr>
            <w:tcW w:w="1276" w:type="dxa"/>
          </w:tcPr>
          <w:p w14:paraId="41A787ED" w14:textId="071DE4AF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  <w:r w:rsidRPr="00A76C5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531659CD" w14:textId="033E209F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1B7FEAFC" w14:textId="0EA02DFB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15669366" w14:textId="3FAB2C07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1B317F55" w14:textId="47366259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57BAF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4EE9A19" w14:textId="40D03D78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D2758">
              <w:rPr>
                <w:sz w:val="20"/>
                <w:szCs w:val="20"/>
              </w:rPr>
              <w:t>0,0</w:t>
            </w:r>
          </w:p>
        </w:tc>
      </w:tr>
      <w:tr w:rsidR="00AE0434" w:rsidRPr="00734685" w14:paraId="5D4B8E36" w14:textId="77777777" w:rsidTr="0047677D">
        <w:trPr>
          <w:trHeight w:val="204"/>
        </w:trPr>
        <w:tc>
          <w:tcPr>
            <w:tcW w:w="817" w:type="dxa"/>
          </w:tcPr>
          <w:p w14:paraId="50C3FF61" w14:textId="46D57461" w:rsidR="00AE0434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978" w:type="dxa"/>
          </w:tcPr>
          <w:p w14:paraId="03E5D601" w14:textId="01C23033" w:rsidR="00AE0434" w:rsidRPr="00AE0434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  <w:r w:rsidRPr="00AE0434">
              <w:rPr>
                <w:sz w:val="20"/>
                <w:szCs w:val="20"/>
              </w:rPr>
              <w:t>Контрольные событие подпрограммы заключение договора для охраны объекта</w:t>
            </w:r>
          </w:p>
          <w:p w14:paraId="0A2912F8" w14:textId="234F9E82" w:rsidR="00AE0434" w:rsidRPr="00AE0434" w:rsidRDefault="00AE0434" w:rsidP="00AE0434">
            <w:pPr>
              <w:autoSpaceDE w:val="0"/>
              <w:autoSpaceDN w:val="0"/>
              <w:adjustRightInd w:val="0"/>
              <w:spacing w:after="0" w:line="242" w:lineRule="auto"/>
              <w:ind w:left="-107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64C968B1" w14:textId="77777777" w:rsidR="00AE0434" w:rsidRPr="00A76C56" w:rsidRDefault="00AE0434" w:rsidP="00AE0434">
            <w:pPr>
              <w:spacing w:after="0" w:line="240" w:lineRule="auto"/>
              <w:ind w:left="-104" w:firstLine="104"/>
              <w:rPr>
                <w:sz w:val="20"/>
                <w:szCs w:val="20"/>
              </w:rPr>
            </w:pPr>
          </w:p>
        </w:tc>
        <w:tc>
          <w:tcPr>
            <w:tcW w:w="2553" w:type="dxa"/>
          </w:tcPr>
          <w:p w14:paraId="6C5691F9" w14:textId="33EB8793" w:rsidR="00486988" w:rsidRDefault="00486988" w:rsidP="00486988">
            <w:pPr>
              <w:spacing w:after="0" w:line="240" w:lineRule="auto"/>
              <w:rPr>
                <w:kern w:val="2"/>
                <w:sz w:val="20"/>
                <w:szCs w:val="20"/>
              </w:rPr>
            </w:pPr>
            <w:bookmarkStart w:id="11" w:name="_Hlk117759353"/>
            <w:r>
              <w:rPr>
                <w:kern w:val="2"/>
                <w:sz w:val="20"/>
                <w:szCs w:val="20"/>
              </w:rPr>
              <w:t xml:space="preserve">- </w:t>
            </w:r>
            <w:r w:rsidR="00AE0434" w:rsidRPr="00486988">
              <w:rPr>
                <w:kern w:val="2"/>
                <w:sz w:val="20"/>
                <w:szCs w:val="20"/>
              </w:rPr>
              <w:t xml:space="preserve"> договор </w:t>
            </w:r>
          </w:p>
          <w:p w14:paraId="041BD410" w14:textId="77777777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№ 2023.1503120 </w:t>
            </w:r>
          </w:p>
          <w:p w14:paraId="246B27C1" w14:textId="77777777" w:rsidR="00AE0434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от 15 декабря 2023г.</w:t>
            </w:r>
            <w:r w:rsidR="00AE0434" w:rsidRPr="00486988">
              <w:rPr>
                <w:kern w:val="2"/>
                <w:sz w:val="20"/>
                <w:szCs w:val="20"/>
              </w:rPr>
              <w:t xml:space="preserve"> оказании услуг по физической охране имущества : </w:t>
            </w:r>
            <w:bookmarkEnd w:id="11"/>
          </w:p>
          <w:p w14:paraId="73B1D58F" w14:textId="77777777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</w:p>
          <w:p w14:paraId="446BE95B" w14:textId="77777777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-договор </w:t>
            </w:r>
          </w:p>
          <w:p w14:paraId="79010699" w14:textId="2A0AF760" w:rsidR="00486988" w:rsidRPr="00486988" w:rsidRDefault="00486988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№ 2023 1503120</w:t>
            </w:r>
          </w:p>
          <w:p w14:paraId="18A18266" w14:textId="77777777" w:rsidR="00486988" w:rsidRDefault="00486988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486988">
              <w:rPr>
                <w:kern w:val="2"/>
                <w:sz w:val="20"/>
                <w:szCs w:val="20"/>
              </w:rPr>
              <w:t xml:space="preserve">от </w:t>
            </w:r>
            <w:r>
              <w:rPr>
                <w:kern w:val="2"/>
                <w:sz w:val="20"/>
                <w:szCs w:val="20"/>
              </w:rPr>
              <w:t>2</w:t>
            </w:r>
            <w:r w:rsidRPr="00486988">
              <w:rPr>
                <w:kern w:val="2"/>
                <w:sz w:val="20"/>
                <w:szCs w:val="20"/>
              </w:rPr>
              <w:t xml:space="preserve">5 </w:t>
            </w:r>
            <w:r>
              <w:rPr>
                <w:kern w:val="2"/>
                <w:sz w:val="20"/>
                <w:szCs w:val="20"/>
              </w:rPr>
              <w:t>марта</w:t>
            </w:r>
            <w:r w:rsidRPr="00486988">
              <w:rPr>
                <w:kern w:val="2"/>
                <w:sz w:val="20"/>
                <w:szCs w:val="20"/>
              </w:rPr>
              <w:t xml:space="preserve"> 202</w:t>
            </w:r>
            <w:r>
              <w:rPr>
                <w:kern w:val="2"/>
                <w:sz w:val="20"/>
                <w:szCs w:val="20"/>
              </w:rPr>
              <w:t>4</w:t>
            </w:r>
            <w:r w:rsidRPr="00486988">
              <w:rPr>
                <w:kern w:val="2"/>
                <w:sz w:val="20"/>
                <w:szCs w:val="20"/>
              </w:rPr>
              <w:t>г</w:t>
            </w:r>
          </w:p>
          <w:p w14:paraId="1CDB6765" w14:textId="4123E1FD" w:rsidR="00486988" w:rsidRDefault="00486988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486988">
              <w:rPr>
                <w:kern w:val="2"/>
                <w:sz w:val="20"/>
                <w:szCs w:val="20"/>
              </w:rPr>
              <w:t>. оказании услуг по физической охране имущества :</w:t>
            </w:r>
          </w:p>
          <w:p w14:paraId="1AE6CE0D" w14:textId="77777777" w:rsidR="003B4C34" w:rsidRDefault="003B4C34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</w:p>
          <w:p w14:paraId="58EC06EA" w14:textId="73CA2812" w:rsidR="003B4C34" w:rsidRPr="003B4C34" w:rsidRDefault="003B4C34" w:rsidP="003B4C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-</w:t>
            </w:r>
            <w:r w:rsidRPr="003B4C34">
              <w:rPr>
                <w:kern w:val="2"/>
                <w:sz w:val="20"/>
                <w:szCs w:val="20"/>
              </w:rPr>
              <w:t xml:space="preserve"> </w:t>
            </w:r>
            <w:r w:rsidRPr="003B4C34">
              <w:rPr>
                <w:kern w:val="2"/>
                <w:sz w:val="20"/>
                <w:szCs w:val="20"/>
              </w:rPr>
              <w:t xml:space="preserve">договор </w:t>
            </w:r>
          </w:p>
          <w:p w14:paraId="71D21373" w14:textId="062F0020" w:rsidR="003B4C34" w:rsidRPr="003B4C34" w:rsidRDefault="003B4C34" w:rsidP="003B4C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3B4C34">
              <w:rPr>
                <w:kern w:val="2"/>
                <w:sz w:val="20"/>
                <w:szCs w:val="20"/>
              </w:rPr>
              <w:t>№ 202</w:t>
            </w:r>
            <w:r>
              <w:rPr>
                <w:kern w:val="2"/>
                <w:sz w:val="20"/>
                <w:szCs w:val="20"/>
              </w:rPr>
              <w:t>4</w:t>
            </w:r>
            <w:r w:rsidRPr="003B4C34">
              <w:rPr>
                <w:kern w:val="2"/>
                <w:sz w:val="20"/>
                <w:szCs w:val="20"/>
              </w:rPr>
              <w:t xml:space="preserve"> 1</w:t>
            </w:r>
            <w:r>
              <w:rPr>
                <w:kern w:val="2"/>
                <w:sz w:val="20"/>
                <w:szCs w:val="20"/>
              </w:rPr>
              <w:t>116339</w:t>
            </w:r>
          </w:p>
          <w:p w14:paraId="234117D1" w14:textId="47C2D38E" w:rsidR="003B4C34" w:rsidRPr="003B4C34" w:rsidRDefault="003B4C34" w:rsidP="003B4C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3B4C34">
              <w:rPr>
                <w:kern w:val="2"/>
                <w:sz w:val="20"/>
                <w:szCs w:val="20"/>
              </w:rPr>
              <w:t xml:space="preserve">от </w:t>
            </w:r>
            <w:r>
              <w:rPr>
                <w:kern w:val="2"/>
                <w:sz w:val="20"/>
                <w:szCs w:val="20"/>
              </w:rPr>
              <w:t>03</w:t>
            </w:r>
            <w:r w:rsidRPr="003B4C34">
              <w:rPr>
                <w:kern w:val="2"/>
                <w:sz w:val="20"/>
                <w:szCs w:val="20"/>
              </w:rPr>
              <w:t xml:space="preserve"> </w:t>
            </w:r>
            <w:r w:rsidR="00B95A6D">
              <w:rPr>
                <w:kern w:val="2"/>
                <w:sz w:val="20"/>
                <w:szCs w:val="20"/>
              </w:rPr>
              <w:t>октября</w:t>
            </w:r>
            <w:r w:rsidRPr="003B4C34">
              <w:rPr>
                <w:kern w:val="2"/>
                <w:sz w:val="20"/>
                <w:szCs w:val="20"/>
              </w:rPr>
              <w:t xml:space="preserve"> 2024г</w:t>
            </w:r>
          </w:p>
          <w:p w14:paraId="133B7C47" w14:textId="77777777" w:rsidR="003B4C34" w:rsidRPr="003B4C34" w:rsidRDefault="003B4C34" w:rsidP="003B4C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  <w:r w:rsidRPr="003B4C34">
              <w:rPr>
                <w:kern w:val="2"/>
                <w:sz w:val="20"/>
                <w:szCs w:val="20"/>
              </w:rPr>
              <w:t>. оказании услуг по физической охране имущества :</w:t>
            </w:r>
          </w:p>
          <w:p w14:paraId="54D11142" w14:textId="6C1B70FA" w:rsidR="003B4C34" w:rsidRDefault="003B4C34" w:rsidP="00486988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</w:p>
          <w:p w14:paraId="1DC23BC6" w14:textId="0313C90A" w:rsidR="00486988" w:rsidRDefault="00486988" w:rsidP="00AE0434">
            <w:pPr>
              <w:spacing w:after="0" w:line="240" w:lineRule="auto"/>
              <w:ind w:left="-114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BDCDE" w14:textId="77777777" w:rsidR="00AE0434" w:rsidRPr="00A76C56" w:rsidRDefault="00AE0434" w:rsidP="00AE0434">
            <w:pPr>
              <w:pStyle w:val="Default"/>
              <w:ind w:left="-106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5047F" w14:textId="77777777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01A396E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919FAC4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04B607D3" w14:textId="77777777" w:rsidR="00AE0434" w:rsidRPr="00D57BAF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</w:tcPr>
          <w:p w14:paraId="5656DC3A" w14:textId="77777777" w:rsidR="00AE0434" w:rsidRPr="007D2758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</w:p>
        </w:tc>
      </w:tr>
      <w:tr w:rsidR="00AE0434" w:rsidRPr="00734685" w14:paraId="135D8AF7" w14:textId="77777777" w:rsidTr="00113C9A">
        <w:trPr>
          <w:trHeight w:val="467"/>
        </w:trPr>
        <w:tc>
          <w:tcPr>
            <w:tcW w:w="817" w:type="dxa"/>
          </w:tcPr>
          <w:p w14:paraId="520B9874" w14:textId="5A2FDF5F" w:rsidR="00AE0434" w:rsidRPr="00734685" w:rsidRDefault="00AE0434" w:rsidP="00AE0434">
            <w:pPr>
              <w:tabs>
                <w:tab w:val="left" w:pos="7371"/>
              </w:tabs>
              <w:spacing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34685">
              <w:rPr>
                <w:sz w:val="20"/>
                <w:szCs w:val="20"/>
              </w:rPr>
              <w:t>.</w:t>
            </w:r>
          </w:p>
        </w:tc>
        <w:tc>
          <w:tcPr>
            <w:tcW w:w="15360" w:type="dxa"/>
            <w:gridSpan w:val="9"/>
          </w:tcPr>
          <w:p w14:paraId="64079EA2" w14:textId="72273D4A" w:rsidR="00AE0434" w:rsidRPr="00A76C56" w:rsidRDefault="00AE0434" w:rsidP="00AE0434">
            <w:pPr>
              <w:tabs>
                <w:tab w:val="center" w:pos="5066"/>
                <w:tab w:val="left" w:pos="7371"/>
              </w:tabs>
              <w:spacing w:line="233" w:lineRule="auto"/>
              <w:ind w:left="426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  <w:lang w:val="en-US"/>
              </w:rPr>
              <w:t>III</w:t>
            </w:r>
            <w:r w:rsidRPr="00A76C56">
              <w:rPr>
                <w:kern w:val="2"/>
                <w:sz w:val="20"/>
                <w:szCs w:val="20"/>
              </w:rPr>
              <w:t>. Подпрограмма «Комплексные меры противодействия злоупотреблению наркотиками и их незаконному обороту»</w:t>
            </w:r>
          </w:p>
        </w:tc>
      </w:tr>
      <w:tr w:rsidR="00AE0434" w:rsidRPr="00734685" w14:paraId="42470938" w14:textId="77777777" w:rsidTr="0047677D">
        <w:trPr>
          <w:trHeight w:val="2383"/>
        </w:trPr>
        <w:tc>
          <w:tcPr>
            <w:tcW w:w="817" w:type="dxa"/>
          </w:tcPr>
          <w:p w14:paraId="06A8DE9B" w14:textId="04FABA8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734685">
              <w:rPr>
                <w:sz w:val="20"/>
                <w:szCs w:val="20"/>
              </w:rPr>
              <w:t>.1</w:t>
            </w:r>
          </w:p>
        </w:tc>
        <w:tc>
          <w:tcPr>
            <w:tcW w:w="2978" w:type="dxa"/>
          </w:tcPr>
          <w:p w14:paraId="17708E9E" w14:textId="53452995" w:rsidR="00AE0434" w:rsidRPr="00A76C56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A76C56">
              <w:rPr>
                <w:kern w:val="2"/>
                <w:sz w:val="20"/>
                <w:szCs w:val="20"/>
              </w:rPr>
              <w:t>Основное мероприятие 3.1. Организация и проведение информационно-пропагандистских, спортивных и культурно-массовых мероприятий, направленных на профилактику наркомании, алкоголизма и табакокурения;</w:t>
            </w:r>
          </w:p>
        </w:tc>
        <w:tc>
          <w:tcPr>
            <w:tcW w:w="1983" w:type="dxa"/>
          </w:tcPr>
          <w:p w14:paraId="541C009D" w14:textId="56857557" w:rsidR="00AE0434" w:rsidRPr="00A76C56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5150703C" w14:textId="32799850" w:rsidR="00AE0434" w:rsidRPr="0047677D" w:rsidRDefault="00AE0434" w:rsidP="00AE0434">
            <w:pPr>
              <w:pStyle w:val="Default"/>
              <w:rPr>
                <w:sz w:val="20"/>
                <w:szCs w:val="20"/>
                <w:highlight w:val="yellow"/>
              </w:rPr>
            </w:pPr>
            <w:r w:rsidRPr="009836E1">
              <w:rPr>
                <w:kern w:val="2"/>
                <w:sz w:val="20"/>
                <w:szCs w:val="20"/>
              </w:rPr>
              <w:t xml:space="preserve">Проведено </w:t>
            </w:r>
            <w:r w:rsidR="00ED3DB2">
              <w:rPr>
                <w:kern w:val="2"/>
                <w:sz w:val="20"/>
                <w:szCs w:val="20"/>
              </w:rPr>
              <w:t>12</w:t>
            </w:r>
            <w:r w:rsidRPr="009836E1">
              <w:rPr>
                <w:kern w:val="2"/>
                <w:sz w:val="20"/>
                <w:szCs w:val="20"/>
              </w:rPr>
              <w:t xml:space="preserve"> мероприятий, направленных на</w:t>
            </w:r>
            <w:r w:rsidRPr="009836E1">
              <w:rPr>
                <w:rFonts w:eastAsia="Calibri"/>
                <w:color w:val="auto"/>
                <w:kern w:val="2"/>
                <w:sz w:val="20"/>
                <w:szCs w:val="20"/>
              </w:rPr>
              <w:t xml:space="preserve"> </w:t>
            </w:r>
            <w:r w:rsidRPr="009836E1">
              <w:rPr>
                <w:kern w:val="2"/>
                <w:sz w:val="20"/>
                <w:szCs w:val="20"/>
              </w:rPr>
              <w:t>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15EE888A" w14:textId="614E765E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AF8C855" w14:textId="55A3613D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52A598B" w14:textId="0C5E34F6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14:paraId="34B9FC4B" w14:textId="5FA74DEB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734685">
              <w:rPr>
                <w:sz w:val="20"/>
                <w:szCs w:val="20"/>
              </w:rPr>
              <w:t xml:space="preserve"> 0,0</w:t>
            </w:r>
          </w:p>
        </w:tc>
        <w:tc>
          <w:tcPr>
            <w:tcW w:w="1133" w:type="dxa"/>
          </w:tcPr>
          <w:p w14:paraId="5E109812" w14:textId="64CCC0F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34685">
              <w:rPr>
                <w:sz w:val="20"/>
                <w:szCs w:val="20"/>
              </w:rPr>
              <w:t>,0</w:t>
            </w:r>
          </w:p>
        </w:tc>
        <w:tc>
          <w:tcPr>
            <w:tcW w:w="1610" w:type="dxa"/>
          </w:tcPr>
          <w:p w14:paraId="3DA6C7AD" w14:textId="16AD7861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E0434" w:rsidRPr="00734685" w14:paraId="4DA8D1D5" w14:textId="77777777" w:rsidTr="0047677D">
        <w:trPr>
          <w:trHeight w:val="2123"/>
        </w:trPr>
        <w:tc>
          <w:tcPr>
            <w:tcW w:w="817" w:type="dxa"/>
          </w:tcPr>
          <w:p w14:paraId="5412EDEA" w14:textId="21D19C24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978" w:type="dxa"/>
          </w:tcPr>
          <w:p w14:paraId="753E1EF8" w14:textId="2ADD29D8" w:rsidR="00AE0434" w:rsidRPr="00A76C56" w:rsidRDefault="00AE0434" w:rsidP="00AE0434">
            <w:pPr>
              <w:widowControl w:val="0"/>
              <w:spacing w:after="0" w:line="240" w:lineRule="auto"/>
              <w:jc w:val="both"/>
              <w:rPr>
                <w:kern w:val="2"/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Контрольные событие правовое просвещения и правовое информирование населения, доводить до сведения граждан и организаций информацию, направленную на профилактику наркомании</w:t>
            </w:r>
          </w:p>
        </w:tc>
        <w:tc>
          <w:tcPr>
            <w:tcW w:w="1983" w:type="dxa"/>
          </w:tcPr>
          <w:p w14:paraId="6B36FEB0" w14:textId="6940F613" w:rsidR="00AE0434" w:rsidRPr="00A76C56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37D583AC" w14:textId="34D0DB87" w:rsidR="00AE0434" w:rsidRPr="0047677D" w:rsidRDefault="00AE0434" w:rsidP="00AE0434">
            <w:pPr>
              <w:pStyle w:val="Default"/>
              <w:rPr>
                <w:kern w:val="2"/>
                <w:sz w:val="20"/>
                <w:szCs w:val="20"/>
                <w:highlight w:val="yellow"/>
              </w:rPr>
            </w:pPr>
            <w:r w:rsidRPr="009836E1">
              <w:rPr>
                <w:kern w:val="2"/>
                <w:sz w:val="20"/>
                <w:szCs w:val="20"/>
              </w:rPr>
              <w:t xml:space="preserve"> Размещено на сайте </w:t>
            </w:r>
            <w:r w:rsidR="00ED3DB2">
              <w:rPr>
                <w:kern w:val="2"/>
                <w:sz w:val="20"/>
                <w:szCs w:val="20"/>
              </w:rPr>
              <w:t>10</w:t>
            </w:r>
            <w:r w:rsidRPr="009836E1">
              <w:rPr>
                <w:kern w:val="2"/>
                <w:sz w:val="20"/>
                <w:szCs w:val="20"/>
              </w:rPr>
              <w:t xml:space="preserve"> мероприятий, направленных на профилактику наркомании, алкоголизма и табакокурения https://kultura-isp.ru/sdk-pos-dorozhnyj</w:t>
            </w:r>
          </w:p>
        </w:tc>
        <w:tc>
          <w:tcPr>
            <w:tcW w:w="1276" w:type="dxa"/>
          </w:tcPr>
          <w:p w14:paraId="15294051" w14:textId="72994A09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A952D4E" w14:textId="6DA21607" w:rsidR="00AE0434" w:rsidRPr="00A76C56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A76C56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7F7E6EB" w14:textId="0C5F7433" w:rsidR="00AE0434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7C62C08D" w14:textId="44F98AFD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7381D2BC" w14:textId="3455EA2C" w:rsidR="00AE0434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D74168"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567E7DB1" w14:textId="17EFD9D0" w:rsidR="00AE0434" w:rsidRPr="00734685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F568D">
              <w:rPr>
                <w:sz w:val="20"/>
                <w:szCs w:val="20"/>
              </w:rPr>
              <w:t>0,0</w:t>
            </w:r>
          </w:p>
        </w:tc>
      </w:tr>
      <w:tr w:rsidR="00AE0434" w:rsidRPr="00734685" w14:paraId="57ADA1C7" w14:textId="77777777" w:rsidTr="0047677D">
        <w:trPr>
          <w:trHeight w:val="2123"/>
        </w:trPr>
        <w:tc>
          <w:tcPr>
            <w:tcW w:w="817" w:type="dxa"/>
          </w:tcPr>
          <w:p w14:paraId="21726A0B" w14:textId="3B243978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hanging="28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3.3</w:t>
            </w:r>
          </w:p>
        </w:tc>
        <w:tc>
          <w:tcPr>
            <w:tcW w:w="2978" w:type="dxa"/>
          </w:tcPr>
          <w:p w14:paraId="0753C2E7" w14:textId="662C77EF" w:rsidR="00AE0434" w:rsidRPr="00137E6E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 xml:space="preserve">Итого по муниципальной программе Истоминского сельского поселения </w:t>
            </w:r>
          </w:p>
          <w:p w14:paraId="3D5AD999" w14:textId="3368DBA7" w:rsidR="00AE0434" w:rsidRPr="00137E6E" w:rsidRDefault="00AE0434" w:rsidP="00AE0434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1983" w:type="dxa"/>
          </w:tcPr>
          <w:p w14:paraId="615AA5DC" w14:textId="620F1892" w:rsidR="00AE0434" w:rsidRPr="00137E6E" w:rsidRDefault="00AE0434" w:rsidP="00AE0434">
            <w:pPr>
              <w:widowControl w:val="0"/>
              <w:spacing w:line="230" w:lineRule="auto"/>
              <w:ind w:left="-106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Заместитель главы Администрации Истоминского сельского поселения, главный специалист Администрации директор МБУК ИСП «Дорожный СДК»</w:t>
            </w:r>
          </w:p>
        </w:tc>
        <w:tc>
          <w:tcPr>
            <w:tcW w:w="2553" w:type="dxa"/>
          </w:tcPr>
          <w:p w14:paraId="6D99DC9C" w14:textId="782E8E39" w:rsidR="00AE0434" w:rsidRPr="00137E6E" w:rsidRDefault="00AE0434" w:rsidP="00AE0434">
            <w:pPr>
              <w:pStyle w:val="Default"/>
              <w:rPr>
                <w:kern w:val="2"/>
                <w:sz w:val="20"/>
                <w:szCs w:val="20"/>
              </w:rPr>
            </w:pPr>
            <w:r w:rsidRPr="00137E6E">
              <w:rPr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42B137E5" w14:textId="2B81EAAC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-10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01.01.202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3BA2356" w14:textId="5B0BEE30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-114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31.12. 202</w:t>
            </w:r>
            <w:r w:rsidR="0047677D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6EA573C" w14:textId="5647932E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14:paraId="57216D17" w14:textId="5C559E2E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  <w:tc>
          <w:tcPr>
            <w:tcW w:w="1133" w:type="dxa"/>
          </w:tcPr>
          <w:p w14:paraId="3862F275" w14:textId="6864ED1A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10" w:type="dxa"/>
          </w:tcPr>
          <w:p w14:paraId="46FC49F2" w14:textId="78F90904" w:rsidR="00AE0434" w:rsidRPr="00137E6E" w:rsidRDefault="00AE0434" w:rsidP="00AE0434">
            <w:pPr>
              <w:tabs>
                <w:tab w:val="left" w:pos="7371"/>
              </w:tabs>
              <w:spacing w:after="0" w:line="233" w:lineRule="auto"/>
              <w:ind w:left="426"/>
              <w:jc w:val="center"/>
              <w:rPr>
                <w:sz w:val="20"/>
                <w:szCs w:val="20"/>
              </w:rPr>
            </w:pPr>
            <w:r w:rsidRPr="00137E6E">
              <w:rPr>
                <w:sz w:val="20"/>
                <w:szCs w:val="20"/>
              </w:rPr>
              <w:t>0,0</w:t>
            </w:r>
          </w:p>
        </w:tc>
      </w:tr>
    </w:tbl>
    <w:p w14:paraId="18AAC7FF" w14:textId="77777777" w:rsidR="00BA1B34" w:rsidRDefault="00BA1B34" w:rsidP="007448C3">
      <w:pPr>
        <w:pStyle w:val="a8"/>
        <w:ind w:left="426"/>
      </w:pPr>
    </w:p>
    <w:p w14:paraId="6FD4A295" w14:textId="77777777" w:rsidR="00C4696E" w:rsidRDefault="007F3B98" w:rsidP="00C4696E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</w:t>
      </w:r>
      <w:bookmarkStart w:id="12" w:name="_Hlk139531207"/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>
        <w:rPr>
          <w:rFonts w:eastAsia="Times New Roman"/>
          <w:lang w:eastAsia="ru-RU"/>
        </w:rPr>
        <w:t xml:space="preserve"> </w:t>
      </w:r>
    </w:p>
    <w:bookmarkEnd w:id="12"/>
    <w:p w14:paraId="584E3A2A" w14:textId="77777777" w:rsidR="00C4696E" w:rsidRDefault="00C4696E" w:rsidP="00C4696E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124ADCF9" w14:textId="2847A9E6" w:rsidR="007F3B98" w:rsidRPr="00030450" w:rsidRDefault="007F3B98" w:rsidP="008B371E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 xml:space="preserve">по итогам </w:t>
      </w:r>
      <w:r w:rsidR="00ED3DB2">
        <w:rPr>
          <w:rFonts w:eastAsia="Times New Roman"/>
          <w:lang w:eastAsia="ru-RU"/>
        </w:rPr>
        <w:t xml:space="preserve">9 месяцев </w:t>
      </w:r>
      <w:r w:rsidRPr="00030450">
        <w:rPr>
          <w:rFonts w:eastAsia="Times New Roman"/>
          <w:lang w:eastAsia="ru-RU"/>
        </w:rPr>
        <w:t xml:space="preserve"> 20</w:t>
      </w:r>
      <w:r w:rsidR="009078D0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030450">
        <w:rPr>
          <w:rFonts w:eastAsia="Times New Roman"/>
          <w:lang w:eastAsia="ru-RU"/>
        </w:rPr>
        <w:t xml:space="preserve"> года</w:t>
      </w:r>
    </w:p>
    <w:p w14:paraId="13231F15" w14:textId="5CE6E448" w:rsidR="007F3B98" w:rsidRPr="00461F11" w:rsidRDefault="007F3B98" w:rsidP="007F3B98">
      <w:pPr>
        <w:spacing w:after="0" w:line="240" w:lineRule="auto"/>
        <w:jc w:val="both"/>
      </w:pPr>
      <w:r>
        <w:rPr>
          <w:rFonts w:eastAsia="Times New Roman"/>
          <w:lang w:eastAsia="ru-RU"/>
        </w:rPr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«Обеспечение общественного порядка и противодействие преступности»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 w:rsidR="009078D0">
        <w:rPr>
          <w:rFonts w:eastAsia="Times New Roman"/>
          <w:lang w:eastAsia="ru-RU"/>
        </w:rPr>
        <w:t xml:space="preserve"> </w:t>
      </w:r>
      <w:r w:rsidR="009078D0" w:rsidRPr="009078D0">
        <w:rPr>
          <w:rFonts w:eastAsia="Times New Roman"/>
          <w:lang w:eastAsia="ru-RU"/>
        </w:rPr>
        <w:t>постановление</w:t>
      </w:r>
      <w:r w:rsidR="009078D0">
        <w:rPr>
          <w:rFonts w:eastAsia="Times New Roman"/>
          <w:lang w:eastAsia="ru-RU"/>
        </w:rPr>
        <w:t>м</w:t>
      </w:r>
      <w:r w:rsidR="009078D0" w:rsidRPr="009078D0">
        <w:rPr>
          <w:rFonts w:eastAsia="Times New Roman"/>
          <w:lang w:eastAsia="ru-RU"/>
        </w:rPr>
        <w:t xml:space="preserve"> Администрации Истоминского сельского поселения от 122.11.2018 года № 247 «Об утверждении муниципальной программы «Обеспечение общественного порядка и противодействие преступности»</w:t>
      </w:r>
      <w:r w:rsidRPr="008D4874">
        <w:rPr>
          <w:rFonts w:eastAsia="Batang"/>
          <w:lang w:eastAsia="ko-KR"/>
        </w:rPr>
        <w:t xml:space="preserve"> </w:t>
      </w:r>
      <w:r w:rsidRPr="008D4874">
        <w:rPr>
          <w:rFonts w:eastAsia="Times New Roman"/>
          <w:lang w:eastAsia="ru-RU"/>
        </w:rPr>
        <w:t>На</w:t>
      </w:r>
      <w:r>
        <w:rPr>
          <w:rFonts w:eastAsia="Times New Roman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>реализацию</w:t>
      </w:r>
      <w:r w:rsidRPr="000A4CE9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муниципальной п</w:t>
      </w:r>
      <w:r w:rsidRPr="008D4874">
        <w:rPr>
          <w:rFonts w:eastAsia="Times New Roman"/>
          <w:lang w:eastAsia="ru-RU"/>
        </w:rPr>
        <w:t xml:space="preserve">рограммы </w:t>
      </w:r>
      <w:r>
        <w:rPr>
          <w:rFonts w:eastAsia="Times New Roman"/>
          <w:lang w:eastAsia="ru-RU"/>
        </w:rPr>
        <w:t>20</w:t>
      </w:r>
      <w:r w:rsidR="009078D0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8D4874">
        <w:rPr>
          <w:rFonts w:eastAsia="Times New Roman"/>
          <w:lang w:eastAsia="ru-RU"/>
        </w:rPr>
        <w:t xml:space="preserve"> году </w:t>
      </w:r>
      <w:r w:rsidR="00461F11">
        <w:t xml:space="preserve">запланировано </w:t>
      </w:r>
      <w:r w:rsidR="000378A1">
        <w:t>00</w:t>
      </w:r>
      <w:r w:rsidR="002E131C">
        <w:t>,0</w:t>
      </w:r>
      <w:r w:rsidR="00461F11">
        <w:t xml:space="preserve"> тыс. рублей. На отчетную дату, расходы бюджета на реализацию программных мероприятий подпрограммы «</w:t>
      </w:r>
      <w:r w:rsidR="00461F11" w:rsidRPr="00461F11">
        <w:t>«Обеспечение общественного порядка и противодействие преступности»</w:t>
      </w:r>
      <w:r w:rsidR="00461F11">
        <w:t xml:space="preserve"> исполнено </w:t>
      </w:r>
      <w:r w:rsidR="000378A1">
        <w:t>00,0</w:t>
      </w:r>
      <w:r w:rsidR="00461F11">
        <w:t xml:space="preserve"> тыс. рублей</w:t>
      </w:r>
    </w:p>
    <w:p w14:paraId="456C16DC" w14:textId="77777777" w:rsidR="007F3B98" w:rsidRPr="008D4874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5EB5D288" w14:textId="31124CB3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="00577EF6" w:rsidRPr="00577EF6">
        <w:rPr>
          <w:rFonts w:eastAsia="Times New Roman"/>
          <w:lang w:eastAsia="ru-RU"/>
        </w:rPr>
        <w:t>«Противодействие коррупции»</w:t>
      </w:r>
      <w:r w:rsidRPr="008D4874">
        <w:rPr>
          <w:rFonts w:eastAsia="Times New Roman"/>
          <w:lang w:eastAsia="ru-RU"/>
        </w:rPr>
        <w:t xml:space="preserve"> (далее – подпрограмма 1);</w:t>
      </w:r>
    </w:p>
    <w:p w14:paraId="005A98BB" w14:textId="449D0EC0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bookmarkStart w:id="13" w:name="_Hlk117601863"/>
      <w:r w:rsidRPr="008D4874">
        <w:rPr>
          <w:rFonts w:eastAsia="Times New Roman"/>
          <w:lang w:eastAsia="ru-RU"/>
        </w:rPr>
        <w:t>подпрограмма 2 –</w:t>
      </w:r>
      <w:r>
        <w:rPr>
          <w:rFonts w:eastAsia="Times New Roman"/>
          <w:lang w:eastAsia="ru-RU"/>
        </w:rPr>
        <w:t xml:space="preserve"> </w:t>
      </w:r>
      <w:r w:rsidR="00577EF6" w:rsidRPr="00577EF6">
        <w:rPr>
          <w:rFonts w:eastAsia="Times New Roman"/>
          <w:lang w:eastAsia="ru-RU"/>
        </w:rPr>
        <w:t>«Профилактика экстремизма и терроризма»</w:t>
      </w:r>
      <w:r w:rsidRPr="008D4874">
        <w:rPr>
          <w:rFonts w:eastAsia="Times New Roman"/>
          <w:lang w:eastAsia="ru-RU"/>
        </w:rPr>
        <w:t xml:space="preserve"> (далее – подпрограмма </w:t>
      </w:r>
      <w:r>
        <w:rPr>
          <w:rFonts w:eastAsia="Times New Roman"/>
          <w:lang w:eastAsia="ru-RU"/>
        </w:rPr>
        <w:t>2</w:t>
      </w:r>
      <w:r w:rsidRPr="008D4874">
        <w:rPr>
          <w:rFonts w:eastAsia="Times New Roman"/>
          <w:lang w:eastAsia="ru-RU"/>
        </w:rPr>
        <w:t>);</w:t>
      </w:r>
    </w:p>
    <w:bookmarkEnd w:id="13"/>
    <w:p w14:paraId="25962EB9" w14:textId="73F12259" w:rsidR="00577EF6" w:rsidRDefault="00577EF6" w:rsidP="00577EF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</w:t>
      </w:r>
      <w:r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–</w:t>
      </w:r>
      <w:r>
        <w:rPr>
          <w:rFonts w:eastAsia="Times New Roman"/>
          <w:lang w:eastAsia="ru-RU"/>
        </w:rPr>
        <w:t xml:space="preserve"> </w:t>
      </w:r>
      <w:r w:rsidR="000305A3" w:rsidRPr="000305A3">
        <w:rPr>
          <w:rFonts w:eastAsia="Times New Roman"/>
          <w:lang w:eastAsia="ru-RU"/>
        </w:rPr>
        <w:t>«Комплексные меры противодействия злоупотреблению наркотиками и их незаконному обороту»</w:t>
      </w:r>
      <w:r w:rsidRPr="008D4874">
        <w:rPr>
          <w:rFonts w:eastAsia="Times New Roman"/>
          <w:lang w:eastAsia="ru-RU"/>
        </w:rPr>
        <w:t xml:space="preserve"> (далее – подпрограмма </w:t>
      </w:r>
      <w:r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>);</w:t>
      </w:r>
    </w:p>
    <w:p w14:paraId="15CB39EA" w14:textId="24E07242" w:rsidR="007F3B98" w:rsidRDefault="007F3B98" w:rsidP="002B6C0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 w:rsidR="006E680A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 утвержден </w:t>
      </w:r>
      <w:r w:rsidR="006E680A">
        <w:rPr>
          <w:rFonts w:eastAsia="Times New Roman"/>
          <w:lang w:eastAsia="ru-RU"/>
        </w:rPr>
        <w:t>распоряжением Администрации Истоминского сельского поселения от</w:t>
      </w:r>
      <w:r w:rsidR="002B6C0F">
        <w:rPr>
          <w:rFonts w:eastAsia="Times New Roman"/>
          <w:lang w:eastAsia="ru-RU"/>
        </w:rPr>
        <w:t xml:space="preserve"> 2</w:t>
      </w:r>
      <w:r w:rsidR="00CF0630">
        <w:rPr>
          <w:rFonts w:eastAsia="Times New Roman"/>
          <w:lang w:eastAsia="ru-RU"/>
        </w:rPr>
        <w:t>6</w:t>
      </w:r>
      <w:r w:rsidR="002B6C0F">
        <w:rPr>
          <w:rFonts w:eastAsia="Times New Roman"/>
          <w:lang w:eastAsia="ru-RU"/>
        </w:rPr>
        <w:t>.12.202</w:t>
      </w:r>
      <w:r w:rsidR="00CF0630">
        <w:rPr>
          <w:rFonts w:eastAsia="Times New Roman"/>
          <w:lang w:eastAsia="ru-RU"/>
        </w:rPr>
        <w:t>2</w:t>
      </w:r>
      <w:r w:rsidR="002B6C0F">
        <w:rPr>
          <w:rFonts w:eastAsia="Times New Roman"/>
          <w:lang w:eastAsia="ru-RU"/>
        </w:rPr>
        <w:t xml:space="preserve"> </w:t>
      </w:r>
      <w:r w:rsidR="002B6C0F" w:rsidRPr="002B6C0F">
        <w:rPr>
          <w:rFonts w:eastAsia="Times New Roman"/>
          <w:lang w:eastAsia="ru-RU"/>
        </w:rPr>
        <w:t>№ 2</w:t>
      </w:r>
      <w:r w:rsidR="00CF0630">
        <w:rPr>
          <w:rFonts w:eastAsia="Times New Roman"/>
          <w:lang w:eastAsia="ru-RU"/>
        </w:rPr>
        <w:t>6</w:t>
      </w:r>
      <w:r w:rsidR="002B6C0F" w:rsidRPr="002B6C0F">
        <w:rPr>
          <w:rFonts w:eastAsia="Times New Roman"/>
          <w:lang w:eastAsia="ru-RU"/>
        </w:rPr>
        <w:t>9</w:t>
      </w:r>
      <w:r w:rsidR="006E680A">
        <w:rPr>
          <w:rFonts w:eastAsia="Times New Roman"/>
          <w:lang w:eastAsia="ru-RU"/>
        </w:rPr>
        <w:t xml:space="preserve"> </w:t>
      </w:r>
      <w:r w:rsidR="002B6C0F">
        <w:rPr>
          <w:rFonts w:eastAsia="Times New Roman"/>
          <w:lang w:eastAsia="ru-RU"/>
        </w:rPr>
        <w:t>«</w:t>
      </w:r>
      <w:r w:rsidR="006E680A" w:rsidRPr="006E680A">
        <w:rPr>
          <w:rFonts w:eastAsia="Times New Roman"/>
          <w:lang w:eastAsia="ru-RU"/>
        </w:rPr>
        <w:t>Об утверждении плана реализации муниципальной программы «Обеспечение общественного порядка и противодействие преступности» на 202</w:t>
      </w:r>
      <w:r w:rsidR="006163E2">
        <w:rPr>
          <w:rFonts w:eastAsia="Times New Roman"/>
          <w:lang w:eastAsia="ru-RU"/>
        </w:rPr>
        <w:t>4</w:t>
      </w:r>
      <w:r w:rsidR="006E680A" w:rsidRPr="006E680A">
        <w:rPr>
          <w:rFonts w:eastAsia="Times New Roman"/>
          <w:lang w:eastAsia="ru-RU"/>
        </w:rPr>
        <w:t xml:space="preserve"> год</w:t>
      </w:r>
      <w:r w:rsidR="002B6C0F">
        <w:rPr>
          <w:rFonts w:eastAsia="Times New Roman"/>
          <w:lang w:eastAsia="ru-RU"/>
        </w:rPr>
        <w:t>»</w:t>
      </w:r>
    </w:p>
    <w:p w14:paraId="307990F0" w14:textId="1E5E4942" w:rsidR="007F3B98" w:rsidRPr="0094455F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 w:rsidR="002B6C0F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="002B6C0F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>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bookmarkStart w:id="14" w:name="_Hlk171340046"/>
      <w:r w:rsidR="002E131C">
        <w:rPr>
          <w:rFonts w:eastAsia="Times New Roman"/>
          <w:lang w:eastAsia="ru-RU"/>
        </w:rPr>
        <w:t>00,0</w:t>
      </w:r>
      <w:r>
        <w:rPr>
          <w:rFonts w:eastAsia="Times New Roman"/>
          <w:lang w:eastAsia="ru-RU"/>
        </w:rPr>
        <w:t xml:space="preserve"> </w:t>
      </w:r>
      <w:bookmarkEnd w:id="14"/>
      <w:r>
        <w:rPr>
          <w:rFonts w:eastAsia="Times New Roman"/>
          <w:lang w:eastAsia="ru-RU"/>
        </w:rPr>
        <w:t xml:space="preserve">тыс. рублей, сводной бюджетной росписью – </w:t>
      </w:r>
      <w:r w:rsidR="002E131C">
        <w:rPr>
          <w:rFonts w:eastAsia="Times New Roman"/>
          <w:lang w:eastAsia="ru-RU"/>
        </w:rPr>
        <w:t>00,0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ED3DB2">
        <w:rPr>
          <w:rFonts w:eastAsia="Times New Roman"/>
          <w:lang w:eastAsia="ru-RU"/>
        </w:rPr>
        <w:t>9</w:t>
      </w:r>
      <w:r w:rsidR="002B6C0F">
        <w:rPr>
          <w:rFonts w:eastAsia="Times New Roman"/>
          <w:lang w:eastAsia="ru-RU"/>
        </w:rPr>
        <w:t xml:space="preserve"> месяцев </w:t>
      </w:r>
      <w:r w:rsidRPr="0094455F">
        <w:rPr>
          <w:rFonts w:eastAsia="Times New Roman"/>
          <w:lang w:eastAsia="ru-RU"/>
        </w:rPr>
        <w:t>20</w:t>
      </w:r>
      <w:r w:rsidR="002B6C0F">
        <w:rPr>
          <w:rFonts w:eastAsia="Times New Roman"/>
          <w:lang w:eastAsia="ru-RU"/>
        </w:rPr>
        <w:t>2</w:t>
      </w:r>
      <w:r w:rsidR="002E131C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2E131C">
        <w:rPr>
          <w:rFonts w:eastAsia="Times New Roman"/>
          <w:lang w:eastAsia="ru-RU"/>
        </w:rPr>
        <w:t>00,0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2E131C">
        <w:rPr>
          <w:rFonts w:eastAsia="Times New Roman"/>
          <w:lang w:eastAsia="ru-RU"/>
        </w:rPr>
        <w:t>00,0</w:t>
      </w:r>
      <w:r>
        <w:rPr>
          <w:rFonts w:eastAsia="Times New Roman"/>
          <w:lang w:eastAsia="ru-RU"/>
        </w:rPr>
        <w:t xml:space="preserve"> процентов</w:t>
      </w:r>
      <w:r w:rsidRPr="0094455F">
        <w:rPr>
          <w:rFonts w:eastAsia="Times New Roman"/>
          <w:lang w:eastAsia="ru-RU"/>
        </w:rPr>
        <w:t>.</w:t>
      </w:r>
    </w:p>
    <w:p w14:paraId="6B8AFC34" w14:textId="1BBC84EF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lang w:eastAsia="ru-RU"/>
        </w:rPr>
        <w:tab/>
      </w:r>
      <w:bookmarkStart w:id="15" w:name="_Hlk117758469"/>
      <w:r w:rsidRPr="000B4B2B">
        <w:rPr>
          <w:rFonts w:eastAsia="Times New Roman"/>
          <w:lang w:eastAsia="ru-RU"/>
        </w:rPr>
        <w:t>В рамках подпрограммы 1 в 20</w:t>
      </w:r>
      <w:r w:rsidR="002B6C0F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0B4B2B">
        <w:rPr>
          <w:rFonts w:eastAsia="Times New Roman"/>
          <w:lang w:eastAsia="ru-RU"/>
        </w:rPr>
        <w:t xml:space="preserve"> году предусмотрено </w:t>
      </w:r>
      <w:r w:rsidR="002B6C0F">
        <w:rPr>
          <w:rFonts w:eastAsia="Times New Roman"/>
          <w:lang w:eastAsia="ru-RU"/>
        </w:rPr>
        <w:t>2</w:t>
      </w:r>
      <w:r w:rsidRPr="000B4B2B">
        <w:rPr>
          <w:rFonts w:eastAsia="Times New Roman"/>
          <w:lang w:eastAsia="ru-RU"/>
        </w:rPr>
        <w:t xml:space="preserve"> основных мероприятий</w:t>
      </w:r>
      <w:r w:rsidR="003B2069">
        <w:rPr>
          <w:rFonts w:eastAsia="Times New Roman"/>
          <w:lang w:eastAsia="ru-RU"/>
        </w:rPr>
        <w:t xml:space="preserve">. </w:t>
      </w:r>
      <w:r w:rsidR="003B2069" w:rsidRPr="003B2069">
        <w:rPr>
          <w:rFonts w:eastAsia="Times New Roman"/>
          <w:iCs/>
          <w:lang w:eastAsia="ru-RU"/>
        </w:rPr>
        <w:t>З</w:t>
      </w:r>
      <w:r w:rsidRPr="003B2069">
        <w:rPr>
          <w:rFonts w:eastAsia="Times New Roman"/>
          <w:iCs/>
          <w:lang w:eastAsia="ru-RU"/>
        </w:rPr>
        <w:t>авершение основных мероприятий запланировано на конец года,</w:t>
      </w:r>
      <w:r w:rsidR="003B2069" w:rsidRPr="003B2069">
        <w:rPr>
          <w:rFonts w:eastAsia="Times New Roman"/>
          <w:iCs/>
          <w:lang w:eastAsia="ru-RU"/>
        </w:rPr>
        <w:t xml:space="preserve"> они</w:t>
      </w:r>
      <w:r w:rsidRPr="003B2069">
        <w:rPr>
          <w:rFonts w:eastAsia="Times New Roman"/>
          <w:iCs/>
          <w:lang w:eastAsia="ru-RU"/>
        </w:rPr>
        <w:t xml:space="preserve"> будут выполнены по итогам года и возможные риски, проблемы при их выполнении</w:t>
      </w:r>
      <w:r w:rsidR="003B2069" w:rsidRPr="003B2069">
        <w:rPr>
          <w:rFonts w:eastAsia="Times New Roman"/>
          <w:iCs/>
          <w:lang w:eastAsia="ru-RU"/>
        </w:rPr>
        <w:t xml:space="preserve"> не выявлены.</w:t>
      </w:r>
    </w:p>
    <w:p w14:paraId="4D533381" w14:textId="2631BA12" w:rsidR="005244F0" w:rsidRPr="003B2069" w:rsidRDefault="005244F0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r w:rsidRPr="005244F0">
        <w:rPr>
          <w:rFonts w:eastAsia="Times New Roman"/>
          <w:i/>
          <w:lang w:eastAsia="ru-RU"/>
        </w:rPr>
        <w:tab/>
      </w:r>
      <w:r w:rsidRPr="003B2069">
        <w:rPr>
          <w:rFonts w:eastAsia="Times New Roman"/>
          <w:iCs/>
          <w:lang w:eastAsia="ru-RU"/>
        </w:rPr>
        <w:t>Проводи</w:t>
      </w:r>
      <w:r w:rsidR="007D1CFB">
        <w:rPr>
          <w:rFonts w:eastAsia="Times New Roman"/>
          <w:iCs/>
          <w:lang w:eastAsia="ru-RU"/>
        </w:rPr>
        <w:t>лась</w:t>
      </w:r>
      <w:r w:rsidRPr="003B2069">
        <w:rPr>
          <w:rFonts w:eastAsia="Times New Roman"/>
          <w:iCs/>
          <w:lang w:eastAsia="ru-RU"/>
        </w:rPr>
        <w:t xml:space="preserve"> антикоррупционная экспертиза нормативных актов Администрации Истоминского сельского поселения посредством сайта администрации </w:t>
      </w:r>
      <w:hyperlink r:id="rId10" w:history="1">
        <w:r w:rsidR="007D1CFB" w:rsidRPr="0060626F">
          <w:rPr>
            <w:rStyle w:val="a9"/>
            <w:rFonts w:eastAsia="Times New Roman"/>
            <w:iCs/>
            <w:lang w:eastAsia="ru-RU"/>
          </w:rPr>
          <w:t>https://истоминская-администрация.рф/antikorruptsionnaya-ekspertiza</w:t>
        </w:r>
      </w:hyperlink>
      <w:r w:rsidR="007D1CFB">
        <w:rPr>
          <w:rFonts w:eastAsia="Times New Roman"/>
          <w:iCs/>
          <w:lang w:eastAsia="ru-RU"/>
        </w:rPr>
        <w:t xml:space="preserve"> в количестве </w:t>
      </w:r>
      <w:r w:rsidR="00ED3DB2">
        <w:rPr>
          <w:rFonts w:eastAsia="Times New Roman"/>
          <w:iCs/>
          <w:lang w:eastAsia="ru-RU"/>
        </w:rPr>
        <w:t>35</w:t>
      </w:r>
      <w:r w:rsidR="007D1CFB">
        <w:rPr>
          <w:rFonts w:eastAsia="Times New Roman"/>
          <w:iCs/>
          <w:lang w:eastAsia="ru-RU"/>
        </w:rPr>
        <w:t xml:space="preserve"> шт.</w:t>
      </w:r>
    </w:p>
    <w:p w14:paraId="34F15022" w14:textId="23921A30" w:rsidR="005244F0" w:rsidRPr="003B2069" w:rsidRDefault="007F3B98" w:rsidP="007F3B98">
      <w:pPr>
        <w:spacing w:after="0" w:line="240" w:lineRule="auto"/>
        <w:jc w:val="both"/>
        <w:rPr>
          <w:rFonts w:eastAsia="Times New Roman"/>
          <w:iCs/>
          <w:lang w:eastAsia="ru-RU"/>
        </w:rPr>
      </w:pPr>
      <w:bookmarkStart w:id="16" w:name="_Hlk117603203"/>
      <w:r w:rsidRPr="003B2069">
        <w:rPr>
          <w:rFonts w:eastAsia="Times New Roman"/>
          <w:iCs/>
          <w:lang w:eastAsia="ru-RU"/>
        </w:rPr>
        <w:tab/>
      </w:r>
      <w:bookmarkEnd w:id="16"/>
      <w:r w:rsidR="005244F0" w:rsidRPr="003B2069">
        <w:rPr>
          <w:rFonts w:eastAsia="Times New Roman"/>
          <w:iCs/>
          <w:lang w:eastAsia="ru-RU"/>
        </w:rPr>
        <w:t xml:space="preserve">Муниципальные служащие Администрации Истоминского сельского поселения сдали справки о доходах, расходах, об имуществе и обязательствах имущественного характера, в количестве </w:t>
      </w:r>
      <w:r w:rsidR="006163E2">
        <w:rPr>
          <w:rFonts w:eastAsia="Times New Roman"/>
          <w:iCs/>
          <w:lang w:eastAsia="ru-RU"/>
        </w:rPr>
        <w:t>8</w:t>
      </w:r>
      <w:r w:rsidR="005244F0" w:rsidRPr="003B2069">
        <w:rPr>
          <w:rFonts w:eastAsia="Times New Roman"/>
          <w:iCs/>
          <w:lang w:eastAsia="ru-RU"/>
        </w:rPr>
        <w:t xml:space="preserve"> шт., случаев несоблюдения должностными лицами антикоррупционных норм, не выявлено.</w:t>
      </w:r>
    </w:p>
    <w:p w14:paraId="28F78A7D" w14:textId="6E02EECA" w:rsidR="007F3B98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5C5988">
        <w:rPr>
          <w:rFonts w:eastAsia="Times New Roman"/>
          <w:lang w:eastAsia="ru-RU"/>
        </w:rPr>
        <w:t xml:space="preserve">Достижение целей и задач подпрограммы </w:t>
      </w:r>
      <w:r w:rsidR="00463C39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оценивается на основании </w:t>
      </w:r>
      <w:r w:rsidR="005244F0"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5F6CF623" w14:textId="23C40D9F" w:rsidR="00483B93" w:rsidRDefault="007F3B98" w:rsidP="00483B9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9B58BC">
        <w:rPr>
          <w:rFonts w:eastAsia="Times New Roman"/>
          <w:lang w:eastAsia="ru-RU"/>
        </w:rPr>
        <w:t>1 полугодия</w:t>
      </w:r>
      <w:r w:rsidRPr="005C5988">
        <w:rPr>
          <w:rFonts w:eastAsia="Times New Roman"/>
          <w:lang w:eastAsia="ru-RU"/>
        </w:rPr>
        <w:t xml:space="preserve"> 20</w:t>
      </w:r>
      <w:r w:rsidR="009B58BC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</w:t>
      </w:r>
      <w:r w:rsidR="009B58BC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контрольных события</w:t>
      </w:r>
      <w:r w:rsidR="00483B93">
        <w:rPr>
          <w:rFonts w:eastAsia="Times New Roman"/>
          <w:lang w:eastAsia="ru-RU"/>
        </w:rPr>
        <w:t xml:space="preserve">. </w:t>
      </w:r>
    </w:p>
    <w:p w14:paraId="065B2A64" w14:textId="2EE1E5CB" w:rsidR="007F3B98" w:rsidRPr="00691ED6" w:rsidRDefault="009B58BC" w:rsidP="00483B93">
      <w:pPr>
        <w:spacing w:after="0" w:line="240" w:lineRule="auto"/>
        <w:ind w:firstLine="708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Информирование населения о деятельности Администрации Истоминского сельского поселения посредством сайта администрации https://истоминская-администрация.рф/index.php </w:t>
      </w:r>
      <w:r w:rsidR="00483B93" w:rsidRPr="00691ED6">
        <w:rPr>
          <w:rFonts w:eastAsia="Times New Roman"/>
          <w:iCs/>
          <w:lang w:eastAsia="ru-RU"/>
        </w:rPr>
        <w:t xml:space="preserve">На сайте и в печатном издании размещено </w:t>
      </w:r>
      <w:r w:rsidR="00ED3DB2">
        <w:rPr>
          <w:rFonts w:eastAsia="Times New Roman"/>
          <w:iCs/>
          <w:lang w:eastAsia="ru-RU"/>
        </w:rPr>
        <w:t>79</w:t>
      </w:r>
      <w:r w:rsidR="00483B93" w:rsidRPr="00691ED6">
        <w:rPr>
          <w:rFonts w:eastAsia="Times New Roman"/>
          <w:iCs/>
          <w:lang w:eastAsia="ru-RU"/>
        </w:rPr>
        <w:t xml:space="preserve"> публикаций. </w:t>
      </w:r>
      <w:r w:rsidR="007F3B98" w:rsidRPr="00691ED6">
        <w:rPr>
          <w:rFonts w:eastAsia="Times New Roman"/>
          <w:iCs/>
          <w:lang w:eastAsia="ru-RU"/>
        </w:rPr>
        <w:t xml:space="preserve">(контрольное событие </w:t>
      </w:r>
      <w:r w:rsidR="00714496" w:rsidRPr="00691ED6">
        <w:rPr>
          <w:rFonts w:eastAsia="Times New Roman"/>
          <w:iCs/>
          <w:lang w:eastAsia="ru-RU"/>
        </w:rPr>
        <w:t>1.3)</w:t>
      </w:r>
      <w:r w:rsidR="007F3B98" w:rsidRPr="00691ED6">
        <w:rPr>
          <w:rFonts w:eastAsia="Times New Roman"/>
          <w:iCs/>
          <w:lang w:eastAsia="ru-RU"/>
        </w:rPr>
        <w:t>;</w:t>
      </w:r>
    </w:p>
    <w:p w14:paraId="2592DD14" w14:textId="77777777" w:rsidR="00714496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Деятельность сотрудников Администрации Истоминского сельского поселения освящается через сайт Администрации Истоминского сельского поселения https://истоминская-администрация.рф/index.php</w:t>
      </w:r>
    </w:p>
    <w:p w14:paraId="2A428FA6" w14:textId="69CC6BBE" w:rsidR="007F3B98" w:rsidRPr="00691ED6" w:rsidRDefault="00714496" w:rsidP="00714496">
      <w:pPr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Размещено на сайте сведения о доходах в количестве </w:t>
      </w:r>
      <w:r w:rsidR="006163E2">
        <w:rPr>
          <w:rFonts w:eastAsia="Times New Roman"/>
          <w:iCs/>
          <w:lang w:eastAsia="ru-RU"/>
        </w:rPr>
        <w:t>8</w:t>
      </w:r>
      <w:r w:rsidRPr="00691ED6">
        <w:rPr>
          <w:rFonts w:eastAsia="Times New Roman"/>
          <w:iCs/>
          <w:lang w:eastAsia="ru-RU"/>
        </w:rPr>
        <w:t xml:space="preserve"> шт. </w:t>
      </w:r>
      <w:r w:rsidR="007F3B98" w:rsidRPr="00691ED6">
        <w:rPr>
          <w:rFonts w:eastAsia="Times New Roman"/>
          <w:iCs/>
          <w:lang w:eastAsia="ru-RU"/>
        </w:rPr>
        <w:t xml:space="preserve">(контрольное событие </w:t>
      </w:r>
      <w:r w:rsidRPr="00691ED6">
        <w:rPr>
          <w:rFonts w:eastAsia="Times New Roman"/>
          <w:iCs/>
          <w:lang w:eastAsia="ru-RU"/>
        </w:rPr>
        <w:t>1.4</w:t>
      </w:r>
      <w:r w:rsidR="007F3B98" w:rsidRPr="00691ED6">
        <w:rPr>
          <w:rFonts w:eastAsia="Times New Roman"/>
          <w:iCs/>
          <w:lang w:eastAsia="ru-RU"/>
        </w:rPr>
        <w:t>);</w:t>
      </w:r>
    </w:p>
    <w:bookmarkEnd w:id="15"/>
    <w:p w14:paraId="3EB5550A" w14:textId="17389E02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 w:rsidR="00714496">
        <w:rPr>
          <w:rFonts w:eastAsia="Times New Roman"/>
          <w:lang w:eastAsia="ru-RU"/>
        </w:rPr>
        <w:t>2</w:t>
      </w:r>
      <w:r w:rsidR="006163E2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2E131C" w:rsidRPr="002E131C">
        <w:rPr>
          <w:rFonts w:eastAsia="Times New Roman"/>
          <w:lang w:eastAsia="ru-RU"/>
        </w:rPr>
        <w:t>688,0</w:t>
      </w:r>
      <w:r>
        <w:rPr>
          <w:rFonts w:eastAsia="Times New Roman"/>
          <w:lang w:eastAsia="ru-RU"/>
        </w:rPr>
        <w:t>тыс. рублей</w:t>
      </w:r>
      <w:r w:rsidRPr="0094455F">
        <w:rPr>
          <w:rFonts w:eastAsia="Times New Roman"/>
          <w:lang w:eastAsia="ru-RU"/>
        </w:rPr>
        <w:t xml:space="preserve">. Фактическое освоение средств по итогам </w:t>
      </w:r>
      <w:r w:rsidR="007B50B6">
        <w:rPr>
          <w:rFonts w:eastAsia="Times New Roman"/>
          <w:lang w:eastAsia="ru-RU"/>
        </w:rPr>
        <w:t>9</w:t>
      </w:r>
      <w:r w:rsidR="00714496"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 w:rsidR="00714496">
        <w:rPr>
          <w:rFonts w:eastAsia="Times New Roman"/>
          <w:lang w:eastAsia="ru-RU"/>
        </w:rPr>
        <w:t>2</w:t>
      </w:r>
      <w:r w:rsidR="000378A1">
        <w:rPr>
          <w:rFonts w:eastAsia="Times New Roman"/>
          <w:lang w:eastAsia="ru-RU"/>
        </w:rPr>
        <w:t>4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2E131C" w:rsidRPr="002E131C">
        <w:rPr>
          <w:rFonts w:eastAsia="Times New Roman"/>
          <w:lang w:eastAsia="ru-RU"/>
        </w:rPr>
        <w:t xml:space="preserve">642,9 </w:t>
      </w:r>
      <w:r w:rsidRPr="0094455F">
        <w:rPr>
          <w:rFonts w:eastAsia="Times New Roman"/>
          <w:lang w:eastAsia="ru-RU"/>
        </w:rPr>
        <w:t xml:space="preserve">тыс. рублей или </w:t>
      </w:r>
      <w:r w:rsidR="002E131C" w:rsidRPr="002E131C">
        <w:rPr>
          <w:rFonts w:eastAsia="Times New Roman"/>
          <w:lang w:eastAsia="ru-RU"/>
        </w:rPr>
        <w:t xml:space="preserve">93,4 </w:t>
      </w:r>
      <w:r>
        <w:rPr>
          <w:rFonts w:eastAsia="Times New Roman"/>
          <w:lang w:eastAsia="ru-RU"/>
        </w:rPr>
        <w:t>процентов</w:t>
      </w:r>
      <w:r w:rsidRPr="0094455F">
        <w:rPr>
          <w:rFonts w:eastAsia="Times New Roman"/>
          <w:lang w:eastAsia="ru-RU"/>
        </w:rPr>
        <w:t>.</w:t>
      </w:r>
      <w:r w:rsidR="002E131C" w:rsidRPr="002E131C">
        <w:t xml:space="preserve"> </w:t>
      </w:r>
    </w:p>
    <w:p w14:paraId="7FE03F0D" w14:textId="52D19C41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lang w:eastAsia="ru-RU"/>
        </w:rPr>
        <w:t xml:space="preserve">В рамках подпрограммы </w:t>
      </w:r>
      <w:r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в 202</w:t>
      </w:r>
      <w:r w:rsidR="006163E2">
        <w:rPr>
          <w:rFonts w:eastAsia="Times New Roman"/>
          <w:lang w:eastAsia="ru-RU"/>
        </w:rPr>
        <w:t>4</w:t>
      </w:r>
      <w:r w:rsidRPr="00714496">
        <w:rPr>
          <w:rFonts w:eastAsia="Times New Roman"/>
          <w:lang w:eastAsia="ru-RU"/>
        </w:rPr>
        <w:t xml:space="preserve"> году предусмотрено 2 основных мероприятий. </w:t>
      </w:r>
      <w:r w:rsidRPr="00714496">
        <w:rPr>
          <w:rFonts w:eastAsia="Times New Roman"/>
          <w:iCs/>
          <w:lang w:eastAsia="ru-RU"/>
        </w:rPr>
        <w:t>Завершение основных мероприятий запланировано на конец года, они будут выполнены по итогам года и возможные риски, проблемы при их выполнении не выявлены.</w:t>
      </w:r>
    </w:p>
    <w:p w14:paraId="58DFCD15" w14:textId="46E7AA90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714496">
        <w:rPr>
          <w:rFonts w:eastAsia="Times New Roman"/>
          <w:i/>
          <w:lang w:eastAsia="ru-RU"/>
        </w:rPr>
        <w:lastRenderedPageBreak/>
        <w:tab/>
      </w:r>
      <w:r w:rsidR="00E92303" w:rsidRPr="00E92303">
        <w:rPr>
          <w:rFonts w:eastAsia="Times New Roman"/>
          <w:iCs/>
          <w:lang w:eastAsia="ru-RU"/>
        </w:rPr>
        <w:t xml:space="preserve">Размещены тематические материалы в учреждениях Истоминского сельского поселения направленных на информирование населения о безопасном поведении в экстремальных ситуациях на 4 стендах подведомственных учреждений, проведено и </w:t>
      </w:r>
      <w:r w:rsidR="007B50B6">
        <w:rPr>
          <w:rFonts w:eastAsia="Times New Roman"/>
          <w:iCs/>
          <w:lang w:eastAsia="ru-RU"/>
        </w:rPr>
        <w:t>9</w:t>
      </w:r>
      <w:r w:rsidR="00E92303" w:rsidRPr="00E92303">
        <w:rPr>
          <w:rFonts w:eastAsia="Times New Roman"/>
          <w:iCs/>
          <w:lang w:eastAsia="ru-RU"/>
        </w:rPr>
        <w:t xml:space="preserve"> мероприятия на укрепление межнациональный отношений</w:t>
      </w:r>
    </w:p>
    <w:p w14:paraId="46E48DBA" w14:textId="608AF6AE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 xml:space="preserve">Достижение целей и задач подпрограммы </w:t>
      </w:r>
      <w:r w:rsidR="00691ED6">
        <w:rPr>
          <w:rFonts w:eastAsia="Times New Roman"/>
          <w:lang w:eastAsia="ru-RU"/>
        </w:rPr>
        <w:t>2</w:t>
      </w:r>
      <w:r w:rsidRPr="00714496">
        <w:rPr>
          <w:rFonts w:eastAsia="Times New Roman"/>
          <w:lang w:eastAsia="ru-RU"/>
        </w:rPr>
        <w:t xml:space="preserve"> оценивается на основании 2 контрольных событий.</w:t>
      </w:r>
    </w:p>
    <w:p w14:paraId="491E0331" w14:textId="787C5F4D" w:rsidR="00714496" w:rsidRPr="00714496" w:rsidRDefault="00714496" w:rsidP="0071449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14496">
        <w:rPr>
          <w:rFonts w:eastAsia="Times New Roman"/>
          <w:lang w:eastAsia="ru-RU"/>
        </w:rPr>
        <w:tab/>
        <w:t>По итогам 1 полугодия 202</w:t>
      </w:r>
      <w:r w:rsidR="006163E2">
        <w:rPr>
          <w:rFonts w:eastAsia="Times New Roman"/>
          <w:lang w:eastAsia="ru-RU"/>
        </w:rPr>
        <w:t>4</w:t>
      </w:r>
      <w:r w:rsidRPr="00714496">
        <w:rPr>
          <w:rFonts w:eastAsia="Times New Roman"/>
          <w:lang w:eastAsia="ru-RU"/>
        </w:rPr>
        <w:t xml:space="preserve"> года достигнуты 2 контрольных события. </w:t>
      </w:r>
    </w:p>
    <w:p w14:paraId="1F6D5ADA" w14:textId="1D439A5C" w:rsidR="00714496" w:rsidRPr="00714496" w:rsidRDefault="00691ED6" w:rsidP="00714496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Проведено </w:t>
      </w:r>
      <w:r w:rsidR="007B50B6">
        <w:rPr>
          <w:rFonts w:eastAsia="Times New Roman"/>
          <w:iCs/>
          <w:lang w:eastAsia="ru-RU"/>
        </w:rPr>
        <w:t>8</w:t>
      </w:r>
      <w:r w:rsidRPr="00691ED6">
        <w:rPr>
          <w:rFonts w:eastAsia="Times New Roman"/>
          <w:iCs/>
          <w:lang w:eastAsia="ru-RU"/>
        </w:rPr>
        <w:t xml:space="preserve"> мероприятия связанных с противодействием терроризму, https://kultura-isp.ru/sdk-pos-dorozhnyj </w:t>
      </w:r>
      <w:r w:rsidR="00714496" w:rsidRPr="00714496">
        <w:rPr>
          <w:rFonts w:eastAsia="Times New Roman"/>
          <w:iCs/>
          <w:lang w:eastAsia="ru-RU"/>
        </w:rPr>
        <w:t xml:space="preserve">(контрольное событие </w:t>
      </w:r>
      <w:r w:rsidRPr="00691ED6">
        <w:rPr>
          <w:rFonts w:eastAsia="Times New Roman"/>
          <w:iCs/>
          <w:lang w:eastAsia="ru-RU"/>
        </w:rPr>
        <w:t>2</w:t>
      </w:r>
      <w:r w:rsidR="00714496" w:rsidRPr="00714496">
        <w:rPr>
          <w:rFonts w:eastAsia="Times New Roman"/>
          <w:iCs/>
          <w:lang w:eastAsia="ru-RU"/>
        </w:rPr>
        <w:t>.3);</w:t>
      </w:r>
    </w:p>
    <w:p w14:paraId="7795729B" w14:textId="77777777" w:rsidR="00714496" w:rsidRPr="00691ED6" w:rsidRDefault="0071449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</w:p>
    <w:p w14:paraId="4D8C4290" w14:textId="6CF807DE" w:rsidR="007F3B98" w:rsidRPr="00691ED6" w:rsidRDefault="00691ED6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>В</w:t>
      </w:r>
      <w:r w:rsidR="007F3B98" w:rsidRPr="00691ED6">
        <w:rPr>
          <w:rFonts w:eastAsia="Times New Roman"/>
          <w:iCs/>
          <w:lang w:eastAsia="ru-RU"/>
        </w:rPr>
        <w:t xml:space="preserve">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</w:t>
      </w:r>
      <w:r w:rsidRPr="00691ED6">
        <w:rPr>
          <w:rFonts w:eastAsia="Times New Roman"/>
          <w:iCs/>
          <w:lang w:eastAsia="ru-RU"/>
        </w:rPr>
        <w:t>.</w:t>
      </w:r>
    </w:p>
    <w:p w14:paraId="18E277AA" w14:textId="77777777" w:rsidR="007F3B98" w:rsidRPr="00691ED6" w:rsidRDefault="007F3B98" w:rsidP="007F3B98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691ED6">
        <w:rPr>
          <w:rFonts w:eastAsia="Times New Roman"/>
          <w:iCs/>
          <w:lang w:eastAsia="ru-RU"/>
        </w:rPr>
        <w:t xml:space="preserve"> </w:t>
      </w:r>
    </w:p>
    <w:p w14:paraId="43157712" w14:textId="77777777" w:rsidR="007F3B98" w:rsidRDefault="007F3B98" w:rsidP="007F3B98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2985BDDD" w14:textId="77777777" w:rsidR="007F3B98" w:rsidRPr="00EA7C7A" w:rsidRDefault="007F3B98" w:rsidP="007F3B98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Глава Администрации                                       </w:t>
      </w:r>
    </w:p>
    <w:p w14:paraId="288EA4E0" w14:textId="10373766" w:rsidR="007F3B98" w:rsidRPr="003E086F" w:rsidRDefault="007F3B98" w:rsidP="003E086F">
      <w:pPr>
        <w:spacing w:after="0" w:line="240" w:lineRule="auto"/>
        <w:jc w:val="both"/>
        <w:rPr>
          <w:rFonts w:eastAsia="Times New Roman"/>
          <w:lang w:eastAsia="ru-RU"/>
        </w:rPr>
      </w:pPr>
      <w:r w:rsidRPr="00EA7C7A">
        <w:rPr>
          <w:rFonts w:eastAsia="Times New Roman"/>
          <w:lang w:eastAsia="ru-RU"/>
        </w:rPr>
        <w:t xml:space="preserve">Истоминского сельского поселения                 </w:t>
      </w:r>
      <w:r>
        <w:rPr>
          <w:rFonts w:eastAsia="Times New Roman"/>
          <w:lang w:eastAsia="ru-RU"/>
        </w:rPr>
        <w:t xml:space="preserve">                           </w:t>
      </w:r>
      <w:r w:rsidR="002151CF">
        <w:rPr>
          <w:rFonts w:eastAsia="Times New Roman"/>
          <w:lang w:eastAsia="ru-RU"/>
        </w:rPr>
        <w:t xml:space="preserve">             </w:t>
      </w:r>
      <w:r>
        <w:rPr>
          <w:rFonts w:eastAsia="Times New Roman"/>
          <w:lang w:eastAsia="ru-RU"/>
        </w:rPr>
        <w:t xml:space="preserve"> </w:t>
      </w:r>
      <w:r w:rsidRPr="00EA7C7A">
        <w:rPr>
          <w:rFonts w:eastAsia="Times New Roman"/>
          <w:lang w:eastAsia="ru-RU"/>
        </w:rPr>
        <w:t xml:space="preserve">  Д. А. Кудовба</w:t>
      </w:r>
    </w:p>
    <w:sectPr w:rsidR="007F3B98" w:rsidRPr="003E086F" w:rsidSect="004E7E26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1134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EB26C8"/>
    <w:multiLevelType w:val="hybridMultilevel"/>
    <w:tmpl w:val="069A7DF0"/>
    <w:lvl w:ilvl="0" w:tplc="46BADEBA">
      <w:start w:val="3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2A3A2857"/>
    <w:multiLevelType w:val="hybridMultilevel"/>
    <w:tmpl w:val="8D1C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11A2D"/>
    <w:multiLevelType w:val="hybridMultilevel"/>
    <w:tmpl w:val="4D46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077107">
    <w:abstractNumId w:val="0"/>
    <w:lvlOverride w:ilvl="0">
      <w:startOverride w:val="1"/>
    </w:lvlOverride>
  </w:num>
  <w:num w:numId="2" w16cid:durableId="2100248965">
    <w:abstractNumId w:val="4"/>
  </w:num>
  <w:num w:numId="3" w16cid:durableId="957836832">
    <w:abstractNumId w:val="2"/>
  </w:num>
  <w:num w:numId="4" w16cid:durableId="926156251">
    <w:abstractNumId w:val="1"/>
  </w:num>
  <w:num w:numId="5" w16cid:durableId="598294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56D"/>
    <w:rsid w:val="00001752"/>
    <w:rsid w:val="00021C6D"/>
    <w:rsid w:val="00022480"/>
    <w:rsid w:val="000305A3"/>
    <w:rsid w:val="000378A1"/>
    <w:rsid w:val="000676E0"/>
    <w:rsid w:val="0007032C"/>
    <w:rsid w:val="00070F44"/>
    <w:rsid w:val="000818A6"/>
    <w:rsid w:val="00087034"/>
    <w:rsid w:val="000B129D"/>
    <w:rsid w:val="000F2B42"/>
    <w:rsid w:val="001009E5"/>
    <w:rsid w:val="00103BE2"/>
    <w:rsid w:val="00113C9A"/>
    <w:rsid w:val="00127390"/>
    <w:rsid w:val="001330D0"/>
    <w:rsid w:val="00137E6E"/>
    <w:rsid w:val="00141D8D"/>
    <w:rsid w:val="001523D3"/>
    <w:rsid w:val="001525A1"/>
    <w:rsid w:val="00174386"/>
    <w:rsid w:val="0018702D"/>
    <w:rsid w:val="001A196B"/>
    <w:rsid w:val="001D383A"/>
    <w:rsid w:val="001D64EE"/>
    <w:rsid w:val="001F65B4"/>
    <w:rsid w:val="00213F34"/>
    <w:rsid w:val="002151CF"/>
    <w:rsid w:val="002406CF"/>
    <w:rsid w:val="00254DE4"/>
    <w:rsid w:val="00284774"/>
    <w:rsid w:val="002878A1"/>
    <w:rsid w:val="00287E3B"/>
    <w:rsid w:val="00290C91"/>
    <w:rsid w:val="0029366F"/>
    <w:rsid w:val="002A518D"/>
    <w:rsid w:val="002B6C0F"/>
    <w:rsid w:val="002D0DCA"/>
    <w:rsid w:val="002D50A6"/>
    <w:rsid w:val="002E131C"/>
    <w:rsid w:val="002F217E"/>
    <w:rsid w:val="00320335"/>
    <w:rsid w:val="00337D25"/>
    <w:rsid w:val="00343065"/>
    <w:rsid w:val="003713CC"/>
    <w:rsid w:val="00374FE1"/>
    <w:rsid w:val="00377299"/>
    <w:rsid w:val="00386E1E"/>
    <w:rsid w:val="003877E4"/>
    <w:rsid w:val="003B2069"/>
    <w:rsid w:val="003B4C34"/>
    <w:rsid w:val="003C64CC"/>
    <w:rsid w:val="003E086F"/>
    <w:rsid w:val="003F64A8"/>
    <w:rsid w:val="0042143D"/>
    <w:rsid w:val="00425875"/>
    <w:rsid w:val="0043323A"/>
    <w:rsid w:val="00440C11"/>
    <w:rsid w:val="0044245F"/>
    <w:rsid w:val="00461F11"/>
    <w:rsid w:val="00463C39"/>
    <w:rsid w:val="0046474B"/>
    <w:rsid w:val="0047677D"/>
    <w:rsid w:val="00483B93"/>
    <w:rsid w:val="00483CCA"/>
    <w:rsid w:val="00486988"/>
    <w:rsid w:val="004A7462"/>
    <w:rsid w:val="004D1F8B"/>
    <w:rsid w:val="004E723D"/>
    <w:rsid w:val="004E7E26"/>
    <w:rsid w:val="00511D38"/>
    <w:rsid w:val="00512F30"/>
    <w:rsid w:val="005244F0"/>
    <w:rsid w:val="00537650"/>
    <w:rsid w:val="005728D7"/>
    <w:rsid w:val="00577EF6"/>
    <w:rsid w:val="005E5459"/>
    <w:rsid w:val="005E6DBE"/>
    <w:rsid w:val="005F71A3"/>
    <w:rsid w:val="006030C3"/>
    <w:rsid w:val="00607ED2"/>
    <w:rsid w:val="00613969"/>
    <w:rsid w:val="006163E2"/>
    <w:rsid w:val="0063530D"/>
    <w:rsid w:val="006416F2"/>
    <w:rsid w:val="0064449E"/>
    <w:rsid w:val="00650E7C"/>
    <w:rsid w:val="00654DC7"/>
    <w:rsid w:val="00665CD0"/>
    <w:rsid w:val="00670028"/>
    <w:rsid w:val="00691ED6"/>
    <w:rsid w:val="006B0E43"/>
    <w:rsid w:val="006C0A6F"/>
    <w:rsid w:val="006E680A"/>
    <w:rsid w:val="006F3AAC"/>
    <w:rsid w:val="006F5CF7"/>
    <w:rsid w:val="0070076F"/>
    <w:rsid w:val="00701733"/>
    <w:rsid w:val="00702F1D"/>
    <w:rsid w:val="00714496"/>
    <w:rsid w:val="00725B29"/>
    <w:rsid w:val="00733427"/>
    <w:rsid w:val="00734685"/>
    <w:rsid w:val="00743A43"/>
    <w:rsid w:val="007448C3"/>
    <w:rsid w:val="00751AC0"/>
    <w:rsid w:val="00764A3E"/>
    <w:rsid w:val="0079721C"/>
    <w:rsid w:val="007B50B6"/>
    <w:rsid w:val="007B5F77"/>
    <w:rsid w:val="007C09DE"/>
    <w:rsid w:val="007C58AA"/>
    <w:rsid w:val="007D0A17"/>
    <w:rsid w:val="007D1CFB"/>
    <w:rsid w:val="007D4DC9"/>
    <w:rsid w:val="007F025C"/>
    <w:rsid w:val="007F3B98"/>
    <w:rsid w:val="00827643"/>
    <w:rsid w:val="00832D11"/>
    <w:rsid w:val="00840F52"/>
    <w:rsid w:val="00843CB0"/>
    <w:rsid w:val="00874568"/>
    <w:rsid w:val="00875651"/>
    <w:rsid w:val="008951D4"/>
    <w:rsid w:val="008A18AB"/>
    <w:rsid w:val="008B371E"/>
    <w:rsid w:val="008D7D49"/>
    <w:rsid w:val="008F0D09"/>
    <w:rsid w:val="008F0F5A"/>
    <w:rsid w:val="00904181"/>
    <w:rsid w:val="00905CF8"/>
    <w:rsid w:val="009078D0"/>
    <w:rsid w:val="0091225D"/>
    <w:rsid w:val="009218CB"/>
    <w:rsid w:val="00935E7B"/>
    <w:rsid w:val="0093640B"/>
    <w:rsid w:val="00977786"/>
    <w:rsid w:val="009836E1"/>
    <w:rsid w:val="00996692"/>
    <w:rsid w:val="009A35B4"/>
    <w:rsid w:val="009B58BC"/>
    <w:rsid w:val="009D5375"/>
    <w:rsid w:val="009D6488"/>
    <w:rsid w:val="009E3814"/>
    <w:rsid w:val="00A0165E"/>
    <w:rsid w:val="00A1347E"/>
    <w:rsid w:val="00A3256D"/>
    <w:rsid w:val="00A34CB1"/>
    <w:rsid w:val="00A47C20"/>
    <w:rsid w:val="00A66CA2"/>
    <w:rsid w:val="00A72EF3"/>
    <w:rsid w:val="00A76C56"/>
    <w:rsid w:val="00AB1B84"/>
    <w:rsid w:val="00AD1AB4"/>
    <w:rsid w:val="00AD23C0"/>
    <w:rsid w:val="00AD378F"/>
    <w:rsid w:val="00AE0434"/>
    <w:rsid w:val="00AE5316"/>
    <w:rsid w:val="00AF4A50"/>
    <w:rsid w:val="00AF62CA"/>
    <w:rsid w:val="00B0318B"/>
    <w:rsid w:val="00B838A0"/>
    <w:rsid w:val="00B95A6D"/>
    <w:rsid w:val="00B9792A"/>
    <w:rsid w:val="00BA1062"/>
    <w:rsid w:val="00BA1B34"/>
    <w:rsid w:val="00BA3BB4"/>
    <w:rsid w:val="00BB0F08"/>
    <w:rsid w:val="00BB242F"/>
    <w:rsid w:val="00BB3768"/>
    <w:rsid w:val="00BB7AED"/>
    <w:rsid w:val="00BC041E"/>
    <w:rsid w:val="00BD3C60"/>
    <w:rsid w:val="00BE6041"/>
    <w:rsid w:val="00C0177F"/>
    <w:rsid w:val="00C3720C"/>
    <w:rsid w:val="00C43805"/>
    <w:rsid w:val="00C4696E"/>
    <w:rsid w:val="00C56494"/>
    <w:rsid w:val="00C67CF2"/>
    <w:rsid w:val="00C74515"/>
    <w:rsid w:val="00C85E68"/>
    <w:rsid w:val="00C87C15"/>
    <w:rsid w:val="00CA055E"/>
    <w:rsid w:val="00CA2C85"/>
    <w:rsid w:val="00CD1855"/>
    <w:rsid w:val="00CE3D78"/>
    <w:rsid w:val="00CF0630"/>
    <w:rsid w:val="00D124DE"/>
    <w:rsid w:val="00D45EFF"/>
    <w:rsid w:val="00D462A4"/>
    <w:rsid w:val="00D50154"/>
    <w:rsid w:val="00D5566A"/>
    <w:rsid w:val="00D603C8"/>
    <w:rsid w:val="00D72CEC"/>
    <w:rsid w:val="00D90572"/>
    <w:rsid w:val="00D9292E"/>
    <w:rsid w:val="00D94C52"/>
    <w:rsid w:val="00D956C4"/>
    <w:rsid w:val="00DA773B"/>
    <w:rsid w:val="00DB3D6A"/>
    <w:rsid w:val="00DC00EC"/>
    <w:rsid w:val="00DC2CCD"/>
    <w:rsid w:val="00DC32C8"/>
    <w:rsid w:val="00DE4D9A"/>
    <w:rsid w:val="00DF030E"/>
    <w:rsid w:val="00DF148C"/>
    <w:rsid w:val="00DF40DF"/>
    <w:rsid w:val="00E25BC3"/>
    <w:rsid w:val="00E32C7D"/>
    <w:rsid w:val="00E41E60"/>
    <w:rsid w:val="00E6684E"/>
    <w:rsid w:val="00E84590"/>
    <w:rsid w:val="00E92303"/>
    <w:rsid w:val="00EA28F8"/>
    <w:rsid w:val="00EB1B94"/>
    <w:rsid w:val="00EB21F5"/>
    <w:rsid w:val="00ED3DB2"/>
    <w:rsid w:val="00EE21CD"/>
    <w:rsid w:val="00EE5A17"/>
    <w:rsid w:val="00EF0A5C"/>
    <w:rsid w:val="00F048D3"/>
    <w:rsid w:val="00F24140"/>
    <w:rsid w:val="00F53F0D"/>
    <w:rsid w:val="00F62457"/>
    <w:rsid w:val="00F624BE"/>
    <w:rsid w:val="00F7479F"/>
    <w:rsid w:val="00F74B47"/>
    <w:rsid w:val="00F765B8"/>
    <w:rsid w:val="00F80C0A"/>
    <w:rsid w:val="00F90A36"/>
    <w:rsid w:val="00F976D5"/>
    <w:rsid w:val="00FA2F00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E577"/>
  <w15:docId w15:val="{9A9AD72C-785D-42F4-B987-82F0C184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F8B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103BE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03BE2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3F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3770156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antikorruptsionnaya-eksperti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9;&#1090;&#1086;&#1084;&#1080;&#1085;&#1089;&#1082;&#1072;&#1103;-&#1072;&#1076;&#1084;&#1080;&#1085;&#1080;&#1089;&#1090;&#1088;&#1072;&#1094;&#1080;&#1103;.&#1088;&#1092;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E6AC-C5BF-47E9-8D74-F6A8375A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9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И А</cp:lastModifiedBy>
  <cp:revision>78</cp:revision>
  <cp:lastPrinted>2021-07-12T07:54:00Z</cp:lastPrinted>
  <dcterms:created xsi:type="dcterms:W3CDTF">2022-10-25T05:00:00Z</dcterms:created>
  <dcterms:modified xsi:type="dcterms:W3CDTF">2024-10-21T14:01:00Z</dcterms:modified>
</cp:coreProperties>
</file>