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B" w:rsidRDefault="00AD09BB" w:rsidP="00AD09BB">
      <w:pPr>
        <w:tabs>
          <w:tab w:val="left" w:pos="1110"/>
        </w:tabs>
      </w:pPr>
      <w:bookmarkStart w:id="0" w:name="_GoBack"/>
      <w:bookmarkEnd w:id="0"/>
    </w:p>
    <w:tbl>
      <w:tblPr>
        <w:tblpPr w:leftFromText="180" w:rightFromText="180" w:bottomFromText="160" w:horzAnchor="margin" w:tblpY="-840"/>
        <w:tblW w:w="9955" w:type="dxa"/>
        <w:tblLayout w:type="fixed"/>
        <w:tblLook w:val="04A0" w:firstRow="1" w:lastRow="0" w:firstColumn="1" w:lastColumn="0" w:noHBand="0" w:noVBand="1"/>
      </w:tblPr>
      <w:tblGrid>
        <w:gridCol w:w="1956"/>
        <w:gridCol w:w="960"/>
        <w:gridCol w:w="734"/>
        <w:gridCol w:w="735"/>
        <w:gridCol w:w="735"/>
        <w:gridCol w:w="735"/>
        <w:gridCol w:w="736"/>
        <w:gridCol w:w="735"/>
        <w:gridCol w:w="735"/>
        <w:gridCol w:w="736"/>
        <w:gridCol w:w="1150"/>
        <w:gridCol w:w="8"/>
      </w:tblGrid>
      <w:tr w:rsidR="007F2AE7" w:rsidTr="00AD09BB">
        <w:trPr>
          <w:gridAfter w:val="1"/>
          <w:wAfter w:w="8" w:type="dxa"/>
          <w:trHeight w:val="989"/>
        </w:trPr>
        <w:tc>
          <w:tcPr>
            <w:tcW w:w="9947" w:type="dxa"/>
            <w:gridSpan w:val="11"/>
            <w:vAlign w:val="center"/>
            <w:hideMark/>
          </w:tcPr>
          <w:p w:rsidR="00AD09BB" w:rsidRDefault="00AD09BB" w:rsidP="007C676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7F2AE7" w:rsidRPr="00BC2DC8" w:rsidRDefault="00E6738C" w:rsidP="00E6738C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36A6F2E">
                  <wp:extent cx="499745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C2DC8"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</w:t>
            </w:r>
            <w:r w:rsidR="00BC2DC8">
              <w:rPr>
                <w:rFonts w:ascii="Times New Roman" w:eastAsia="Calibri" w:hAnsi="Times New Roman" w:cs="Times New Roman"/>
                <w:noProof/>
                <w:color w:val="333333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7F2AE7" w:rsidTr="00AD09BB">
        <w:trPr>
          <w:gridAfter w:val="1"/>
          <w:wAfter w:w="8" w:type="dxa"/>
          <w:trHeight w:val="862"/>
        </w:trPr>
        <w:tc>
          <w:tcPr>
            <w:tcW w:w="9947" w:type="dxa"/>
            <w:gridSpan w:val="11"/>
            <w:vAlign w:val="center"/>
          </w:tcPr>
          <w:p w:rsidR="007F2AE7" w:rsidRDefault="007F2AE7" w:rsidP="008201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7F2AE7" w:rsidRPr="002164E4" w:rsidRDefault="007F2AE7" w:rsidP="008201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2164E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586A9C" w:rsidRPr="002164E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7F2AE7" w:rsidRPr="002164E4" w:rsidRDefault="007F2AE7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</w:p>
          <w:p w:rsidR="007F2AE7" w:rsidRDefault="00B9231F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7F2AE7" w:rsidTr="00AD09BB">
        <w:trPr>
          <w:cantSplit/>
          <w:trHeight w:hRule="exact" w:val="273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E6738C" w:rsidP="0082019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21.02.</w:t>
            </w:r>
            <w:r w:rsidR="0086618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6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7F2AE7" w:rsidP="00F34B6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E6738C" w:rsidP="0086618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27</w:t>
            </w:r>
          </w:p>
        </w:tc>
      </w:tr>
      <w:tr w:rsidR="007F2AE7" w:rsidTr="00AD09BB">
        <w:trPr>
          <w:gridAfter w:val="1"/>
          <w:wAfter w:w="8" w:type="dxa"/>
          <w:trHeight w:val="273"/>
        </w:trPr>
        <w:tc>
          <w:tcPr>
            <w:tcW w:w="9947" w:type="dxa"/>
            <w:gridSpan w:val="11"/>
            <w:vAlign w:val="center"/>
            <w:hideMark/>
          </w:tcPr>
          <w:p w:rsidR="007F2AE7" w:rsidRDefault="007F2AE7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7F2AE7" w:rsidTr="00AD09BB">
        <w:trPr>
          <w:gridAfter w:val="1"/>
          <w:wAfter w:w="8" w:type="dxa"/>
          <w:trHeight w:val="1331"/>
        </w:trPr>
        <w:tc>
          <w:tcPr>
            <w:tcW w:w="9947" w:type="dxa"/>
            <w:gridSpan w:val="11"/>
            <w:vAlign w:val="center"/>
          </w:tcPr>
          <w:p w:rsidR="007F2AE7" w:rsidRDefault="007F2AE7" w:rsidP="00820195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 плана реализации муниципальной программы Истоминского с</w:t>
            </w:r>
            <w:r w:rsidR="00D1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ельского поселения «Обеспечение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качественными жилищно-коммунальными услугами населения» за </w:t>
            </w:r>
            <w:r w:rsidR="00881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55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E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F2AE7" w:rsidRDefault="007F2AE7" w:rsidP="00820195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6FB8" w:rsidRDefault="00AD09BB" w:rsidP="00AD09BB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0D6FB8"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0D6FB8"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 w:rsidR="000D6FB8">
        <w:rPr>
          <w:rFonts w:eastAsia="Times New Roman"/>
          <w:sz w:val="28"/>
          <w:szCs w:val="28"/>
          <w:lang w:eastAsia="ru-RU"/>
        </w:rPr>
        <w:t>,-</w:t>
      </w:r>
    </w:p>
    <w:p w:rsidR="00AD09BB" w:rsidRDefault="00AD09BB" w:rsidP="00AD09BB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DA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исполнении плана реализации муниципальной программы «Обеспечение качественными жилищно-коммунальными услугами населения»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="0014093E" w:rsidRPr="0014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409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55C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к настоящему распоряжению.</w:t>
      </w:r>
    </w:p>
    <w:p w:rsidR="00AD09BB" w:rsidRPr="00B9231F" w:rsidRDefault="00AD09BB" w:rsidP="00AD09BB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9BB" w:rsidRDefault="00AD09BB" w:rsidP="00AD09BB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распоряжением возложить на заместителя Главы Администрации Истоминского сельского поселения И.С. Аракелян  </w:t>
      </w:r>
    </w:p>
    <w:p w:rsidR="00AD09BB" w:rsidRDefault="00AD09BB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B" w:rsidRDefault="00AD09BB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D09BB" w:rsidRDefault="00AD09BB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Д.</w:t>
      </w:r>
      <w:r w:rsidR="00DA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Кудовба</w:t>
      </w:r>
    </w:p>
    <w:p w:rsidR="00224D30" w:rsidRDefault="00224D30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38C" w:rsidRDefault="00E6738C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09BB" w:rsidRPr="00586A9C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AD09BB" w:rsidRPr="00586A9C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>отдел по имущественным и земельным</w:t>
      </w:r>
    </w:p>
    <w:p w:rsidR="00AD09BB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 xml:space="preserve">отношениям, ЖКХ, благоустройству,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BC2DC8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AD09BB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>архитектуре и п</w:t>
      </w:r>
      <w:r>
        <w:rPr>
          <w:rFonts w:ascii="Times New Roman" w:hAnsi="Times New Roman" w:cs="Times New Roman"/>
          <w:sz w:val="20"/>
          <w:szCs w:val="20"/>
        </w:rPr>
        <w:t xml:space="preserve">редпринимательству                                                             </w:t>
      </w:r>
      <w:r w:rsidR="00BC2DC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AD09BB" w:rsidRPr="006571CC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7F2AE7" w:rsidRDefault="007F2AE7" w:rsidP="00B9231F">
      <w:pPr>
        <w:pStyle w:val="Default"/>
        <w:rPr>
          <w:bCs/>
          <w:sz w:val="28"/>
          <w:szCs w:val="28"/>
        </w:rPr>
      </w:pPr>
    </w:p>
    <w:p w:rsidR="007F2AE7" w:rsidRPr="009977C0" w:rsidRDefault="007F2AE7" w:rsidP="006571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F2AE7" w:rsidRPr="009977C0" w:rsidRDefault="007F2AE7" w:rsidP="007F2A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F2AE7" w:rsidRPr="009977C0" w:rsidSect="00E6738C">
          <w:pgSz w:w="11906" w:h="16838"/>
          <w:pgMar w:top="142" w:right="1134" w:bottom="284" w:left="1134" w:header="708" w:footer="708" w:gutter="0"/>
          <w:cols w:space="720"/>
          <w:docGrid w:linePitch="299"/>
        </w:sectPr>
      </w:pPr>
    </w:p>
    <w:p w:rsidR="00E0295D" w:rsidRDefault="00E0295D" w:rsidP="00E02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  <w:r w:rsidR="00B92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</w:p>
    <w:p w:rsidR="00E0295D" w:rsidRDefault="00E0295D" w:rsidP="00E02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Истоминского</w:t>
      </w:r>
    </w:p>
    <w:p w:rsidR="00E0295D" w:rsidRDefault="00E0295D" w:rsidP="00E02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0295D" w:rsidRPr="00E0295D" w:rsidRDefault="00E0295D" w:rsidP="00E02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738C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21.02.2024</w:t>
      </w:r>
      <w:r w:rsidR="0099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6738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1950F7" w:rsidRDefault="001950F7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1950F7" w:rsidRDefault="001950F7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населения"</w:t>
      </w:r>
    </w:p>
    <w:p w:rsidR="001950F7" w:rsidRDefault="00881961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F00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год</w:t>
      </w:r>
    </w:p>
    <w:p w:rsidR="00146B01" w:rsidRDefault="00146B01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9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2836"/>
        <w:gridCol w:w="1988"/>
        <w:gridCol w:w="1701"/>
        <w:gridCol w:w="1703"/>
        <w:gridCol w:w="7"/>
        <w:gridCol w:w="1553"/>
        <w:gridCol w:w="7"/>
        <w:gridCol w:w="1185"/>
        <w:gridCol w:w="992"/>
        <w:gridCol w:w="13"/>
        <w:gridCol w:w="919"/>
        <w:gridCol w:w="1737"/>
        <w:gridCol w:w="7"/>
      </w:tblGrid>
      <w:tr w:rsidR="00146B01" w:rsidTr="00380273">
        <w:trPr>
          <w:gridAfter w:val="1"/>
          <w:wAfter w:w="7" w:type="dxa"/>
          <w:trHeight w:val="8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r w:rsidR="00E9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146B01" w:rsidTr="00380273">
        <w:trPr>
          <w:gridAfter w:val="1"/>
          <w:wAfter w:w="7" w:type="dxa"/>
          <w:trHeight w:val="7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0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01" w:rsidTr="00380273">
        <w:trPr>
          <w:gridAfter w:val="1"/>
          <w:wAfter w:w="7" w:type="dxa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3DFB" w:rsidTr="00380273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Default="003B3DFB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746E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жилищно-коммунального хозяйства</w:t>
            </w:r>
            <w:r w:rsidRPr="0074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531350" w:rsidP="0074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2DC8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531350" w:rsidP="0074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C2DC8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531350" w:rsidP="0074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2DC8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0C65A1" w:rsidP="00BC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DC8">
              <w:rPr>
                <w:rFonts w:ascii="Times New Roman" w:hAnsi="Times New Roman" w:cs="Times New Roman"/>
                <w:sz w:val="24"/>
                <w:szCs w:val="24"/>
              </w:rPr>
              <w:t xml:space="preserve">      5,3</w:t>
            </w:r>
          </w:p>
        </w:tc>
      </w:tr>
      <w:tr w:rsidR="00146B01" w:rsidRPr="003B3DFB" w:rsidTr="00380273">
        <w:trPr>
          <w:gridAfter w:val="1"/>
          <w:wAfter w:w="7" w:type="dxa"/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Pr="00E50FFB" w:rsidRDefault="002164E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мероприятия:</w:t>
            </w:r>
            <w:r w:rsidR="00310E3F"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46B01" w:rsidRPr="00E50FFB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капитальный ремонт общего имущества многоквартирных домов по помещениям, находящихся в собственности Истоминского сельского поселения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муниципальных помещений в многоквартирных домах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2164E4" w:rsidP="0091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91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6B01"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2164E4" w:rsidP="0091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91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6B01"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95472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95472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F20F5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2" w:rsidRPr="003B3DFB" w:rsidRDefault="00F20F53" w:rsidP="000C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310E3F" w:rsidTr="00380273">
        <w:trPr>
          <w:gridAfter w:val="1"/>
          <w:wAfter w:w="7" w:type="dxa"/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C40EF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1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 w:rsidR="0021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</w:t>
            </w:r>
            <w:r w:rsidR="0021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ытия:</w:t>
            </w:r>
          </w:p>
          <w:p w:rsidR="00310E3F" w:rsidRDefault="0088196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полная уплата</w:t>
            </w:r>
            <w:r>
              <w:t xml:space="preserve"> </w:t>
            </w:r>
            <w:r w:rsidRPr="0088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 на капитальный ремонт общего имущества многоквартирных домов по помещениям, находящихся в собственности Истоминского сельского поселения</w:t>
            </w:r>
          </w:p>
          <w:p w:rsidR="00881961" w:rsidRDefault="0088196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347AD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взносов на капитальный ремонт муниципальных помещений в многоквартирных домах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01" w:rsidTr="00380273">
        <w:trPr>
          <w:gridAfter w:val="1"/>
          <w:wAfter w:w="7" w:type="dxa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C40EF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Default="002164E4" w:rsidP="00615C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Основные мероприятия:</w:t>
            </w:r>
            <w:r w:rsidR="00310E3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146B01" w:rsidRPr="007F0F49" w:rsidRDefault="00146B01" w:rsidP="00615C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F8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 лицензионный договор с ИБ ЖКХ РО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BC2DC8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BC2DC8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480F0B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480F0B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F20F5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2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D4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экономия по итогам исполнения контракта</w:t>
            </w:r>
          </w:p>
        </w:tc>
      </w:tr>
      <w:tr w:rsidR="00146B01" w:rsidTr="00380273">
        <w:trPr>
          <w:gridAfter w:val="1"/>
          <w:wAfter w:w="7" w:type="dxa"/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C40EF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916F8F" w:rsidRDefault="00146B01" w:rsidP="00615C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Контрольное событие муниципальной программы:</w:t>
            </w:r>
            <w:r w:rsidRPr="00AD4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799">
              <w:rPr>
                <w:rFonts w:ascii="Times New Roman" w:hAnsi="Times New Roman" w:cs="Times New Roman"/>
                <w:sz w:val="24"/>
                <w:szCs w:val="24"/>
              </w:rPr>
              <w:t>Полное наполнение «Информационно-аналитической базы данных жилищно-коммунального хозяйства Ростовской области»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F97C48" w:rsidRDefault="00AB2B89" w:rsidP="00615C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 w:rsidR="00146B01" w:rsidRPr="00F9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заключению доп. соглашения в связи с изменением  перечня квартир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E3F" w:rsidTr="003802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91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бесперебойности и роста качества коммунальных услуг на территории поселения»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F20F5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  <w:r w:rsidR="00B8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F20F5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  <w:r w:rsidR="00B8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DA037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01" w:rsidTr="00380273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2164E4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C514C7" w:rsidRPr="00C514C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</w:t>
            </w:r>
          </w:p>
          <w:p w:rsidR="00146B01" w:rsidRPr="00310E3F" w:rsidRDefault="00146B01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содержанию и ремонту объектов жилищно-коммунального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C514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Заключены </w:t>
            </w:r>
            <w:r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договора на технич</w:t>
            </w:r>
            <w:r w:rsidR="00C514C7"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еское обслуживание объектов г</w:t>
            </w:r>
            <w:r w:rsidR="00C514C7" w:rsidRPr="00746EA4">
              <w:t xml:space="preserve"> </w:t>
            </w:r>
            <w:r w:rsidR="00C514C7"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ГРП, ШРП, на ремонт двух ГРП,ШРП, заключен контракт на техническую экспертизу пяти ШРП  и ГРП.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F20F5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F20F5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480F0B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480F0B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F20F5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3" w:rsidRDefault="00F20F53" w:rsidP="00C5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  <w:p w:rsidR="00E50FFB" w:rsidRDefault="00F20F53" w:rsidP="00C5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Заключено 2</w:t>
            </w:r>
            <w:r w:rsidR="00132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контракта на </w:t>
            </w:r>
            <w:r w:rsid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B2B89"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</w:t>
            </w:r>
            <w:r w:rsid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="00C5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ГРП, ШРП, на ремонт двух ГРП,ШРП, заключен контракт на техническую экспертизу пяти ШРП  и ГРП.</w:t>
            </w:r>
          </w:p>
        </w:tc>
      </w:tr>
      <w:tr w:rsidR="00146B01" w:rsidTr="00380273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F97C48" w:rsidRDefault="00146B01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Контрольное событие:</w:t>
            </w:r>
            <w:r w:rsidRPr="00F9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C48">
              <w:rPr>
                <w:rFonts w:ascii="Times New Roman" w:hAnsi="Times New Roman" w:cs="Times New Roman"/>
                <w:sz w:val="24"/>
                <w:szCs w:val="24"/>
              </w:rPr>
              <w:t>сохранность и рабочее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4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жилищно-коммунального хозяйства </w:t>
            </w:r>
          </w:p>
          <w:p w:rsidR="00146B01" w:rsidRPr="00973C33" w:rsidRDefault="00146B01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746EA4" w:rsidP="00615C07">
            <w:pPr>
              <w:pStyle w:val="a7"/>
              <w:jc w:val="center"/>
              <w:rPr>
                <w:rFonts w:eastAsia="Calibri"/>
                <w:sz w:val="24"/>
                <w:szCs w:val="24"/>
              </w:rPr>
            </w:pPr>
            <w:r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Заключены договора на техническое обслуживание объектов г</w:t>
            </w:r>
            <w:r w:rsidRPr="00746EA4">
              <w:t xml:space="preserve"> </w:t>
            </w:r>
            <w:r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ГРП, ШРП, на ремонт двух ГРП,ШРП, заключен контракт на техническую экспертизу пяти ШРП  и ГРП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B89" w:rsidTr="00380273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C514C7" w:rsidRPr="00C514C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</w:t>
            </w:r>
          </w:p>
          <w:p w:rsidR="00AB2B89" w:rsidRDefault="00AB2B89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B2B8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</w:t>
            </w:r>
            <w:r w:rsidRPr="000A1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DF" w:rsidRDefault="00C514C7" w:rsidP="00615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46EA4">
              <w:rPr>
                <w:rFonts w:ascii="Times New Roman" w:hAnsi="Times New Roman" w:cs="Times New Roman"/>
              </w:rPr>
              <w:lastRenderedPageBreak/>
              <w:t>Ведется работ</w:t>
            </w:r>
            <w:r w:rsidR="001107DF">
              <w:rPr>
                <w:rFonts w:ascii="Times New Roman" w:hAnsi="Times New Roman" w:cs="Times New Roman"/>
              </w:rPr>
              <w:t>а по заключению доп. соглашения</w:t>
            </w:r>
          </w:p>
          <w:p w:rsidR="00AB2B89" w:rsidRPr="00F97C48" w:rsidRDefault="00C514C7" w:rsidP="00615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46EA4">
              <w:rPr>
                <w:rFonts w:ascii="Times New Roman" w:hAnsi="Times New Roman" w:cs="Times New Roman"/>
              </w:rPr>
              <w:t>в связи с изменением  перечня квартир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CF3D14" w:rsidRDefault="00F20F5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CF3D14" w:rsidRDefault="00A11400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CF3D14" w:rsidRDefault="00F20F53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3" w:rsidRDefault="00F20F53" w:rsidP="00F2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  <w:p w:rsidR="00AB2B89" w:rsidRPr="00CF3D14" w:rsidRDefault="001107DF" w:rsidP="00F20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Заключен</w:t>
            </w:r>
            <w:r w:rsidR="00746EA4" w:rsidRPr="00CF3D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муниципальный контракт </w:t>
            </w:r>
            <w:r w:rsidR="00AB2B89"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соглашение на возмещение коммунальных услуг</w:t>
            </w:r>
          </w:p>
        </w:tc>
      </w:tr>
      <w:tr w:rsidR="00AB2B89" w:rsidTr="00380273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Контрольное событие: заключение соглашения </w:t>
            </w:r>
            <w:r w:rsidR="00746EA4" w:rsidRPr="00AB2B8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F97C48" w:rsidRDefault="00746EA4" w:rsidP="00746E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A1E1A" w:rsidRPr="00746EA4">
              <w:rPr>
                <w:rFonts w:ascii="Times New Roman" w:hAnsi="Times New Roman" w:cs="Times New Roman"/>
              </w:rPr>
              <w:t xml:space="preserve">едется работа по заключению доп. соглашения в связи с изменением 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1107D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1107D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746EA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46EA4">
              <w:rPr>
                <w:rFonts w:ascii="Times New Roman" w:hAnsi="Times New Roman" w:cs="Times New Roman"/>
              </w:rPr>
              <w:t xml:space="preserve">едется работа по заключению доп. соглашения в связи с изменением 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310E3F" w:rsidTr="00380273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E91862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Итого по мероприятие </w:t>
            </w:r>
            <w:r w:rsidR="00310E3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программе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0A34C9" w:rsidP="000A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Pr="00F97C48" w:rsidRDefault="000A34C9" w:rsidP="00615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0A34C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531350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531350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1421,6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Pr="004F35D2" w:rsidRDefault="00531350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531350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</w:tr>
    </w:tbl>
    <w:p w:rsidR="00146B01" w:rsidRDefault="00146B01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FB7" w:rsidRDefault="003A7FB7" w:rsidP="003A7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31F" w:rsidRDefault="00B9231F" w:rsidP="008003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950F7" w:rsidRDefault="00800353" w:rsidP="008003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003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4767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231F" w:rsidRDefault="00B9231F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  <w:sectPr w:rsidR="00B9231F" w:rsidSect="00E91862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Пояснительная информация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E86015" w:rsidRPr="009977C0" w:rsidRDefault="00E86015" w:rsidP="00E860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77C0">
        <w:rPr>
          <w:rFonts w:ascii="Times New Roman" w:hAnsi="Times New Roman"/>
          <w:color w:val="000000"/>
          <w:sz w:val="28"/>
          <w:szCs w:val="28"/>
        </w:rPr>
        <w:t>к вопросу «Об исполнении плана реализации муниципальной программы Истоминского сельского поселения «Обеспечение качественными жилищно-коммунал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6B30CF">
        <w:rPr>
          <w:rFonts w:ascii="Times New Roman" w:hAnsi="Times New Roman"/>
          <w:color w:val="000000"/>
          <w:sz w:val="28"/>
          <w:szCs w:val="28"/>
        </w:rPr>
        <w:t xml:space="preserve">ными услугами населения» за </w:t>
      </w:r>
      <w:r w:rsidR="001107DF">
        <w:rPr>
          <w:rFonts w:ascii="Times New Roman" w:hAnsi="Times New Roman"/>
          <w:color w:val="000000"/>
          <w:sz w:val="28"/>
          <w:szCs w:val="28"/>
        </w:rPr>
        <w:t>2023</w:t>
      </w:r>
      <w:r w:rsidRPr="009977C0">
        <w:rPr>
          <w:rFonts w:ascii="Times New Roman" w:hAnsi="Times New Roman"/>
          <w:color w:val="000000"/>
          <w:sz w:val="28"/>
          <w:szCs w:val="28"/>
        </w:rPr>
        <w:t xml:space="preserve"> год»</w:t>
      </w:r>
    </w:p>
    <w:p w:rsidR="00E86015" w:rsidRPr="009977C0" w:rsidRDefault="00E86015" w:rsidP="00E860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Муниципальная программа Истоминского сельского поселения Аксайского района «</w:t>
      </w:r>
      <w:r w:rsidRPr="00744D8D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744D8D">
        <w:rPr>
          <w:rFonts w:ascii="Times New Roman" w:eastAsia="Calibri" w:hAnsi="Times New Roman" w:cs="Times New Roman"/>
          <w:sz w:val="28"/>
          <w:szCs w:val="28"/>
        </w:rPr>
        <w:t>» (далее – муниципальная программа) утверждена постановлением Администрации Истоминского сельского поселения от 29.11.2018 № 268. На реализаци</w:t>
      </w:r>
      <w:r w:rsidR="006B30CF">
        <w:rPr>
          <w:rFonts w:ascii="Times New Roman" w:eastAsia="Calibri" w:hAnsi="Times New Roman" w:cs="Times New Roman"/>
          <w:sz w:val="28"/>
          <w:szCs w:val="28"/>
        </w:rPr>
        <w:t>ю м</w:t>
      </w:r>
      <w:r w:rsidR="001107DF">
        <w:rPr>
          <w:rFonts w:ascii="Times New Roman" w:eastAsia="Calibri" w:hAnsi="Times New Roman" w:cs="Times New Roman"/>
          <w:sz w:val="28"/>
          <w:szCs w:val="28"/>
        </w:rPr>
        <w:t>униципальной программы в 2023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году п</w:t>
      </w:r>
      <w:r>
        <w:rPr>
          <w:rFonts w:ascii="Times New Roman" w:eastAsia="Calibri" w:hAnsi="Times New Roman" w:cs="Times New Roman"/>
          <w:sz w:val="28"/>
          <w:szCs w:val="28"/>
        </w:rPr>
        <w:t>редусмотрено средств</w:t>
      </w:r>
      <w:r w:rsidR="001C686C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110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350">
        <w:rPr>
          <w:rFonts w:ascii="Times New Roman" w:eastAsia="Calibri" w:hAnsi="Times New Roman" w:cs="Times New Roman"/>
          <w:sz w:val="28"/>
          <w:szCs w:val="28"/>
        </w:rPr>
        <w:t>1421,6</w:t>
      </w:r>
      <w:r w:rsidR="001C68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D8D">
        <w:rPr>
          <w:rFonts w:ascii="Times New Roman" w:eastAsia="Calibri" w:hAnsi="Times New Roman" w:cs="Times New Roman"/>
          <w:sz w:val="28"/>
          <w:szCs w:val="28"/>
        </w:rPr>
        <w:t>тыс. рублей. Заключено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контрактов на общую сумму </w:t>
      </w:r>
      <w:r w:rsidR="00531350">
        <w:rPr>
          <w:rFonts w:ascii="Times New Roman" w:eastAsia="Calibri" w:hAnsi="Times New Roman" w:cs="Times New Roman"/>
          <w:sz w:val="28"/>
          <w:szCs w:val="28"/>
        </w:rPr>
        <w:t>1404,7</w:t>
      </w:r>
      <w:r w:rsidR="001107D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C686C">
        <w:rPr>
          <w:rFonts w:ascii="Times New Roman" w:eastAsia="Calibri" w:hAnsi="Times New Roman" w:cs="Times New Roman"/>
          <w:sz w:val="28"/>
          <w:szCs w:val="28"/>
        </w:rPr>
        <w:t>тыс. рублей или 9</w:t>
      </w:r>
      <w:r w:rsidR="00AD5BDC">
        <w:rPr>
          <w:rFonts w:ascii="Times New Roman" w:eastAsia="Calibri" w:hAnsi="Times New Roman" w:cs="Times New Roman"/>
          <w:sz w:val="28"/>
          <w:szCs w:val="28"/>
        </w:rPr>
        <w:t>9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% от утвержденных бюджетных ассигнований. Ка</w:t>
      </w:r>
      <w:r w:rsidR="00AD5BDC">
        <w:rPr>
          <w:rFonts w:ascii="Times New Roman" w:eastAsia="Calibri" w:hAnsi="Times New Roman" w:cs="Times New Roman"/>
          <w:sz w:val="28"/>
          <w:szCs w:val="28"/>
        </w:rPr>
        <w:t xml:space="preserve">ссовое исполнение составило </w:t>
      </w:r>
      <w:r w:rsidR="00531350">
        <w:rPr>
          <w:rFonts w:ascii="Times New Roman" w:eastAsia="Calibri" w:hAnsi="Times New Roman" w:cs="Times New Roman"/>
          <w:sz w:val="28"/>
          <w:szCs w:val="28"/>
        </w:rPr>
        <w:t>1404,7</w:t>
      </w:r>
      <w:r w:rsidR="001C686C">
        <w:rPr>
          <w:rFonts w:ascii="Times New Roman" w:eastAsia="Calibri" w:hAnsi="Times New Roman" w:cs="Times New Roman"/>
          <w:sz w:val="28"/>
          <w:szCs w:val="28"/>
        </w:rPr>
        <w:t xml:space="preserve"> рублей или 99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% от утвержденных бюджетных ассигнований. Производс</w:t>
      </w:r>
      <w:r>
        <w:rPr>
          <w:rFonts w:ascii="Times New Roman" w:eastAsia="Calibri" w:hAnsi="Times New Roman" w:cs="Times New Roman"/>
          <w:sz w:val="28"/>
          <w:szCs w:val="28"/>
        </w:rPr>
        <w:t>тво работ осуществлялось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имущественных и земельных отношений, ЖКХ, благоустройству, архитектуре и предпринимате</w:t>
      </w:r>
      <w:r w:rsidR="006B30CF">
        <w:rPr>
          <w:rFonts w:ascii="Times New Roman" w:eastAsia="Calibri" w:hAnsi="Times New Roman" w:cs="Times New Roman"/>
          <w:sz w:val="28"/>
          <w:szCs w:val="28"/>
        </w:rPr>
        <w:t>льству Косолапов А.А.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включает в себя следующие подпрограммы: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Подпрограмма 1 – «Развитие жилищного хозяйства в поселении» (далее Подпрограмма 1);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распоряжением Администрации Истоми</w:t>
      </w:r>
      <w:r w:rsidR="006B30CF">
        <w:rPr>
          <w:rFonts w:ascii="Times New Roman" w:eastAsia="Calibri" w:hAnsi="Times New Roman" w:cs="Times New Roman"/>
          <w:sz w:val="28"/>
          <w:szCs w:val="28"/>
        </w:rPr>
        <w:t>нского с</w:t>
      </w:r>
      <w:r w:rsidR="00531350">
        <w:rPr>
          <w:rFonts w:ascii="Times New Roman" w:eastAsia="Calibri" w:hAnsi="Times New Roman" w:cs="Times New Roman"/>
          <w:sz w:val="28"/>
          <w:szCs w:val="28"/>
        </w:rPr>
        <w:t>ельского поселения от 26.12.2022</w:t>
      </w:r>
      <w:r w:rsidR="00AD5BD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31350">
        <w:rPr>
          <w:rFonts w:ascii="Times New Roman" w:eastAsia="Calibri" w:hAnsi="Times New Roman" w:cs="Times New Roman"/>
          <w:sz w:val="28"/>
          <w:szCs w:val="28"/>
        </w:rPr>
        <w:t>254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</w:t>
      </w:r>
      <w:r w:rsidRPr="0074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качественными жилищно-коммунальными услугами населения</w:t>
      </w:r>
      <w:r w:rsidR="00531350">
        <w:rPr>
          <w:rFonts w:ascii="Times New Roman" w:eastAsia="Calibri" w:hAnsi="Times New Roman" w:cs="Times New Roman"/>
          <w:sz w:val="28"/>
          <w:szCs w:val="28"/>
        </w:rPr>
        <w:t>» на 2023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На реализацию ме</w:t>
      </w:r>
      <w:r w:rsidR="00531350">
        <w:rPr>
          <w:rFonts w:ascii="Times New Roman" w:eastAsia="Calibri" w:hAnsi="Times New Roman" w:cs="Times New Roman"/>
          <w:sz w:val="28"/>
          <w:szCs w:val="28"/>
        </w:rPr>
        <w:t>роприятий Подпрограммы 1 на 2023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2B5FCA">
        <w:rPr>
          <w:rFonts w:ascii="Times New Roman" w:eastAsia="Calibri" w:hAnsi="Times New Roman" w:cs="Times New Roman"/>
          <w:sz w:val="28"/>
          <w:szCs w:val="28"/>
        </w:rPr>
        <w:t xml:space="preserve">48,6 </w:t>
      </w:r>
      <w:r w:rsidRPr="00744D8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ыс. рублей. По состоянию на </w:t>
      </w:r>
      <w:r w:rsidR="00531350">
        <w:rPr>
          <w:rFonts w:ascii="Times New Roman" w:eastAsia="Calibri" w:hAnsi="Times New Roman" w:cs="Times New Roman"/>
          <w:sz w:val="28"/>
          <w:szCs w:val="28"/>
        </w:rPr>
        <w:t>31.12.2023 года заключено 6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муни</w:t>
      </w:r>
      <w:r w:rsidR="00C514C7">
        <w:rPr>
          <w:rFonts w:ascii="Times New Roman" w:eastAsia="Calibri" w:hAnsi="Times New Roman" w:cs="Times New Roman"/>
          <w:sz w:val="28"/>
          <w:szCs w:val="28"/>
        </w:rPr>
        <w:t>ципальных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контракт</w:t>
      </w:r>
      <w:r w:rsidR="00C514C7">
        <w:rPr>
          <w:rFonts w:ascii="Times New Roman" w:eastAsia="Calibri" w:hAnsi="Times New Roman" w:cs="Times New Roman"/>
          <w:sz w:val="28"/>
          <w:szCs w:val="28"/>
        </w:rPr>
        <w:t>ов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A02957">
        <w:rPr>
          <w:rFonts w:ascii="Times New Roman" w:eastAsia="Calibri" w:hAnsi="Times New Roman" w:cs="Times New Roman"/>
          <w:sz w:val="28"/>
          <w:szCs w:val="28"/>
        </w:rPr>
        <w:t>43,3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рублей. Фактическое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освоение средств составило </w:t>
      </w:r>
      <w:r w:rsidR="00A02957">
        <w:rPr>
          <w:rFonts w:ascii="Times New Roman" w:eastAsia="Calibri" w:hAnsi="Times New Roman" w:cs="Times New Roman"/>
          <w:sz w:val="28"/>
          <w:szCs w:val="28"/>
        </w:rPr>
        <w:t>43,3</w:t>
      </w:r>
      <w:r w:rsidR="00850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A02957">
        <w:rPr>
          <w:rFonts w:ascii="Times New Roman" w:eastAsia="Calibri" w:hAnsi="Times New Roman" w:cs="Times New Roman"/>
          <w:sz w:val="28"/>
          <w:szCs w:val="28"/>
        </w:rPr>
        <w:t>89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Из 2 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оприятий Подпрограммы 1 </w:t>
      </w:r>
      <w:r w:rsidRPr="00744D8D">
        <w:rPr>
          <w:rFonts w:ascii="Times New Roman" w:eastAsia="Calibri" w:hAnsi="Times New Roman" w:cs="Times New Roman"/>
          <w:sz w:val="28"/>
          <w:szCs w:val="28"/>
        </w:rPr>
        <w:t>исполнено 2 мероприятия: «Уплата взносов на капитальный ремонт имущества многоквартирных домов по помещениям, находящимся в муниципальной собственности» основного ме</w:t>
      </w:r>
      <w:r>
        <w:rPr>
          <w:rFonts w:ascii="Times New Roman" w:eastAsia="Calibri" w:hAnsi="Times New Roman" w:cs="Times New Roman"/>
          <w:sz w:val="28"/>
          <w:szCs w:val="28"/>
        </w:rPr>
        <w:t>роприятия</w:t>
      </w:r>
      <w:r w:rsidR="002B5FCA">
        <w:rPr>
          <w:rFonts w:ascii="Times New Roman" w:eastAsia="Calibri" w:hAnsi="Times New Roman" w:cs="Times New Roman"/>
          <w:sz w:val="28"/>
          <w:szCs w:val="28"/>
        </w:rPr>
        <w:t xml:space="preserve"> 1.1. по состоянию на 31</w:t>
      </w:r>
      <w:r w:rsidR="008505D9">
        <w:rPr>
          <w:rFonts w:ascii="Times New Roman" w:eastAsia="Calibri" w:hAnsi="Times New Roman" w:cs="Times New Roman"/>
          <w:sz w:val="28"/>
          <w:szCs w:val="28"/>
        </w:rPr>
        <w:t>.12</w:t>
      </w:r>
      <w:r w:rsidR="002B5FCA">
        <w:rPr>
          <w:rFonts w:ascii="Times New Roman" w:eastAsia="Calibri" w:hAnsi="Times New Roman" w:cs="Times New Roman"/>
          <w:sz w:val="28"/>
          <w:szCs w:val="28"/>
        </w:rPr>
        <w:t>.2023</w:t>
      </w:r>
      <w:r w:rsidR="005A0C48">
        <w:rPr>
          <w:rFonts w:ascii="Times New Roman" w:eastAsia="Calibri" w:hAnsi="Times New Roman" w:cs="Times New Roman"/>
          <w:sz w:val="28"/>
          <w:szCs w:val="28"/>
        </w:rPr>
        <w:t xml:space="preserve"> года освоено </w:t>
      </w:r>
      <w:r w:rsidR="00A02957">
        <w:rPr>
          <w:rFonts w:ascii="Times New Roman" w:eastAsia="Calibri" w:hAnsi="Times New Roman" w:cs="Times New Roman"/>
          <w:sz w:val="28"/>
          <w:szCs w:val="28"/>
        </w:rPr>
        <w:t>21,0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«Сопровождение программного обеспечения «Информационно-аналитическая база данных жилищно-коммунального хозяйства Ростовской области» основного 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роприятия 1.1. </w:t>
      </w:r>
      <w:r w:rsidR="00AD5BDC">
        <w:rPr>
          <w:rFonts w:ascii="Times New Roman" w:eastAsia="Calibri" w:hAnsi="Times New Roman" w:cs="Times New Roman"/>
          <w:sz w:val="28"/>
          <w:szCs w:val="28"/>
        </w:rPr>
        <w:t>по состоянию</w:t>
      </w:r>
      <w:r w:rsidR="002B5FCA">
        <w:rPr>
          <w:rFonts w:ascii="Times New Roman" w:eastAsia="Calibri" w:hAnsi="Times New Roman" w:cs="Times New Roman"/>
          <w:sz w:val="28"/>
          <w:szCs w:val="28"/>
        </w:rPr>
        <w:t xml:space="preserve"> на 31.12.2023</w:t>
      </w:r>
      <w:r w:rsidR="00A02957">
        <w:rPr>
          <w:rFonts w:ascii="Times New Roman" w:eastAsia="Calibri" w:hAnsi="Times New Roman" w:cs="Times New Roman"/>
          <w:sz w:val="28"/>
          <w:szCs w:val="28"/>
        </w:rPr>
        <w:t xml:space="preserve"> года освоено 22,3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По мероприятию 2.1 подпрограммы 2- «Ремонт объектов жилищно-коммунального хозяйства» основного м</w:t>
      </w:r>
      <w:r>
        <w:rPr>
          <w:rFonts w:ascii="Times New Roman" w:eastAsia="Calibri" w:hAnsi="Times New Roman" w:cs="Times New Roman"/>
          <w:sz w:val="28"/>
          <w:szCs w:val="28"/>
        </w:rPr>
        <w:t>ероп</w:t>
      </w:r>
      <w:r w:rsidR="00D113E1">
        <w:rPr>
          <w:rFonts w:ascii="Times New Roman" w:eastAsia="Calibri" w:hAnsi="Times New Roman" w:cs="Times New Roman"/>
          <w:sz w:val="28"/>
          <w:szCs w:val="28"/>
        </w:rPr>
        <w:t xml:space="preserve">риятия 2.1 по состоянию </w:t>
      </w:r>
      <w:r w:rsidR="005A0C48">
        <w:rPr>
          <w:rFonts w:ascii="Times New Roman" w:eastAsia="Calibri" w:hAnsi="Times New Roman" w:cs="Times New Roman"/>
          <w:sz w:val="28"/>
          <w:szCs w:val="28"/>
        </w:rPr>
        <w:t>на 31.12</w:t>
      </w:r>
      <w:r w:rsidR="00A02957">
        <w:rPr>
          <w:rFonts w:ascii="Times New Roman" w:eastAsia="Calibri" w:hAnsi="Times New Roman" w:cs="Times New Roman"/>
          <w:sz w:val="28"/>
          <w:szCs w:val="28"/>
        </w:rPr>
        <w:t>.2023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года заключено </w:t>
      </w:r>
      <w:r w:rsidR="00A02957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744D8D">
        <w:rPr>
          <w:rFonts w:ascii="Times New Roman" w:eastAsia="Calibri" w:hAnsi="Times New Roman" w:cs="Times New Roman"/>
          <w:sz w:val="28"/>
          <w:szCs w:val="28"/>
        </w:rPr>
        <w:t>муници</w:t>
      </w:r>
      <w:r w:rsidR="00D113E1">
        <w:rPr>
          <w:rFonts w:ascii="Times New Roman" w:eastAsia="Calibri" w:hAnsi="Times New Roman" w:cs="Times New Roman"/>
          <w:sz w:val="28"/>
          <w:szCs w:val="28"/>
        </w:rPr>
        <w:t xml:space="preserve">пальных контракта на сумму </w:t>
      </w:r>
      <w:r w:rsidR="00A02957">
        <w:rPr>
          <w:rFonts w:ascii="Times New Roman" w:eastAsia="Calibri" w:hAnsi="Times New Roman" w:cs="Times New Roman"/>
          <w:sz w:val="28"/>
          <w:szCs w:val="28"/>
        </w:rPr>
        <w:t>306,8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E86015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По мероприятию 2.2 подпрограммы 2 – «Составление сметной  документации на проектно-изыскательские работы по газоснабжению улиц </w:t>
      </w:r>
      <w:r w:rsidRPr="00744D8D">
        <w:rPr>
          <w:rFonts w:ascii="Times New Roman" w:eastAsia="Calibri" w:hAnsi="Times New Roman" w:cs="Times New Roman"/>
          <w:sz w:val="28"/>
          <w:szCs w:val="28"/>
        </w:rPr>
        <w:lastRenderedPageBreak/>
        <w:t>Новостроек и Южная в 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32AEB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D113E1">
        <w:rPr>
          <w:rFonts w:ascii="Times New Roman" w:eastAsia="Calibri" w:hAnsi="Times New Roman" w:cs="Times New Roman"/>
          <w:sz w:val="28"/>
          <w:szCs w:val="28"/>
        </w:rPr>
        <w:t>тровского» по состоянию</w:t>
      </w:r>
      <w:r w:rsidR="005A0C48">
        <w:rPr>
          <w:rFonts w:ascii="Times New Roman" w:eastAsia="Calibri" w:hAnsi="Times New Roman" w:cs="Times New Roman"/>
          <w:sz w:val="28"/>
          <w:szCs w:val="28"/>
        </w:rPr>
        <w:t xml:space="preserve"> на 31.12</w:t>
      </w:r>
      <w:r w:rsidR="00811731">
        <w:rPr>
          <w:rFonts w:ascii="Times New Roman" w:eastAsia="Calibri" w:hAnsi="Times New Roman" w:cs="Times New Roman"/>
          <w:sz w:val="28"/>
          <w:szCs w:val="28"/>
        </w:rPr>
        <w:t>.2023</w:t>
      </w:r>
      <w:r w:rsidR="005A0C4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проводились.</w:t>
      </w:r>
    </w:p>
    <w:p w:rsidR="00A02957" w:rsidRPr="00744D8D" w:rsidRDefault="00A02957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мероприятия 3.1 </w:t>
      </w:r>
      <w:r w:rsidRPr="00A02957">
        <w:rPr>
          <w:rFonts w:ascii="Times New Roman" w:eastAsia="Calibri" w:hAnsi="Times New Roman" w:cs="Times New Roman"/>
          <w:sz w:val="28"/>
          <w:szCs w:val="28"/>
        </w:rPr>
        <w:t>Расходы на возмещение предприятиям жилищно-коммунального хозяйства части платы граждан за коммунальные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состоянию на 31.12.2023 гола заключено 1 муниципальный контракт на сумму 1054,6 тыс. руб. 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По итогам проведенного анализа исполнения плана реализации муниципальной программы Истоминского сельского поселения «</w:t>
      </w:r>
      <w:r w:rsidRPr="00744D8D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обеспечено </w:t>
      </w:r>
      <w:r w:rsidR="005A0C48">
        <w:rPr>
          <w:rFonts w:ascii="Times New Roman" w:eastAsia="Calibri" w:hAnsi="Times New Roman" w:cs="Times New Roman"/>
          <w:sz w:val="28"/>
          <w:szCs w:val="28"/>
        </w:rPr>
        <w:t>9</w:t>
      </w:r>
      <w:r w:rsidR="00132AEB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744D8D">
        <w:rPr>
          <w:rFonts w:ascii="Times New Roman" w:eastAsia="Calibri" w:hAnsi="Times New Roman" w:cs="Times New Roman"/>
          <w:sz w:val="28"/>
          <w:szCs w:val="28"/>
        </w:rPr>
        <w:t>% исполнение всех запланированных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="00811731">
        <w:rPr>
          <w:rFonts w:ascii="Times New Roman" w:eastAsia="Calibri" w:hAnsi="Times New Roman" w:cs="Times New Roman"/>
          <w:sz w:val="28"/>
          <w:szCs w:val="28"/>
        </w:rPr>
        <w:t xml:space="preserve"> за 2023</w:t>
      </w:r>
      <w:r w:rsidR="005A0C4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E86015" w:rsidRDefault="00E86015" w:rsidP="00E86015">
      <w:pPr>
        <w:rPr>
          <w:rFonts w:ascii="Times New Roman" w:eastAsia="Calibri" w:hAnsi="Times New Roman" w:cs="Times New Roman"/>
          <w:sz w:val="28"/>
          <w:szCs w:val="28"/>
        </w:rPr>
      </w:pPr>
    </w:p>
    <w:p w:rsidR="00A02957" w:rsidRDefault="00A02957" w:rsidP="00E86015">
      <w:pPr>
        <w:rPr>
          <w:rFonts w:ascii="Times New Roman" w:eastAsia="Calibri" w:hAnsi="Times New Roman" w:cs="Times New Roman"/>
          <w:sz w:val="28"/>
          <w:szCs w:val="28"/>
        </w:rPr>
      </w:pPr>
    </w:p>
    <w:p w:rsidR="00A02957" w:rsidRDefault="00A02957" w:rsidP="00E86015">
      <w:pPr>
        <w:rPr>
          <w:rFonts w:ascii="Times New Roman" w:eastAsia="Calibri" w:hAnsi="Times New Roman" w:cs="Times New Roman"/>
          <w:sz w:val="28"/>
          <w:szCs w:val="28"/>
        </w:rPr>
      </w:pPr>
    </w:p>
    <w:p w:rsidR="00B9231F" w:rsidRDefault="00B9231F" w:rsidP="00E860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 Истоминского</w:t>
      </w:r>
    </w:p>
    <w:p w:rsidR="00B9231F" w:rsidRPr="009977C0" w:rsidRDefault="00B9231F" w:rsidP="00E86015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                   Д.А. Кудовба</w:t>
      </w:r>
    </w:p>
    <w:p w:rsidR="00E86015" w:rsidRPr="009977C0" w:rsidRDefault="00E86015" w:rsidP="00E86015">
      <w:pPr>
        <w:rPr>
          <w:sz w:val="28"/>
          <w:szCs w:val="28"/>
        </w:rPr>
      </w:pPr>
    </w:p>
    <w:p w:rsidR="00E86015" w:rsidRPr="009977C0" w:rsidRDefault="00E86015" w:rsidP="00E86015">
      <w:pPr>
        <w:rPr>
          <w:sz w:val="28"/>
          <w:szCs w:val="28"/>
        </w:rPr>
      </w:pPr>
    </w:p>
    <w:p w:rsidR="00E86015" w:rsidRPr="009977C0" w:rsidRDefault="00E86015" w:rsidP="00E86015">
      <w:pPr>
        <w:rPr>
          <w:sz w:val="28"/>
          <w:szCs w:val="28"/>
        </w:rPr>
      </w:pPr>
    </w:p>
    <w:p w:rsidR="00E86015" w:rsidRPr="009977C0" w:rsidRDefault="00E86015" w:rsidP="00E860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15" w:rsidRPr="009977C0" w:rsidRDefault="00E86015" w:rsidP="00E860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15" w:rsidRPr="009977C0" w:rsidRDefault="00E86015" w:rsidP="00E860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44" w:rsidRPr="00E0295D" w:rsidRDefault="00A33E36">
      <w:pPr>
        <w:rPr>
          <w:sz w:val="26"/>
          <w:szCs w:val="26"/>
        </w:rPr>
      </w:pPr>
    </w:p>
    <w:sectPr w:rsidR="00161744" w:rsidRPr="00E0295D" w:rsidSect="00B9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E7" w:rsidRDefault="009123E7" w:rsidP="00E0295D">
      <w:pPr>
        <w:spacing w:after="0" w:line="240" w:lineRule="auto"/>
      </w:pPr>
      <w:r>
        <w:separator/>
      </w:r>
    </w:p>
  </w:endnote>
  <w:endnote w:type="continuationSeparator" w:id="0">
    <w:p w:rsidR="009123E7" w:rsidRDefault="009123E7" w:rsidP="00E0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E7" w:rsidRDefault="009123E7" w:rsidP="00E0295D">
      <w:pPr>
        <w:spacing w:after="0" w:line="240" w:lineRule="auto"/>
      </w:pPr>
      <w:r>
        <w:separator/>
      </w:r>
    </w:p>
  </w:footnote>
  <w:footnote w:type="continuationSeparator" w:id="0">
    <w:p w:rsidR="009123E7" w:rsidRDefault="009123E7" w:rsidP="00E02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937" w:hanging="79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6D"/>
    <w:rsid w:val="00004A1C"/>
    <w:rsid w:val="0000679B"/>
    <w:rsid w:val="000420B2"/>
    <w:rsid w:val="00060E00"/>
    <w:rsid w:val="00071922"/>
    <w:rsid w:val="000840B8"/>
    <w:rsid w:val="000A1E1A"/>
    <w:rsid w:val="000A34C9"/>
    <w:rsid w:val="000A6E37"/>
    <w:rsid w:val="000A7299"/>
    <w:rsid w:val="000C65A1"/>
    <w:rsid w:val="000C715A"/>
    <w:rsid w:val="000D6FB8"/>
    <w:rsid w:val="000E2AA0"/>
    <w:rsid w:val="000E4474"/>
    <w:rsid w:val="000E619C"/>
    <w:rsid w:val="000F1BFB"/>
    <w:rsid w:val="00100462"/>
    <w:rsid w:val="00106935"/>
    <w:rsid w:val="001107DF"/>
    <w:rsid w:val="00132AEB"/>
    <w:rsid w:val="0014093E"/>
    <w:rsid w:val="00146B01"/>
    <w:rsid w:val="00160AA5"/>
    <w:rsid w:val="001757A3"/>
    <w:rsid w:val="00175D76"/>
    <w:rsid w:val="0018013C"/>
    <w:rsid w:val="001950F7"/>
    <w:rsid w:val="001C686C"/>
    <w:rsid w:val="002164E4"/>
    <w:rsid w:val="00224D30"/>
    <w:rsid w:val="002346F3"/>
    <w:rsid w:val="002B5FCA"/>
    <w:rsid w:val="002C18F8"/>
    <w:rsid w:val="002D3BDC"/>
    <w:rsid w:val="00310E3F"/>
    <w:rsid w:val="003347AD"/>
    <w:rsid w:val="003359F2"/>
    <w:rsid w:val="00337FCE"/>
    <w:rsid w:val="00347428"/>
    <w:rsid w:val="003549EF"/>
    <w:rsid w:val="00355C37"/>
    <w:rsid w:val="003665BE"/>
    <w:rsid w:val="00380273"/>
    <w:rsid w:val="003856B5"/>
    <w:rsid w:val="003A7FB7"/>
    <w:rsid w:val="003B3DFB"/>
    <w:rsid w:val="003E5BDC"/>
    <w:rsid w:val="00437A39"/>
    <w:rsid w:val="00450C11"/>
    <w:rsid w:val="0047676F"/>
    <w:rsid w:val="00480F0B"/>
    <w:rsid w:val="004849DA"/>
    <w:rsid w:val="00486DAC"/>
    <w:rsid w:val="004A2064"/>
    <w:rsid w:val="004C22F5"/>
    <w:rsid w:val="004C5D29"/>
    <w:rsid w:val="004F35D2"/>
    <w:rsid w:val="005029E2"/>
    <w:rsid w:val="00505DAF"/>
    <w:rsid w:val="00531350"/>
    <w:rsid w:val="00545F26"/>
    <w:rsid w:val="00547377"/>
    <w:rsid w:val="00563F81"/>
    <w:rsid w:val="00570A3E"/>
    <w:rsid w:val="0058417C"/>
    <w:rsid w:val="00586A9C"/>
    <w:rsid w:val="005A0C48"/>
    <w:rsid w:val="005F14EA"/>
    <w:rsid w:val="005F1A35"/>
    <w:rsid w:val="005F3E53"/>
    <w:rsid w:val="006156CF"/>
    <w:rsid w:val="00642C9E"/>
    <w:rsid w:val="006571CC"/>
    <w:rsid w:val="006675C9"/>
    <w:rsid w:val="00667D20"/>
    <w:rsid w:val="00667E1D"/>
    <w:rsid w:val="006846F2"/>
    <w:rsid w:val="00685A52"/>
    <w:rsid w:val="00690C63"/>
    <w:rsid w:val="006B30CF"/>
    <w:rsid w:val="006C0295"/>
    <w:rsid w:val="006C4BA7"/>
    <w:rsid w:val="006F115B"/>
    <w:rsid w:val="00706734"/>
    <w:rsid w:val="007160A1"/>
    <w:rsid w:val="0072405F"/>
    <w:rsid w:val="00744D8D"/>
    <w:rsid w:val="00746EA4"/>
    <w:rsid w:val="00772004"/>
    <w:rsid w:val="00782BB6"/>
    <w:rsid w:val="007942B6"/>
    <w:rsid w:val="007C6767"/>
    <w:rsid w:val="007C7EB9"/>
    <w:rsid w:val="007F0F49"/>
    <w:rsid w:val="007F2AE7"/>
    <w:rsid w:val="00800353"/>
    <w:rsid w:val="00811731"/>
    <w:rsid w:val="00831A6E"/>
    <w:rsid w:val="00834428"/>
    <w:rsid w:val="008505D9"/>
    <w:rsid w:val="008551A2"/>
    <w:rsid w:val="00866185"/>
    <w:rsid w:val="00881961"/>
    <w:rsid w:val="0089056D"/>
    <w:rsid w:val="008A1CE1"/>
    <w:rsid w:val="008B62A2"/>
    <w:rsid w:val="008E1C5F"/>
    <w:rsid w:val="008F02DB"/>
    <w:rsid w:val="008F115C"/>
    <w:rsid w:val="009042C5"/>
    <w:rsid w:val="009123E7"/>
    <w:rsid w:val="0091327F"/>
    <w:rsid w:val="00926169"/>
    <w:rsid w:val="00943FF3"/>
    <w:rsid w:val="0095472A"/>
    <w:rsid w:val="00973C33"/>
    <w:rsid w:val="009977C0"/>
    <w:rsid w:val="009C178F"/>
    <w:rsid w:val="009C223A"/>
    <w:rsid w:val="009C23F0"/>
    <w:rsid w:val="009C3848"/>
    <w:rsid w:val="009E7C50"/>
    <w:rsid w:val="009F5C2A"/>
    <w:rsid w:val="00A02957"/>
    <w:rsid w:val="00A11400"/>
    <w:rsid w:val="00A132D6"/>
    <w:rsid w:val="00A33E36"/>
    <w:rsid w:val="00A3706D"/>
    <w:rsid w:val="00A5250C"/>
    <w:rsid w:val="00A737BF"/>
    <w:rsid w:val="00A74F39"/>
    <w:rsid w:val="00A758BE"/>
    <w:rsid w:val="00A77865"/>
    <w:rsid w:val="00A77D3E"/>
    <w:rsid w:val="00AB2B89"/>
    <w:rsid w:val="00AB331C"/>
    <w:rsid w:val="00AC5590"/>
    <w:rsid w:val="00AD09BB"/>
    <w:rsid w:val="00AD5BDC"/>
    <w:rsid w:val="00B2331D"/>
    <w:rsid w:val="00B24A1E"/>
    <w:rsid w:val="00B51AD2"/>
    <w:rsid w:val="00B6251A"/>
    <w:rsid w:val="00B66620"/>
    <w:rsid w:val="00B6740B"/>
    <w:rsid w:val="00B80758"/>
    <w:rsid w:val="00B830E9"/>
    <w:rsid w:val="00B844EF"/>
    <w:rsid w:val="00B9231F"/>
    <w:rsid w:val="00BB1D2C"/>
    <w:rsid w:val="00BC2DC8"/>
    <w:rsid w:val="00BE51CE"/>
    <w:rsid w:val="00BF4745"/>
    <w:rsid w:val="00C12F72"/>
    <w:rsid w:val="00C40EF1"/>
    <w:rsid w:val="00C514C7"/>
    <w:rsid w:val="00C56AB6"/>
    <w:rsid w:val="00C63945"/>
    <w:rsid w:val="00C765B6"/>
    <w:rsid w:val="00C770A1"/>
    <w:rsid w:val="00CF3D14"/>
    <w:rsid w:val="00D0204A"/>
    <w:rsid w:val="00D04830"/>
    <w:rsid w:val="00D113E1"/>
    <w:rsid w:val="00D11484"/>
    <w:rsid w:val="00D4334E"/>
    <w:rsid w:val="00D46212"/>
    <w:rsid w:val="00D47DFB"/>
    <w:rsid w:val="00D66ACB"/>
    <w:rsid w:val="00D84AA8"/>
    <w:rsid w:val="00DA0373"/>
    <w:rsid w:val="00DA0FFA"/>
    <w:rsid w:val="00E0295D"/>
    <w:rsid w:val="00E04666"/>
    <w:rsid w:val="00E13160"/>
    <w:rsid w:val="00E50FFB"/>
    <w:rsid w:val="00E6738C"/>
    <w:rsid w:val="00E771FD"/>
    <w:rsid w:val="00E857B9"/>
    <w:rsid w:val="00E86015"/>
    <w:rsid w:val="00E91862"/>
    <w:rsid w:val="00E92852"/>
    <w:rsid w:val="00EB4C8C"/>
    <w:rsid w:val="00EE0FCB"/>
    <w:rsid w:val="00F00B40"/>
    <w:rsid w:val="00F1155A"/>
    <w:rsid w:val="00F117B9"/>
    <w:rsid w:val="00F20F53"/>
    <w:rsid w:val="00F320CC"/>
    <w:rsid w:val="00F34B60"/>
    <w:rsid w:val="00F36E6D"/>
    <w:rsid w:val="00F57881"/>
    <w:rsid w:val="00F6492C"/>
    <w:rsid w:val="00F76DBB"/>
    <w:rsid w:val="00F84892"/>
    <w:rsid w:val="00F91E39"/>
    <w:rsid w:val="00F94E70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95CDC-30EF-4DBB-828C-3A5EF0FC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A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F2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F2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50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5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B4C8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0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95D"/>
  </w:style>
  <w:style w:type="paragraph" w:styleId="aa">
    <w:name w:val="footer"/>
    <w:basedOn w:val="a"/>
    <w:link w:val="ab"/>
    <w:uiPriority w:val="99"/>
    <w:unhideWhenUsed/>
    <w:rsid w:val="00E0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B241-09FF-4FDC-AFA7-CBB77FC3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2024-05-23T11:22:00Z</cp:lastPrinted>
  <dcterms:created xsi:type="dcterms:W3CDTF">2024-05-23T11:24:00Z</dcterms:created>
  <dcterms:modified xsi:type="dcterms:W3CDTF">2024-05-23T11:24:00Z</dcterms:modified>
</cp:coreProperties>
</file>