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AB323" w14:textId="1E90F396" w:rsidR="00737C68" w:rsidRDefault="00737C68" w:rsidP="00420CFE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14:paraId="44415D61" w14:textId="5DF9BE69" w:rsidR="00863404" w:rsidRDefault="00BE3FBF" w:rsidP="00420CFE">
      <w:pPr>
        <w:widowControl w:val="0"/>
        <w:jc w:val="center"/>
        <w:rPr>
          <w:sz w:val="28"/>
          <w:szCs w:val="28"/>
        </w:rPr>
      </w:pPr>
      <w:r w:rsidRPr="00113E4E">
        <w:rPr>
          <w:sz w:val="28"/>
          <w:szCs w:val="28"/>
        </w:rPr>
        <w:t>РОССИЙСКАЯ ФЕДЕРАЦИЯ</w:t>
      </w:r>
      <w:r w:rsidR="000E1B5E" w:rsidRPr="00113E4E">
        <w:rPr>
          <w:sz w:val="28"/>
          <w:szCs w:val="28"/>
        </w:rPr>
        <w:t xml:space="preserve"> </w:t>
      </w:r>
      <w:r w:rsidR="00420CFE">
        <w:rPr>
          <w:sz w:val="28"/>
          <w:szCs w:val="28"/>
        </w:rPr>
        <w:t xml:space="preserve"> </w:t>
      </w:r>
      <w:r w:rsidRPr="00113E4E">
        <w:rPr>
          <w:sz w:val="28"/>
          <w:szCs w:val="28"/>
        </w:rPr>
        <w:t>РОСТОВСКАЯ ОБЛАСТЬ</w:t>
      </w:r>
    </w:p>
    <w:p w14:paraId="1AA82C14" w14:textId="77777777" w:rsidR="00BE3FBF" w:rsidRPr="00113E4E" w:rsidRDefault="00863404" w:rsidP="00420CFE">
      <w:pPr>
        <w:pStyle w:val="a3"/>
        <w:jc w:val="center"/>
        <w:rPr>
          <w:sz w:val="28"/>
          <w:szCs w:val="28"/>
        </w:rPr>
      </w:pPr>
      <w:r w:rsidRPr="00863404">
        <w:rPr>
          <w:bCs/>
          <w:sz w:val="28"/>
          <w:szCs w:val="28"/>
          <w:lang w:eastAsia="en-US"/>
        </w:rPr>
        <w:t xml:space="preserve"> </w:t>
      </w:r>
      <w:r w:rsidR="00BE3FBF" w:rsidRPr="00113E4E">
        <w:rPr>
          <w:sz w:val="28"/>
          <w:szCs w:val="28"/>
        </w:rPr>
        <w:t>СОБРАНИЕ ДЕПУТАТОВ</w:t>
      </w:r>
      <w:r w:rsidR="000E1B5E" w:rsidRPr="00113E4E">
        <w:rPr>
          <w:sz w:val="28"/>
          <w:szCs w:val="28"/>
        </w:rPr>
        <w:t xml:space="preserve"> </w:t>
      </w:r>
      <w:r w:rsidR="00BE3FBF" w:rsidRPr="00113E4E">
        <w:rPr>
          <w:sz w:val="28"/>
          <w:szCs w:val="28"/>
        </w:rPr>
        <w:t>ИСТОМИНСКОГО СЕЛЬСКОГО ПОСЕЛЕНИЯ</w:t>
      </w:r>
    </w:p>
    <w:p w14:paraId="40AFCCF0" w14:textId="77777777" w:rsidR="00BE3FBF" w:rsidRPr="00113E4E" w:rsidRDefault="00DD7A66" w:rsidP="00BE3FB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BE3FBF" w:rsidRPr="00113E4E">
        <w:rPr>
          <w:sz w:val="28"/>
          <w:szCs w:val="28"/>
        </w:rPr>
        <w:t xml:space="preserve"> СОЗЫВА</w:t>
      </w:r>
    </w:p>
    <w:p w14:paraId="3355EC94" w14:textId="77777777" w:rsidR="00BE3FBF" w:rsidRPr="00113E4E" w:rsidRDefault="00BE3FBF" w:rsidP="00BE3FBF">
      <w:pPr>
        <w:widowControl w:val="0"/>
        <w:rPr>
          <w:sz w:val="28"/>
          <w:szCs w:val="28"/>
        </w:rPr>
      </w:pPr>
    </w:p>
    <w:p w14:paraId="0261B7FF" w14:textId="77777777" w:rsidR="00DA0054" w:rsidRPr="00113E4E" w:rsidRDefault="00DA0054" w:rsidP="00BE3FBF">
      <w:pPr>
        <w:widowControl w:val="0"/>
        <w:rPr>
          <w:sz w:val="28"/>
          <w:szCs w:val="28"/>
        </w:rPr>
      </w:pPr>
    </w:p>
    <w:p w14:paraId="79DC5706" w14:textId="77777777" w:rsidR="00BE3FBF" w:rsidRPr="00113E4E" w:rsidRDefault="00BE3FBF" w:rsidP="00BE3FBF">
      <w:pPr>
        <w:pStyle w:val="ConsPlusTitle"/>
        <w:jc w:val="center"/>
        <w:rPr>
          <w:b w:val="0"/>
          <w:bCs w:val="0"/>
          <w:sz w:val="28"/>
          <w:szCs w:val="28"/>
        </w:rPr>
      </w:pPr>
      <w:r w:rsidRPr="00113E4E">
        <w:rPr>
          <w:b w:val="0"/>
          <w:bCs w:val="0"/>
          <w:sz w:val="28"/>
          <w:szCs w:val="28"/>
        </w:rPr>
        <w:t xml:space="preserve">РЕШЕНИЕ </w:t>
      </w:r>
    </w:p>
    <w:p w14:paraId="15037387" w14:textId="77777777" w:rsidR="00DA0054" w:rsidRPr="00113E4E" w:rsidRDefault="00DA0054" w:rsidP="00BE3FBF">
      <w:pPr>
        <w:pStyle w:val="ConsPlusTitle"/>
        <w:jc w:val="center"/>
        <w:rPr>
          <w:b w:val="0"/>
          <w:bCs w:val="0"/>
          <w:sz w:val="26"/>
          <w:szCs w:val="26"/>
        </w:rPr>
      </w:pPr>
    </w:p>
    <w:p w14:paraId="4073AD47" w14:textId="77777777" w:rsidR="00BE3FBF" w:rsidRPr="00113E4E" w:rsidRDefault="00BE3FBF" w:rsidP="00BE3FBF">
      <w:pPr>
        <w:pStyle w:val="ConsPlusTitle"/>
        <w:jc w:val="center"/>
        <w:rPr>
          <w:b w:val="0"/>
          <w:bCs w:val="0"/>
          <w:sz w:val="28"/>
          <w:szCs w:val="28"/>
        </w:rPr>
      </w:pPr>
    </w:p>
    <w:p w14:paraId="30CB4F37" w14:textId="77777777" w:rsidR="00113E4E" w:rsidRDefault="00BE3FBF" w:rsidP="00420CFE">
      <w:pPr>
        <w:pStyle w:val="ConsPlusTitle"/>
        <w:rPr>
          <w:b w:val="0"/>
          <w:bCs w:val="0"/>
          <w:sz w:val="28"/>
          <w:szCs w:val="28"/>
        </w:rPr>
      </w:pPr>
      <w:r w:rsidRPr="00113E4E">
        <w:rPr>
          <w:b w:val="0"/>
          <w:bCs w:val="0"/>
          <w:sz w:val="28"/>
          <w:szCs w:val="28"/>
        </w:rPr>
        <w:t>О</w:t>
      </w:r>
      <w:r w:rsidR="00113E4E">
        <w:rPr>
          <w:b w:val="0"/>
          <w:bCs w:val="0"/>
          <w:sz w:val="28"/>
          <w:szCs w:val="28"/>
        </w:rPr>
        <w:t xml:space="preserve"> внесении изменений в Решение </w:t>
      </w:r>
      <w:r w:rsidR="00113E4E" w:rsidRPr="00113E4E">
        <w:rPr>
          <w:b w:val="0"/>
          <w:bCs w:val="0"/>
          <w:sz w:val="28"/>
          <w:szCs w:val="28"/>
        </w:rPr>
        <w:t>№</w:t>
      </w:r>
      <w:r w:rsidR="00113E4E">
        <w:rPr>
          <w:b w:val="0"/>
          <w:bCs w:val="0"/>
          <w:sz w:val="28"/>
          <w:szCs w:val="28"/>
        </w:rPr>
        <w:t xml:space="preserve"> </w:t>
      </w:r>
      <w:r w:rsidRPr="00113E4E">
        <w:rPr>
          <w:b w:val="0"/>
          <w:bCs w:val="0"/>
          <w:sz w:val="28"/>
          <w:szCs w:val="28"/>
        </w:rPr>
        <w:t xml:space="preserve">68 </w:t>
      </w:r>
      <w:r w:rsidR="00113E4E">
        <w:rPr>
          <w:b w:val="0"/>
          <w:bCs w:val="0"/>
          <w:sz w:val="28"/>
          <w:szCs w:val="28"/>
        </w:rPr>
        <w:t>от 27.10.2017 года</w:t>
      </w:r>
    </w:p>
    <w:p w14:paraId="02AAC355" w14:textId="77777777" w:rsidR="00BE3FBF" w:rsidRPr="00113E4E" w:rsidRDefault="00113E4E" w:rsidP="00420CFE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«О налоге на имущество физических лиц»</w:t>
      </w:r>
    </w:p>
    <w:p w14:paraId="6C1438E4" w14:textId="77777777" w:rsidR="00DA0054" w:rsidRPr="00113E4E" w:rsidRDefault="00DA0054" w:rsidP="00BE3FBF">
      <w:pPr>
        <w:pStyle w:val="a3"/>
        <w:jc w:val="center"/>
        <w:rPr>
          <w:b/>
          <w:sz w:val="28"/>
          <w:szCs w:val="28"/>
        </w:rPr>
      </w:pPr>
    </w:p>
    <w:p w14:paraId="5ED778B1" w14:textId="77777777" w:rsidR="00BE3FBF" w:rsidRPr="00113E4E" w:rsidRDefault="00BE3FBF" w:rsidP="00BE3FBF">
      <w:pPr>
        <w:pStyle w:val="ConsPlusTitle"/>
        <w:jc w:val="center"/>
        <w:rPr>
          <w:sz w:val="28"/>
          <w:szCs w:val="28"/>
        </w:rPr>
      </w:pPr>
    </w:p>
    <w:tbl>
      <w:tblPr>
        <w:tblW w:w="5228" w:type="pct"/>
        <w:tblInd w:w="-426" w:type="dxa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4612"/>
        <w:gridCol w:w="5761"/>
      </w:tblGrid>
      <w:tr w:rsidR="00BE3FBF" w:rsidRPr="00113E4E" w14:paraId="4ACE958E" w14:textId="77777777" w:rsidTr="00DD3BC5">
        <w:trPr>
          <w:cantSplit/>
          <w:trHeight w:val="170"/>
        </w:trPr>
        <w:tc>
          <w:tcPr>
            <w:tcW w:w="2223" w:type="pct"/>
          </w:tcPr>
          <w:p w14:paraId="0B3E046E" w14:textId="77777777" w:rsidR="00420CFE" w:rsidRDefault="00420CFE" w:rsidP="00420CFE">
            <w:pPr>
              <w:spacing w:line="21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="00BE3FBF" w:rsidRPr="00113E4E">
              <w:rPr>
                <w:bCs/>
                <w:sz w:val="28"/>
                <w:szCs w:val="28"/>
              </w:rPr>
              <w:t>Принят</w:t>
            </w:r>
            <w:r w:rsidR="00B32C06" w:rsidRPr="00113E4E">
              <w:rPr>
                <w:bCs/>
                <w:sz w:val="28"/>
                <w:szCs w:val="28"/>
              </w:rPr>
              <w:t xml:space="preserve"> </w:t>
            </w:r>
            <w:r w:rsidR="00BE3FBF" w:rsidRPr="00113E4E">
              <w:rPr>
                <w:bCs/>
                <w:sz w:val="28"/>
                <w:szCs w:val="28"/>
              </w:rPr>
              <w:t xml:space="preserve">Собранием депутатов </w:t>
            </w:r>
            <w:r>
              <w:rPr>
                <w:bCs/>
                <w:sz w:val="28"/>
                <w:szCs w:val="28"/>
              </w:rPr>
              <w:t xml:space="preserve">    </w:t>
            </w:r>
          </w:p>
          <w:p w14:paraId="653CB98A" w14:textId="70E98CA3" w:rsidR="00BE3FBF" w:rsidRPr="00113E4E" w:rsidRDefault="00420CFE" w:rsidP="00420CFE">
            <w:pPr>
              <w:spacing w:line="21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proofErr w:type="spellStart"/>
            <w:r w:rsidR="00BE3FBF" w:rsidRPr="00113E4E">
              <w:rPr>
                <w:bCs/>
                <w:sz w:val="28"/>
                <w:szCs w:val="28"/>
              </w:rPr>
              <w:t>Истоминского</w:t>
            </w:r>
            <w:proofErr w:type="spellEnd"/>
            <w:r w:rsidR="00BE3FBF" w:rsidRPr="00113E4E">
              <w:rPr>
                <w:bCs/>
                <w:sz w:val="28"/>
                <w:szCs w:val="28"/>
              </w:rPr>
              <w:t xml:space="preserve"> сельского </w:t>
            </w:r>
            <w:r w:rsidR="00106829">
              <w:rPr>
                <w:bCs/>
                <w:sz w:val="28"/>
                <w:szCs w:val="28"/>
              </w:rPr>
              <w:t xml:space="preserve"> </w:t>
            </w:r>
            <w:r w:rsidR="00106829" w:rsidRPr="00113E4E">
              <w:rPr>
                <w:bCs/>
                <w:sz w:val="28"/>
                <w:szCs w:val="28"/>
              </w:rPr>
              <w:t>поселения</w:t>
            </w:r>
            <w:r w:rsidR="00106829">
              <w:rPr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2777" w:type="pct"/>
            <w:vAlign w:val="bottom"/>
          </w:tcPr>
          <w:p w14:paraId="65A6CB35" w14:textId="433A02E1" w:rsidR="00BE3FBF" w:rsidRPr="00113E4E" w:rsidRDefault="00A846E2" w:rsidP="00E2306B">
            <w:pPr>
              <w:tabs>
                <w:tab w:val="left" w:pos="2520"/>
              </w:tabs>
              <w:spacing w:line="216" w:lineRule="auto"/>
              <w:ind w:left="-4719" w:right="-35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</w:t>
            </w:r>
            <w:r w:rsidR="00E2306B">
              <w:rPr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bCs/>
                <w:sz w:val="28"/>
                <w:szCs w:val="28"/>
              </w:rPr>
              <w:t>_</w:t>
            </w:r>
            <w:r w:rsidR="00E2306B">
              <w:rPr>
                <w:bCs/>
                <w:sz w:val="28"/>
                <w:szCs w:val="28"/>
              </w:rPr>
              <w:t xml:space="preserve">                                      </w:t>
            </w:r>
            <w:r>
              <w:rPr>
                <w:bCs/>
                <w:sz w:val="28"/>
                <w:szCs w:val="28"/>
              </w:rPr>
              <w:t>________________________________________</w:t>
            </w:r>
          </w:p>
        </w:tc>
      </w:tr>
    </w:tbl>
    <w:p w14:paraId="724C589A" w14:textId="77777777" w:rsidR="00BE3FBF" w:rsidRPr="00113E4E" w:rsidRDefault="00BE3FBF" w:rsidP="00BE3FBF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75EFFAFC" w14:textId="77777777" w:rsidR="000E1B5E" w:rsidRDefault="00BE3FBF" w:rsidP="000E1B5E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113E4E">
        <w:rPr>
          <w:sz w:val="28"/>
          <w:szCs w:val="28"/>
        </w:rPr>
        <w:t xml:space="preserve">В соответствии со статьей </w:t>
      </w:r>
      <w:r w:rsidR="00DA0054" w:rsidRPr="00113E4E">
        <w:rPr>
          <w:sz w:val="28"/>
          <w:szCs w:val="28"/>
        </w:rPr>
        <w:t>14</w:t>
      </w:r>
      <w:r w:rsidRPr="00113E4E">
        <w:rPr>
          <w:sz w:val="28"/>
          <w:szCs w:val="28"/>
        </w:rPr>
        <w:t xml:space="preserve"> Федерального закона от 06 октября 2003 года № 131 – ФЗ «Об общих принципах организации местного самоуправления в Российской Федерации»,</w:t>
      </w:r>
    </w:p>
    <w:p w14:paraId="127C9D3F" w14:textId="77777777" w:rsidR="00113E4E" w:rsidRPr="00113E4E" w:rsidRDefault="00113E4E" w:rsidP="000E1B5E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14:paraId="51A92B90" w14:textId="77777777" w:rsidR="00113E4E" w:rsidRPr="00420CFE" w:rsidRDefault="001749C1" w:rsidP="00BE3FBF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b/>
          <w:bCs/>
          <w:sz w:val="28"/>
          <w:szCs w:val="28"/>
        </w:rPr>
      </w:pPr>
      <w:r w:rsidRPr="00420CFE">
        <w:rPr>
          <w:b/>
          <w:bCs/>
          <w:sz w:val="28"/>
          <w:szCs w:val="28"/>
        </w:rPr>
        <w:t xml:space="preserve">Собрание депутатов </w:t>
      </w:r>
      <w:proofErr w:type="spellStart"/>
      <w:r w:rsidRPr="00420CFE">
        <w:rPr>
          <w:b/>
          <w:bCs/>
          <w:sz w:val="28"/>
          <w:szCs w:val="28"/>
        </w:rPr>
        <w:t>Истоминского</w:t>
      </w:r>
      <w:proofErr w:type="spellEnd"/>
      <w:r w:rsidRPr="00420CFE">
        <w:rPr>
          <w:b/>
          <w:bCs/>
          <w:sz w:val="28"/>
          <w:szCs w:val="28"/>
        </w:rPr>
        <w:t xml:space="preserve"> сельского поселения</w:t>
      </w:r>
    </w:p>
    <w:p w14:paraId="61F91D8F" w14:textId="77777777" w:rsidR="00BE3FBF" w:rsidRPr="00420CFE" w:rsidRDefault="00B32C06" w:rsidP="00BE3FBF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b/>
          <w:bCs/>
          <w:sz w:val="28"/>
          <w:szCs w:val="28"/>
        </w:rPr>
      </w:pPr>
      <w:r w:rsidRPr="00420CFE">
        <w:rPr>
          <w:b/>
          <w:bCs/>
          <w:sz w:val="28"/>
          <w:szCs w:val="28"/>
        </w:rPr>
        <w:t xml:space="preserve"> </w:t>
      </w:r>
      <w:r w:rsidR="00BE3FBF" w:rsidRPr="00420CFE">
        <w:rPr>
          <w:b/>
          <w:bCs/>
          <w:sz w:val="28"/>
          <w:szCs w:val="28"/>
        </w:rPr>
        <w:t>РЕШАЕТ:</w:t>
      </w:r>
    </w:p>
    <w:p w14:paraId="2CEFE685" w14:textId="77777777" w:rsidR="000E1B5E" w:rsidRPr="00420CFE" w:rsidRDefault="000E1B5E" w:rsidP="00BE3FBF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b/>
          <w:sz w:val="28"/>
          <w:szCs w:val="28"/>
        </w:rPr>
      </w:pPr>
    </w:p>
    <w:p w14:paraId="0A6B418E" w14:textId="77777777" w:rsidR="00BE3FBF" w:rsidRPr="00113E4E" w:rsidRDefault="00420CFE" w:rsidP="00113E4E">
      <w:pPr>
        <w:pStyle w:val="a3"/>
        <w:jc w:val="both"/>
        <w:rPr>
          <w:bCs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</w:t>
      </w:r>
      <w:r w:rsidR="00BE3FBF" w:rsidRPr="00113E4E">
        <w:rPr>
          <w:bCs/>
          <w:snapToGrid w:val="0"/>
          <w:sz w:val="28"/>
          <w:szCs w:val="28"/>
        </w:rPr>
        <w:t xml:space="preserve">1.Внести в Решение Собрания депутатов </w:t>
      </w:r>
      <w:proofErr w:type="spellStart"/>
      <w:r w:rsidR="00BE3FBF" w:rsidRPr="00113E4E">
        <w:rPr>
          <w:bCs/>
          <w:snapToGrid w:val="0"/>
          <w:sz w:val="28"/>
          <w:szCs w:val="28"/>
        </w:rPr>
        <w:t>Истоминского</w:t>
      </w:r>
      <w:proofErr w:type="spellEnd"/>
      <w:r w:rsidR="00BE3FBF" w:rsidRPr="00113E4E">
        <w:rPr>
          <w:bCs/>
          <w:snapToGrid w:val="0"/>
          <w:sz w:val="28"/>
          <w:szCs w:val="28"/>
        </w:rPr>
        <w:t xml:space="preserve"> сельского поселения от 27 </w:t>
      </w:r>
      <w:r w:rsidR="009F316C" w:rsidRPr="00113E4E">
        <w:rPr>
          <w:bCs/>
          <w:snapToGrid w:val="0"/>
          <w:sz w:val="28"/>
          <w:szCs w:val="28"/>
        </w:rPr>
        <w:t>ноября 2017</w:t>
      </w:r>
      <w:r w:rsidR="00BE3FBF" w:rsidRPr="00113E4E">
        <w:rPr>
          <w:bCs/>
          <w:snapToGrid w:val="0"/>
          <w:sz w:val="28"/>
          <w:szCs w:val="28"/>
        </w:rPr>
        <w:t xml:space="preserve"> года № 68 «О налоге на имущество физических лиц» следующие </w:t>
      </w:r>
      <w:r w:rsidR="00BE3FBF" w:rsidRPr="00113E4E">
        <w:rPr>
          <w:bCs/>
          <w:sz w:val="28"/>
          <w:szCs w:val="28"/>
        </w:rPr>
        <w:t>изменения:</w:t>
      </w:r>
    </w:p>
    <w:p w14:paraId="4FBE91C4" w14:textId="77777777" w:rsidR="00BE3FBF" w:rsidRPr="00113E4E" w:rsidRDefault="00894CB3" w:rsidP="00113E4E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BE3FBF" w:rsidRPr="00113E4E">
        <w:rPr>
          <w:bCs/>
          <w:sz w:val="28"/>
          <w:szCs w:val="28"/>
        </w:rPr>
        <w:t xml:space="preserve"> </w:t>
      </w:r>
      <w:r w:rsidR="00113E4E" w:rsidRPr="00113E4E">
        <w:rPr>
          <w:bCs/>
          <w:sz w:val="28"/>
          <w:szCs w:val="28"/>
        </w:rPr>
        <w:t xml:space="preserve">пункта </w:t>
      </w:r>
      <w:r w:rsidR="00BE3FBF" w:rsidRPr="00113E4E">
        <w:rPr>
          <w:bCs/>
          <w:sz w:val="28"/>
          <w:szCs w:val="28"/>
        </w:rPr>
        <w:t>2 изложить в следующей редакции:</w:t>
      </w:r>
    </w:p>
    <w:p w14:paraId="5CEAFA59" w14:textId="77777777" w:rsidR="00DD7A66" w:rsidRDefault="00BE3FBF" w:rsidP="00113E4E">
      <w:pPr>
        <w:pStyle w:val="a3"/>
        <w:jc w:val="both"/>
        <w:rPr>
          <w:bCs/>
          <w:sz w:val="28"/>
          <w:szCs w:val="28"/>
        </w:rPr>
      </w:pPr>
      <w:r w:rsidRPr="00113E4E">
        <w:rPr>
          <w:bCs/>
          <w:sz w:val="28"/>
          <w:szCs w:val="28"/>
        </w:rPr>
        <w:t>«</w:t>
      </w:r>
      <w:r w:rsidR="00DD7A66">
        <w:rPr>
          <w:bCs/>
          <w:sz w:val="28"/>
          <w:szCs w:val="28"/>
        </w:rPr>
        <w:t xml:space="preserve">2. </w:t>
      </w:r>
      <w:r w:rsidR="00DD7A66" w:rsidRPr="00DD7A66">
        <w:rPr>
          <w:bCs/>
          <w:sz w:val="28"/>
          <w:szCs w:val="28"/>
        </w:rPr>
        <w:t>Установить налоговые ставки по налогу на имущество физических лиц исходя из кадастровой стоимости объекта налогообложения в следующих размерах:</w:t>
      </w:r>
    </w:p>
    <w:p w14:paraId="3D93029F" w14:textId="77777777" w:rsidR="00DA0054" w:rsidRPr="00113E4E" w:rsidRDefault="00BE3FBF" w:rsidP="00113E4E">
      <w:pPr>
        <w:pStyle w:val="a3"/>
        <w:jc w:val="both"/>
        <w:rPr>
          <w:bCs/>
          <w:sz w:val="28"/>
          <w:szCs w:val="28"/>
        </w:rPr>
      </w:pPr>
      <w:r w:rsidRPr="00113E4E">
        <w:rPr>
          <w:bCs/>
          <w:sz w:val="28"/>
          <w:szCs w:val="28"/>
        </w:rPr>
        <w:t>1</w:t>
      </w:r>
      <w:r w:rsidR="00113E4E" w:rsidRPr="00113E4E">
        <w:rPr>
          <w:bCs/>
          <w:sz w:val="28"/>
          <w:szCs w:val="28"/>
        </w:rPr>
        <w:t>) 0</w:t>
      </w:r>
      <w:r w:rsidR="00DA0054" w:rsidRPr="00113E4E">
        <w:rPr>
          <w:bCs/>
          <w:sz w:val="28"/>
          <w:szCs w:val="28"/>
        </w:rPr>
        <w:t>,1 процента в отношении:</w:t>
      </w:r>
    </w:p>
    <w:p w14:paraId="4BD862E1" w14:textId="77777777" w:rsidR="00DA0054" w:rsidRPr="00113E4E" w:rsidRDefault="00DA0054" w:rsidP="00113E4E">
      <w:pPr>
        <w:pStyle w:val="a3"/>
        <w:jc w:val="both"/>
        <w:rPr>
          <w:bCs/>
          <w:sz w:val="28"/>
          <w:szCs w:val="28"/>
        </w:rPr>
      </w:pPr>
      <w:r w:rsidRPr="00113E4E">
        <w:rPr>
          <w:bCs/>
          <w:sz w:val="28"/>
          <w:szCs w:val="28"/>
        </w:rPr>
        <w:t>жилых домов, частей жилых домов, квартир, частей квартир, комнат;</w:t>
      </w:r>
    </w:p>
    <w:p w14:paraId="475638C4" w14:textId="77777777" w:rsidR="00DA0054" w:rsidRPr="00113E4E" w:rsidRDefault="00DA0054" w:rsidP="00113E4E">
      <w:pPr>
        <w:pStyle w:val="a3"/>
        <w:jc w:val="both"/>
        <w:rPr>
          <w:bCs/>
          <w:sz w:val="28"/>
          <w:szCs w:val="28"/>
        </w:rPr>
      </w:pPr>
      <w:r w:rsidRPr="00113E4E">
        <w:rPr>
          <w:bCs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  <w:r w:rsidR="00DD7A66">
        <w:rPr>
          <w:bCs/>
          <w:sz w:val="28"/>
          <w:szCs w:val="28"/>
        </w:rPr>
        <w:t xml:space="preserve"> </w:t>
      </w:r>
      <w:r w:rsidRPr="00113E4E">
        <w:rPr>
          <w:bCs/>
          <w:sz w:val="28"/>
          <w:szCs w:val="28"/>
        </w:rPr>
        <w:t>единых недвижимых комплексов, в состав которых входит хотя бы один жилой дом;</w:t>
      </w:r>
      <w:r w:rsidR="00420CFE">
        <w:rPr>
          <w:bCs/>
          <w:sz w:val="28"/>
          <w:szCs w:val="28"/>
        </w:rPr>
        <w:t xml:space="preserve"> </w:t>
      </w:r>
      <w:r w:rsidRPr="00113E4E">
        <w:rPr>
          <w:bCs/>
          <w:sz w:val="28"/>
          <w:szCs w:val="28"/>
        </w:rPr>
        <w:t xml:space="preserve">гаражей и машино-мест, в том числе расположенных в объектах налогообложения, указанных в </w:t>
      </w:r>
      <w:hyperlink r:id="rId5" w:anchor="/document/10900200/entry/40622" w:history="1">
        <w:r w:rsidRPr="00113E4E">
          <w:rPr>
            <w:rStyle w:val="a6"/>
            <w:bCs/>
            <w:color w:val="auto"/>
            <w:sz w:val="28"/>
            <w:szCs w:val="28"/>
            <w:u w:val="none"/>
          </w:rPr>
          <w:t>подпункте 2</w:t>
        </w:r>
      </w:hyperlink>
      <w:r w:rsidRPr="00113E4E">
        <w:rPr>
          <w:bCs/>
          <w:sz w:val="28"/>
          <w:szCs w:val="28"/>
        </w:rPr>
        <w:t xml:space="preserve"> настоящего пункта;</w:t>
      </w:r>
      <w:r w:rsidR="00DD7A66">
        <w:rPr>
          <w:bCs/>
          <w:sz w:val="28"/>
          <w:szCs w:val="28"/>
        </w:rPr>
        <w:t xml:space="preserve"> </w:t>
      </w:r>
      <w:r w:rsidRPr="00113E4E">
        <w:rPr>
          <w:bCs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14:paraId="51CC87AD" w14:textId="77777777" w:rsidR="00DD7A66" w:rsidRDefault="00DD7A66" w:rsidP="00113E4E">
      <w:pPr>
        <w:pStyle w:val="a3"/>
        <w:jc w:val="both"/>
        <w:rPr>
          <w:bCs/>
          <w:sz w:val="28"/>
          <w:szCs w:val="28"/>
        </w:rPr>
      </w:pPr>
      <w:r w:rsidRPr="00113E4E">
        <w:rPr>
          <w:bCs/>
          <w:sz w:val="28"/>
          <w:szCs w:val="28"/>
        </w:rPr>
        <w:t xml:space="preserve"> </w:t>
      </w:r>
      <w:r w:rsidR="00DA0054" w:rsidRPr="00113E4E">
        <w:rPr>
          <w:bCs/>
          <w:sz w:val="28"/>
          <w:szCs w:val="28"/>
        </w:rPr>
        <w:t xml:space="preserve">2) 2 процентов в отношении объектов налогообложения, включенных в перечень, определяемый в соответствии с </w:t>
      </w:r>
      <w:hyperlink r:id="rId6" w:anchor="/document/10900200/entry/37827" w:history="1">
        <w:r w:rsidR="00DA0054" w:rsidRPr="00113E4E">
          <w:rPr>
            <w:rStyle w:val="a6"/>
            <w:bCs/>
            <w:color w:val="auto"/>
            <w:sz w:val="28"/>
            <w:szCs w:val="28"/>
            <w:u w:val="none"/>
          </w:rPr>
          <w:t>пунктом 7 статьи 378.2</w:t>
        </w:r>
      </w:hyperlink>
      <w:r w:rsidR="00DA0054" w:rsidRPr="00113E4E">
        <w:rPr>
          <w:bCs/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7" w:anchor="/document/10900200/entry/3782102" w:history="1">
        <w:r w:rsidR="00DA0054" w:rsidRPr="00113E4E">
          <w:rPr>
            <w:rStyle w:val="a6"/>
            <w:bCs/>
            <w:color w:val="auto"/>
            <w:sz w:val="28"/>
            <w:szCs w:val="28"/>
            <w:u w:val="none"/>
          </w:rPr>
          <w:t>абзацем вторым пункта 10 статьи 378.2</w:t>
        </w:r>
      </w:hyperlink>
      <w:r w:rsidR="00DA0054" w:rsidRPr="00113E4E">
        <w:rPr>
          <w:bCs/>
          <w:sz w:val="28"/>
          <w:szCs w:val="28"/>
        </w:rPr>
        <w:t xml:space="preserve"> </w:t>
      </w:r>
      <w:bookmarkStart w:id="0" w:name="_Hlk25251782"/>
      <w:r w:rsidR="00DA0054" w:rsidRPr="00113E4E">
        <w:rPr>
          <w:bCs/>
          <w:sz w:val="28"/>
          <w:szCs w:val="28"/>
        </w:rPr>
        <w:t>Налогового Кодекса Российской Федерации</w:t>
      </w:r>
      <w:bookmarkEnd w:id="0"/>
      <w:r>
        <w:rPr>
          <w:bCs/>
          <w:sz w:val="28"/>
          <w:szCs w:val="28"/>
        </w:rPr>
        <w:t>;</w:t>
      </w:r>
    </w:p>
    <w:p w14:paraId="2E7DD4D6" w14:textId="77777777" w:rsidR="00DD7A66" w:rsidRDefault="00DD7A66" w:rsidP="00113E4E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3)2,5 процента в отношении:</w:t>
      </w:r>
    </w:p>
    <w:p w14:paraId="2C5AD92E" w14:textId="77777777" w:rsidR="00DD7A66" w:rsidRDefault="00DA0054" w:rsidP="00113E4E">
      <w:pPr>
        <w:pStyle w:val="a3"/>
        <w:jc w:val="both"/>
        <w:rPr>
          <w:bCs/>
          <w:sz w:val="28"/>
          <w:szCs w:val="28"/>
        </w:rPr>
      </w:pPr>
      <w:r w:rsidRPr="00113E4E">
        <w:rPr>
          <w:bCs/>
          <w:sz w:val="28"/>
          <w:szCs w:val="28"/>
        </w:rPr>
        <w:t>объектов налогообложения, кадастровая стоимость каждого из которых превышает 300 миллионов рублей;</w:t>
      </w:r>
    </w:p>
    <w:p w14:paraId="344A7F78" w14:textId="77777777" w:rsidR="00DA0054" w:rsidRDefault="00DD7A66" w:rsidP="00DD7A66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DD7A66">
        <w:rPr>
          <w:bCs/>
          <w:sz w:val="28"/>
          <w:szCs w:val="28"/>
        </w:rPr>
        <w:t>) 0,5 процента в отношении прочих объектов налогообложения.</w:t>
      </w:r>
      <w:r w:rsidR="00113E4E" w:rsidRPr="00113E4E">
        <w:rPr>
          <w:bCs/>
          <w:sz w:val="28"/>
          <w:szCs w:val="28"/>
        </w:rPr>
        <w:t>»</w:t>
      </w:r>
    </w:p>
    <w:p w14:paraId="2908FC8E" w14:textId="77777777" w:rsidR="00DD7A66" w:rsidRDefault="00DD7A66" w:rsidP="00DD7A66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дополнить пунктом 2.1.</w:t>
      </w:r>
    </w:p>
    <w:p w14:paraId="58CDA4E2" w14:textId="77777777" w:rsidR="00DD7A66" w:rsidRDefault="00DD7A66" w:rsidP="00DD7A66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«2.1. Налоговая льгота, предусмотренная пунктом 1 статьи 107 Налогового кодекса, не предоставляется в отношении объектов налогообложения, кадастровая стоимость каждого из которых превышает 300 миллионов рублей»</w:t>
      </w:r>
    </w:p>
    <w:p w14:paraId="643B4F03" w14:textId="77777777" w:rsidR="00DD7A66" w:rsidRPr="00113E4E" w:rsidRDefault="00DD7A66" w:rsidP="00DD7A66">
      <w:pPr>
        <w:pStyle w:val="a3"/>
        <w:jc w:val="both"/>
        <w:rPr>
          <w:bCs/>
          <w:sz w:val="28"/>
          <w:szCs w:val="28"/>
        </w:rPr>
      </w:pPr>
    </w:p>
    <w:p w14:paraId="525308EB" w14:textId="77777777" w:rsidR="00BE3FBF" w:rsidRPr="00113E4E" w:rsidRDefault="00420CFE" w:rsidP="00113E4E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BE3FBF" w:rsidRPr="00113E4E">
        <w:rPr>
          <w:bCs/>
          <w:sz w:val="28"/>
          <w:szCs w:val="28"/>
        </w:rPr>
        <w:t xml:space="preserve">2.  Настоящее решение вступает в </w:t>
      </w:r>
      <w:r w:rsidR="00D34E9B" w:rsidRPr="00113E4E">
        <w:rPr>
          <w:bCs/>
          <w:sz w:val="28"/>
          <w:szCs w:val="28"/>
        </w:rPr>
        <w:t>силу не</w:t>
      </w:r>
      <w:r w:rsidR="00BE3FBF" w:rsidRPr="00113E4E">
        <w:rPr>
          <w:bCs/>
          <w:sz w:val="28"/>
          <w:szCs w:val="28"/>
        </w:rPr>
        <w:t xml:space="preserve"> ранее чем по истечении одного месяца со дня его официального опубликования</w:t>
      </w:r>
      <w:r w:rsidR="00D34E9B" w:rsidRPr="00113E4E">
        <w:rPr>
          <w:bCs/>
          <w:sz w:val="28"/>
          <w:szCs w:val="28"/>
        </w:rPr>
        <w:t xml:space="preserve"> и применяется с 01 января 20</w:t>
      </w:r>
      <w:r w:rsidR="00DD7A66">
        <w:rPr>
          <w:bCs/>
          <w:sz w:val="28"/>
          <w:szCs w:val="28"/>
        </w:rPr>
        <w:t>25</w:t>
      </w:r>
      <w:r w:rsidR="00D34E9B" w:rsidRPr="00113E4E">
        <w:rPr>
          <w:bCs/>
          <w:sz w:val="28"/>
          <w:szCs w:val="28"/>
        </w:rPr>
        <w:t xml:space="preserve"> года.</w:t>
      </w:r>
    </w:p>
    <w:p w14:paraId="568A0F9D" w14:textId="77777777" w:rsidR="00BE3FBF" w:rsidRPr="00113E4E" w:rsidRDefault="00420CFE" w:rsidP="00113E4E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9F316C" w:rsidRPr="00113E4E">
        <w:rPr>
          <w:bCs/>
          <w:sz w:val="28"/>
          <w:szCs w:val="28"/>
        </w:rPr>
        <w:t>3</w:t>
      </w:r>
      <w:r w:rsidR="00BE3FBF" w:rsidRPr="00113E4E">
        <w:rPr>
          <w:bCs/>
          <w:sz w:val="28"/>
          <w:szCs w:val="28"/>
        </w:rPr>
        <w:t xml:space="preserve">. Опубликовать настоящее Решение в официальном периодическом печатном издании </w:t>
      </w:r>
      <w:r w:rsidR="009F316C" w:rsidRPr="00113E4E">
        <w:rPr>
          <w:bCs/>
          <w:sz w:val="28"/>
          <w:szCs w:val="28"/>
        </w:rPr>
        <w:t xml:space="preserve">Администрации </w:t>
      </w:r>
      <w:proofErr w:type="spellStart"/>
      <w:r w:rsidR="009F316C" w:rsidRPr="00113E4E">
        <w:rPr>
          <w:bCs/>
          <w:sz w:val="28"/>
          <w:szCs w:val="28"/>
        </w:rPr>
        <w:t>Истоминского</w:t>
      </w:r>
      <w:proofErr w:type="spellEnd"/>
      <w:r w:rsidR="00BE3FBF" w:rsidRPr="00113E4E">
        <w:rPr>
          <w:bCs/>
          <w:sz w:val="28"/>
          <w:szCs w:val="28"/>
        </w:rPr>
        <w:t xml:space="preserve"> сельского поселения Аксайского </w:t>
      </w:r>
      <w:r w:rsidR="009F316C" w:rsidRPr="00113E4E">
        <w:rPr>
          <w:bCs/>
          <w:sz w:val="28"/>
          <w:szCs w:val="28"/>
        </w:rPr>
        <w:t>района «</w:t>
      </w:r>
      <w:r w:rsidR="00D34E9B" w:rsidRPr="00113E4E">
        <w:rPr>
          <w:bCs/>
          <w:sz w:val="28"/>
          <w:szCs w:val="28"/>
        </w:rPr>
        <w:t>Вестник</w:t>
      </w:r>
      <w:r w:rsidR="00B32C06" w:rsidRPr="00113E4E">
        <w:rPr>
          <w:bCs/>
          <w:sz w:val="28"/>
          <w:szCs w:val="28"/>
        </w:rPr>
        <w:t>»</w:t>
      </w:r>
      <w:r w:rsidR="00D34E9B" w:rsidRPr="00113E4E">
        <w:rPr>
          <w:bCs/>
          <w:sz w:val="28"/>
          <w:szCs w:val="28"/>
        </w:rPr>
        <w:t>.</w:t>
      </w:r>
    </w:p>
    <w:p w14:paraId="0985D7A0" w14:textId="77777777" w:rsidR="00BE3FBF" w:rsidRPr="00113E4E" w:rsidRDefault="00BE3FBF" w:rsidP="00113E4E">
      <w:pPr>
        <w:pStyle w:val="a3"/>
        <w:jc w:val="both"/>
        <w:rPr>
          <w:bCs/>
          <w:sz w:val="28"/>
          <w:szCs w:val="28"/>
        </w:rPr>
      </w:pPr>
      <w:r w:rsidRPr="00113E4E">
        <w:rPr>
          <w:bCs/>
          <w:sz w:val="28"/>
          <w:szCs w:val="28"/>
        </w:rPr>
        <w:t xml:space="preserve"> </w:t>
      </w:r>
      <w:r w:rsidR="00420CFE">
        <w:rPr>
          <w:bCs/>
          <w:sz w:val="28"/>
          <w:szCs w:val="28"/>
        </w:rPr>
        <w:t xml:space="preserve">  </w:t>
      </w:r>
      <w:r w:rsidR="009F316C" w:rsidRPr="00113E4E">
        <w:rPr>
          <w:bCs/>
          <w:sz w:val="28"/>
          <w:szCs w:val="28"/>
        </w:rPr>
        <w:t>4</w:t>
      </w:r>
      <w:r w:rsidRPr="00113E4E">
        <w:rPr>
          <w:bCs/>
          <w:sz w:val="28"/>
          <w:szCs w:val="28"/>
        </w:rPr>
        <w:t xml:space="preserve">. Разместить настоящее </w:t>
      </w:r>
      <w:r w:rsidR="009F316C" w:rsidRPr="00113E4E">
        <w:rPr>
          <w:bCs/>
          <w:sz w:val="28"/>
          <w:szCs w:val="28"/>
        </w:rPr>
        <w:t>Решение на</w:t>
      </w:r>
      <w:r w:rsidRPr="00113E4E">
        <w:rPr>
          <w:bCs/>
          <w:sz w:val="28"/>
          <w:szCs w:val="28"/>
        </w:rPr>
        <w:t xml:space="preserve"> официальном </w:t>
      </w:r>
      <w:r w:rsidR="009F316C" w:rsidRPr="00113E4E">
        <w:rPr>
          <w:bCs/>
          <w:sz w:val="28"/>
          <w:szCs w:val="28"/>
        </w:rPr>
        <w:t>сайте администрации</w:t>
      </w:r>
      <w:r w:rsidRPr="00113E4E">
        <w:rPr>
          <w:bCs/>
          <w:sz w:val="28"/>
          <w:szCs w:val="28"/>
        </w:rPr>
        <w:t xml:space="preserve"> </w:t>
      </w:r>
      <w:proofErr w:type="spellStart"/>
      <w:r w:rsidRPr="00113E4E">
        <w:rPr>
          <w:bCs/>
          <w:sz w:val="28"/>
          <w:szCs w:val="28"/>
        </w:rPr>
        <w:t>Истоминского</w:t>
      </w:r>
      <w:proofErr w:type="spellEnd"/>
      <w:r w:rsidRPr="00113E4E">
        <w:rPr>
          <w:bCs/>
          <w:sz w:val="28"/>
          <w:szCs w:val="28"/>
        </w:rPr>
        <w:t xml:space="preserve"> сельского поселения.</w:t>
      </w:r>
    </w:p>
    <w:p w14:paraId="6EADC394" w14:textId="77777777" w:rsidR="00BE3FBF" w:rsidRPr="00113E4E" w:rsidRDefault="00420CFE" w:rsidP="00113E4E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9F316C" w:rsidRPr="00113E4E">
        <w:rPr>
          <w:bCs/>
          <w:sz w:val="28"/>
          <w:szCs w:val="28"/>
        </w:rPr>
        <w:t>5</w:t>
      </w:r>
      <w:r w:rsidR="00BE3FBF" w:rsidRPr="00113E4E">
        <w:rPr>
          <w:bCs/>
          <w:sz w:val="28"/>
          <w:szCs w:val="28"/>
        </w:rPr>
        <w:t xml:space="preserve">. 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</w:t>
      </w:r>
      <w:r w:rsidR="009F316C" w:rsidRPr="00113E4E">
        <w:rPr>
          <w:bCs/>
          <w:sz w:val="28"/>
          <w:szCs w:val="28"/>
        </w:rPr>
        <w:t xml:space="preserve">депутатов </w:t>
      </w:r>
      <w:proofErr w:type="spellStart"/>
      <w:r w:rsidR="009F316C" w:rsidRPr="00113E4E">
        <w:rPr>
          <w:bCs/>
          <w:sz w:val="28"/>
          <w:szCs w:val="28"/>
        </w:rPr>
        <w:t>Истоминского</w:t>
      </w:r>
      <w:proofErr w:type="spellEnd"/>
      <w:r w:rsidR="00BE3FBF" w:rsidRPr="00113E4E">
        <w:rPr>
          <w:bCs/>
          <w:sz w:val="28"/>
          <w:szCs w:val="28"/>
        </w:rPr>
        <w:t xml:space="preserve"> сельского поселения Аксайского района (Сорока А.И.)</w:t>
      </w:r>
    </w:p>
    <w:p w14:paraId="1B34F649" w14:textId="77777777" w:rsidR="001749C1" w:rsidRPr="00113E4E" w:rsidRDefault="001749C1" w:rsidP="00113E4E">
      <w:pPr>
        <w:pStyle w:val="a3"/>
        <w:jc w:val="both"/>
        <w:rPr>
          <w:bCs/>
          <w:sz w:val="28"/>
          <w:szCs w:val="28"/>
        </w:rPr>
      </w:pPr>
    </w:p>
    <w:p w14:paraId="59D90930" w14:textId="77777777" w:rsidR="00BE3FBF" w:rsidRPr="00113E4E" w:rsidRDefault="00BE3FBF" w:rsidP="00113E4E">
      <w:pPr>
        <w:pStyle w:val="a3"/>
        <w:jc w:val="both"/>
        <w:rPr>
          <w:bCs/>
          <w:sz w:val="28"/>
          <w:szCs w:val="28"/>
        </w:rPr>
      </w:pPr>
      <w:r w:rsidRPr="00113E4E">
        <w:rPr>
          <w:bCs/>
          <w:sz w:val="28"/>
          <w:szCs w:val="28"/>
        </w:rPr>
        <w:t>Председател</w:t>
      </w:r>
      <w:r w:rsidR="000E1B5E" w:rsidRPr="00113E4E">
        <w:rPr>
          <w:bCs/>
          <w:sz w:val="28"/>
          <w:szCs w:val="28"/>
        </w:rPr>
        <w:t>ь</w:t>
      </w:r>
      <w:r w:rsidRPr="00113E4E">
        <w:rPr>
          <w:bCs/>
          <w:sz w:val="28"/>
          <w:szCs w:val="28"/>
        </w:rPr>
        <w:t xml:space="preserve"> Собрания депутатов - </w:t>
      </w:r>
    </w:p>
    <w:p w14:paraId="764258E4" w14:textId="77777777" w:rsidR="00BE3FBF" w:rsidRPr="00113E4E" w:rsidRDefault="00BE3FBF" w:rsidP="00113E4E">
      <w:pPr>
        <w:jc w:val="both"/>
        <w:rPr>
          <w:bCs/>
          <w:sz w:val="28"/>
          <w:szCs w:val="28"/>
        </w:rPr>
      </w:pPr>
      <w:r w:rsidRPr="00113E4E">
        <w:rPr>
          <w:bCs/>
          <w:sz w:val="28"/>
          <w:szCs w:val="28"/>
        </w:rPr>
        <w:t xml:space="preserve">глава </w:t>
      </w:r>
      <w:proofErr w:type="spellStart"/>
      <w:r w:rsidRPr="00113E4E">
        <w:rPr>
          <w:bCs/>
          <w:sz w:val="28"/>
          <w:szCs w:val="28"/>
        </w:rPr>
        <w:t>Истоминского</w:t>
      </w:r>
      <w:proofErr w:type="spellEnd"/>
      <w:r w:rsidRPr="00113E4E">
        <w:rPr>
          <w:bCs/>
          <w:sz w:val="28"/>
          <w:szCs w:val="28"/>
        </w:rPr>
        <w:t xml:space="preserve"> сельского поселения     </w:t>
      </w:r>
      <w:r w:rsidR="001749C1" w:rsidRPr="00113E4E">
        <w:rPr>
          <w:bCs/>
          <w:sz w:val="28"/>
          <w:szCs w:val="28"/>
        </w:rPr>
        <w:t xml:space="preserve">          </w:t>
      </w:r>
      <w:r w:rsidRPr="00113E4E">
        <w:rPr>
          <w:bCs/>
          <w:sz w:val="28"/>
          <w:szCs w:val="28"/>
        </w:rPr>
        <w:t xml:space="preserve">     </w:t>
      </w:r>
      <w:r w:rsidR="000E1B5E" w:rsidRPr="00113E4E">
        <w:rPr>
          <w:bCs/>
          <w:sz w:val="28"/>
          <w:szCs w:val="28"/>
        </w:rPr>
        <w:t xml:space="preserve">                     </w:t>
      </w:r>
      <w:r w:rsidRPr="00113E4E">
        <w:rPr>
          <w:bCs/>
          <w:sz w:val="28"/>
          <w:szCs w:val="28"/>
        </w:rPr>
        <w:t xml:space="preserve">         С. И. Будко</w:t>
      </w:r>
    </w:p>
    <w:p w14:paraId="6A591697" w14:textId="77777777" w:rsidR="00B32C06" w:rsidRPr="00113E4E" w:rsidRDefault="00B32C06" w:rsidP="00113E4E">
      <w:pPr>
        <w:jc w:val="both"/>
        <w:rPr>
          <w:bCs/>
          <w:sz w:val="28"/>
          <w:szCs w:val="28"/>
        </w:rPr>
      </w:pPr>
    </w:p>
    <w:p w14:paraId="76C4911E" w14:textId="77777777" w:rsidR="00B32C06" w:rsidRDefault="00B32C06" w:rsidP="00113E4E">
      <w:pPr>
        <w:jc w:val="both"/>
        <w:rPr>
          <w:bCs/>
          <w:sz w:val="28"/>
          <w:szCs w:val="28"/>
        </w:rPr>
      </w:pPr>
    </w:p>
    <w:p w14:paraId="6E002C2C" w14:textId="77777777" w:rsidR="00420CFE" w:rsidRPr="00113E4E" w:rsidRDefault="00420CFE" w:rsidP="00113E4E">
      <w:pPr>
        <w:jc w:val="both"/>
        <w:rPr>
          <w:bCs/>
          <w:sz w:val="28"/>
          <w:szCs w:val="28"/>
        </w:rPr>
      </w:pPr>
    </w:p>
    <w:p w14:paraId="17AB92FE" w14:textId="77777777" w:rsidR="00B32C06" w:rsidRPr="00113E4E" w:rsidRDefault="00B32C06" w:rsidP="00113E4E">
      <w:pPr>
        <w:jc w:val="both"/>
        <w:rPr>
          <w:bCs/>
          <w:sz w:val="28"/>
          <w:szCs w:val="28"/>
        </w:rPr>
      </w:pPr>
      <w:r w:rsidRPr="00113E4E">
        <w:rPr>
          <w:bCs/>
          <w:sz w:val="28"/>
          <w:szCs w:val="28"/>
        </w:rPr>
        <w:t xml:space="preserve">х. Островского </w:t>
      </w:r>
    </w:p>
    <w:p w14:paraId="2C32C941" w14:textId="77777777" w:rsidR="00B32C06" w:rsidRPr="00113E4E" w:rsidRDefault="00B32C06" w:rsidP="00113E4E">
      <w:pPr>
        <w:jc w:val="both"/>
        <w:rPr>
          <w:bCs/>
          <w:sz w:val="28"/>
          <w:szCs w:val="28"/>
        </w:rPr>
      </w:pPr>
      <w:r w:rsidRPr="00113E4E">
        <w:rPr>
          <w:bCs/>
          <w:sz w:val="28"/>
          <w:szCs w:val="28"/>
        </w:rPr>
        <w:t xml:space="preserve">от </w:t>
      </w:r>
      <w:r w:rsidR="00DD7A66">
        <w:rPr>
          <w:bCs/>
          <w:sz w:val="28"/>
          <w:szCs w:val="28"/>
        </w:rPr>
        <w:t>27</w:t>
      </w:r>
      <w:r w:rsidRPr="00113E4E">
        <w:rPr>
          <w:bCs/>
          <w:sz w:val="28"/>
          <w:szCs w:val="28"/>
        </w:rPr>
        <w:t>.</w:t>
      </w:r>
      <w:r w:rsidR="00DD7A66">
        <w:rPr>
          <w:bCs/>
          <w:sz w:val="28"/>
          <w:szCs w:val="28"/>
        </w:rPr>
        <w:t>09.2024</w:t>
      </w:r>
      <w:r w:rsidR="00BD2C3F">
        <w:rPr>
          <w:bCs/>
          <w:sz w:val="28"/>
          <w:szCs w:val="28"/>
        </w:rPr>
        <w:t xml:space="preserve"> год</w:t>
      </w:r>
    </w:p>
    <w:p w14:paraId="335F982F" w14:textId="77777777" w:rsidR="00B32C06" w:rsidRPr="00113E4E" w:rsidRDefault="00DD7A66" w:rsidP="00113E4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133</w:t>
      </w:r>
    </w:p>
    <w:sectPr w:rsidR="00B32C06" w:rsidRPr="00113E4E" w:rsidSect="00420C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FBF"/>
    <w:rsid w:val="000108ED"/>
    <w:rsid w:val="000E1B5E"/>
    <w:rsid w:val="00106829"/>
    <w:rsid w:val="00113E4E"/>
    <w:rsid w:val="001749C1"/>
    <w:rsid w:val="002D6982"/>
    <w:rsid w:val="003525B4"/>
    <w:rsid w:val="00420CFE"/>
    <w:rsid w:val="005E452C"/>
    <w:rsid w:val="00737C68"/>
    <w:rsid w:val="00863404"/>
    <w:rsid w:val="00894CB3"/>
    <w:rsid w:val="008E1B24"/>
    <w:rsid w:val="009F316C"/>
    <w:rsid w:val="00A846E2"/>
    <w:rsid w:val="00B32C06"/>
    <w:rsid w:val="00BD2C3F"/>
    <w:rsid w:val="00BE3FBF"/>
    <w:rsid w:val="00D34E9B"/>
    <w:rsid w:val="00DA0054"/>
    <w:rsid w:val="00DD7A66"/>
    <w:rsid w:val="00E16AC3"/>
    <w:rsid w:val="00E2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16BA"/>
  <w15:docId w15:val="{8D2861DE-E7F7-4BD2-BCD1-187B977C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E3F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BE3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C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C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DA0054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A0054"/>
    <w:rPr>
      <w:color w:val="0000FF"/>
      <w:u w:val="single"/>
    </w:rPr>
  </w:style>
  <w:style w:type="paragraph" w:customStyle="1" w:styleId="s9">
    <w:name w:val="s_9"/>
    <w:basedOn w:val="a"/>
    <w:rsid w:val="00DA00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4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0AA19-ED7B-46AA-AE3D-3318A182C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Финансы</dc:creator>
  <cp:keywords/>
  <dc:description/>
  <cp:lastModifiedBy>И А</cp:lastModifiedBy>
  <cp:revision>7</cp:revision>
  <cp:lastPrinted>2019-03-13T14:26:00Z</cp:lastPrinted>
  <dcterms:created xsi:type="dcterms:W3CDTF">2024-09-05T12:33:00Z</dcterms:created>
  <dcterms:modified xsi:type="dcterms:W3CDTF">2024-09-11T13:43:00Z</dcterms:modified>
</cp:coreProperties>
</file>