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11"/>
        <w:gridCol w:w="1003"/>
        <w:gridCol w:w="5628"/>
        <w:gridCol w:w="666"/>
        <w:gridCol w:w="967"/>
      </w:tblGrid>
      <w:tr w:rsidR="0061702C" w14:paraId="396434EC" w14:textId="77777777">
        <w:tc>
          <w:tcPr>
            <w:tcW w:w="1511" w:type="dxa"/>
            <w:vAlign w:val="bottom"/>
          </w:tcPr>
          <w:p w14:paraId="4C03D713" w14:textId="77777777" w:rsidR="0061702C" w:rsidRDefault="0061702C">
            <w:pPr>
              <w:ind w:left="-567"/>
              <w:jc w:val="center"/>
              <w:rPr>
                <w:sz w:val="28"/>
              </w:rPr>
            </w:pPr>
            <w:bookmarkStart w:id="0" w:name="_Hlk184023526"/>
          </w:p>
        </w:tc>
        <w:tc>
          <w:tcPr>
            <w:tcW w:w="7297" w:type="dxa"/>
            <w:gridSpan w:val="3"/>
            <w:vAlign w:val="bottom"/>
          </w:tcPr>
          <w:p w14:paraId="4A5EE053" w14:textId="6CEF1BD2" w:rsidR="0061702C" w:rsidRDefault="0061702C">
            <w:pPr>
              <w:jc w:val="center"/>
              <w:rPr>
                <w:sz w:val="28"/>
              </w:rPr>
            </w:pPr>
          </w:p>
          <w:p w14:paraId="34D0A3A0" w14:textId="77777777" w:rsidR="0061702C" w:rsidRDefault="0061702C">
            <w:pPr>
              <w:jc w:val="center"/>
              <w:rPr>
                <w:sz w:val="32"/>
              </w:rPr>
            </w:pPr>
          </w:p>
          <w:p w14:paraId="4321F1F0" w14:textId="77777777" w:rsidR="0061702C" w:rsidRDefault="00A6243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14:paraId="084B629A" w14:textId="77777777" w:rsidR="0061702C" w:rsidRDefault="00A6243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ИСТОМИНСКОГО СЕЛЬСКОГО ПОСЕЛЕНИЯ</w:t>
            </w:r>
          </w:p>
          <w:p w14:paraId="4F125C53" w14:textId="77777777" w:rsidR="0061702C" w:rsidRDefault="00A6243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РОСТОВСКАЯ ОБЛАСТЬ АКСАЙСКИЙ РАЙОН</w:t>
            </w:r>
          </w:p>
          <w:p w14:paraId="0E6CC6B4" w14:textId="77777777" w:rsidR="0061702C" w:rsidRDefault="0061702C">
            <w:pPr>
              <w:jc w:val="center"/>
              <w:rPr>
                <w:b/>
                <w:sz w:val="28"/>
              </w:rPr>
            </w:pPr>
          </w:p>
        </w:tc>
        <w:tc>
          <w:tcPr>
            <w:tcW w:w="967" w:type="dxa"/>
            <w:vAlign w:val="bottom"/>
          </w:tcPr>
          <w:p w14:paraId="7E0FA61A" w14:textId="77777777" w:rsidR="0061702C" w:rsidRDefault="0061702C">
            <w:pPr>
              <w:jc w:val="center"/>
              <w:rPr>
                <w:sz w:val="28"/>
              </w:rPr>
            </w:pPr>
          </w:p>
        </w:tc>
      </w:tr>
      <w:tr w:rsidR="0061702C" w14:paraId="24AEFEF7" w14:textId="77777777">
        <w:tc>
          <w:tcPr>
            <w:tcW w:w="1511" w:type="dxa"/>
            <w:vAlign w:val="bottom"/>
          </w:tcPr>
          <w:p w14:paraId="544F16C7" w14:textId="77777777" w:rsidR="0061702C" w:rsidRDefault="0061702C">
            <w:pPr>
              <w:jc w:val="center"/>
              <w:rPr>
                <w:sz w:val="28"/>
              </w:rPr>
            </w:pPr>
          </w:p>
        </w:tc>
        <w:tc>
          <w:tcPr>
            <w:tcW w:w="7297" w:type="dxa"/>
            <w:gridSpan w:val="3"/>
            <w:vAlign w:val="bottom"/>
          </w:tcPr>
          <w:p w14:paraId="7929B059" w14:textId="77777777" w:rsidR="0061702C" w:rsidRDefault="00A6243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14:paraId="4F5F414A" w14:textId="77777777" w:rsidR="0061702C" w:rsidRDefault="0061702C">
            <w:pPr>
              <w:jc w:val="center"/>
              <w:rPr>
                <w:b/>
              </w:rPr>
            </w:pPr>
          </w:p>
        </w:tc>
        <w:tc>
          <w:tcPr>
            <w:tcW w:w="967" w:type="dxa"/>
            <w:vAlign w:val="bottom"/>
          </w:tcPr>
          <w:p w14:paraId="14589092" w14:textId="77777777" w:rsidR="0061702C" w:rsidRDefault="0061702C">
            <w:pPr>
              <w:jc w:val="center"/>
              <w:rPr>
                <w:sz w:val="28"/>
              </w:rPr>
            </w:pPr>
          </w:p>
        </w:tc>
      </w:tr>
      <w:tr w:rsidR="0061702C" w14:paraId="7AC38FA8" w14:textId="77777777">
        <w:trPr>
          <w:trHeight w:val="96"/>
        </w:trPr>
        <w:tc>
          <w:tcPr>
            <w:tcW w:w="1511" w:type="dxa"/>
            <w:vAlign w:val="bottom"/>
          </w:tcPr>
          <w:p w14:paraId="68781FF9" w14:textId="77777777" w:rsidR="0061702C" w:rsidRDefault="0061702C">
            <w:pPr>
              <w:jc w:val="center"/>
              <w:rPr>
                <w:sz w:val="28"/>
              </w:rPr>
            </w:pPr>
          </w:p>
        </w:tc>
        <w:tc>
          <w:tcPr>
            <w:tcW w:w="1003" w:type="dxa"/>
            <w:vAlign w:val="bottom"/>
          </w:tcPr>
          <w:p w14:paraId="636F6FEB" w14:textId="77777777" w:rsidR="0061702C" w:rsidRDefault="0061702C">
            <w:pPr>
              <w:jc w:val="center"/>
              <w:rPr>
                <w:sz w:val="28"/>
              </w:rPr>
            </w:pPr>
          </w:p>
        </w:tc>
        <w:tc>
          <w:tcPr>
            <w:tcW w:w="5628" w:type="dxa"/>
            <w:vAlign w:val="bottom"/>
          </w:tcPr>
          <w:p w14:paraId="452569C1" w14:textId="77777777" w:rsidR="0061702C" w:rsidRDefault="0061702C">
            <w:pPr>
              <w:jc w:val="center"/>
              <w:rPr>
                <w:sz w:val="28"/>
              </w:rPr>
            </w:pPr>
          </w:p>
        </w:tc>
        <w:tc>
          <w:tcPr>
            <w:tcW w:w="666" w:type="dxa"/>
            <w:vAlign w:val="bottom"/>
          </w:tcPr>
          <w:p w14:paraId="4756F3B8" w14:textId="77777777" w:rsidR="0061702C" w:rsidRDefault="0061702C">
            <w:pPr>
              <w:jc w:val="center"/>
              <w:rPr>
                <w:sz w:val="28"/>
              </w:rPr>
            </w:pPr>
          </w:p>
        </w:tc>
        <w:tc>
          <w:tcPr>
            <w:tcW w:w="967" w:type="dxa"/>
            <w:vAlign w:val="bottom"/>
          </w:tcPr>
          <w:p w14:paraId="6DD0B52E" w14:textId="77777777" w:rsidR="0061702C" w:rsidRDefault="0061702C">
            <w:pPr>
              <w:jc w:val="center"/>
              <w:rPr>
                <w:sz w:val="28"/>
              </w:rPr>
            </w:pPr>
          </w:p>
        </w:tc>
      </w:tr>
      <w:tr w:rsidR="0061702C" w14:paraId="16A8CB68" w14:textId="77777777">
        <w:trPr>
          <w:trHeight w:val="279"/>
        </w:trPr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B6B1A3D" w14:textId="77777777" w:rsidR="0061702C" w:rsidRDefault="00A62435">
            <w:pPr>
              <w:jc w:val="right"/>
              <w:rPr>
                <w:sz w:val="28"/>
              </w:rPr>
            </w:pPr>
            <w:r>
              <w:rPr>
                <w:sz w:val="28"/>
              </w:rPr>
              <w:t>31.10.2024</w:t>
            </w:r>
          </w:p>
        </w:tc>
        <w:tc>
          <w:tcPr>
            <w:tcW w:w="1003" w:type="dxa"/>
            <w:vAlign w:val="bottom"/>
          </w:tcPr>
          <w:p w14:paraId="16DA79E4" w14:textId="77777777" w:rsidR="0061702C" w:rsidRDefault="0061702C">
            <w:pPr>
              <w:rPr>
                <w:sz w:val="28"/>
              </w:rPr>
            </w:pPr>
          </w:p>
        </w:tc>
        <w:tc>
          <w:tcPr>
            <w:tcW w:w="5628" w:type="dxa"/>
            <w:vAlign w:val="bottom"/>
          </w:tcPr>
          <w:p w14:paraId="5682F09A" w14:textId="77777777" w:rsidR="0061702C" w:rsidRDefault="0061702C">
            <w:pPr>
              <w:jc w:val="center"/>
              <w:rPr>
                <w:sz w:val="28"/>
              </w:rPr>
            </w:pPr>
          </w:p>
        </w:tc>
        <w:tc>
          <w:tcPr>
            <w:tcW w:w="666" w:type="dxa"/>
            <w:vAlign w:val="bottom"/>
          </w:tcPr>
          <w:p w14:paraId="78551670" w14:textId="77777777" w:rsidR="0061702C" w:rsidRDefault="00A624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34AC65D" w14:textId="77777777" w:rsidR="0061702C" w:rsidRDefault="00A624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297</w:t>
            </w:r>
          </w:p>
        </w:tc>
      </w:tr>
      <w:tr w:rsidR="0061702C" w14:paraId="136B628F" w14:textId="77777777">
        <w:tc>
          <w:tcPr>
            <w:tcW w:w="15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49024BA" w14:textId="77777777" w:rsidR="0061702C" w:rsidRDefault="0061702C">
            <w:pPr>
              <w:jc w:val="center"/>
              <w:rPr>
                <w:sz w:val="28"/>
              </w:rPr>
            </w:pPr>
          </w:p>
        </w:tc>
        <w:tc>
          <w:tcPr>
            <w:tcW w:w="1003" w:type="dxa"/>
            <w:vAlign w:val="bottom"/>
          </w:tcPr>
          <w:p w14:paraId="08DDEC82" w14:textId="77777777" w:rsidR="0061702C" w:rsidRDefault="0061702C">
            <w:pPr>
              <w:jc w:val="center"/>
              <w:rPr>
                <w:sz w:val="28"/>
              </w:rPr>
            </w:pPr>
          </w:p>
        </w:tc>
        <w:tc>
          <w:tcPr>
            <w:tcW w:w="5628" w:type="dxa"/>
            <w:vAlign w:val="bottom"/>
          </w:tcPr>
          <w:p w14:paraId="44C6F125" w14:textId="77777777" w:rsidR="0061702C" w:rsidRDefault="00A624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Островского</w:t>
            </w:r>
          </w:p>
        </w:tc>
        <w:tc>
          <w:tcPr>
            <w:tcW w:w="666" w:type="dxa"/>
            <w:vAlign w:val="bottom"/>
          </w:tcPr>
          <w:p w14:paraId="1F1E01F1" w14:textId="77777777" w:rsidR="0061702C" w:rsidRDefault="0061702C">
            <w:pPr>
              <w:jc w:val="center"/>
              <w:rPr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D3D4ACC" w14:textId="77777777" w:rsidR="0061702C" w:rsidRDefault="0061702C">
            <w:pPr>
              <w:jc w:val="center"/>
              <w:rPr>
                <w:sz w:val="28"/>
              </w:rPr>
            </w:pPr>
          </w:p>
        </w:tc>
      </w:tr>
    </w:tbl>
    <w:p w14:paraId="19B0B163" w14:textId="77777777" w:rsidR="0061702C" w:rsidRDefault="0061702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61702C" w14:paraId="1B2C7F74" w14:textId="77777777">
        <w:trPr>
          <w:trHeight w:val="1032"/>
        </w:trPr>
        <w:tc>
          <w:tcPr>
            <w:tcW w:w="5778" w:type="dxa"/>
          </w:tcPr>
          <w:p w14:paraId="2A91E79A" w14:textId="77777777" w:rsidR="0061702C" w:rsidRDefault="0061702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2"/>
            </w:tblGrid>
            <w:tr w:rsidR="0061702C" w14:paraId="45F3118F" w14:textId="77777777">
              <w:trPr>
                <w:trHeight w:val="1254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EC11C" w14:textId="77777777" w:rsidR="0061702C" w:rsidRDefault="00A62435">
                  <w:pPr>
                    <w:pStyle w:val="Default"/>
                    <w:jc w:val="both"/>
                    <w:rPr>
                      <w:sz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</w:rPr>
                    <w:t xml:space="preserve">Об утверждении методических рекомендаций по проведению самообследования и подготовке декларации соблюдения обязательных требований в рамках осуществления муниципального земельного контроля в границах </w:t>
                  </w:r>
                  <w:proofErr w:type="spellStart"/>
                  <w:r>
                    <w:rPr>
                      <w:sz w:val="28"/>
                    </w:rPr>
                    <w:t>Истоминского</w:t>
                  </w:r>
                  <w:proofErr w:type="spellEnd"/>
                  <w:r>
                    <w:rPr>
                      <w:sz w:val="28"/>
                    </w:rPr>
                    <w:t xml:space="preserve"> сельского поселения </w:t>
                  </w:r>
                </w:p>
              </w:tc>
            </w:tr>
          </w:tbl>
          <w:p w14:paraId="18F5723E" w14:textId="77777777" w:rsidR="0061702C" w:rsidRDefault="0061702C">
            <w:pPr>
              <w:jc w:val="both"/>
              <w:rPr>
                <w:sz w:val="28"/>
              </w:rPr>
            </w:pPr>
          </w:p>
        </w:tc>
      </w:tr>
    </w:tbl>
    <w:p w14:paraId="15225132" w14:textId="77777777" w:rsidR="0061702C" w:rsidRDefault="0061702C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61702C" w14:paraId="4F995311" w14:textId="77777777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6091ACA6" w14:textId="77777777" w:rsidR="0061702C" w:rsidRDefault="00A62435">
            <w:pPr>
              <w:pStyle w:val="Default"/>
              <w:jc w:val="both"/>
            </w:pPr>
            <w:r>
              <w:t xml:space="preserve">         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соответствии со статьей 72 Земельного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z w:val="28"/>
              </w:rPr>
              <w:t xml:space="preserve"> сельское поселение», решением Собрания депутатов 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z w:val="28"/>
              </w:rPr>
              <w:t xml:space="preserve"> сельского поселения от 28.09.2023 № 94 «Об утверждении Положения о муниципальн</w:t>
            </w:r>
            <w:r>
              <w:rPr>
                <w:sz w:val="28"/>
              </w:rPr>
              <w:t xml:space="preserve">ом земельном контроле в границах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поселения», -</w:t>
            </w:r>
          </w:p>
        </w:tc>
      </w:tr>
    </w:tbl>
    <w:p w14:paraId="48148931" w14:textId="77777777" w:rsidR="0061702C" w:rsidRDefault="0061702C">
      <w:pPr>
        <w:ind w:firstLine="851"/>
        <w:jc w:val="center"/>
        <w:rPr>
          <w:sz w:val="28"/>
        </w:rPr>
      </w:pPr>
    </w:p>
    <w:p w14:paraId="56E00AB8" w14:textId="77777777" w:rsidR="0061702C" w:rsidRDefault="00A62435">
      <w:pPr>
        <w:ind w:firstLine="851"/>
        <w:jc w:val="center"/>
        <w:rPr>
          <w:sz w:val="28"/>
        </w:rPr>
      </w:pPr>
      <w:r>
        <w:rPr>
          <w:sz w:val="28"/>
        </w:rPr>
        <w:t>ПОСТАНОВЛЯЮ:</w:t>
      </w:r>
    </w:p>
    <w:p w14:paraId="6C082097" w14:textId="77777777" w:rsidR="0061702C" w:rsidRDefault="00A62435">
      <w:pPr>
        <w:pStyle w:val="Default"/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1. Утвердить методические рекомендации по проведению самообследования и подготовке декларации соблюдения обязательных требований в рамках осуществления муниципального земельного контроля в границах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 согласно приложению к настоящему постановлению. </w:t>
      </w:r>
    </w:p>
    <w:p w14:paraId="0ED72257" w14:textId="77777777" w:rsidR="0061702C" w:rsidRDefault="00A62435">
      <w:pPr>
        <w:pStyle w:val="a4"/>
        <w:jc w:val="both"/>
        <w:rPr>
          <w:sz w:val="28"/>
        </w:rPr>
      </w:pPr>
      <w:r>
        <w:rPr>
          <w:sz w:val="28"/>
        </w:rPr>
        <w:t xml:space="preserve">2. Опубликовать настоящее постановление в информационном бюллетене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 «Ведомости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</w:rPr>
        <w:t>истоминскогосельского</w:t>
      </w:r>
      <w:proofErr w:type="spellEnd"/>
      <w:r>
        <w:rPr>
          <w:sz w:val="28"/>
        </w:rPr>
        <w:t xml:space="preserve"> поселения. </w:t>
      </w:r>
    </w:p>
    <w:p w14:paraId="6E4D2338" w14:textId="77777777" w:rsidR="0061702C" w:rsidRDefault="00A62435">
      <w:pPr>
        <w:pStyle w:val="a4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оставляю за собой.</w:t>
      </w:r>
    </w:p>
    <w:p w14:paraId="204CFD5A" w14:textId="77777777" w:rsidR="0061702C" w:rsidRDefault="0061702C">
      <w:pPr>
        <w:pStyle w:val="a4"/>
        <w:jc w:val="both"/>
        <w:rPr>
          <w:sz w:val="28"/>
        </w:rPr>
      </w:pPr>
    </w:p>
    <w:p w14:paraId="44A02FA6" w14:textId="77777777" w:rsidR="0061702C" w:rsidRDefault="00A62435">
      <w:pPr>
        <w:pStyle w:val="a4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5050D7DC" w14:textId="77777777" w:rsidR="0061702C" w:rsidRDefault="00A62435">
      <w:pPr>
        <w:pStyle w:val="a4"/>
        <w:jc w:val="both"/>
        <w:rPr>
          <w:sz w:val="28"/>
        </w:rPr>
      </w:pP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  поселения                                                   Д.А. </w:t>
      </w:r>
      <w:proofErr w:type="spellStart"/>
      <w:r>
        <w:rPr>
          <w:sz w:val="28"/>
        </w:rPr>
        <w:t>Кудовба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7"/>
      </w:tblGrid>
      <w:tr w:rsidR="0061702C" w14:paraId="6DAA1649" w14:textId="77777777"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E39F" w14:textId="77777777" w:rsidR="0061702C" w:rsidRDefault="0061702C"/>
        </w:tc>
      </w:tr>
    </w:tbl>
    <w:p w14:paraId="3125F252" w14:textId="77777777" w:rsidR="0061702C" w:rsidRDefault="00A62435">
      <w:pPr>
        <w:pStyle w:val="Default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17CDFAC0" w14:textId="77777777" w:rsidR="0061702C" w:rsidRDefault="00A62435">
      <w:pPr>
        <w:pStyle w:val="Default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54194BC0" w14:textId="77777777" w:rsidR="0061702C" w:rsidRDefault="00A62435">
      <w:pPr>
        <w:pStyle w:val="Default"/>
        <w:jc w:val="right"/>
        <w:rPr>
          <w:sz w:val="28"/>
        </w:rPr>
      </w:pP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 </w:t>
      </w:r>
    </w:p>
    <w:p w14:paraId="697BE0D6" w14:textId="77777777" w:rsidR="0061702C" w:rsidRDefault="00A62435">
      <w:pPr>
        <w:pStyle w:val="Default"/>
        <w:jc w:val="right"/>
        <w:rPr>
          <w:sz w:val="28"/>
        </w:rPr>
      </w:pPr>
      <w:r>
        <w:rPr>
          <w:sz w:val="28"/>
        </w:rPr>
        <w:lastRenderedPageBreak/>
        <w:t>от 31.10.2024 № 297</w:t>
      </w:r>
    </w:p>
    <w:p w14:paraId="506D54A6" w14:textId="77777777" w:rsidR="0061702C" w:rsidRDefault="0061702C">
      <w:pPr>
        <w:pStyle w:val="Default"/>
        <w:jc w:val="center"/>
        <w:rPr>
          <w:b/>
          <w:sz w:val="28"/>
        </w:rPr>
      </w:pPr>
    </w:p>
    <w:p w14:paraId="0D553528" w14:textId="77777777" w:rsidR="0061702C" w:rsidRDefault="00A62435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рекомендации по проведению самообследования и подготовке декларации соблюдения обязательных требований в рамках осуществления муниципального земельного контроля в границах </w:t>
      </w:r>
      <w:proofErr w:type="spellStart"/>
      <w:r>
        <w:rPr>
          <w:b/>
          <w:sz w:val="28"/>
        </w:rPr>
        <w:t>Истоминского</w:t>
      </w:r>
      <w:proofErr w:type="spellEnd"/>
      <w:r>
        <w:rPr>
          <w:b/>
          <w:sz w:val="28"/>
        </w:rPr>
        <w:t xml:space="preserve"> сельского поселения</w:t>
      </w:r>
    </w:p>
    <w:p w14:paraId="18E4F2A3" w14:textId="77777777" w:rsidR="0061702C" w:rsidRDefault="0061702C">
      <w:pPr>
        <w:pStyle w:val="Default"/>
        <w:jc w:val="center"/>
        <w:rPr>
          <w:sz w:val="28"/>
        </w:rPr>
      </w:pPr>
    </w:p>
    <w:p w14:paraId="223D060C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   В соответствии со статьей 72 Земельного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поселение», решением Собрания депутатов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 от 23.11.2021 № 14 «Об утверждении Положения о муниципальном земельном контроле в границах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поселения», Администрация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 осуществляет муниципальный земельный контроль на территории муниципального образования «</w:t>
      </w:r>
      <w:proofErr w:type="spellStart"/>
      <w:r>
        <w:rPr>
          <w:sz w:val="28"/>
        </w:rPr>
        <w:t>Истоминское</w:t>
      </w:r>
      <w:proofErr w:type="spellEnd"/>
      <w:r>
        <w:rPr>
          <w:sz w:val="28"/>
        </w:rPr>
        <w:t xml:space="preserve"> сельское поселение» (далее – муниципальный земельный контроль). </w:t>
      </w:r>
    </w:p>
    <w:p w14:paraId="1A1DC1FE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Предметом муниципального контроля является: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 и исполнение решений, принимаемых по результатам контрольных мероприятий. </w:t>
      </w:r>
    </w:p>
    <w:p w14:paraId="02A7F9A1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   Объектами земельного контроля являются: </w:t>
      </w:r>
    </w:p>
    <w:p w14:paraId="01204C7D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 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4F231753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  результаты деятельности контролируемых лиц, в том числе работы и услуги, к которым предъявляются обязательные требования; </w:t>
      </w:r>
    </w:p>
    <w:p w14:paraId="1042B9AB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  объекты земельных отношений, расположенные в границах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поселения. </w:t>
      </w:r>
    </w:p>
    <w:p w14:paraId="6AD998C7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  В соответствии со статьей 42 Земельного Кодекса Российской Федерации собственники земельных участков, иные законные владельцы и лица, не являющиеся собственниками земельных участков, обязаны: </w:t>
      </w:r>
    </w:p>
    <w:p w14:paraId="38C70B52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 xml:space="preserve"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</w:t>
      </w:r>
    </w:p>
    <w:p w14:paraId="470A1A89" w14:textId="77777777" w:rsidR="0061702C" w:rsidRDefault="00A62435">
      <w:pPr>
        <w:pStyle w:val="Default"/>
        <w:pageBreakBefore/>
        <w:jc w:val="both"/>
        <w:rPr>
          <w:sz w:val="28"/>
        </w:rPr>
      </w:pPr>
      <w:r>
        <w:rPr>
          <w:sz w:val="28"/>
        </w:rPr>
        <w:lastRenderedPageBreak/>
        <w:t xml:space="preserve">          сохранять межевые, геодезические и другие специальные знаки, установленные на земельных участках в соответствии с законодательством; </w:t>
      </w:r>
    </w:p>
    <w:p w14:paraId="69A8DA20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осуществлять мероприятия по охране земель, лесов, водных объектов и других природных ресурсов, в том числе меры пожарной безопасности; </w:t>
      </w:r>
    </w:p>
    <w:p w14:paraId="0DC4EE19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своевременно приступать к использованию земельных участков в случаях, если сроки освоения земельных участков предусмотрены договорами; </w:t>
      </w:r>
    </w:p>
    <w:p w14:paraId="56EEDAD8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своевременно производить платежи за землю; </w:t>
      </w:r>
    </w:p>
    <w:p w14:paraId="244E7F4A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</w:t>
      </w:r>
      <w:r>
        <w:rPr>
          <w:sz w:val="23"/>
        </w:rPr>
        <w:t xml:space="preserve"> </w:t>
      </w:r>
      <w:r>
        <w:rPr>
          <w:sz w:val="28"/>
        </w:rPr>
        <w:t xml:space="preserve">о градостроительной деятельности; </w:t>
      </w:r>
    </w:p>
    <w:p w14:paraId="72760628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не допускать загрязнение, истощение, деградацию, порчу, уничтожение земель и почв и иное негативное воздействие на земли и почвы; </w:t>
      </w:r>
    </w:p>
    <w:p w14:paraId="34D7294A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ситуаций, по ликвидации последствий возникших на них аварий, катастроф; </w:t>
      </w:r>
    </w:p>
    <w:p w14:paraId="3D57BFFE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участке; </w:t>
      </w:r>
    </w:p>
    <w:p w14:paraId="6A6D5162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выполнять иные требования, предусмотренные настоящим Кодексом, федеральными законами. </w:t>
      </w:r>
    </w:p>
    <w:p w14:paraId="7ED7FBD5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В соответствии с пунктом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 (далее – Закон № 218-ФЗ). Права на земельные участки удостоверяются документами в порядке, установленном Законом № 218-ФЗ. </w:t>
      </w:r>
    </w:p>
    <w:p w14:paraId="3EE51569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Документами, подтверждающими возникновение прав на используемые земельные участки, являются, в том числе договоры и иные сделки, предусмотренные законом, вступившие в законную силу судебные акты, устанавливающие право на земельный участок, акты органов государственной власти и (или) органов местного самоуправления, которые предусмотрены в качестве оснований возникновения прав на земельные участки. </w:t>
      </w:r>
    </w:p>
    <w:p w14:paraId="757340DF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 </w:t>
      </w:r>
    </w:p>
    <w:p w14:paraId="618CA225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</w:t>
      </w:r>
    </w:p>
    <w:p w14:paraId="6B355E73" w14:textId="77777777" w:rsidR="0061702C" w:rsidRDefault="0061702C">
      <w:pPr>
        <w:pStyle w:val="Default"/>
        <w:jc w:val="both"/>
        <w:rPr>
          <w:sz w:val="28"/>
        </w:rPr>
      </w:pPr>
    </w:p>
    <w:p w14:paraId="79754906" w14:textId="77777777" w:rsidR="0061702C" w:rsidRDefault="00A62435">
      <w:pPr>
        <w:pStyle w:val="Default"/>
        <w:pageBreakBefore/>
        <w:jc w:val="both"/>
        <w:rPr>
          <w:sz w:val="28"/>
        </w:rPr>
      </w:pPr>
      <w:r>
        <w:rPr>
          <w:sz w:val="28"/>
        </w:rPr>
        <w:lastRenderedPageBreak/>
        <w:t xml:space="preserve">сооружением и необходимой для их использования, на тех же условиях и в том же объеме, что и прежний их собственник. </w:t>
      </w:r>
    </w:p>
    <w:p w14:paraId="237F7713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сложившимся порядком пользования земельным участком. </w:t>
      </w:r>
    </w:p>
    <w:p w14:paraId="6C07CC2C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Отчуждение зданий, сооружений, находящихся на земельном участке и принадлежащих одному лицу, проводится вместе с земельным участком, за исключением следующих случаев: </w:t>
      </w:r>
    </w:p>
    <w:p w14:paraId="02309DA3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- отчуждение части здания, сооружения, которая не может быть выделена в натуре вместе с частью земельного участка; </w:t>
      </w:r>
    </w:p>
    <w:p w14:paraId="1E1C2E30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- отчуждение здания, сооружения, находящегося на земельном участке, изъятом из оборота в соответствии со статьей 27 Земельного Кодекса Российской Федерации; </w:t>
      </w:r>
    </w:p>
    <w:p w14:paraId="3A24B537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- отчуждение сооружения, которое расположено на земельном участке на условиях сервитута. </w:t>
      </w:r>
    </w:p>
    <w:p w14:paraId="2D48DE4A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Отчуждение зданий, сооружений,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 </w:t>
      </w:r>
    </w:p>
    <w:p w14:paraId="5F849885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Не допускается отчуждение земельного участка без находящихся на нем зданий, сооружений в случае, если они принадлежат одному лицу. </w:t>
      </w:r>
    </w:p>
    <w:p w14:paraId="7CDC05C6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здания, сооружения. </w:t>
      </w:r>
    </w:p>
    <w:p w14:paraId="1FD66682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Использование земельных участков в отсутствие предусмотренных законом прав является административным правонарушением, ответственность за которое предусмотрена статьей 7.1 Кодекса Российской Федерации об административных правонарушениях (далее – </w:t>
      </w:r>
      <w:proofErr w:type="spellStart"/>
      <w:r>
        <w:rPr>
          <w:sz w:val="28"/>
        </w:rPr>
        <w:t>KoAП</w:t>
      </w:r>
      <w:proofErr w:type="spellEnd"/>
      <w:r>
        <w:rPr>
          <w:sz w:val="28"/>
        </w:rPr>
        <w:t xml:space="preserve"> РФ). </w:t>
      </w:r>
    </w:p>
    <w:p w14:paraId="7F273A27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Юридическим лицам, в том числе относящимся к субъектам малого и среднего предпринимательства, которым земельные участки были предоставлены до 29.10.2001 (до вступления в силу Земельного кодекса Российской Федерации) на праве постоянного (бессрочного) пользования, необходимо обратиться в уполномоченный орган с заявлением о приобретении в собственность или на оформление права аренды такого земельного участка. </w:t>
      </w:r>
    </w:p>
    <w:p w14:paraId="1EEEDB76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Переоформление права постоянного (бессрочного) пользования на земельный участок включает в себя: </w:t>
      </w:r>
    </w:p>
    <w:p w14:paraId="4C6609EB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- подачу заявления заинтересованным лицом о предоставлении ему земельного участка на соответствующем праве, предусмотренном Земельным Кодексом Российской Федерации, при переоформлении права постоянного (бессрочного) пользования; </w:t>
      </w:r>
    </w:p>
    <w:p w14:paraId="0197643A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- принятие решения уполномоченным органом о предоставлении земельного участка на соответствующем праве; </w:t>
      </w:r>
    </w:p>
    <w:p w14:paraId="27ECAF1B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- государственную регистрацию права в соответствии с Законом № 218-ФЗ. </w:t>
      </w:r>
    </w:p>
    <w:p w14:paraId="3E0674D4" w14:textId="77777777" w:rsidR="0061702C" w:rsidRDefault="00A62435">
      <w:pPr>
        <w:pStyle w:val="Default"/>
        <w:pageBreakBefore/>
        <w:jc w:val="both"/>
        <w:rPr>
          <w:sz w:val="28"/>
        </w:rPr>
      </w:pPr>
      <w:r>
        <w:rPr>
          <w:sz w:val="28"/>
        </w:rPr>
        <w:lastRenderedPageBreak/>
        <w:t xml:space="preserve">       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собственность, является административным правонарушением, ответственность, за которое предусмотрена статьей 7.34 КоАП РФ. </w:t>
      </w:r>
    </w:p>
    <w:p w14:paraId="18BCBC14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В соответствии со статьей 7 Земельного Кодекса Российской Федерации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 </w:t>
      </w:r>
    </w:p>
    <w:p w14:paraId="1B87F8F9" w14:textId="77777777" w:rsidR="0061702C" w:rsidRDefault="00A62435">
      <w:pPr>
        <w:pStyle w:val="Default"/>
        <w:jc w:val="both"/>
        <w:rPr>
          <w:sz w:val="28"/>
          <w:shd w:val="clear" w:color="auto" w:fill="FFD821"/>
        </w:rPr>
      </w:pPr>
      <w:r>
        <w:rPr>
          <w:sz w:val="28"/>
        </w:rPr>
        <w:t xml:space="preserve">       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 и основными видами и параметрами разрешенного использования земельных участков и объектов капитального строительства, установленными Правилами землепользо</w:t>
      </w:r>
      <w:r>
        <w:rPr>
          <w:sz w:val="28"/>
        </w:rPr>
        <w:t xml:space="preserve">вания и застройки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 Аксайского района Ростовской области, утвержденными решением Собрания депутатов Аксайского района от 20.03.2024  № 243. </w:t>
      </w:r>
    </w:p>
    <w:p w14:paraId="4A673AA7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Вид разрешенного использования земельного участка указывается в сведениях Единого государственного реестра недвижимости. </w:t>
      </w:r>
    </w:p>
    <w:p w14:paraId="7541FC78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 </w:t>
      </w:r>
    </w:p>
    <w:p w14:paraId="7F7F85B2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Нарушением является использование земельного участка для видов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 </w:t>
      </w:r>
    </w:p>
    <w:p w14:paraId="5A38F27A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За использование земельного участка не в соответствии с целевым назначением и (или) установленным разрешенным использованием земельного участка предусмотрена административная ответственность, установленная частью 1 статьи 8.8 КоАП РФ. </w:t>
      </w:r>
    </w:p>
    <w:p w14:paraId="55BB130D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В соответствии с Федеральным законом от 31.07.2020 № 248-ФЗ «О государственном контроле (надзоре) и муниципальном контроле в Российской Федерации» и Положением о муниципальном земельном контроле в границах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 Аксайского района Ростовской области, утвержденным Собранием депутатов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 от 29.10.2021 № 10, в целях добровольного определения уровня соблюдения обязательных требований, контролируемые лица вправе осуществлять самостоятельную оценку соблюдения обязательных требований. </w:t>
      </w:r>
    </w:p>
    <w:p w14:paraId="04D6C6AC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Для получения высокой оценки соблюдения обязательных требований </w:t>
      </w:r>
    </w:p>
    <w:p w14:paraId="3E906C02" w14:textId="77777777" w:rsidR="0061702C" w:rsidRDefault="00A62435">
      <w:pPr>
        <w:pStyle w:val="Default"/>
        <w:pageBreakBefore/>
        <w:jc w:val="both"/>
        <w:rPr>
          <w:sz w:val="28"/>
        </w:rPr>
      </w:pPr>
      <w:r>
        <w:rPr>
          <w:sz w:val="28"/>
        </w:rPr>
        <w:lastRenderedPageBreak/>
        <w:t xml:space="preserve">земельного законодательства контролируемому лицу необходимо положительно ответить на все вопросы проверочного листа самообследования, за исключением случаев, когда вопрос, отражающий содержание обязательных требований, к контролируемому лицу неприменим (форма приведена в приложении № 1 к Методическим рекомендациям) (далее – проверочный лист). </w:t>
      </w:r>
    </w:p>
    <w:p w14:paraId="458C530E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Контролируемые лица, получившие высокую оценку соблюдения ими обязательных требований вправе принять Декларацию соблюдения обязательных требований земельного законодательства (форма приведена в приложении № 2 к Методическим рекомендациям) (далее – Декларация). </w:t>
      </w:r>
    </w:p>
    <w:p w14:paraId="335B211F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Декларация соблюдения обязательных требований направляется контролируемым лицом в контрольный орган, который осуществляет ее регистрацию и размещает на своем официальном сайте в сети «Интернет». </w:t>
      </w:r>
    </w:p>
    <w:p w14:paraId="4A125E5B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Контролируемое лицо имеет право разместить сведения о зарегистрированной декларации соблюдения обязательных требований на своем сайте в сети «Интернет», в принадлежащих ему помещениях, а также использовать такие сведения в рекламной продукции (в соответствии с пунктом 4 статьи 51 Федерального закона 248-ФЗ). </w:t>
      </w:r>
    </w:p>
    <w:p w14:paraId="3DBA9676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Срок действия декларации соблюдения обязательных требований не может составлять менее одного года и более трех лет с момента регистрации указанной декларации контрольным органом. </w:t>
      </w:r>
    </w:p>
    <w:p w14:paraId="3A2AF8B2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орган в течение одного месяца со дня изменения содержащихся в ней сведений. </w:t>
      </w:r>
    </w:p>
    <w:p w14:paraId="1D93979D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         В случае если при проведении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соблюдения обязательных требований аннулируется решением, принимаемым по результатам контрольного мероприятия. </w:t>
      </w:r>
    </w:p>
    <w:bookmarkEnd w:id="0"/>
    <w:p w14:paraId="422C186F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30B22F38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3ECA4977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71713710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1F5A630A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699644C8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44D997CE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6AA189EF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52357655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680972EB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4D8A8B9E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571B1BF7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460CBE54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71EE700F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634DDD98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3D3AEAA8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18491217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4647B4C7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47EF0784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380028E6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792DC024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6B3114F2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54FD6918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18B5AE30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0CE83391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430F0A22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330486A1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4FADA4E1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539B3623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0478B3DC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2598BBEA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6F6DD44D" w14:textId="77777777" w:rsidR="0061702C" w:rsidRDefault="0061702C">
      <w:pPr>
        <w:pStyle w:val="Default"/>
        <w:pageBreakBefore/>
        <w:jc w:val="right"/>
        <w:rPr>
          <w:sz w:val="28"/>
        </w:rPr>
      </w:pPr>
    </w:p>
    <w:p w14:paraId="63767512" w14:textId="77777777" w:rsidR="0061702C" w:rsidRDefault="00A62435">
      <w:pPr>
        <w:pStyle w:val="Default"/>
        <w:pageBreakBefore/>
        <w:jc w:val="right"/>
        <w:rPr>
          <w:sz w:val="28"/>
        </w:rPr>
      </w:pPr>
      <w:r>
        <w:rPr>
          <w:sz w:val="28"/>
        </w:rPr>
        <w:lastRenderedPageBreak/>
        <w:t xml:space="preserve">Приложение № 1 </w:t>
      </w:r>
    </w:p>
    <w:p w14:paraId="52763158" w14:textId="77777777" w:rsidR="0061702C" w:rsidRDefault="00A62435">
      <w:pPr>
        <w:pStyle w:val="Default"/>
        <w:jc w:val="right"/>
        <w:rPr>
          <w:sz w:val="28"/>
        </w:rPr>
      </w:pPr>
      <w:r>
        <w:rPr>
          <w:sz w:val="28"/>
        </w:rPr>
        <w:t xml:space="preserve">к Методическим рекомендациям по проведению самообследования и подготовке декларации соблюдения </w:t>
      </w:r>
      <w:r>
        <w:rPr>
          <w:sz w:val="28"/>
        </w:rPr>
        <w:t xml:space="preserve">обязательных требований в рамках осуществления муниципального земельного контроля в границах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 </w:t>
      </w:r>
    </w:p>
    <w:p w14:paraId="1B4FD5D6" w14:textId="77777777" w:rsidR="0061702C" w:rsidRDefault="0061702C">
      <w:pPr>
        <w:pStyle w:val="Default"/>
        <w:rPr>
          <w:sz w:val="28"/>
        </w:rPr>
      </w:pPr>
    </w:p>
    <w:p w14:paraId="60CB368D" w14:textId="77777777" w:rsidR="0061702C" w:rsidRDefault="0061702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3"/>
      </w:tblGrid>
      <w:tr w:rsidR="0061702C" w14:paraId="544B1302" w14:textId="77777777">
        <w:tc>
          <w:tcPr>
            <w:tcW w:w="901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EF8A7D2" w14:textId="77777777" w:rsidR="0061702C" w:rsidRDefault="00A62435">
            <w:pPr>
              <w:pStyle w:val="ConsPlusNormal"/>
              <w:jc w:val="center"/>
            </w:pPr>
            <w:r>
              <w:t>АДМИНИСТРАЦИЯ ИСТОМИНСКОГО СЕЛЬСКОГО ПОСЕЛЕНИЯ</w:t>
            </w:r>
          </w:p>
        </w:tc>
      </w:tr>
      <w:tr w:rsidR="0061702C" w14:paraId="2A8950BB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506F8" w14:textId="77777777" w:rsidR="0061702C" w:rsidRDefault="00A62435">
            <w:pPr>
              <w:pStyle w:val="ConsPlusNormal"/>
              <w:jc w:val="center"/>
            </w:pPr>
            <w:r>
              <w:t>(наименование контрольного (надзорного) органа)</w:t>
            </w:r>
          </w:p>
        </w:tc>
      </w:tr>
      <w:tr w:rsidR="0061702C" w14:paraId="015FB09C" w14:textId="77777777">
        <w:tc>
          <w:tcPr>
            <w:tcW w:w="90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ADA57" w14:textId="77777777" w:rsidR="0061702C" w:rsidRDefault="00A62435">
            <w:pPr>
              <w:pStyle w:val="ConsPlusNormal"/>
              <w:jc w:val="center"/>
            </w:pPr>
            <w:bookmarkStart w:id="1" w:name="Par51"/>
            <w:bookmarkEnd w:id="1"/>
            <w:r>
              <w:t>Проверочный лист</w:t>
            </w:r>
          </w:p>
          <w:p w14:paraId="7CC73596" w14:textId="77777777" w:rsidR="0061702C" w:rsidRDefault="00A62435">
            <w:pPr>
              <w:pStyle w:val="ConsPlusNormal"/>
              <w:jc w:val="center"/>
            </w:pPr>
            <w: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земельного контроля на </w:t>
            </w:r>
            <w:proofErr w:type="gramStart"/>
            <w:r>
              <w:t xml:space="preserve">территории  </w:t>
            </w:r>
            <w:proofErr w:type="spellStart"/>
            <w:r>
              <w:t>Истоминского</w:t>
            </w:r>
            <w:proofErr w:type="spellEnd"/>
            <w:proofErr w:type="gramEnd"/>
            <w:r>
              <w:t xml:space="preserve"> сельского поселения</w:t>
            </w:r>
          </w:p>
        </w:tc>
      </w:tr>
      <w:tr w:rsidR="0061702C" w14:paraId="5AACFDAF" w14:textId="77777777">
        <w:tc>
          <w:tcPr>
            <w:tcW w:w="901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07008D" w14:textId="77777777" w:rsidR="0061702C" w:rsidRDefault="00A62435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</w:tr>
      <w:tr w:rsidR="0061702C" w14:paraId="7348C2D2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D0D6C" w14:textId="77777777" w:rsidR="0061702C" w:rsidRDefault="00A62435">
            <w:pPr>
              <w:pStyle w:val="ConsPlusNormal"/>
              <w:jc w:val="center"/>
            </w:pPr>
            <w:r>
              <w:t>(наименование вида контроля (надзора), включенного в единый реестр видов контроля (надзора))</w:t>
            </w:r>
          </w:p>
        </w:tc>
      </w:tr>
      <w:tr w:rsidR="0061702C" w14:paraId="0B2A17B4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6E348" w14:textId="77777777" w:rsidR="0061702C" w:rsidRDefault="0061702C">
            <w:pPr>
              <w:pStyle w:val="ConsPlusNormal"/>
              <w:jc w:val="center"/>
            </w:pPr>
          </w:p>
        </w:tc>
      </w:tr>
      <w:tr w:rsidR="0061702C" w14:paraId="5AF8CEE6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BFFFF" w14:textId="77777777" w:rsidR="0061702C" w:rsidRDefault="00A62435">
            <w:pPr>
              <w:pStyle w:val="ConsPlusNormal"/>
              <w:jc w:val="center"/>
            </w:pPr>
            <w:r>
              <w:t>(реквизиты нормативного правового акта об утверждении формы проверочного листа)</w:t>
            </w:r>
          </w:p>
        </w:tc>
      </w:tr>
      <w:tr w:rsidR="0061702C" w14:paraId="524BEDA5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631A9" w14:textId="77777777" w:rsidR="0061702C" w:rsidRDefault="0061702C">
            <w:pPr>
              <w:pStyle w:val="ConsPlusNormal"/>
              <w:jc w:val="center"/>
            </w:pPr>
          </w:p>
        </w:tc>
      </w:tr>
      <w:tr w:rsidR="0061702C" w14:paraId="0BC8D45B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8B732" w14:textId="77777777" w:rsidR="0061702C" w:rsidRDefault="00A62435">
            <w:pPr>
              <w:pStyle w:val="ConsPlusNormal"/>
              <w:jc w:val="center"/>
            </w:pPr>
            <w:r>
              <w:t xml:space="preserve">(вид контрольного (надзорного) </w:t>
            </w:r>
            <w:r>
              <w:t>мероприятия)</w:t>
            </w:r>
          </w:p>
        </w:tc>
      </w:tr>
      <w:tr w:rsidR="0061702C" w14:paraId="0DFC67B2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75CB5" w14:textId="77777777" w:rsidR="0061702C" w:rsidRDefault="00A62435">
            <w:pPr>
              <w:pStyle w:val="ConsPlusNormal"/>
              <w:jc w:val="center"/>
            </w:pPr>
            <w:r>
              <w:t>1.</w:t>
            </w:r>
          </w:p>
        </w:tc>
      </w:tr>
      <w:tr w:rsidR="0061702C" w14:paraId="7C1D1E27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2C645" w14:textId="77777777" w:rsidR="0061702C" w:rsidRDefault="00A62435">
            <w:pPr>
              <w:pStyle w:val="ConsPlusNormal"/>
              <w:jc w:val="center"/>
            </w:pPr>
            <w:r>
              <w:t>(объект муниципального земельного контроля (местоположение, кадастровый номер (при наличии), в отношении которого проводится контрольное (надзорное) мероприятие)</w:t>
            </w:r>
          </w:p>
        </w:tc>
      </w:tr>
      <w:tr w:rsidR="0061702C" w14:paraId="10DAF620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ABD40" w14:textId="77777777" w:rsidR="0061702C" w:rsidRDefault="00A62435">
            <w:pPr>
              <w:pStyle w:val="ConsPlusNormal"/>
              <w:jc w:val="center"/>
            </w:pPr>
            <w:r>
              <w:t>2.</w:t>
            </w:r>
          </w:p>
        </w:tc>
      </w:tr>
      <w:tr w:rsidR="0061702C" w14:paraId="7A417869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0F41B" w14:textId="77777777" w:rsidR="0061702C" w:rsidRDefault="00A62435">
            <w:pPr>
              <w:pStyle w:val="ConsPlusNormal"/>
              <w:jc w:val="center"/>
            </w:pPr>
            <w:r>
              <w:t>(фамилия, имя и отчество (при наличии) гражданина или индивидуального предпринимателя, наименование юридического лица, являющихся контролируемым лицом)</w:t>
            </w:r>
          </w:p>
        </w:tc>
      </w:tr>
      <w:tr w:rsidR="0061702C" w14:paraId="13800B5C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554B9" w14:textId="77777777" w:rsidR="0061702C" w:rsidRDefault="0061702C">
            <w:pPr>
              <w:pStyle w:val="ConsPlusNormal"/>
              <w:jc w:val="center"/>
            </w:pPr>
          </w:p>
        </w:tc>
      </w:tr>
      <w:tr w:rsidR="0061702C" w14:paraId="7175FA59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08D35" w14:textId="77777777" w:rsidR="0061702C" w:rsidRDefault="00A62435">
            <w:pPr>
              <w:pStyle w:val="ConsPlusNormal"/>
              <w:jc w:val="center"/>
            </w:pPr>
            <w:r>
              <w:t>(идентификационный номер налогоплательщика и (или) основной государственный регистрационный номер индивидуального предпринимателя, юридического лица)</w:t>
            </w:r>
          </w:p>
        </w:tc>
      </w:tr>
      <w:tr w:rsidR="0061702C" w14:paraId="12A9B5EF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22F34" w14:textId="77777777" w:rsidR="0061702C" w:rsidRDefault="0061702C">
            <w:pPr>
              <w:pStyle w:val="ConsPlusNormal"/>
              <w:jc w:val="center"/>
            </w:pPr>
          </w:p>
        </w:tc>
      </w:tr>
      <w:tr w:rsidR="0061702C" w14:paraId="2EA5F053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555B6" w14:textId="77777777" w:rsidR="0061702C" w:rsidRDefault="00A62435">
            <w:pPr>
              <w:pStyle w:val="ConsPlusNormal"/>
              <w:jc w:val="center"/>
            </w:pPr>
            <w:r>
              <w:t>(адрес регистрации гражданина или индивидуального предпринимателя либо адрес юридического лица (его филиалов, представительств, обособленных структурных подразделений)</w:t>
            </w:r>
          </w:p>
        </w:tc>
      </w:tr>
      <w:tr w:rsidR="0061702C" w14:paraId="639B5A82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16563" w14:textId="77777777" w:rsidR="0061702C" w:rsidRDefault="00A62435">
            <w:pPr>
              <w:pStyle w:val="ConsPlusNormal"/>
              <w:jc w:val="center"/>
            </w:pPr>
            <w:r>
              <w:t>3.</w:t>
            </w:r>
          </w:p>
        </w:tc>
      </w:tr>
      <w:tr w:rsidR="0061702C" w14:paraId="51E2E5CD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C1B5F" w14:textId="77777777" w:rsidR="0061702C" w:rsidRDefault="00A62435">
            <w:pPr>
              <w:pStyle w:val="ConsPlusNormal"/>
              <w:jc w:val="center"/>
            </w:pPr>
            <w:r>
              <w:t xml:space="preserve">(место (места) проведения контрольного (надзорного) мероприятия с заполнением проверочного </w:t>
            </w:r>
            <w:r>
              <w:t>листа)</w:t>
            </w:r>
          </w:p>
        </w:tc>
      </w:tr>
      <w:tr w:rsidR="0061702C" w14:paraId="1A1A8DE2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6BE98" w14:textId="77777777" w:rsidR="0061702C" w:rsidRDefault="00A62435">
            <w:pPr>
              <w:pStyle w:val="ConsPlusNormal"/>
              <w:jc w:val="center"/>
            </w:pPr>
            <w:r>
              <w:lastRenderedPageBreak/>
              <w:t>4.</w:t>
            </w:r>
          </w:p>
        </w:tc>
      </w:tr>
      <w:tr w:rsidR="0061702C" w14:paraId="34DDCF64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1E794" w14:textId="77777777" w:rsidR="0061702C" w:rsidRDefault="00A62435">
            <w:pPr>
              <w:pStyle w:val="ConsPlusNormal"/>
              <w:jc w:val="center"/>
            </w:pPr>
            <w:r>
              <w:t xml:space="preserve">(реквизиты решения о проведении контрольного (надзорного) мероприятия, подписанного уполномоченным должностным лицом Администрации </w:t>
            </w:r>
            <w:proofErr w:type="spellStart"/>
            <w:r>
              <w:t>Истоминского</w:t>
            </w:r>
            <w:proofErr w:type="spellEnd"/>
            <w:r>
              <w:t xml:space="preserve"> сельского поселения)</w:t>
            </w:r>
          </w:p>
        </w:tc>
      </w:tr>
      <w:tr w:rsidR="0061702C" w14:paraId="47930EF6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9F2C4" w14:textId="77777777" w:rsidR="0061702C" w:rsidRDefault="00A62435">
            <w:pPr>
              <w:pStyle w:val="ConsPlusNormal"/>
              <w:jc w:val="center"/>
            </w:pPr>
            <w:r>
              <w:t>5.</w:t>
            </w:r>
          </w:p>
        </w:tc>
      </w:tr>
      <w:tr w:rsidR="0061702C" w14:paraId="13B854D1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1D153" w14:textId="77777777" w:rsidR="0061702C" w:rsidRDefault="00A62435">
            <w:pPr>
              <w:pStyle w:val="ConsPlusNormal"/>
              <w:jc w:val="center"/>
            </w:pPr>
            <w:r>
              <w:t>(учетный номер контрольного (надзорного) мероприятия)</w:t>
            </w:r>
          </w:p>
        </w:tc>
      </w:tr>
      <w:tr w:rsidR="0061702C" w14:paraId="410EC0A9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A8C8D" w14:textId="77777777" w:rsidR="0061702C" w:rsidRDefault="00A62435">
            <w:pPr>
              <w:pStyle w:val="ConsPlusNormal"/>
              <w:jc w:val="center"/>
            </w:pPr>
            <w:r>
              <w:t>6.</w:t>
            </w:r>
          </w:p>
        </w:tc>
      </w:tr>
      <w:tr w:rsidR="0061702C" w14:paraId="57F48B20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1D926" w14:textId="77777777" w:rsidR="0061702C" w:rsidRDefault="00A62435">
            <w:pPr>
              <w:pStyle w:val="ConsPlusNormal"/>
              <w:jc w:val="center"/>
            </w:pPr>
            <w:r>
              <w:t>(должность, фамилия и инициалы должностного(</w:t>
            </w:r>
            <w:proofErr w:type="spellStart"/>
            <w:r>
              <w:t>ых</w:t>
            </w:r>
            <w:proofErr w:type="spellEnd"/>
            <w:r>
              <w:t xml:space="preserve">) лица (лиц) Администрации </w:t>
            </w:r>
            <w:proofErr w:type="spellStart"/>
            <w:r>
              <w:t>Истоминского</w:t>
            </w:r>
            <w:proofErr w:type="spellEnd"/>
            <w:r>
              <w:t xml:space="preserve"> сельского поселения, проводящего(их) контрольное (надзорное) мероприятие и заполняющего(их) проверочный лист)</w:t>
            </w:r>
          </w:p>
        </w:tc>
      </w:tr>
      <w:tr w:rsidR="0061702C" w14:paraId="6223872C" w14:textId="77777777">
        <w:tc>
          <w:tcPr>
            <w:tcW w:w="901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A426F" w14:textId="77777777" w:rsidR="0061702C" w:rsidRDefault="00A62435">
            <w:pPr>
              <w:pStyle w:val="ConsPlusNormal"/>
              <w:jc w:val="center"/>
            </w:pPr>
            <w:r>
              <w:t>7.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14:paraId="08057D94" w14:textId="77777777" w:rsidR="0061702C" w:rsidRDefault="0061702C"/>
    <w:p w14:paraId="55AF3B08" w14:textId="77777777" w:rsidR="0061702C" w:rsidRDefault="0061702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538"/>
        <w:gridCol w:w="2016"/>
        <w:gridCol w:w="566"/>
        <w:gridCol w:w="629"/>
        <w:gridCol w:w="960"/>
        <w:gridCol w:w="712"/>
      </w:tblGrid>
      <w:tr w:rsidR="0061702C" w14:paraId="570548F2" w14:textId="77777777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87873" w14:textId="77777777" w:rsidR="0061702C" w:rsidRDefault="00A6243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1A5C0" w14:textId="77777777" w:rsidR="0061702C" w:rsidRDefault="00A62435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085A6" w14:textId="77777777" w:rsidR="0061702C" w:rsidRDefault="00A62435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41569" w14:textId="77777777" w:rsidR="0061702C" w:rsidRDefault="00A62435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62A66" w14:textId="77777777" w:rsidR="0061702C" w:rsidRDefault="00A62435">
            <w:pPr>
              <w:pStyle w:val="ConsPlusNormal"/>
              <w:jc w:val="center"/>
            </w:pPr>
            <w:r>
              <w:t>Примечание*</w:t>
            </w:r>
          </w:p>
        </w:tc>
      </w:tr>
      <w:tr w:rsidR="0061702C" w14:paraId="7AF3554F" w14:textId="77777777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C471B" w14:textId="77777777" w:rsidR="0061702C" w:rsidRDefault="0061702C"/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08C75" w14:textId="77777777" w:rsidR="0061702C" w:rsidRDefault="0061702C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94071" w14:textId="77777777" w:rsidR="0061702C" w:rsidRDefault="0061702C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A0F7C" w14:textId="77777777" w:rsidR="0061702C" w:rsidRDefault="00A6243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0D91F" w14:textId="77777777" w:rsidR="0061702C" w:rsidRDefault="00A6243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64246" w14:textId="77777777" w:rsidR="0061702C" w:rsidRDefault="00A62435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919E5" w14:textId="77777777" w:rsidR="0061702C" w:rsidRDefault="0061702C"/>
        </w:tc>
      </w:tr>
      <w:tr w:rsidR="0061702C" w14:paraId="370D3859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C9FD9" w14:textId="77777777" w:rsidR="0061702C" w:rsidRDefault="00A6243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D3441" w14:textId="77777777" w:rsidR="0061702C" w:rsidRDefault="00A62435">
            <w:pPr>
              <w:pStyle w:val="ConsPlusNormal"/>
              <w:jc w:val="both"/>
            </w:pPr>
            <w:r>
              <w:t xml:space="preserve">Используются ли контролируемым лицом земельные участки (части земельных участков) в соответствии с установленным целевым назначением и (или) видом </w:t>
            </w:r>
            <w:r>
              <w:t>разрешенного использования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A7516" w14:textId="77777777" w:rsidR="0061702C" w:rsidRDefault="00A62435">
            <w:pPr>
              <w:pStyle w:val="ConsPlusNormal"/>
              <w:jc w:val="center"/>
            </w:pPr>
            <w:hyperlink r:id="rId6" w:history="1">
              <w:r>
                <w:t>Пункт 2 статьи 7</w:t>
              </w:r>
            </w:hyperlink>
            <w:r>
              <w:t xml:space="preserve">, </w:t>
            </w:r>
            <w:hyperlink r:id="rId7" w:history="1">
              <w:r>
                <w:t>абзац второй статьи 42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A8DCE" w14:textId="77777777" w:rsidR="0061702C" w:rsidRDefault="0061702C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EF63F" w14:textId="77777777" w:rsidR="0061702C" w:rsidRDefault="0061702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9A3A2" w14:textId="77777777" w:rsidR="0061702C" w:rsidRDefault="0061702C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7420A" w14:textId="77777777" w:rsidR="0061702C" w:rsidRDefault="0061702C">
            <w:pPr>
              <w:pStyle w:val="ConsPlusNormal"/>
            </w:pPr>
          </w:p>
        </w:tc>
      </w:tr>
      <w:tr w:rsidR="0061702C" w14:paraId="048E68B6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78973" w14:textId="77777777" w:rsidR="0061702C" w:rsidRDefault="00A6243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0AF76" w14:textId="77777777" w:rsidR="0061702C" w:rsidRDefault="00A62435">
            <w:pPr>
              <w:pStyle w:val="ConsPlusNormal"/>
              <w:jc w:val="both"/>
            </w:pPr>
            <w:r>
              <w:t xml:space="preserve">Имеются ли у контролируемого лица права, предусмотренные законодательством Российской Федерации, на </w:t>
            </w:r>
            <w:r>
              <w:t>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7FB90" w14:textId="77777777" w:rsidR="0061702C" w:rsidRDefault="00A62435">
            <w:pPr>
              <w:pStyle w:val="ConsPlusNormal"/>
              <w:jc w:val="center"/>
            </w:pPr>
            <w:hyperlink r:id="rId8" w:history="1">
              <w:r>
                <w:t>Пункт 1 статьи 25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A97E9" w14:textId="77777777" w:rsidR="0061702C" w:rsidRDefault="0061702C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27BE5" w14:textId="77777777" w:rsidR="0061702C" w:rsidRDefault="0061702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7C727" w14:textId="77777777" w:rsidR="0061702C" w:rsidRDefault="0061702C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FD72A" w14:textId="77777777" w:rsidR="0061702C" w:rsidRDefault="0061702C">
            <w:pPr>
              <w:pStyle w:val="ConsPlusNormal"/>
            </w:pPr>
          </w:p>
        </w:tc>
      </w:tr>
      <w:tr w:rsidR="0061702C" w14:paraId="079DFFE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3CABB" w14:textId="77777777" w:rsidR="0061702C" w:rsidRDefault="00A6243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5661D" w14:textId="77777777" w:rsidR="0061702C" w:rsidRDefault="00A62435">
            <w:pPr>
              <w:pStyle w:val="ConsPlusNormal"/>
              <w:jc w:val="both"/>
            </w:pPr>
            <w:r>
              <w:t xml:space="preserve">Зарегистрированы ли права на используемый земельный участок (используемые земельные участки, части земельных участков), ограничение таких прав либо обременение таких земельных </w:t>
            </w:r>
            <w:r>
              <w:lastRenderedPageBreak/>
              <w:t xml:space="preserve">участков в порядке, установленном Федеральным </w:t>
            </w:r>
            <w:hyperlink r:id="rId9" w:history="1">
              <w:r>
                <w:t>законом</w:t>
              </w:r>
            </w:hyperlink>
            <w:r>
              <w:t xml:space="preserve"> от 13 июля 2015 г. № 218-ФЗ «О государственной регистрации недвижимости»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B3BE0" w14:textId="77777777" w:rsidR="0061702C" w:rsidRDefault="00A62435">
            <w:pPr>
              <w:pStyle w:val="ConsPlusNormal"/>
              <w:jc w:val="center"/>
            </w:pPr>
            <w:hyperlink r:id="rId10" w:history="1">
              <w:r>
                <w:t>Пункт 1 статьи 26</w:t>
              </w:r>
            </w:hyperlink>
            <w:r>
              <w:t xml:space="preserve"> Земельного кодекса Российской Федерации, </w:t>
            </w:r>
            <w:hyperlink r:id="rId11" w:history="1">
              <w:r>
                <w:t>пункты 1</w:t>
              </w:r>
            </w:hyperlink>
            <w:r>
              <w:t xml:space="preserve"> и </w:t>
            </w:r>
            <w:hyperlink r:id="rId12" w:history="1">
              <w:r>
                <w:t>2 статьи 8.1</w:t>
              </w:r>
            </w:hyperlink>
            <w:r>
              <w:t xml:space="preserve"> </w:t>
            </w:r>
            <w:r>
              <w:lastRenderedPageBreak/>
              <w:t>Гражданского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4FC4F" w14:textId="77777777" w:rsidR="0061702C" w:rsidRDefault="0061702C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026F5" w14:textId="77777777" w:rsidR="0061702C" w:rsidRDefault="0061702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3710D" w14:textId="77777777" w:rsidR="0061702C" w:rsidRDefault="0061702C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4D6B6" w14:textId="77777777" w:rsidR="0061702C" w:rsidRDefault="0061702C">
            <w:pPr>
              <w:pStyle w:val="ConsPlusNormal"/>
            </w:pPr>
          </w:p>
        </w:tc>
      </w:tr>
      <w:tr w:rsidR="0061702C" w14:paraId="5D29B5EC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EF717" w14:textId="77777777" w:rsidR="0061702C" w:rsidRDefault="00A6243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A13B5" w14:textId="77777777" w:rsidR="0061702C" w:rsidRDefault="00A62435">
            <w:pPr>
              <w:pStyle w:val="ConsPlusNormal"/>
              <w:jc w:val="both"/>
            </w:pPr>
            <w: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- ЕГРН)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2E53E" w14:textId="77777777" w:rsidR="0061702C" w:rsidRDefault="00A62435">
            <w:pPr>
              <w:pStyle w:val="ConsPlusNormal"/>
              <w:jc w:val="center"/>
            </w:pPr>
            <w:hyperlink r:id="rId13" w:history="1">
              <w:r>
                <w:t>Абзац третий пункта 1 статьи 8.1</w:t>
              </w:r>
            </w:hyperlink>
            <w:r>
              <w:t xml:space="preserve"> Гражданского кодекса Российской Федерации, </w:t>
            </w:r>
            <w:hyperlink r:id="rId14" w:history="1">
              <w:r>
                <w:t>пункт 3 статьи 6</w:t>
              </w:r>
            </w:hyperlink>
            <w:r>
              <w:t xml:space="preserve"> Земельного кодекса Российской Федерации, </w:t>
            </w:r>
            <w:hyperlink r:id="rId15" w:history="1">
              <w:r>
                <w:t>пункт 9 части 4 статьи 8</w:t>
              </w:r>
            </w:hyperlink>
            <w: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130DF" w14:textId="77777777" w:rsidR="0061702C" w:rsidRDefault="0061702C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CC171" w14:textId="77777777" w:rsidR="0061702C" w:rsidRDefault="0061702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5CB25" w14:textId="77777777" w:rsidR="0061702C" w:rsidRDefault="0061702C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EFBAB" w14:textId="77777777" w:rsidR="0061702C" w:rsidRDefault="0061702C">
            <w:pPr>
              <w:pStyle w:val="ConsPlusNormal"/>
            </w:pPr>
          </w:p>
        </w:tc>
      </w:tr>
      <w:tr w:rsidR="0061702C" w14:paraId="2A20A1E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500AB" w14:textId="77777777" w:rsidR="0061702C" w:rsidRDefault="00A6243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7631C" w14:textId="77777777" w:rsidR="0061702C" w:rsidRDefault="00A62435">
            <w:pPr>
              <w:pStyle w:val="ConsPlusNormal"/>
              <w:jc w:val="both"/>
            </w:pPr>
            <w:r>
              <w:t>Соответствует ли местоположение границы земельного участка, используемого контролируемым лицом, сведениям о местоположении границ земельного участка, указанным в ЕГРН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1EB7C" w14:textId="77777777" w:rsidR="0061702C" w:rsidRDefault="00A62435">
            <w:pPr>
              <w:pStyle w:val="ConsPlusNormal"/>
              <w:jc w:val="center"/>
            </w:pPr>
            <w:hyperlink r:id="rId16" w:history="1">
              <w:r>
                <w:t>Абзац третий пункта 1 статьи 8.1</w:t>
              </w:r>
            </w:hyperlink>
            <w:r>
              <w:t xml:space="preserve"> Гражданского кодекса Российской Федерации, </w:t>
            </w:r>
            <w:hyperlink r:id="rId17" w:history="1">
              <w:r>
                <w:t>пункт 3 статьи 6</w:t>
              </w:r>
            </w:hyperlink>
            <w:r>
              <w:t xml:space="preserve"> Земельного кодекса Российской Федерации, </w:t>
            </w:r>
            <w:hyperlink r:id="rId18" w:history="1">
              <w:r>
                <w:t>пункт 3 части 4 статьи 8</w:t>
              </w:r>
            </w:hyperlink>
            <w: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3C45F" w14:textId="77777777" w:rsidR="0061702C" w:rsidRDefault="0061702C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13F8F" w14:textId="77777777" w:rsidR="0061702C" w:rsidRDefault="0061702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042FE" w14:textId="77777777" w:rsidR="0061702C" w:rsidRDefault="0061702C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6CF6E" w14:textId="77777777" w:rsidR="0061702C" w:rsidRDefault="0061702C">
            <w:pPr>
              <w:pStyle w:val="ConsPlusNormal"/>
            </w:pPr>
          </w:p>
        </w:tc>
      </w:tr>
      <w:tr w:rsidR="0061702C" w14:paraId="39E2D578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FE6F8" w14:textId="77777777" w:rsidR="0061702C" w:rsidRDefault="00A6243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C9FF2" w14:textId="77777777" w:rsidR="0061702C" w:rsidRDefault="00A62435">
            <w:pPr>
              <w:pStyle w:val="ConsPlusNormal"/>
              <w:jc w:val="both"/>
            </w:pPr>
            <w:r>
              <w:t xml:space="preserve">В случае если использование 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</w:t>
            </w:r>
            <w:r>
              <w:lastRenderedPageBreak/>
              <w:t>слоя почвы в границах таких земель или земельных участков, приведены ли такие земли или земельные участки в состояние, пригодное для их использования в соответствии с разрешенным использованием, а также выполнены ли необходимые работы по рекультивации?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0D751" w14:textId="77777777" w:rsidR="0061702C" w:rsidRDefault="00A62435">
            <w:pPr>
              <w:pStyle w:val="ConsPlusNormal"/>
              <w:jc w:val="center"/>
            </w:pPr>
            <w:hyperlink r:id="rId19" w:history="1">
              <w:r>
                <w:t>Пункт 5 статьи 13</w:t>
              </w:r>
            </w:hyperlink>
            <w:r>
              <w:t xml:space="preserve">, </w:t>
            </w:r>
            <w:hyperlink r:id="rId20" w:history="1">
              <w:r>
                <w:t>статья 39.35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0EE15" w14:textId="77777777" w:rsidR="0061702C" w:rsidRDefault="0061702C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A6330" w14:textId="77777777" w:rsidR="0061702C" w:rsidRDefault="0061702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BEDD2" w14:textId="77777777" w:rsidR="0061702C" w:rsidRDefault="0061702C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F72C5" w14:textId="77777777" w:rsidR="0061702C" w:rsidRDefault="0061702C">
            <w:pPr>
              <w:pStyle w:val="ConsPlusNormal"/>
            </w:pPr>
          </w:p>
        </w:tc>
      </w:tr>
      <w:tr w:rsidR="0061702C" w14:paraId="0D761E2D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437A2" w14:textId="77777777" w:rsidR="0061702C" w:rsidRDefault="00A6243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70FED" w14:textId="77777777" w:rsidR="0061702C" w:rsidRDefault="00A62435">
            <w:pPr>
              <w:pStyle w:val="ConsPlusNormal"/>
              <w:jc w:val="both"/>
            </w:pPr>
            <w:r>
              <w:t xml:space="preserve">В случае если действие публичного сервитута в отношении земельного участка прекращено, исполнена ли контролируемым лицом </w:t>
            </w:r>
            <w:r>
              <w:t>обязанность привести земельный участок в состояние, пригодное для его использования в соответствии с разрешенным использованием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ADB48" w14:textId="77777777" w:rsidR="0061702C" w:rsidRDefault="00A62435">
            <w:pPr>
              <w:pStyle w:val="ConsPlusNormal"/>
              <w:jc w:val="center"/>
            </w:pPr>
            <w:hyperlink r:id="rId21" w:history="1">
              <w:r>
                <w:t>Пункт 8 статьи 39.50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B0703" w14:textId="77777777" w:rsidR="0061702C" w:rsidRDefault="0061702C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8DE39" w14:textId="77777777" w:rsidR="0061702C" w:rsidRDefault="0061702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20C59" w14:textId="77777777" w:rsidR="0061702C" w:rsidRDefault="0061702C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06B6E" w14:textId="77777777" w:rsidR="0061702C" w:rsidRDefault="0061702C">
            <w:pPr>
              <w:pStyle w:val="ConsPlusNormal"/>
            </w:pPr>
          </w:p>
        </w:tc>
      </w:tr>
      <w:tr w:rsidR="0061702C" w14:paraId="2056615F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06C35" w14:textId="77777777" w:rsidR="0061702C" w:rsidRDefault="00A6243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3E825" w14:textId="77777777" w:rsidR="0061702C" w:rsidRDefault="00A62435">
            <w:pPr>
              <w:pStyle w:val="ConsPlusNormal"/>
              <w:jc w:val="both"/>
            </w:pPr>
            <w:r>
              <w:t>Проведена ли рекультивация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надобностей?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DCACD" w14:textId="77777777" w:rsidR="0061702C" w:rsidRDefault="00A62435">
            <w:pPr>
              <w:pStyle w:val="ConsPlusNormal"/>
              <w:jc w:val="center"/>
            </w:pPr>
            <w:hyperlink r:id="rId22" w:history="1">
              <w:r>
                <w:t>Части 4</w:t>
              </w:r>
            </w:hyperlink>
            <w:r>
              <w:t xml:space="preserve">, </w:t>
            </w:r>
            <w:hyperlink r:id="rId23" w:history="1">
              <w:r>
                <w:t>5 статьи 13</w:t>
              </w:r>
            </w:hyperlink>
            <w:r>
              <w:t xml:space="preserve"> Земельного кодекса Российской Федерации, </w:t>
            </w:r>
            <w:hyperlink r:id="rId24" w:history="1">
              <w:r>
                <w:t>пункты 5</w:t>
              </w:r>
            </w:hyperlink>
            <w:r>
              <w:t xml:space="preserve">, </w:t>
            </w:r>
            <w:hyperlink r:id="rId25" w:history="1">
              <w:r>
                <w:t>6</w:t>
              </w:r>
            </w:hyperlink>
            <w:r>
              <w:t xml:space="preserve"> Правил проведения рекультивации и консервации земель, утвержденных постановлением Правительства Российской Федерации от 10.07.2018 № 800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A01F4" w14:textId="77777777" w:rsidR="0061702C" w:rsidRDefault="0061702C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99B46" w14:textId="77777777" w:rsidR="0061702C" w:rsidRDefault="0061702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697A8" w14:textId="77777777" w:rsidR="0061702C" w:rsidRDefault="0061702C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4EFF5" w14:textId="77777777" w:rsidR="0061702C" w:rsidRDefault="0061702C">
            <w:pPr>
              <w:pStyle w:val="ConsPlusNormal"/>
            </w:pPr>
          </w:p>
        </w:tc>
      </w:tr>
      <w:tr w:rsidR="0061702C" w14:paraId="50FE0CD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24B69" w14:textId="77777777" w:rsidR="0061702C" w:rsidRDefault="00A6243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3C314" w14:textId="77777777" w:rsidR="0061702C" w:rsidRDefault="00A62435">
            <w:pPr>
              <w:pStyle w:val="ConsPlusNormal"/>
            </w:pPr>
            <w:r>
              <w:t xml:space="preserve">Снимается ли и используется ли плодородный слой почвы для улучшения малопродуктивных земель </w:t>
            </w:r>
            <w:proofErr w:type="gramStart"/>
            <w:r>
              <w:t>при проведении</w:t>
            </w:r>
            <w:proofErr w:type="gramEnd"/>
            <w:r>
              <w:t xml:space="preserve"> связанных с нарушением почвенного слоя:</w:t>
            </w:r>
          </w:p>
          <w:p w14:paraId="740F9820" w14:textId="77777777" w:rsidR="0061702C" w:rsidRDefault="00A62435">
            <w:pPr>
              <w:pStyle w:val="ConsPlusNormal"/>
              <w:jc w:val="both"/>
            </w:pPr>
            <w:r>
              <w:t>- строительных работ;</w:t>
            </w:r>
          </w:p>
          <w:p w14:paraId="154BF6DE" w14:textId="77777777" w:rsidR="0061702C" w:rsidRDefault="00A62435">
            <w:pPr>
              <w:pStyle w:val="ConsPlusNormal"/>
              <w:jc w:val="both"/>
            </w:pPr>
            <w:r>
              <w:t xml:space="preserve">- работ, связанных с </w:t>
            </w:r>
            <w:r>
              <w:t>пользованием недрами?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A6F9A" w14:textId="77777777" w:rsidR="0061702C" w:rsidRDefault="00A62435">
            <w:pPr>
              <w:pStyle w:val="ConsPlusNormal"/>
              <w:jc w:val="center"/>
            </w:pPr>
            <w:hyperlink r:id="rId26" w:history="1">
              <w:r>
                <w:t>пункт 4 статьи 13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82F54" w14:textId="77777777" w:rsidR="0061702C" w:rsidRDefault="0061702C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C6ED3" w14:textId="77777777" w:rsidR="0061702C" w:rsidRDefault="0061702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46F2A" w14:textId="77777777" w:rsidR="0061702C" w:rsidRDefault="0061702C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98848" w14:textId="77777777" w:rsidR="0061702C" w:rsidRDefault="0061702C">
            <w:pPr>
              <w:pStyle w:val="ConsPlusNormal"/>
            </w:pPr>
          </w:p>
        </w:tc>
      </w:tr>
      <w:tr w:rsidR="0061702C" w14:paraId="65F06191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EA5E3" w14:textId="77777777" w:rsidR="0061702C" w:rsidRDefault="00A6243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EC7E3" w14:textId="77777777" w:rsidR="0061702C" w:rsidRDefault="00A62435">
            <w:pPr>
              <w:pStyle w:val="ConsPlusNormal"/>
              <w:jc w:val="both"/>
            </w:pPr>
            <w:r>
              <w:t>Обеспечена ли рекультивация земель лицами, деятельность которых привела к ухудшению качества земель?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721CF" w14:textId="77777777" w:rsidR="0061702C" w:rsidRDefault="00A62435">
            <w:pPr>
              <w:pStyle w:val="ConsPlusNormal"/>
              <w:jc w:val="center"/>
            </w:pPr>
            <w:hyperlink r:id="rId27" w:history="1">
              <w:r>
                <w:t>пункт 5 статьи 13</w:t>
              </w:r>
            </w:hyperlink>
            <w:r>
              <w:t xml:space="preserve"> Земельного кодекса Российской Федерации</w:t>
            </w:r>
          </w:p>
          <w:p w14:paraId="26D8F3F1" w14:textId="77777777" w:rsidR="0061702C" w:rsidRDefault="0061702C">
            <w:pPr>
              <w:ind w:firstLine="708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3340C" w14:textId="77777777" w:rsidR="0061702C" w:rsidRDefault="0061702C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0A5D9" w14:textId="77777777" w:rsidR="0061702C" w:rsidRDefault="0061702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7487A" w14:textId="77777777" w:rsidR="0061702C" w:rsidRDefault="0061702C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45792" w14:textId="77777777" w:rsidR="0061702C" w:rsidRDefault="0061702C">
            <w:pPr>
              <w:pStyle w:val="ConsPlusNormal"/>
            </w:pPr>
          </w:p>
        </w:tc>
      </w:tr>
      <w:tr w:rsidR="0061702C" w14:paraId="48C7F798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BD63C" w14:textId="77777777" w:rsidR="0061702C" w:rsidRDefault="00A6243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69E79" w14:textId="77777777" w:rsidR="0061702C" w:rsidRDefault="00A62435">
            <w:pPr>
              <w:pStyle w:val="ConsPlusNormal"/>
              <w:jc w:val="both"/>
            </w:pPr>
            <w:r>
              <w:t>Соблюдается ли требование о запрете самовольного снятия или перемещения и уничтожения плодородного слоя почвы?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A90A0" w14:textId="77777777" w:rsidR="0061702C" w:rsidRDefault="00A62435">
            <w:pPr>
              <w:pStyle w:val="ConsPlusNormal"/>
              <w:jc w:val="center"/>
            </w:pPr>
            <w:hyperlink r:id="rId28" w:history="1">
              <w:r>
                <w:rPr>
                  <w:rStyle w:val="a3"/>
                </w:rPr>
                <w:t>Подпункт «г» пункта 9</w:t>
              </w:r>
            </w:hyperlink>
            <w:r>
              <w:t xml:space="preserve"> Положения </w:t>
            </w:r>
            <w:r>
              <w:br/>
              <w:t xml:space="preserve">о федеральном государственном земельном контроле (надзоре), утвержденного постановлением Правительства Российской Федерации </w:t>
            </w:r>
            <w:r>
              <w:br/>
              <w:t xml:space="preserve">от 30.06.2021 № 1081, </w:t>
            </w:r>
            <w:hyperlink r:id="rId29" w:history="1">
              <w:r>
                <w:t>часть 1 статьи 8.6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B2FF4" w14:textId="77777777" w:rsidR="0061702C" w:rsidRDefault="0061702C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B77C9" w14:textId="77777777" w:rsidR="0061702C" w:rsidRDefault="0061702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F332F" w14:textId="77777777" w:rsidR="0061702C" w:rsidRDefault="0061702C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B71C3" w14:textId="77777777" w:rsidR="0061702C" w:rsidRDefault="0061702C">
            <w:pPr>
              <w:pStyle w:val="ConsPlusNormal"/>
            </w:pPr>
          </w:p>
        </w:tc>
      </w:tr>
      <w:tr w:rsidR="0061702C" w14:paraId="39FB4304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24D13" w14:textId="77777777" w:rsidR="0061702C" w:rsidRDefault="00A6243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396FC" w14:textId="77777777" w:rsidR="0061702C" w:rsidRDefault="00A62435">
            <w:pPr>
              <w:pStyle w:val="ConsPlusNormal"/>
              <w:jc w:val="both"/>
            </w:pPr>
            <w:r>
              <w:t>Соблюдаются ли обязательные требования по соблюдению правил рационального использования земель сельскохозяйственного назначения?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42D84" w14:textId="77777777" w:rsidR="0061702C" w:rsidRDefault="00A62435">
            <w:pPr>
              <w:pStyle w:val="ConsPlusNormal"/>
              <w:jc w:val="center"/>
            </w:pPr>
            <w:r>
              <w:t xml:space="preserve">Постановление </w:t>
            </w:r>
            <w:r>
              <w:t>Правительства Ростовской области от 20.09.2012 № 905 «Об утверждении правил рационального использования земель сельскохозяйственного назначения в Ростовской области»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31757" w14:textId="77777777" w:rsidR="0061702C" w:rsidRDefault="0061702C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33E26" w14:textId="77777777" w:rsidR="0061702C" w:rsidRDefault="0061702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3ED9A" w14:textId="77777777" w:rsidR="0061702C" w:rsidRDefault="0061702C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F16D1" w14:textId="77777777" w:rsidR="0061702C" w:rsidRDefault="0061702C">
            <w:pPr>
              <w:pStyle w:val="ConsPlusNormal"/>
            </w:pPr>
          </w:p>
        </w:tc>
      </w:tr>
      <w:tr w:rsidR="0061702C" w14:paraId="53E208CF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6CA4A" w14:textId="77777777" w:rsidR="0061702C" w:rsidRDefault="00A6243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B70EA" w14:textId="77777777" w:rsidR="0061702C" w:rsidRDefault="00A62435">
            <w:pPr>
              <w:pStyle w:val="ConsPlusNormal"/>
              <w:jc w:val="both"/>
            </w:pPr>
            <w:r>
              <w:t>Соблюдено ли требование об обязательности использования (освоения) земельного участка?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7C0EA" w14:textId="77777777" w:rsidR="0061702C" w:rsidRDefault="00A62435">
            <w:pPr>
              <w:jc w:val="center"/>
            </w:pPr>
            <w:hyperlink r:id="rId30" w:history="1">
              <w:r>
                <w:t>Статья 42</w:t>
              </w:r>
            </w:hyperlink>
            <w:r>
              <w:t xml:space="preserve">, </w:t>
            </w:r>
            <w:hyperlink r:id="rId31" w:history="1">
              <w:r>
                <w:t>пункт 2 статьи 56</w:t>
              </w:r>
            </w:hyperlink>
            <w:r>
              <w:t xml:space="preserve"> Земельного кодекса Российской Федерации,</w:t>
            </w:r>
          </w:p>
          <w:p w14:paraId="387086E2" w14:textId="77777777" w:rsidR="0061702C" w:rsidRDefault="00A62435">
            <w:pPr>
              <w:pStyle w:val="ConsPlusNormal"/>
              <w:jc w:val="center"/>
            </w:pPr>
            <w:hyperlink r:id="rId32" w:history="1">
              <w:r>
                <w:t>часть 19 статьи 51</w:t>
              </w:r>
            </w:hyperlink>
            <w:r>
              <w:t xml:space="preserve">, </w:t>
            </w:r>
            <w:hyperlink r:id="rId33" w:history="1">
              <w:r>
                <w:t>часть 13 статьи 51.1</w:t>
              </w:r>
            </w:hyperlink>
            <w:r>
              <w:t xml:space="preserve"> Градостроительного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35694" w14:textId="77777777" w:rsidR="0061702C" w:rsidRDefault="0061702C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D5ABC" w14:textId="77777777" w:rsidR="0061702C" w:rsidRDefault="0061702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EB883" w14:textId="77777777" w:rsidR="0061702C" w:rsidRDefault="0061702C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947BE" w14:textId="77777777" w:rsidR="0061702C" w:rsidRDefault="0061702C">
            <w:pPr>
              <w:pStyle w:val="ConsPlusNormal"/>
            </w:pPr>
          </w:p>
        </w:tc>
      </w:tr>
      <w:tr w:rsidR="0061702C" w14:paraId="5CDD9F96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8BD4D" w14:textId="77777777" w:rsidR="0061702C" w:rsidRDefault="00A6243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2ED1E" w14:textId="77777777" w:rsidR="0061702C" w:rsidRDefault="00A62435">
            <w:pPr>
              <w:spacing w:line="276" w:lineRule="auto"/>
            </w:pPr>
            <w:r>
              <w:t xml:space="preserve">Проводятся ли в целях охраны земель собственниками земельных участков, </w:t>
            </w:r>
            <w:r>
              <w:lastRenderedPageBreak/>
              <w:t>землепользователями, землевладельцами и арендаторами земельных участков мероприятия по защите земель от:</w:t>
            </w:r>
          </w:p>
          <w:p w14:paraId="7B4F6FF0" w14:textId="77777777" w:rsidR="0061702C" w:rsidRDefault="00A62435">
            <w:pPr>
              <w:spacing w:line="276" w:lineRule="auto"/>
              <w:ind w:firstLine="283"/>
            </w:pPr>
            <w:r>
              <w:t>- подтопления;</w:t>
            </w:r>
          </w:p>
          <w:p w14:paraId="31863470" w14:textId="77777777" w:rsidR="0061702C" w:rsidRDefault="00A62435">
            <w:pPr>
              <w:spacing w:line="276" w:lineRule="auto"/>
              <w:ind w:firstLine="283"/>
            </w:pPr>
            <w:r>
              <w:t>- заболачивания;</w:t>
            </w:r>
          </w:p>
          <w:p w14:paraId="0496760C" w14:textId="77777777" w:rsidR="0061702C" w:rsidRDefault="00A62435">
            <w:pPr>
              <w:spacing w:line="276" w:lineRule="auto"/>
              <w:ind w:firstLine="283"/>
            </w:pPr>
            <w:r>
              <w:t xml:space="preserve">- загрязнения химическими </w:t>
            </w:r>
            <w:r>
              <w:br/>
              <w:t xml:space="preserve">и иными веществами </w:t>
            </w:r>
            <w:r>
              <w:br/>
              <w:t>и микроорганизмами;</w:t>
            </w:r>
          </w:p>
          <w:p w14:paraId="1B3B572B" w14:textId="77777777" w:rsidR="0061702C" w:rsidRDefault="00A62435">
            <w:pPr>
              <w:spacing w:line="276" w:lineRule="auto"/>
              <w:ind w:firstLine="283"/>
            </w:pPr>
            <w:r>
              <w:t>- загрязнения отходами производства и потребления;</w:t>
            </w:r>
          </w:p>
          <w:p w14:paraId="4E8BD7EC" w14:textId="77777777" w:rsidR="0061702C" w:rsidRDefault="00A62435">
            <w:pPr>
              <w:pStyle w:val="ConsPlusNormal"/>
              <w:jc w:val="both"/>
            </w:pPr>
            <w:r>
              <w:t xml:space="preserve">- другого </w:t>
            </w:r>
            <w:r>
              <w:t>негативного воздействия?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767A0" w14:textId="77777777" w:rsidR="0061702C" w:rsidRDefault="00A62435">
            <w:pPr>
              <w:jc w:val="center"/>
            </w:pPr>
            <w:hyperlink r:id="rId34" w:history="1">
              <w:r>
                <w:rPr>
                  <w:rStyle w:val="a3"/>
                </w:rPr>
                <w:t>Подпункт 2 пункта 2 статьи 13</w:t>
              </w:r>
            </w:hyperlink>
            <w:r>
              <w:t xml:space="preserve"> Земельного кодекса </w:t>
            </w:r>
            <w:r>
              <w:lastRenderedPageBreak/>
              <w:t>Российской Федерации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F5EBB" w14:textId="77777777" w:rsidR="0061702C" w:rsidRDefault="0061702C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22492" w14:textId="77777777" w:rsidR="0061702C" w:rsidRDefault="0061702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1B99A" w14:textId="77777777" w:rsidR="0061702C" w:rsidRDefault="0061702C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A0424" w14:textId="77777777" w:rsidR="0061702C" w:rsidRDefault="0061702C">
            <w:pPr>
              <w:pStyle w:val="ConsPlusNormal"/>
            </w:pPr>
          </w:p>
        </w:tc>
      </w:tr>
      <w:tr w:rsidR="0061702C" w14:paraId="3892105E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01469" w14:textId="77777777" w:rsidR="0061702C" w:rsidRDefault="00A6243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BCE98" w14:textId="77777777" w:rsidR="0061702C" w:rsidRDefault="00A6243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целях охраны земель проводятся</w:t>
            </w:r>
          </w:p>
          <w:p w14:paraId="03117DE1" w14:textId="77777777" w:rsidR="0061702C" w:rsidRDefault="00A6243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 мероприятия по:</w:t>
            </w:r>
          </w:p>
          <w:p w14:paraId="5116E05A" w14:textId="77777777" w:rsidR="0061702C" w:rsidRDefault="00A6243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воспроизводству плодородия</w:t>
            </w:r>
          </w:p>
          <w:p w14:paraId="75A9BEB3" w14:textId="77777777" w:rsidR="0061702C" w:rsidRDefault="00A6243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 сельскохозяйственного</w:t>
            </w:r>
          </w:p>
          <w:p w14:paraId="0C05E05A" w14:textId="77777777" w:rsidR="0061702C" w:rsidRDefault="00A6243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назначения; защите земель от</w:t>
            </w:r>
          </w:p>
          <w:p w14:paraId="587C91F8" w14:textId="77777777" w:rsidR="0061702C" w:rsidRDefault="00A6243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водной и ветровой эрозии; защите</w:t>
            </w:r>
          </w:p>
          <w:p w14:paraId="3DF8B68E" w14:textId="77777777" w:rsidR="0061702C" w:rsidRDefault="00A6243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сельскохозяйственных угодий от</w:t>
            </w:r>
          </w:p>
          <w:p w14:paraId="098028CD" w14:textId="77777777" w:rsidR="0061702C" w:rsidRDefault="00A6243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зарастания деревьями и</w:t>
            </w:r>
          </w:p>
          <w:p w14:paraId="14A9F154" w14:textId="77777777" w:rsidR="0061702C" w:rsidRDefault="00A6243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кустарниками, сорными</w:t>
            </w:r>
          </w:p>
          <w:p w14:paraId="569BE779" w14:textId="77777777" w:rsidR="0061702C" w:rsidRDefault="00A6243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растениями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C037F" w14:textId="77777777" w:rsidR="0061702C" w:rsidRDefault="00A62435">
            <w:pPr>
              <w:jc w:val="center"/>
              <w:rPr>
                <w:rStyle w:val="a3"/>
                <w:color w:val="000000" w:themeColor="text1"/>
              </w:rPr>
            </w:pPr>
            <w:r>
              <w:rPr>
                <w:rStyle w:val="a3"/>
                <w:color w:val="000000" w:themeColor="text1"/>
              </w:rPr>
              <w:t>часть 2 статьи</w:t>
            </w:r>
          </w:p>
          <w:p w14:paraId="05EEE041" w14:textId="77777777" w:rsidR="0061702C" w:rsidRDefault="00A62435">
            <w:pPr>
              <w:jc w:val="center"/>
              <w:rPr>
                <w:rStyle w:val="a3"/>
                <w:color w:val="000000" w:themeColor="text1"/>
              </w:rPr>
            </w:pPr>
            <w:r>
              <w:rPr>
                <w:rStyle w:val="a3"/>
                <w:color w:val="000000" w:themeColor="text1"/>
              </w:rPr>
              <w:t>13 Земельного</w:t>
            </w:r>
          </w:p>
          <w:p w14:paraId="381DCB2C" w14:textId="77777777" w:rsidR="0061702C" w:rsidRDefault="00A62435">
            <w:pPr>
              <w:jc w:val="center"/>
              <w:rPr>
                <w:rStyle w:val="a3"/>
                <w:color w:val="000000" w:themeColor="text1"/>
              </w:rPr>
            </w:pPr>
            <w:r>
              <w:rPr>
                <w:rStyle w:val="a3"/>
                <w:color w:val="000000" w:themeColor="text1"/>
              </w:rPr>
              <w:t>кодекса</w:t>
            </w:r>
          </w:p>
          <w:p w14:paraId="6A081B3E" w14:textId="77777777" w:rsidR="0061702C" w:rsidRDefault="00A62435">
            <w:pPr>
              <w:jc w:val="center"/>
              <w:rPr>
                <w:rStyle w:val="a3"/>
                <w:color w:val="000000" w:themeColor="text1"/>
              </w:rPr>
            </w:pPr>
            <w:r>
              <w:rPr>
                <w:rStyle w:val="a3"/>
                <w:color w:val="000000" w:themeColor="text1"/>
              </w:rPr>
              <w:t>Российской</w:t>
            </w:r>
          </w:p>
          <w:p w14:paraId="540A0592" w14:textId="77777777" w:rsidR="0061702C" w:rsidRDefault="00A62435">
            <w:pPr>
              <w:jc w:val="center"/>
              <w:rPr>
                <w:rStyle w:val="a3"/>
                <w:color w:val="000000" w:themeColor="text1"/>
              </w:rPr>
            </w:pPr>
            <w:r>
              <w:rPr>
                <w:rStyle w:val="a3"/>
                <w:color w:val="000000" w:themeColor="text1"/>
              </w:rPr>
              <w:t>Федерации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48908" w14:textId="77777777" w:rsidR="0061702C" w:rsidRDefault="0061702C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9CD53" w14:textId="77777777" w:rsidR="0061702C" w:rsidRDefault="0061702C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6C5B0" w14:textId="77777777" w:rsidR="0061702C" w:rsidRDefault="0061702C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AD74A" w14:textId="77777777" w:rsidR="0061702C" w:rsidRDefault="0061702C">
            <w:pPr>
              <w:pStyle w:val="ConsPlusNormal"/>
            </w:pPr>
          </w:p>
        </w:tc>
      </w:tr>
    </w:tbl>
    <w:p w14:paraId="568AC1DC" w14:textId="77777777" w:rsidR="0061702C" w:rsidRDefault="0061702C">
      <w:pPr>
        <w:pStyle w:val="ConsPlusNormal"/>
        <w:jc w:val="both"/>
      </w:pPr>
    </w:p>
    <w:p w14:paraId="243BFB5A" w14:textId="77777777" w:rsidR="0061702C" w:rsidRDefault="0061702C">
      <w:pPr>
        <w:pStyle w:val="ConsPlusNormal"/>
        <w:jc w:val="both"/>
      </w:pPr>
    </w:p>
    <w:p w14:paraId="2C266AC9" w14:textId="77777777" w:rsidR="0061702C" w:rsidRDefault="00A62435">
      <w:pPr>
        <w:pStyle w:val="ConsPlusNormal"/>
        <w:jc w:val="both"/>
      </w:pPr>
      <w:r>
        <w:t>*Подлежит обязательному заполнению в случае заполнения графы «Неприменимо»</w:t>
      </w:r>
    </w:p>
    <w:p w14:paraId="58DB789C" w14:textId="77777777" w:rsidR="0061702C" w:rsidRDefault="0061702C"/>
    <w:p w14:paraId="76AEDF78" w14:textId="77777777" w:rsidR="0061702C" w:rsidRDefault="0061702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1644"/>
        <w:gridCol w:w="340"/>
        <w:gridCol w:w="3912"/>
      </w:tblGrid>
      <w:tr w:rsidR="0061702C" w14:paraId="1C9BC31C" w14:textId="77777777">
        <w:tc>
          <w:tcPr>
            <w:tcW w:w="907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006E4" w14:textId="77777777" w:rsidR="0061702C" w:rsidRDefault="00A62435">
            <w:pPr>
              <w:pStyle w:val="ConsPlusNormal"/>
            </w:pPr>
            <w:r>
              <w:t>"__" ________________________ 20__ г.</w:t>
            </w:r>
          </w:p>
          <w:p w14:paraId="3AD51BE4" w14:textId="77777777" w:rsidR="0061702C" w:rsidRDefault="00A62435">
            <w:pPr>
              <w:pStyle w:val="ConsPlusNormal"/>
            </w:pPr>
            <w:r>
              <w:t xml:space="preserve">(дата </w:t>
            </w:r>
            <w:r>
              <w:t>заполнения проверочного листа)</w:t>
            </w:r>
          </w:p>
        </w:tc>
      </w:tr>
      <w:tr w:rsidR="0061702C" w14:paraId="0DF2C1D0" w14:textId="77777777">
        <w:tc>
          <w:tcPr>
            <w:tcW w:w="2835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8D560" w14:textId="77777777" w:rsidR="0061702C" w:rsidRDefault="0061702C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E934C" w14:textId="77777777" w:rsidR="0061702C" w:rsidRDefault="0061702C">
            <w:pPr>
              <w:pStyle w:val="ConsPlusNormal"/>
            </w:pPr>
          </w:p>
        </w:tc>
        <w:tc>
          <w:tcPr>
            <w:tcW w:w="1644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5B921" w14:textId="77777777" w:rsidR="0061702C" w:rsidRDefault="0061702C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BFDC1" w14:textId="77777777" w:rsidR="0061702C" w:rsidRDefault="0061702C">
            <w:pPr>
              <w:pStyle w:val="ConsPlusNormal"/>
            </w:pPr>
          </w:p>
        </w:tc>
        <w:tc>
          <w:tcPr>
            <w:tcW w:w="391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2BBFE" w14:textId="77777777" w:rsidR="0061702C" w:rsidRDefault="0061702C">
            <w:pPr>
              <w:pStyle w:val="ConsPlusNormal"/>
            </w:pPr>
          </w:p>
        </w:tc>
      </w:tr>
      <w:tr w:rsidR="0061702C" w14:paraId="3ACD5C0B" w14:textId="77777777">
        <w:tc>
          <w:tcPr>
            <w:tcW w:w="283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2076E" w14:textId="77777777" w:rsidR="0061702C" w:rsidRDefault="00A6243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3C9A6" w14:textId="77777777" w:rsidR="0061702C" w:rsidRDefault="0061702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BB21C" w14:textId="77777777" w:rsidR="0061702C" w:rsidRDefault="00A62435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C969E" w14:textId="77777777" w:rsidR="0061702C" w:rsidRDefault="0061702C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AF8F4" w14:textId="77777777" w:rsidR="0061702C" w:rsidRDefault="00A62435">
            <w:pPr>
              <w:pStyle w:val="ConsPlusNormal"/>
              <w:jc w:val="center"/>
            </w:pPr>
            <w:r>
              <w:t>фамилия, имя, отчество (при наличии) лица, проводившего контрольное (надзорное) мероприятие и заполнившего проверочный лист</w:t>
            </w:r>
          </w:p>
        </w:tc>
      </w:tr>
    </w:tbl>
    <w:p w14:paraId="7350DCB2" w14:textId="77777777" w:rsidR="0061702C" w:rsidRDefault="0061702C"/>
    <w:p w14:paraId="002F9C8B" w14:textId="77777777" w:rsidR="0061702C" w:rsidRDefault="0061702C"/>
    <w:p w14:paraId="3D9527FC" w14:textId="77777777" w:rsidR="0061702C" w:rsidRDefault="0061702C">
      <w:pPr>
        <w:pStyle w:val="Default"/>
        <w:rPr>
          <w:sz w:val="28"/>
        </w:rPr>
      </w:pPr>
    </w:p>
    <w:p w14:paraId="1E2BBDD3" w14:textId="77777777" w:rsidR="0061702C" w:rsidRDefault="0061702C">
      <w:pPr>
        <w:pStyle w:val="Default"/>
        <w:rPr>
          <w:sz w:val="28"/>
        </w:rPr>
      </w:pPr>
    </w:p>
    <w:p w14:paraId="0F1E1043" w14:textId="77777777" w:rsidR="0061702C" w:rsidRDefault="0061702C">
      <w:pPr>
        <w:pStyle w:val="Default"/>
        <w:rPr>
          <w:sz w:val="28"/>
        </w:rPr>
      </w:pPr>
    </w:p>
    <w:p w14:paraId="0F628E32" w14:textId="77777777" w:rsidR="0061702C" w:rsidRDefault="0061702C">
      <w:pPr>
        <w:pStyle w:val="Default"/>
        <w:rPr>
          <w:sz w:val="28"/>
        </w:rPr>
      </w:pPr>
    </w:p>
    <w:p w14:paraId="52F5BBF3" w14:textId="77777777" w:rsidR="0061702C" w:rsidRDefault="0061702C">
      <w:pPr>
        <w:pStyle w:val="Default"/>
        <w:jc w:val="right"/>
        <w:rPr>
          <w:sz w:val="28"/>
        </w:rPr>
      </w:pPr>
    </w:p>
    <w:p w14:paraId="3838446D" w14:textId="77777777" w:rsidR="0061702C" w:rsidRDefault="0061702C">
      <w:pPr>
        <w:pStyle w:val="Default"/>
        <w:jc w:val="right"/>
        <w:rPr>
          <w:sz w:val="28"/>
        </w:rPr>
      </w:pPr>
    </w:p>
    <w:p w14:paraId="61A5D9B2" w14:textId="77777777" w:rsidR="0061702C" w:rsidRDefault="0061702C">
      <w:pPr>
        <w:pStyle w:val="Default"/>
        <w:jc w:val="right"/>
        <w:rPr>
          <w:sz w:val="28"/>
        </w:rPr>
      </w:pPr>
    </w:p>
    <w:p w14:paraId="329D622C" w14:textId="77777777" w:rsidR="0061702C" w:rsidRDefault="0061702C">
      <w:pPr>
        <w:pStyle w:val="Default"/>
        <w:jc w:val="right"/>
        <w:rPr>
          <w:sz w:val="28"/>
        </w:rPr>
      </w:pPr>
    </w:p>
    <w:p w14:paraId="5ACC0A06" w14:textId="77777777" w:rsidR="0061702C" w:rsidRDefault="00A62435">
      <w:pPr>
        <w:pStyle w:val="Default"/>
        <w:jc w:val="right"/>
        <w:rPr>
          <w:sz w:val="28"/>
        </w:rPr>
      </w:pPr>
      <w:r>
        <w:rPr>
          <w:sz w:val="28"/>
        </w:rPr>
        <w:t xml:space="preserve">Приложение № 2 </w:t>
      </w:r>
    </w:p>
    <w:p w14:paraId="60A9726D" w14:textId="77777777" w:rsidR="0061702C" w:rsidRDefault="00A62435">
      <w:pPr>
        <w:pStyle w:val="Default"/>
        <w:jc w:val="right"/>
        <w:rPr>
          <w:sz w:val="28"/>
        </w:rPr>
      </w:pPr>
      <w:r>
        <w:rPr>
          <w:sz w:val="28"/>
        </w:rPr>
        <w:t xml:space="preserve">к Методическим рекомендациям по проведению самообследования и подготовке декларации соблюдения обязательных требований в рамках осуществления муниципального земельного контроля в границах </w:t>
      </w:r>
    </w:p>
    <w:p w14:paraId="5F97AF2A" w14:textId="77777777" w:rsidR="0061702C" w:rsidRDefault="00A62435">
      <w:pPr>
        <w:pStyle w:val="Default"/>
        <w:jc w:val="right"/>
        <w:rPr>
          <w:sz w:val="28"/>
        </w:rPr>
      </w:pP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 </w:t>
      </w:r>
    </w:p>
    <w:p w14:paraId="5927C9DB" w14:textId="77777777" w:rsidR="0061702C" w:rsidRDefault="0061702C">
      <w:pPr>
        <w:pStyle w:val="Default"/>
        <w:rPr>
          <w:b/>
          <w:sz w:val="28"/>
        </w:rPr>
      </w:pPr>
    </w:p>
    <w:p w14:paraId="6677AA1A" w14:textId="77777777" w:rsidR="0061702C" w:rsidRDefault="0061702C">
      <w:pPr>
        <w:pStyle w:val="Default"/>
        <w:rPr>
          <w:b/>
          <w:sz w:val="28"/>
        </w:rPr>
      </w:pPr>
    </w:p>
    <w:p w14:paraId="17C59598" w14:textId="77777777" w:rsidR="0061702C" w:rsidRDefault="0061702C">
      <w:pPr>
        <w:pStyle w:val="Default"/>
        <w:rPr>
          <w:b/>
          <w:sz w:val="28"/>
        </w:rPr>
      </w:pPr>
    </w:p>
    <w:p w14:paraId="12089C26" w14:textId="77777777" w:rsidR="0061702C" w:rsidRDefault="0061702C">
      <w:pPr>
        <w:pStyle w:val="Default"/>
        <w:rPr>
          <w:b/>
          <w:sz w:val="28"/>
        </w:rPr>
      </w:pPr>
    </w:p>
    <w:p w14:paraId="6F5B0C8F" w14:textId="77777777" w:rsidR="0061702C" w:rsidRDefault="0061702C">
      <w:pPr>
        <w:pStyle w:val="Default"/>
        <w:rPr>
          <w:b/>
          <w:sz w:val="28"/>
        </w:rPr>
      </w:pPr>
    </w:p>
    <w:p w14:paraId="12FDB0FB" w14:textId="77777777" w:rsidR="0061702C" w:rsidRDefault="00A62435">
      <w:pPr>
        <w:pStyle w:val="Default"/>
        <w:jc w:val="center"/>
        <w:rPr>
          <w:sz w:val="28"/>
        </w:rPr>
      </w:pPr>
      <w:r>
        <w:rPr>
          <w:b/>
          <w:sz w:val="28"/>
        </w:rPr>
        <w:t>ДЕКЛАРАЦИЯ</w:t>
      </w:r>
    </w:p>
    <w:p w14:paraId="297B375F" w14:textId="77777777" w:rsidR="0061702C" w:rsidRDefault="00A62435">
      <w:pPr>
        <w:pStyle w:val="Default"/>
        <w:jc w:val="center"/>
        <w:rPr>
          <w:sz w:val="28"/>
        </w:rPr>
      </w:pPr>
      <w:r>
        <w:rPr>
          <w:b/>
          <w:sz w:val="28"/>
        </w:rPr>
        <w:t>соблюдения обязательных требований</w:t>
      </w:r>
    </w:p>
    <w:p w14:paraId="7707F51A" w14:textId="77777777" w:rsidR="0061702C" w:rsidRDefault="00A62435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земельного законодательства</w:t>
      </w:r>
    </w:p>
    <w:p w14:paraId="0752CC20" w14:textId="77777777" w:rsidR="0061702C" w:rsidRDefault="0061702C">
      <w:pPr>
        <w:pStyle w:val="Default"/>
        <w:jc w:val="center"/>
        <w:rPr>
          <w:b/>
          <w:sz w:val="28"/>
        </w:rPr>
      </w:pPr>
    </w:p>
    <w:p w14:paraId="0E6DADD6" w14:textId="77777777" w:rsidR="0061702C" w:rsidRDefault="0061702C">
      <w:pPr>
        <w:pStyle w:val="Default"/>
        <w:jc w:val="center"/>
        <w:rPr>
          <w:sz w:val="28"/>
        </w:rPr>
      </w:pPr>
    </w:p>
    <w:p w14:paraId="20B2A5CA" w14:textId="77777777" w:rsidR="0061702C" w:rsidRDefault="00A62435">
      <w:pPr>
        <w:pStyle w:val="Default"/>
        <w:rPr>
          <w:sz w:val="28"/>
        </w:rPr>
      </w:pPr>
      <w:r>
        <w:rPr>
          <w:sz w:val="28"/>
        </w:rPr>
        <w:t xml:space="preserve">Настоящей Декларацией подтверждаю, что </w:t>
      </w:r>
    </w:p>
    <w:p w14:paraId="008EEEF5" w14:textId="77777777" w:rsidR="0061702C" w:rsidRDefault="00A62435">
      <w:pPr>
        <w:pStyle w:val="Default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14:paraId="0671E5CE" w14:textId="77777777" w:rsidR="0061702C" w:rsidRDefault="00A62435">
      <w:pPr>
        <w:pStyle w:val="Default"/>
        <w:rPr>
          <w:sz w:val="20"/>
        </w:rPr>
      </w:pPr>
      <w:r>
        <w:rPr>
          <w:sz w:val="20"/>
        </w:rPr>
        <w:t xml:space="preserve">(наименование организации/Ф.И.О. индивидуального предпринимателя, гражданина) </w:t>
      </w:r>
    </w:p>
    <w:p w14:paraId="5A89B72C" w14:textId="77777777" w:rsidR="0061702C" w:rsidRDefault="0061702C">
      <w:pPr>
        <w:pStyle w:val="Default"/>
        <w:jc w:val="both"/>
        <w:rPr>
          <w:sz w:val="28"/>
        </w:rPr>
      </w:pPr>
    </w:p>
    <w:p w14:paraId="7045062E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соблюдаются обязательные требования земельного законодательства в полном объеме, согласно проверочному листу самообследования. </w:t>
      </w:r>
    </w:p>
    <w:p w14:paraId="230B0295" w14:textId="77777777" w:rsidR="0061702C" w:rsidRDefault="0061702C">
      <w:pPr>
        <w:pStyle w:val="Default"/>
        <w:rPr>
          <w:sz w:val="28"/>
        </w:rPr>
      </w:pPr>
    </w:p>
    <w:p w14:paraId="786EC8F2" w14:textId="77777777" w:rsidR="0061702C" w:rsidRDefault="00A62435">
      <w:pPr>
        <w:pStyle w:val="Default"/>
        <w:rPr>
          <w:sz w:val="28"/>
        </w:rPr>
      </w:pPr>
      <w:r>
        <w:rPr>
          <w:sz w:val="28"/>
        </w:rPr>
        <w:t xml:space="preserve">Сведения о контролируемом лице: </w:t>
      </w:r>
    </w:p>
    <w:p w14:paraId="4D1FDC4E" w14:textId="77777777" w:rsidR="0061702C" w:rsidRDefault="00A62435">
      <w:pPr>
        <w:pStyle w:val="Default"/>
        <w:rPr>
          <w:sz w:val="28"/>
        </w:rPr>
      </w:pPr>
      <w:r>
        <w:rPr>
          <w:sz w:val="28"/>
        </w:rPr>
        <w:t>Наименование юридического лица, индивидуального предпринимателя, Ф.И.О. гражданина _________________________________________________</w:t>
      </w:r>
    </w:p>
    <w:p w14:paraId="5A5387DB" w14:textId="77777777" w:rsidR="0061702C" w:rsidRDefault="00A62435">
      <w:pPr>
        <w:pStyle w:val="Default"/>
        <w:rPr>
          <w:sz w:val="28"/>
        </w:rPr>
      </w:pPr>
      <w:r>
        <w:rPr>
          <w:sz w:val="28"/>
        </w:rPr>
        <w:t>ИНН _____________________________________________________________</w:t>
      </w:r>
    </w:p>
    <w:p w14:paraId="518FCF7F" w14:textId="77777777" w:rsidR="0061702C" w:rsidRDefault="00A62435">
      <w:pPr>
        <w:pStyle w:val="Default"/>
        <w:rPr>
          <w:sz w:val="28"/>
        </w:rPr>
      </w:pPr>
      <w:r>
        <w:rPr>
          <w:sz w:val="28"/>
        </w:rPr>
        <w:t>ОГРН ____________________________________________________________</w:t>
      </w:r>
    </w:p>
    <w:p w14:paraId="15182D68" w14:textId="77777777" w:rsidR="0061702C" w:rsidRDefault="00A62435">
      <w:pPr>
        <w:pStyle w:val="Default"/>
        <w:rPr>
          <w:sz w:val="28"/>
        </w:rPr>
      </w:pPr>
      <w:r>
        <w:rPr>
          <w:sz w:val="28"/>
        </w:rPr>
        <w:t>Место нахождения _________________________________________________</w:t>
      </w:r>
    </w:p>
    <w:p w14:paraId="5B92A255" w14:textId="77777777" w:rsidR="0061702C" w:rsidRDefault="00A62435">
      <w:pPr>
        <w:pStyle w:val="Default"/>
        <w:rPr>
          <w:sz w:val="28"/>
        </w:rPr>
      </w:pPr>
      <w:r>
        <w:rPr>
          <w:sz w:val="28"/>
        </w:rPr>
        <w:t>Контактные данные (адрес электронной почты, телефон) _________________</w:t>
      </w:r>
    </w:p>
    <w:p w14:paraId="236A6F85" w14:textId="77777777" w:rsidR="0061702C" w:rsidRDefault="00A62435">
      <w:pPr>
        <w:pStyle w:val="Default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45451696" w14:textId="77777777" w:rsidR="0061702C" w:rsidRDefault="0061702C">
      <w:pPr>
        <w:pStyle w:val="Default"/>
        <w:rPr>
          <w:sz w:val="28"/>
        </w:rPr>
      </w:pPr>
    </w:p>
    <w:p w14:paraId="06804719" w14:textId="77777777" w:rsidR="0061702C" w:rsidRDefault="00A62435">
      <w:pPr>
        <w:pStyle w:val="Default"/>
        <w:jc w:val="both"/>
        <w:rPr>
          <w:sz w:val="28"/>
        </w:rPr>
      </w:pPr>
      <w:r>
        <w:rPr>
          <w:sz w:val="28"/>
        </w:rPr>
        <w:t xml:space="preserve">Сведения о земельных участках (их частях), расположенных в границах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поселения, которыми контролируемое лицо владеет и (или) пользуется: </w:t>
      </w:r>
    </w:p>
    <w:p w14:paraId="02342BF4" w14:textId="77777777" w:rsidR="0061702C" w:rsidRDefault="00A62435">
      <w:pPr>
        <w:pStyle w:val="Default"/>
        <w:rPr>
          <w:sz w:val="23"/>
        </w:rPr>
      </w:pPr>
      <w:r>
        <w:rPr>
          <w:sz w:val="23"/>
        </w:rPr>
        <w:t xml:space="preserve">__________________________________________________________________________________________________________________________________________________________ </w:t>
      </w:r>
    </w:p>
    <w:p w14:paraId="2686E704" w14:textId="77777777" w:rsidR="0061702C" w:rsidRDefault="0061702C">
      <w:pPr>
        <w:pStyle w:val="Default"/>
        <w:rPr>
          <w:sz w:val="23"/>
        </w:rPr>
      </w:pPr>
    </w:p>
    <w:p w14:paraId="205940DA" w14:textId="77777777" w:rsidR="0061702C" w:rsidRDefault="00A62435">
      <w:pPr>
        <w:pStyle w:val="Default"/>
        <w:rPr>
          <w:sz w:val="23"/>
        </w:rPr>
      </w:pPr>
      <w:r>
        <w:rPr>
          <w:sz w:val="23"/>
        </w:rPr>
        <w:t xml:space="preserve">Проверочный лист самообследования на листах прилагается. </w:t>
      </w:r>
    </w:p>
    <w:p w14:paraId="1B199EC0" w14:textId="77777777" w:rsidR="0061702C" w:rsidRDefault="0061702C">
      <w:pPr>
        <w:pStyle w:val="Default"/>
        <w:rPr>
          <w:sz w:val="23"/>
        </w:rPr>
      </w:pPr>
    </w:p>
    <w:p w14:paraId="40EBDE07" w14:textId="77777777" w:rsidR="0061702C" w:rsidRDefault="0061702C">
      <w:pPr>
        <w:pStyle w:val="Default"/>
        <w:rPr>
          <w:sz w:val="23"/>
        </w:rPr>
      </w:pPr>
    </w:p>
    <w:p w14:paraId="33B187D0" w14:textId="77777777" w:rsidR="0061702C" w:rsidRDefault="00A62435">
      <w:pPr>
        <w:pStyle w:val="Default"/>
      </w:pPr>
      <w:r>
        <w:t xml:space="preserve">Контролируемое лицо </w:t>
      </w:r>
    </w:p>
    <w:p w14:paraId="3CB4052A" w14:textId="77777777" w:rsidR="0061702C" w:rsidRDefault="00A62435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дата, подпись, печать (при наличии)</w:t>
      </w:r>
    </w:p>
    <w:sectPr w:rsidR="0061702C">
      <w:headerReference w:type="default" r:id="rId35"/>
      <w:pgSz w:w="11908" w:h="16848"/>
      <w:pgMar w:top="283" w:right="850" w:bottom="283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05786" w14:textId="77777777" w:rsidR="00A62435" w:rsidRDefault="00A62435">
      <w:r>
        <w:separator/>
      </w:r>
    </w:p>
  </w:endnote>
  <w:endnote w:type="continuationSeparator" w:id="0">
    <w:p w14:paraId="1421A32A" w14:textId="77777777" w:rsidR="00A62435" w:rsidRDefault="00A6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0F271" w14:textId="77777777" w:rsidR="00A62435" w:rsidRDefault="00A62435">
      <w:r>
        <w:separator/>
      </w:r>
    </w:p>
  </w:footnote>
  <w:footnote w:type="continuationSeparator" w:id="0">
    <w:p w14:paraId="6216BB22" w14:textId="77777777" w:rsidR="00A62435" w:rsidRDefault="00A62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C4A69" w14:textId="77777777" w:rsidR="0061702C" w:rsidRDefault="006170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02C"/>
    <w:rsid w:val="002F0464"/>
    <w:rsid w:val="0061702C"/>
    <w:rsid w:val="00A6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522D"/>
  <w15:docId w15:val="{D5729B90-7178-49B6-AE9C-0F927426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Normal (Web)"/>
    <w:basedOn w:val="a"/>
    <w:link w:val="a5"/>
  </w:style>
  <w:style w:type="character" w:customStyle="1" w:styleId="a5">
    <w:name w:val="Обычный (Интернет) Знак"/>
    <w:basedOn w:val="1"/>
    <w:link w:val="a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6132&amp;date=24.02.2022&amp;dst=1594&amp;field=134" TargetMode="External"/><Relationship Id="rId13" Type="http://schemas.openxmlformats.org/officeDocument/2006/relationships/hyperlink" Target="https://login.consultant.ru/link/?req=doc&amp;base=LAW&amp;n=402655&amp;date=24.02.2022&amp;dst=245&amp;field=134" TargetMode="External"/><Relationship Id="rId18" Type="http://schemas.openxmlformats.org/officeDocument/2006/relationships/hyperlink" Target="https://login.consultant.ru/link/?req=doc&amp;base=LAW&amp;n=392095&amp;date=24.02.2022&amp;dst=100077&amp;field=134" TargetMode="External"/><Relationship Id="rId26" Type="http://schemas.openxmlformats.org/officeDocument/2006/relationships/hyperlink" Target="https://login.consultant.ru/link/?req=doc&amp;base=LAW&amp;n=406132&amp;date=24.02.2022&amp;dst=1558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6132&amp;date=24.02.2022&amp;dst=2226&amp;field=134" TargetMode="External"/><Relationship Id="rId34" Type="http://schemas.openxmlformats.org/officeDocument/2006/relationships/hyperlink" Target="consultantplus://offline/ref=30982A96FF9E08E33718FCD8F2340323FED9F40DA4C1D24FF6D6DD3E2099D6E1552CA5ED88FB812EEDF8E8893ABC71DF834BA91881E8s0c8N" TargetMode="External"/><Relationship Id="rId7" Type="http://schemas.openxmlformats.org/officeDocument/2006/relationships/hyperlink" Target="https://login.consultant.ru/link/?req=doc&amp;base=LAW&amp;n=406132&amp;date=24.02.2022&amp;dst=1163&amp;field=134" TargetMode="External"/><Relationship Id="rId12" Type="http://schemas.openxmlformats.org/officeDocument/2006/relationships/hyperlink" Target="https://login.consultant.ru/link/?req=doc&amp;base=LAW&amp;n=402655&amp;date=24.02.2022&amp;dst=246&amp;field=134" TargetMode="External"/><Relationship Id="rId17" Type="http://schemas.openxmlformats.org/officeDocument/2006/relationships/hyperlink" Target="https://login.consultant.ru/link/?req=doc&amp;base=LAW&amp;n=406132&amp;date=24.02.2022&amp;dst=320&amp;field=134" TargetMode="External"/><Relationship Id="rId25" Type="http://schemas.openxmlformats.org/officeDocument/2006/relationships/hyperlink" Target="https://login.consultant.ru/link/?req=doc&amp;base=LAW&amp;n=319859&amp;date=24.02.2022&amp;dst=100028&amp;field=134" TargetMode="External"/><Relationship Id="rId33" Type="http://schemas.openxmlformats.org/officeDocument/2006/relationships/hyperlink" Target="consultantplus://offline/ref=702A4CECC7F6B8A3F598DB6275FB638ED9C72074B5686E10CDA746162990C368F8752AEE542A9638C58F7E44129826D4BE6D486786E0gA36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2655&amp;date=24.02.2022&amp;dst=245&amp;field=134" TargetMode="External"/><Relationship Id="rId20" Type="http://schemas.openxmlformats.org/officeDocument/2006/relationships/hyperlink" Target="https://login.consultant.ru/link/?req=doc&amp;base=LAW&amp;n=406132&amp;date=24.02.2022&amp;dst=1091&amp;field=134" TargetMode="External"/><Relationship Id="rId29" Type="http://schemas.openxmlformats.org/officeDocument/2006/relationships/hyperlink" Target="https://login.consultant.ru/link/?req=doc&amp;base=LAW&amp;n=408096&amp;date=24.02.2022&amp;dst=100501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6132&amp;date=24.02.2022&amp;dst=2394&amp;field=134" TargetMode="External"/><Relationship Id="rId11" Type="http://schemas.openxmlformats.org/officeDocument/2006/relationships/hyperlink" Target="https://login.consultant.ru/link/?req=doc&amp;base=LAW&amp;n=402655&amp;date=24.02.2022&amp;dst=243&amp;field=134" TargetMode="External"/><Relationship Id="rId24" Type="http://schemas.openxmlformats.org/officeDocument/2006/relationships/hyperlink" Target="https://login.consultant.ru/link/?req=doc&amp;base=LAW&amp;n=319859&amp;date=24.02.2022&amp;dst=3&amp;field=134" TargetMode="External"/><Relationship Id="rId32" Type="http://schemas.openxmlformats.org/officeDocument/2006/relationships/hyperlink" Target="consultantplus://offline/ref=702A4CECC7F6B8A3F598DB6275FB638ED9C72074B5686E10CDA746162990C368F8752AEF50239A67C09A6F1C1E9031CABF72546584gE30M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92095&amp;date=24.02.2022&amp;dst=100975&amp;field=134" TargetMode="External"/><Relationship Id="rId23" Type="http://schemas.openxmlformats.org/officeDocument/2006/relationships/hyperlink" Target="https://login.consultant.ru/link/?req=doc&amp;base=LAW&amp;n=406132&amp;date=24.02.2022&amp;dst=1559&amp;field=134" TargetMode="External"/><Relationship Id="rId28" Type="http://schemas.openxmlformats.org/officeDocument/2006/relationships/hyperlink" Target="consultantplus://offline/ref=9FAC6D4D963A18F55B4BCB10D34A922DB4E9C4FF1FAB7CC6AD2C1DD8AD44431509C3FD6105A9655235A196FA59FA30841E6D69BDB26584CC43d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6132&amp;date=24.02.2022&amp;dst=1595&amp;field=134" TargetMode="External"/><Relationship Id="rId19" Type="http://schemas.openxmlformats.org/officeDocument/2006/relationships/hyperlink" Target="https://login.consultant.ru/link/?req=doc&amp;base=LAW&amp;n=406132&amp;date=24.02.2022&amp;dst=1559&amp;field=134" TargetMode="External"/><Relationship Id="rId31" Type="http://schemas.openxmlformats.org/officeDocument/2006/relationships/hyperlink" Target="consultantplus://offline/ref=702A4CECC7F6B8A3F598DB6275FB638ED9C72075B6656E10CDA746162990C368F8752AED522B953A93D56E405BCC22CBB772566498E0A419g536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2095&amp;date=24.02.2022" TargetMode="External"/><Relationship Id="rId14" Type="http://schemas.openxmlformats.org/officeDocument/2006/relationships/hyperlink" Target="https://login.consultant.ru/link/?req=doc&amp;base=LAW&amp;n=406132&amp;date=24.02.2022&amp;dst=320&amp;field=134" TargetMode="External"/><Relationship Id="rId22" Type="http://schemas.openxmlformats.org/officeDocument/2006/relationships/hyperlink" Target="https://login.consultant.ru/link/?req=doc&amp;base=LAW&amp;n=406132&amp;date=24.02.2022&amp;dst=1558&amp;field=134" TargetMode="External"/><Relationship Id="rId27" Type="http://schemas.openxmlformats.org/officeDocument/2006/relationships/hyperlink" Target="https://login.consultant.ru/link/?req=doc&amp;base=LAW&amp;n=406132&amp;date=24.02.2022&amp;dst=1559&amp;field=134" TargetMode="External"/><Relationship Id="rId30" Type="http://schemas.openxmlformats.org/officeDocument/2006/relationships/hyperlink" Target="consultantplus://offline/ref=702A4CECC7F6B8A3F598DB6275FB638ED9C72075B6656E10CDA746162990C368F8752AED522B923A90D56E405BCC22CBB772566498E0A419g536M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4239</Words>
  <Characters>24166</Characters>
  <Application>Microsoft Office Word</Application>
  <DocSecurity>0</DocSecurity>
  <Lines>201</Lines>
  <Paragraphs>56</Paragraphs>
  <ScaleCrop>false</ScaleCrop>
  <Company/>
  <LinksUpToDate>false</LinksUpToDate>
  <CharactersWithSpaces>28349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 А</cp:lastModifiedBy>
  <cp:revision>2</cp:revision>
  <dcterms:created xsi:type="dcterms:W3CDTF">2024-12-02T06:17:00Z</dcterms:created>
  <dcterms:modified xsi:type="dcterms:W3CDTF">2024-12-02T06:34:00Z</dcterms:modified>
</cp:coreProperties>
</file>