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045" w:rsidRDefault="00175045" w:rsidP="00175045">
      <w:pPr>
        <w:jc w:val="center"/>
      </w:pPr>
      <w:r>
        <w:rPr>
          <w:b/>
          <w:noProof/>
        </w:rPr>
        <w:drawing>
          <wp:inline distT="0" distB="0" distL="0" distR="0" wp14:anchorId="505DFEFE" wp14:editId="410C3309">
            <wp:extent cx="523875" cy="8477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523875" cy="847725"/>
                    </a:xfrm>
                    <a:prstGeom prst="rect">
                      <a:avLst/>
                    </a:prstGeom>
                  </pic:spPr>
                </pic:pic>
              </a:graphicData>
            </a:graphic>
          </wp:inline>
        </w:drawing>
      </w:r>
    </w:p>
    <w:p w:rsidR="005D553C" w:rsidRDefault="005D553C">
      <w:pPr>
        <w:tabs>
          <w:tab w:val="left" w:pos="9072"/>
        </w:tabs>
        <w:spacing w:after="200" w:line="276" w:lineRule="auto"/>
        <w:ind w:right="-1"/>
        <w:jc w:val="center"/>
        <w:rPr>
          <w:rFonts w:ascii="Calibri" w:hAnsi="Calibri"/>
          <w:b/>
          <w:sz w:val="44"/>
        </w:rPr>
      </w:pPr>
    </w:p>
    <w:p w:rsidR="005D553C" w:rsidRDefault="00E83DDB">
      <w:pPr>
        <w:tabs>
          <w:tab w:val="left" w:pos="1260"/>
          <w:tab w:val="center" w:pos="4678"/>
          <w:tab w:val="left" w:pos="9072"/>
        </w:tabs>
        <w:spacing w:after="200" w:line="276" w:lineRule="auto"/>
        <w:ind w:right="-1"/>
        <w:jc w:val="center"/>
        <w:rPr>
          <w:b/>
        </w:rPr>
      </w:pPr>
      <w:r>
        <w:rPr>
          <w:b/>
        </w:rPr>
        <w:t xml:space="preserve">АДМИНИСТРАЦИЯ </w:t>
      </w:r>
      <w:r>
        <w:rPr>
          <w:b/>
        </w:rPr>
        <w:tab/>
        <w:t>ИСТОМИНСКОГО СЕЛЬСКОГО ПОСЕЛЕНИЯ</w:t>
      </w:r>
    </w:p>
    <w:p w:rsidR="005D553C" w:rsidRDefault="00E83DDB">
      <w:pPr>
        <w:tabs>
          <w:tab w:val="left" w:pos="9072"/>
        </w:tabs>
        <w:spacing w:after="200" w:line="276" w:lineRule="auto"/>
        <w:ind w:right="-1"/>
        <w:jc w:val="center"/>
        <w:rPr>
          <w:b/>
        </w:rPr>
      </w:pPr>
      <w:r>
        <w:rPr>
          <w:b/>
        </w:rPr>
        <w:t>ПОСТАНОВЛЕНИЕ</w:t>
      </w:r>
    </w:p>
    <w:p w:rsidR="005D553C" w:rsidRDefault="00995C3B">
      <w:pPr>
        <w:tabs>
          <w:tab w:val="left" w:pos="3840"/>
        </w:tabs>
        <w:spacing w:after="200" w:line="276" w:lineRule="auto"/>
        <w:ind w:right="-1"/>
        <w:rPr>
          <w:b/>
        </w:rPr>
      </w:pPr>
      <w:r>
        <w:rPr>
          <w:b/>
        </w:rPr>
        <w:t>19</w:t>
      </w:r>
      <w:r w:rsidR="00E83DDB">
        <w:rPr>
          <w:b/>
        </w:rPr>
        <w:t>.</w:t>
      </w:r>
      <w:r>
        <w:rPr>
          <w:b/>
        </w:rPr>
        <w:t>09</w:t>
      </w:r>
      <w:r w:rsidR="00E83DDB">
        <w:rPr>
          <w:b/>
        </w:rPr>
        <w:t xml:space="preserve">.2024                                       х. Островского                                         </w:t>
      </w:r>
      <w:r>
        <w:rPr>
          <w:b/>
        </w:rPr>
        <w:t>№ 259</w:t>
      </w:r>
    </w:p>
    <w:p w:rsidR="001A44A6" w:rsidRDefault="001A44A6">
      <w:pPr>
        <w:tabs>
          <w:tab w:val="left" w:pos="9072"/>
        </w:tabs>
        <w:spacing w:line="0" w:lineRule="atLeast"/>
        <w:ind w:right="5103"/>
        <w:jc w:val="both"/>
      </w:pPr>
      <w:bookmarkStart w:id="0" w:name="_GoBack"/>
      <w:bookmarkEnd w:id="0"/>
    </w:p>
    <w:p w:rsidR="001A44A6" w:rsidRDefault="001A44A6">
      <w:pPr>
        <w:tabs>
          <w:tab w:val="left" w:pos="9072"/>
        </w:tabs>
        <w:spacing w:line="0" w:lineRule="atLeast"/>
        <w:ind w:right="5103"/>
        <w:jc w:val="both"/>
      </w:pPr>
    </w:p>
    <w:p w:rsidR="001A44A6" w:rsidRDefault="001A44A6">
      <w:pPr>
        <w:tabs>
          <w:tab w:val="left" w:pos="9072"/>
        </w:tabs>
        <w:spacing w:line="0" w:lineRule="atLeast"/>
        <w:ind w:right="5103"/>
        <w:jc w:val="both"/>
      </w:pPr>
    </w:p>
    <w:p w:rsidR="005D553C" w:rsidRDefault="00E83DDB">
      <w:pPr>
        <w:tabs>
          <w:tab w:val="left" w:pos="9072"/>
        </w:tabs>
        <w:spacing w:line="0" w:lineRule="atLeast"/>
        <w:ind w:right="5103"/>
        <w:jc w:val="both"/>
      </w:pPr>
      <w:r>
        <w:t>Об утверждении Порядка</w:t>
      </w:r>
    </w:p>
    <w:p w:rsidR="005D553C" w:rsidRDefault="00E83DDB">
      <w:pPr>
        <w:tabs>
          <w:tab w:val="left" w:pos="9072"/>
        </w:tabs>
        <w:spacing w:line="0" w:lineRule="atLeast"/>
        <w:ind w:right="5103"/>
        <w:jc w:val="both"/>
      </w:pPr>
      <w:r>
        <w:t xml:space="preserve">формирования и ведения </w:t>
      </w:r>
    </w:p>
    <w:p w:rsidR="005D553C" w:rsidRDefault="00E83DDB">
      <w:pPr>
        <w:tabs>
          <w:tab w:val="left" w:pos="9072"/>
        </w:tabs>
        <w:spacing w:line="0" w:lineRule="atLeast"/>
        <w:ind w:right="5103"/>
        <w:jc w:val="both"/>
      </w:pPr>
      <w:r>
        <w:t xml:space="preserve">реестра муниципальных услуг </w:t>
      </w:r>
    </w:p>
    <w:p w:rsidR="005D553C" w:rsidRDefault="00E83DDB">
      <w:pPr>
        <w:tabs>
          <w:tab w:val="left" w:pos="9072"/>
        </w:tabs>
        <w:spacing w:line="0" w:lineRule="atLeast"/>
        <w:ind w:right="5103"/>
        <w:jc w:val="both"/>
      </w:pPr>
      <w:r>
        <w:t xml:space="preserve">Администрации Истоминского </w:t>
      </w:r>
    </w:p>
    <w:p w:rsidR="005D553C" w:rsidRDefault="00E83DDB">
      <w:pPr>
        <w:tabs>
          <w:tab w:val="left" w:pos="9072"/>
        </w:tabs>
        <w:spacing w:line="0" w:lineRule="atLeast"/>
        <w:ind w:right="5103"/>
        <w:jc w:val="both"/>
      </w:pPr>
      <w:r>
        <w:t>сельского поселения Аксайского района Ростовской области</w:t>
      </w:r>
    </w:p>
    <w:p w:rsidR="005D553C" w:rsidRDefault="005D553C">
      <w:pPr>
        <w:tabs>
          <w:tab w:val="left" w:pos="9072"/>
        </w:tabs>
        <w:spacing w:line="0" w:lineRule="atLeast"/>
      </w:pPr>
    </w:p>
    <w:p w:rsidR="005D553C" w:rsidRDefault="00E83DDB">
      <w:pPr>
        <w:ind w:firstLine="567"/>
        <w:contextualSpacing/>
        <w:jc w:val="both"/>
      </w:pPr>
      <w:r>
        <w:t xml:space="preserve">В соответствии с Федеральным законом от 27.07.2010 № 210-ФЗ </w:t>
      </w:r>
      <w:r>
        <w:br/>
        <w:t xml:space="preserve">«Об организации предоставления государственных и муниципальных услуг», постановлением Правительства Российской Федерации от 24.10.2011 № 861 </w:t>
      </w:r>
      <w:r>
        <w:br/>
        <w:t xml:space="preserve">«О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постановлением Правительства Ростовской области </w:t>
      </w:r>
      <w:r>
        <w:br/>
        <w:t>от 02.07.2024 года № 446 «О внесении изменений в некоторые постановления Правительства Ростовской области», Администрация Истоминского сельского поселения Аксайского района Ростовской области</w:t>
      </w:r>
    </w:p>
    <w:p w:rsidR="005D553C" w:rsidRDefault="005D553C">
      <w:pPr>
        <w:ind w:firstLine="567"/>
        <w:contextualSpacing/>
        <w:jc w:val="both"/>
      </w:pPr>
    </w:p>
    <w:p w:rsidR="005D553C" w:rsidRDefault="00E83DDB">
      <w:pPr>
        <w:ind w:firstLine="567"/>
        <w:contextualSpacing/>
        <w:jc w:val="center"/>
      </w:pPr>
      <w:r>
        <w:t>ПОСТАНОВЛЯЕТ:</w:t>
      </w:r>
    </w:p>
    <w:p w:rsidR="005D553C" w:rsidRDefault="005D553C">
      <w:pPr>
        <w:ind w:firstLine="567"/>
        <w:contextualSpacing/>
        <w:jc w:val="center"/>
      </w:pPr>
    </w:p>
    <w:p w:rsidR="005D553C" w:rsidRDefault="00E83DDB">
      <w:pPr>
        <w:ind w:firstLine="567"/>
        <w:jc w:val="both"/>
      </w:pPr>
      <w:r>
        <w:t>1. Утвердить Порядок формирования и ведения реестра муниципальных услуг Администрации Истоминского сельского поселения Аксайского района Ростовской области согласно приложению к настоящему постановлению.</w:t>
      </w:r>
    </w:p>
    <w:p w:rsidR="005D553C" w:rsidRDefault="00E83DDB">
      <w:pPr>
        <w:ind w:firstLine="567"/>
        <w:jc w:val="both"/>
      </w:pPr>
      <w:r>
        <w:t>2.</w:t>
      </w:r>
      <w:r>
        <w:rPr>
          <w:rFonts w:ascii="Calibri" w:hAnsi="Calibri"/>
          <w:sz w:val="22"/>
        </w:rPr>
        <w:t xml:space="preserve"> </w:t>
      </w:r>
      <w:r>
        <w:t>Назначить ответственным за размещение и публикацию в Реестре муниципальных услуг Администрации Истоминского сельского поселения Аксайского района Ростовской области сведений об услугах, предоставляемых Администрацией Истоминского сельского поселения Аксайского района Ростовской области, а также за размещение и публикацию в федеральной государственной информационной системе «Федеральный реестр государственных и муниципальных услуг (функций)» сведений об муниципальных услугах заместителя главы Администрации Истоминского сельского поселения Аксайского района Ростовской области.</w:t>
      </w:r>
    </w:p>
    <w:p w:rsidR="005D553C" w:rsidRDefault="00E83DDB" w:rsidP="00214AE2">
      <w:pPr>
        <w:ind w:firstLine="567"/>
        <w:jc w:val="both"/>
      </w:pPr>
      <w:r>
        <w:lastRenderedPageBreak/>
        <w:t>3. 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rsidR="005D553C" w:rsidRDefault="00B95223">
      <w:pPr>
        <w:ind w:firstLine="567"/>
        <w:jc w:val="both"/>
      </w:pPr>
      <w:r>
        <w:t>4</w:t>
      </w:r>
      <w:r w:rsidR="00E83DDB">
        <w:t>. Настоящее постановление вступает в силу со дня официального опубликования.</w:t>
      </w:r>
    </w:p>
    <w:p w:rsidR="005D553C" w:rsidRDefault="00B95223">
      <w:pPr>
        <w:ind w:firstLine="567"/>
        <w:jc w:val="both"/>
      </w:pPr>
      <w:r>
        <w:t>5</w:t>
      </w:r>
      <w:r w:rsidR="00E83DDB">
        <w:t>. Контроль за исполнением настоящего постановления оставляю за собой.</w:t>
      </w:r>
    </w:p>
    <w:p w:rsidR="005D553C" w:rsidRDefault="005D553C">
      <w:pPr>
        <w:spacing w:after="200" w:line="276" w:lineRule="auto"/>
        <w:ind w:right="-5"/>
        <w:jc w:val="both"/>
        <w:rPr>
          <w:rFonts w:ascii="Calibri" w:hAnsi="Calibri"/>
        </w:rPr>
      </w:pPr>
    </w:p>
    <w:p w:rsidR="005D553C" w:rsidRDefault="00E83DDB">
      <w:pPr>
        <w:spacing w:line="0" w:lineRule="atLeast"/>
        <w:ind w:right="-6"/>
        <w:jc w:val="both"/>
      </w:pPr>
      <w:r>
        <w:t>Глава Администрации Истоминского</w:t>
      </w:r>
    </w:p>
    <w:p w:rsidR="005D553C" w:rsidRDefault="00E83DDB">
      <w:pPr>
        <w:tabs>
          <w:tab w:val="left" w:pos="8175"/>
        </w:tabs>
        <w:spacing w:line="0" w:lineRule="atLeast"/>
        <w:ind w:right="-6"/>
        <w:jc w:val="both"/>
      </w:pPr>
      <w:r>
        <w:t xml:space="preserve">сельского поселения                         </w:t>
      </w:r>
      <w:r w:rsidR="00270B73">
        <w:t xml:space="preserve">                              </w:t>
      </w:r>
      <w:r>
        <w:t xml:space="preserve">                           Д.А</w:t>
      </w:r>
      <w:r w:rsidR="00270B73">
        <w:t>.</w:t>
      </w:r>
      <w:r>
        <w:t xml:space="preserve"> Кудовба</w:t>
      </w: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5D553C">
      <w:pPr>
        <w:tabs>
          <w:tab w:val="left" w:pos="8175"/>
        </w:tabs>
        <w:spacing w:line="0" w:lineRule="atLeast"/>
        <w:ind w:right="-6"/>
        <w:jc w:val="both"/>
      </w:pPr>
    </w:p>
    <w:p w:rsidR="005D553C" w:rsidRDefault="00E83DDB">
      <w:pPr>
        <w:tabs>
          <w:tab w:val="right" w:pos="10080"/>
        </w:tabs>
      </w:pPr>
      <w:r>
        <w:rPr>
          <w:sz w:val="24"/>
        </w:rPr>
        <w:t>Проект подготовил начальник сектора</w:t>
      </w:r>
    </w:p>
    <w:p w:rsidR="005D553C" w:rsidRDefault="00E83DDB">
      <w:pPr>
        <w:tabs>
          <w:tab w:val="left" w:pos="8175"/>
        </w:tabs>
        <w:spacing w:line="0" w:lineRule="atLeast"/>
        <w:ind w:right="-6"/>
        <w:jc w:val="both"/>
      </w:pPr>
      <w:proofErr w:type="gramStart"/>
      <w:r>
        <w:rPr>
          <w:sz w:val="24"/>
        </w:rPr>
        <w:t>Администрации  Истоминского</w:t>
      </w:r>
      <w:proofErr w:type="gramEnd"/>
      <w:r>
        <w:rPr>
          <w:sz w:val="24"/>
        </w:rPr>
        <w:t xml:space="preserve"> сельского поселения                                                 </w:t>
      </w:r>
    </w:p>
    <w:p w:rsidR="005D553C" w:rsidRDefault="00E83DDB">
      <w:pPr>
        <w:spacing w:after="200" w:line="276" w:lineRule="auto"/>
        <w:rPr>
          <w:rFonts w:ascii="Calibri" w:hAnsi="Calibri"/>
          <w:sz w:val="22"/>
        </w:rPr>
      </w:pPr>
      <w:r>
        <w:rPr>
          <w:rFonts w:ascii="Calibri" w:hAnsi="Calibri"/>
          <w:sz w:val="22"/>
        </w:rPr>
        <w:br w:type="page"/>
      </w:r>
    </w:p>
    <w:p w:rsidR="005D553C" w:rsidRDefault="00E83DDB">
      <w:pPr>
        <w:jc w:val="right"/>
      </w:pPr>
      <w:r>
        <w:lastRenderedPageBreak/>
        <w:t>Приложение</w:t>
      </w:r>
    </w:p>
    <w:p w:rsidR="005D553C" w:rsidRDefault="00E83DDB">
      <w:pPr>
        <w:jc w:val="right"/>
      </w:pPr>
      <w:r>
        <w:t xml:space="preserve">к постановлению </w:t>
      </w:r>
    </w:p>
    <w:p w:rsidR="005D553C" w:rsidRDefault="00E83DDB">
      <w:pPr>
        <w:jc w:val="right"/>
      </w:pPr>
      <w:r>
        <w:t>Администрации Истоминского сельского</w:t>
      </w:r>
    </w:p>
    <w:p w:rsidR="005D553C" w:rsidRDefault="00E83DDB">
      <w:pPr>
        <w:jc w:val="right"/>
      </w:pPr>
      <w:r>
        <w:t xml:space="preserve">поселения Аксайского района Ростовской области </w:t>
      </w:r>
    </w:p>
    <w:p w:rsidR="005D553C" w:rsidRDefault="00E83DDB">
      <w:pPr>
        <w:jc w:val="right"/>
      </w:pPr>
      <w:r>
        <w:t xml:space="preserve">от </w:t>
      </w:r>
      <w:r w:rsidR="005A5E95">
        <w:t>19</w:t>
      </w:r>
      <w:r>
        <w:t>.</w:t>
      </w:r>
      <w:r w:rsidR="005A5E95">
        <w:t>09</w:t>
      </w:r>
      <w:r>
        <w:t xml:space="preserve">.2024 № </w:t>
      </w:r>
      <w:r w:rsidR="005A5E95">
        <w:t>259</w:t>
      </w:r>
    </w:p>
    <w:p w:rsidR="005D553C" w:rsidRDefault="00E83DDB">
      <w:pPr>
        <w:tabs>
          <w:tab w:val="left" w:pos="7455"/>
        </w:tabs>
        <w:spacing w:line="0" w:lineRule="atLeast"/>
        <w:jc w:val="center"/>
      </w:pPr>
      <w:r>
        <w:rPr>
          <w:rFonts w:ascii="Arial" w:hAnsi="Arial"/>
          <w:b/>
          <w:color w:val="FFFFFF"/>
          <w:sz w:val="21"/>
        </w:rPr>
        <w:t>При</w:t>
      </w:r>
    </w:p>
    <w:p w:rsidR="005D553C" w:rsidRDefault="00E83DDB">
      <w:pPr>
        <w:jc w:val="center"/>
      </w:pPr>
      <w:r>
        <w:t>ПОРЯДОК</w:t>
      </w:r>
    </w:p>
    <w:p w:rsidR="005D553C" w:rsidRDefault="00E83DDB">
      <w:pPr>
        <w:jc w:val="center"/>
      </w:pPr>
      <w:r>
        <w:t>формирования и ведения Реестра муниципальных услуг Администрации Истоминского сельского поселения Аксайского района Ростовской области</w:t>
      </w:r>
    </w:p>
    <w:p w:rsidR="005D553C" w:rsidRDefault="005D553C">
      <w:pPr>
        <w:jc w:val="both"/>
      </w:pPr>
    </w:p>
    <w:p w:rsidR="005D553C" w:rsidRDefault="00E83DDB">
      <w:pPr>
        <w:jc w:val="center"/>
      </w:pPr>
      <w:r>
        <w:t>1.</w:t>
      </w:r>
      <w:r>
        <w:tab/>
        <w:t>Общие положения</w:t>
      </w:r>
    </w:p>
    <w:p w:rsidR="005D553C" w:rsidRDefault="005D553C">
      <w:pPr>
        <w:jc w:val="both"/>
      </w:pPr>
    </w:p>
    <w:p w:rsidR="005D553C" w:rsidRDefault="00E83DDB">
      <w:pPr>
        <w:ind w:firstLine="708"/>
        <w:jc w:val="both"/>
      </w:pPr>
      <w:r>
        <w:t xml:space="preserve">1.1. Настоящий Порядок разработан в целях реализации Федерального закона от 27.07.2010 № 210-ФЗ «Об организации предоставления государственных </w:t>
      </w:r>
      <w:r>
        <w:br/>
        <w:t xml:space="preserve">и муниципальных услуг», постановления Правительства Российской Федерации </w:t>
      </w:r>
      <w:r>
        <w:br/>
        <w:t xml:space="preserve">от 24.10.2011 № 861 «О федеральных государственных информационных системах, обеспечивающих предоставление в электронной форме государственных </w:t>
      </w:r>
      <w:r>
        <w:br/>
        <w:t xml:space="preserve">и муниципальных услуг (осуществление функций)» и направлен на обеспечение информационной открытости деятельности исполнительных органов Ростовской области (далее — областные исполнительные органы), повышения качества </w:t>
      </w:r>
      <w:r>
        <w:br/>
        <w:t>и доступности предоставляемых ими государственных услуг.</w:t>
      </w:r>
    </w:p>
    <w:p w:rsidR="005D553C" w:rsidRDefault="00E83DDB">
      <w:pPr>
        <w:ind w:firstLine="708"/>
        <w:jc w:val="both"/>
      </w:pPr>
      <w:r>
        <w:t>1.2. Реестр муниципальных услуг Администрации Истоминского сельского поселения Аксайского района Ростовской области (далее — Реестр) содержит сведения о муниципальных услугах, предоставляемых Администрацией Истоминского сельского поселения Аксайского района Ростовской области:</w:t>
      </w:r>
    </w:p>
    <w:p w:rsidR="005D553C" w:rsidRDefault="00E83DDB">
      <w:pPr>
        <w:ind w:firstLine="708"/>
        <w:jc w:val="both"/>
      </w:pPr>
      <w:r>
        <w:t>1.3. Формирование и ведение Реестра осуществляется на бумажном носителе в соответствии с разделом 2 настоящего Порядка.</w:t>
      </w:r>
    </w:p>
    <w:p w:rsidR="005D553C" w:rsidRDefault="00E83DDB">
      <w:pPr>
        <w:ind w:firstLine="708"/>
        <w:jc w:val="both"/>
      </w:pPr>
      <w:r>
        <w:t xml:space="preserve">1.4. Сведения об услугах, подлежат размещению и публикации </w:t>
      </w:r>
      <w:r>
        <w:br/>
        <w:t xml:space="preserve">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также — федеральный реестр) в соответствии с разделом </w:t>
      </w:r>
      <w:r>
        <w:br/>
        <w:t>3 настоящего Порядка.</w:t>
      </w:r>
    </w:p>
    <w:p w:rsidR="005D553C" w:rsidRDefault="005D553C">
      <w:pPr>
        <w:ind w:firstLine="708"/>
        <w:jc w:val="both"/>
      </w:pPr>
    </w:p>
    <w:p w:rsidR="005D553C" w:rsidRDefault="00E83DDB">
      <w:pPr>
        <w:ind w:firstLine="708"/>
        <w:jc w:val="center"/>
      </w:pPr>
      <w:r>
        <w:t>2.</w:t>
      </w:r>
      <w:r>
        <w:tab/>
        <w:t>Формирование и ведение Реестра</w:t>
      </w:r>
    </w:p>
    <w:p w:rsidR="005D553C" w:rsidRDefault="005D553C">
      <w:pPr>
        <w:ind w:firstLine="708"/>
        <w:jc w:val="both"/>
      </w:pPr>
    </w:p>
    <w:p w:rsidR="005D553C" w:rsidRDefault="00E83DDB">
      <w:pPr>
        <w:ind w:firstLine="708"/>
        <w:jc w:val="both"/>
      </w:pPr>
      <w:r>
        <w:t xml:space="preserve">2.1. Формирование и ведение Реестра обеспечивает начальник </w:t>
      </w:r>
      <w:r w:rsidR="005A5E95">
        <w:t>сектора по</w:t>
      </w:r>
      <w:r>
        <w:t xml:space="preserve"> имуществу и архитектуре Администрации Истоминского сельского поселения Аксайского района Ростовской области (далее – специалист, ответственный за ведение Реестра).</w:t>
      </w:r>
    </w:p>
    <w:p w:rsidR="005D553C" w:rsidRDefault="00E83DDB">
      <w:pPr>
        <w:ind w:firstLine="708"/>
        <w:jc w:val="both"/>
      </w:pPr>
      <w:r>
        <w:t>2.2. Реестр утверждается постановлением Администрации Истоминского сельского поселения Аксайского района Ростовской области.</w:t>
      </w:r>
    </w:p>
    <w:p w:rsidR="005D553C" w:rsidRDefault="00E83DDB">
      <w:pPr>
        <w:ind w:firstLine="708"/>
        <w:jc w:val="both"/>
      </w:pPr>
      <w:r>
        <w:t xml:space="preserve">2.3. Размещение и изменение сведений об услугах в Реестре осуществляется </w:t>
      </w:r>
      <w:r>
        <w:br/>
        <w:t>в следующем порядке:</w:t>
      </w:r>
    </w:p>
    <w:p w:rsidR="005D553C" w:rsidRDefault="00E83DDB">
      <w:pPr>
        <w:ind w:firstLine="708"/>
        <w:jc w:val="both"/>
      </w:pPr>
      <w:r>
        <w:t xml:space="preserve">2.3.1. Сведения об услугах, указанных в пункте 1.2 раздела 1 настоящего Порядка, формируются специалистами, оказывающими соответствующие услуги, </w:t>
      </w:r>
      <w:r>
        <w:br/>
        <w:t xml:space="preserve">и направляются специалисту, ответственному за ведение Реестра в срок не позднее </w:t>
      </w:r>
      <w:r>
        <w:lastRenderedPageBreak/>
        <w:t xml:space="preserve">10 рабочих дней со дня вступления в силу нормативного правового акта, содержащего полномочие по предоставлению соответствующей услуги, </w:t>
      </w:r>
      <w:r>
        <w:br/>
        <w:t>для их включения в Реестр.</w:t>
      </w:r>
    </w:p>
    <w:p w:rsidR="005D553C" w:rsidRDefault="00E83DDB">
      <w:pPr>
        <w:ind w:firstLine="708"/>
        <w:jc w:val="both"/>
      </w:pPr>
      <w:r>
        <w:t xml:space="preserve">2.3.2. В срок, не превышающий 10 рабочих дней со дня вступления в силу федеральных законов, нормативных правовых актов Российской Федерации, областных законов, нормативных правовых актов Ростовской области, иных нормативных правовых актов Администрации Истоминского сельского поселения Аксайского района Ростовской области, регулирующих предоставление муниципальной услуги, изменяющих условия предоставления муниципальной услуги, сведения о которой подлежат включению или включены в Реестр, поставщик услуг направляет специалисту, ответственному за ведение Реестра, указанные </w:t>
      </w:r>
      <w:r>
        <w:br/>
        <w:t>в пункте 2.3.1 настоящего раздела сведения для внесения соответствующих изменений в Реестр.</w:t>
      </w:r>
    </w:p>
    <w:p w:rsidR="005D553C" w:rsidRDefault="00E83DDB">
      <w:pPr>
        <w:ind w:firstLine="708"/>
        <w:jc w:val="both"/>
      </w:pPr>
      <w:r>
        <w:t>2.3.3. Специалист, ответственный за ведение Реестра в течение 3 рабочих дней после получения указанных в подпунктах 2.3.1, 2.3.2 настоящего пункта сведений проверяет их на предмет актуальности, соответствия законодательству Российской Федерации, нормативным правовым актам Ростовской области и настоящему Порядку.</w:t>
      </w:r>
    </w:p>
    <w:p w:rsidR="005D553C" w:rsidRDefault="00E83DDB">
      <w:pPr>
        <w:ind w:firstLine="708"/>
        <w:jc w:val="both"/>
      </w:pPr>
      <w:r>
        <w:t xml:space="preserve">2.3.4. В случае, если по результатам проверки, указанной в подпункте 2.3.3 настоящего пункта, выявлены нарушения требований к актуальности сведений, </w:t>
      </w:r>
      <w:r>
        <w:br/>
        <w:t>их соответствию законодательству Российской Федерации, нормативным правовым актам Ростовской области и настоящему Порядку, Специалист, ответственный за ведение Реестра, в течение одного рабочего дня направляет представившему ненадлежащие сведения специалисту уведомление о необходимости их устранения. Устранение нарушений и повторное представление сведений об услугах осуществляется специалистом, представившим ненадлежащие сведения, в течение 3 рабочих дней с даты получения уведомления.</w:t>
      </w:r>
    </w:p>
    <w:p w:rsidR="005D553C" w:rsidRDefault="00E83DDB">
      <w:pPr>
        <w:ind w:firstLine="708"/>
        <w:jc w:val="both"/>
      </w:pPr>
      <w:r>
        <w:t>2.3.5. Если по результатам проведенной проверки нарушений, указанных в подпункте 2.3.4 настоящего пункта, не выявлено, специалист, ответственный за ведение Реестра, осуществляет подготовку проекта постановления Администрации Истоминского сельского поселения Аксайского района Ростовской области о внесении соответствующих сведений об услугах в Реестре.</w:t>
      </w:r>
    </w:p>
    <w:p w:rsidR="005D553C" w:rsidRDefault="00E83DDB">
      <w:pPr>
        <w:ind w:firstLine="708"/>
        <w:jc w:val="both"/>
      </w:pPr>
      <w:r>
        <w:t>2.4. Исключение сведений об услугах из Реестра осуществляется в следующем порядке:</w:t>
      </w:r>
    </w:p>
    <w:p w:rsidR="005D553C" w:rsidRDefault="00E83DDB">
      <w:pPr>
        <w:ind w:firstLine="708"/>
        <w:jc w:val="both"/>
      </w:pPr>
      <w:r>
        <w:t>2.4.1. Сведения о муниципальной услуге подлежат исключению из Реестра в случае принятия федеральных законов, нормативных правовых актов Российской Федерации, областных законов, нормативных правовых актов Ростовской области, иных нормативных правовых актов Администрации Истоминского сельского поселения Аксайского района Ростовской области, отменяющих полномочия органов местного самоуправления по предоставлению соответствующих муниципальных услуг.</w:t>
      </w:r>
    </w:p>
    <w:p w:rsidR="005D553C" w:rsidRDefault="00E83DDB">
      <w:pPr>
        <w:ind w:firstLine="708"/>
        <w:jc w:val="both"/>
      </w:pPr>
      <w:r>
        <w:t xml:space="preserve">2.4.2. Специалист Администрации Истоминского сельского поселения Аксайского района Ростовской области, оказывающий соответствующие услуги, в течение 10 рабочих дней со дня вступления в силу нормативных правовых актов, указанных в подпункте 2.4.1 настоящего пункта, направляет специалисту, </w:t>
      </w:r>
      <w:r>
        <w:lastRenderedPageBreak/>
        <w:t>ответственному за ведение Реестр, заявление об исключении сведений об услуге из Реестра.</w:t>
      </w:r>
    </w:p>
    <w:p w:rsidR="005D553C" w:rsidRDefault="00E83DDB">
      <w:pPr>
        <w:ind w:firstLine="708"/>
        <w:jc w:val="both"/>
      </w:pPr>
      <w:r>
        <w:t>2.5. Специалист, ответственный за ведение Реестра, в целях формирования и ведения Реестра:</w:t>
      </w:r>
    </w:p>
    <w:p w:rsidR="005D553C" w:rsidRDefault="00E83DDB">
      <w:pPr>
        <w:ind w:firstLine="708"/>
        <w:jc w:val="both"/>
      </w:pPr>
      <w:r>
        <w:t>2.5.1. Осуществляет актуализацию сведений, содержащихся в Реестре, не реже одного раза в квартал.</w:t>
      </w:r>
    </w:p>
    <w:p w:rsidR="005D553C" w:rsidRDefault="00E83DDB">
      <w:pPr>
        <w:ind w:firstLine="708"/>
        <w:jc w:val="both"/>
      </w:pPr>
      <w:r>
        <w:t>2.5.2. Вправе запрашивать у Специалистов Администрации Истоминского сельского поселения Аксайского района Ростовской области, оказывающих соответствующие услуги, сведения об услуге, подлежащей включению в Реестр, которые специалисты Администрации Истоминского сельского поселения Аксайского района Ростовской области обязаны представить в течение 5 рабочих дней со дня получения соответствующего запроса.</w:t>
      </w:r>
    </w:p>
    <w:p w:rsidR="005D553C" w:rsidRDefault="00E83DDB">
      <w:pPr>
        <w:ind w:firstLine="708"/>
        <w:jc w:val="both"/>
      </w:pPr>
      <w:r>
        <w:t>2.5.3. По результатам проведенной актуализации и на основании информации, указанной в подпунктах 2.3.1, 2.3.2 пункта 2.3, подпункте 2.4.2 пункта 2.4 настоящего раздела, осуществляет в установленном порядке подготовку проекта постановления Администрации Истоминского сельского поселения Аксайского района Ростовской области о внесении соответствующих изменений в Реестр.</w:t>
      </w:r>
    </w:p>
    <w:p w:rsidR="005D553C" w:rsidRDefault="00E83DDB">
      <w:pPr>
        <w:ind w:firstLine="708"/>
        <w:jc w:val="center"/>
      </w:pPr>
      <w:r>
        <w:t>3.</w:t>
      </w:r>
      <w:r>
        <w:tab/>
        <w:t>Размещение и публикация сведений об услугах, указанных в пункте 1.2 раздела 1 настоящего Порядка, в федеральной государственной информационной системе «Федеральный реестр государственных и муниципальных услуг (функций)»</w:t>
      </w:r>
    </w:p>
    <w:p w:rsidR="005D553C" w:rsidRDefault="00E83DDB">
      <w:pPr>
        <w:ind w:firstLine="708"/>
        <w:jc w:val="both"/>
      </w:pPr>
      <w:r>
        <w:t>3.1. Формирование, направление на согласование для размещения, размещение и публикация сведений об муниципальных услугах, указанных в пункте 1.2 раздела 1 настоящего Порядка, в федеральном реестре,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24.10.2011 № 861.</w:t>
      </w:r>
    </w:p>
    <w:p w:rsidR="005D553C" w:rsidRDefault="00E83DDB">
      <w:pPr>
        <w:ind w:firstLine="708"/>
        <w:jc w:val="both"/>
      </w:pPr>
      <w:r>
        <w:t>3.2. Сведения об услугах, предусмотренных пунктом 1.2 раздела 1 настоящего Порядка, формируются и направляются Специалистами Администрации Истоминского сельского поселения Аксайского района Ростовской области, оказывающими соответствующие услуги, на согласование начальнику отдела, в чьей компетенции находится услуга (далее – начальник отдела) в федеральный реестре в срок, предусмотренный подпунктом 2.3.1 пункта 2.3 раздела 2 настоящего Порядка.</w:t>
      </w:r>
    </w:p>
    <w:p w:rsidR="005D553C" w:rsidRDefault="00E83DDB">
      <w:pPr>
        <w:ind w:firstLine="708"/>
        <w:jc w:val="both"/>
      </w:pPr>
      <w:r>
        <w:t>3.3. Начальник отдела в течение 10 рабочих дней со дня получения сведений, предусмотренных пунктом 3.2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p>
    <w:p w:rsidR="005D553C" w:rsidRDefault="00E83DDB">
      <w:pPr>
        <w:ind w:firstLine="708"/>
        <w:jc w:val="both"/>
      </w:pPr>
      <w:r>
        <w:t xml:space="preserve">3.4. В случае если по результатам проверки, указанной в пункте 3.3 настоящего раздела, выявлены нарушения требований к полноте и достоверности сведений </w:t>
      </w:r>
      <w:r>
        <w:br/>
        <w:t xml:space="preserve">об услугах либо отсутствуют основания для внесения таких сведений в </w:t>
      </w:r>
      <w:r>
        <w:lastRenderedPageBreak/>
        <w:t>федеральный реестр, начальник отдела в срок, указанный в пункте 3.3 настоящего раздела, отказывает в их согласовании.</w:t>
      </w:r>
    </w:p>
    <w:p w:rsidR="005D553C" w:rsidRDefault="00E83DDB">
      <w:pPr>
        <w:ind w:firstLine="708"/>
        <w:jc w:val="both"/>
      </w:pPr>
      <w:r>
        <w:t>Специалисты Администрации Истоминского сельского поселения Аксайского района Ростовской области, оказывающие соответствующие услуги, осуществляют учет замечаний и направляют сведения об услугах на повторное согласование начальнику отдела в течение 3 рабочих дней со дня отказа в согласовании.</w:t>
      </w:r>
    </w:p>
    <w:p w:rsidR="005D553C" w:rsidRDefault="00E83DDB">
      <w:pPr>
        <w:ind w:firstLine="708"/>
        <w:jc w:val="both"/>
      </w:pPr>
      <w:r>
        <w:t xml:space="preserve">3.5. Размещаемые сведения об услугах подписываются электронной подписью лица, назначенного уполномоченным органом ответственным за размещение </w:t>
      </w:r>
      <w:r>
        <w:br/>
        <w:t>и публикацию сведений об услугах в федеральном реестре.</w:t>
      </w:r>
    </w:p>
    <w:p w:rsidR="005D553C" w:rsidRDefault="00E83DDB">
      <w:pPr>
        <w:ind w:firstLine="708"/>
        <w:jc w:val="both"/>
      </w:pPr>
      <w:r>
        <w:t>3.6. Сведения об услугах публикуются в федеральном реестре в течение одного рабочего дня со дня согласования.</w:t>
      </w:r>
    </w:p>
    <w:p w:rsidR="005D553C" w:rsidRDefault="00E83DDB">
      <w:pPr>
        <w:ind w:firstLine="708"/>
        <w:jc w:val="both"/>
      </w:pPr>
      <w:r>
        <w:t>3.7. Внесение изменений в сведения об услугах, указанных в абзацах втором - четвертом пункта 1.2 раздела 1 настоящего Порядка, осуществляется в порядке, предусмотренном пунктами 3.1 – 3.6 настоящего раздела.</w:t>
      </w:r>
    </w:p>
    <w:p w:rsidR="005D553C" w:rsidRDefault="005D553C">
      <w:pPr>
        <w:sectPr w:rsidR="005D553C">
          <w:pgSz w:w="11906" w:h="16838"/>
          <w:pgMar w:top="709" w:right="707" w:bottom="1134" w:left="1134" w:header="709" w:footer="709" w:gutter="0"/>
          <w:cols w:space="720"/>
        </w:sectPr>
      </w:pPr>
    </w:p>
    <w:tbl>
      <w:tblPr>
        <w:tblW w:w="0" w:type="auto"/>
        <w:tblInd w:w="9464" w:type="dxa"/>
        <w:tblLayout w:type="fixed"/>
        <w:tblLook w:val="04A0" w:firstRow="1" w:lastRow="0" w:firstColumn="1" w:lastColumn="0" w:noHBand="0" w:noVBand="1"/>
      </w:tblPr>
      <w:tblGrid>
        <w:gridCol w:w="5389"/>
      </w:tblGrid>
      <w:tr w:rsidR="005D553C">
        <w:tc>
          <w:tcPr>
            <w:tcW w:w="5389" w:type="dxa"/>
            <w:shd w:val="clear" w:color="auto" w:fill="auto"/>
          </w:tcPr>
          <w:p w:rsidR="005D553C" w:rsidRDefault="00E83DDB">
            <w:pPr>
              <w:jc w:val="both"/>
            </w:pPr>
            <w:r>
              <w:lastRenderedPageBreak/>
              <w:t>Приложение</w:t>
            </w:r>
          </w:p>
          <w:p w:rsidR="005D553C" w:rsidRDefault="00E83DDB">
            <w:pPr>
              <w:jc w:val="both"/>
            </w:pPr>
            <w:r>
              <w:t xml:space="preserve">к Порядку формирования и ведения </w:t>
            </w:r>
          </w:p>
          <w:p w:rsidR="005D553C" w:rsidRDefault="00E83DDB">
            <w:pPr>
              <w:jc w:val="both"/>
            </w:pPr>
            <w:r>
              <w:t xml:space="preserve">реестра муниципальных услуг </w:t>
            </w:r>
          </w:p>
          <w:p w:rsidR="005D553C" w:rsidRDefault="00E83DDB">
            <w:pPr>
              <w:jc w:val="both"/>
            </w:pPr>
            <w:r>
              <w:t xml:space="preserve">Администрации Истоминского </w:t>
            </w:r>
          </w:p>
          <w:p w:rsidR="005D553C" w:rsidRDefault="00E83DDB">
            <w:pPr>
              <w:jc w:val="both"/>
            </w:pPr>
            <w:r>
              <w:t>сельского поселения Аксайского района Ростовской области</w:t>
            </w:r>
          </w:p>
        </w:tc>
      </w:tr>
    </w:tbl>
    <w:p w:rsidR="005D553C" w:rsidRDefault="005D553C">
      <w:pPr>
        <w:jc w:val="both"/>
      </w:pPr>
    </w:p>
    <w:p w:rsidR="005D553C" w:rsidRDefault="00E83DDB">
      <w:pPr>
        <w:jc w:val="center"/>
      </w:pPr>
      <w:r>
        <w:t>Сведения</w:t>
      </w:r>
    </w:p>
    <w:p w:rsidR="005D553C" w:rsidRDefault="00E83DDB">
      <w:pPr>
        <w:jc w:val="center"/>
      </w:pPr>
      <w:r>
        <w:t>о муниципальных услугах, подлежащих включению</w:t>
      </w:r>
    </w:p>
    <w:p w:rsidR="005D553C" w:rsidRDefault="00E83DDB">
      <w:pPr>
        <w:jc w:val="center"/>
      </w:pPr>
      <w:r>
        <w:t>в Реестр муниципальных услуг Администрации Истоминского</w:t>
      </w:r>
    </w:p>
    <w:p w:rsidR="005D553C" w:rsidRDefault="00E83DDB">
      <w:pPr>
        <w:jc w:val="center"/>
      </w:pPr>
      <w:r>
        <w:t>сельского поселения Аксайского района Ростовской области</w:t>
      </w:r>
    </w:p>
    <w:p w:rsidR="005D553C" w:rsidRDefault="005D553C">
      <w:pPr>
        <w:jc w:val="center"/>
      </w:pPr>
    </w:p>
    <w:p w:rsidR="005D553C" w:rsidRDefault="00E83DDB">
      <w:pPr>
        <w:ind w:left="1080" w:hanging="1080"/>
        <w:jc w:val="center"/>
      </w:pPr>
      <w:r>
        <w:t>Перечень</w:t>
      </w:r>
    </w:p>
    <w:p w:rsidR="005D553C" w:rsidRDefault="00E83DDB">
      <w:pPr>
        <w:ind w:left="1080"/>
        <w:jc w:val="center"/>
      </w:pPr>
      <w:r>
        <w:t>муниципальных услуг, предоставляемых Администрацией Истоминского сельского поселения Аксайского района Ростовской области</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408"/>
        <w:gridCol w:w="1701"/>
        <w:gridCol w:w="1869"/>
        <w:gridCol w:w="2235"/>
        <w:gridCol w:w="2370"/>
        <w:gridCol w:w="2190"/>
        <w:gridCol w:w="1688"/>
      </w:tblGrid>
      <w:tr w:rsidR="005D553C">
        <w:tc>
          <w:tcPr>
            <w:tcW w:w="5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E83DDB">
            <w:pPr>
              <w:jc w:val="center"/>
              <w:rPr>
                <w:sz w:val="24"/>
              </w:rPr>
            </w:pPr>
            <w:r>
              <w:rPr>
                <w:sz w:val="24"/>
              </w:rPr>
              <w:t>№</w:t>
            </w:r>
          </w:p>
          <w:p w:rsidR="005D553C" w:rsidRDefault="00E83DDB">
            <w:pPr>
              <w:jc w:val="center"/>
              <w:rPr>
                <w:sz w:val="24"/>
              </w:rPr>
            </w:pPr>
            <w:r>
              <w:rPr>
                <w:sz w:val="24"/>
              </w:rPr>
              <w:t>п/п</w:t>
            </w:r>
          </w:p>
        </w:tc>
        <w:tc>
          <w:tcPr>
            <w:tcW w:w="240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E83DDB">
            <w:pPr>
              <w:jc w:val="center"/>
              <w:rPr>
                <w:sz w:val="24"/>
              </w:rPr>
            </w:pPr>
            <w:r>
              <w:rPr>
                <w:sz w:val="24"/>
              </w:rPr>
              <w:t>Наименование государственной услуги</w:t>
            </w: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E83DDB">
            <w:pPr>
              <w:jc w:val="center"/>
              <w:rPr>
                <w:sz w:val="24"/>
              </w:rPr>
            </w:pPr>
            <w:r>
              <w:rPr>
                <w:sz w:val="24"/>
              </w:rPr>
              <w:t xml:space="preserve">Реквизиты </w:t>
            </w:r>
          </w:p>
          <w:p w:rsidR="005D553C" w:rsidRDefault="00E83DDB">
            <w:pPr>
              <w:jc w:val="center"/>
              <w:rPr>
                <w:sz w:val="24"/>
              </w:rPr>
            </w:pPr>
            <w:r>
              <w:rPr>
                <w:sz w:val="24"/>
              </w:rPr>
              <w:t xml:space="preserve">правового акта, </w:t>
            </w:r>
          </w:p>
          <w:p w:rsidR="005D553C" w:rsidRDefault="00E83DDB">
            <w:pPr>
              <w:jc w:val="center"/>
              <w:rPr>
                <w:sz w:val="24"/>
              </w:rPr>
            </w:pPr>
            <w:r>
              <w:rPr>
                <w:sz w:val="24"/>
              </w:rPr>
              <w:t xml:space="preserve">в соответствии </w:t>
            </w:r>
          </w:p>
          <w:p w:rsidR="005D553C" w:rsidRDefault="00E83DDB">
            <w:pPr>
              <w:jc w:val="center"/>
              <w:rPr>
                <w:sz w:val="24"/>
              </w:rPr>
            </w:pPr>
            <w:r>
              <w:rPr>
                <w:sz w:val="24"/>
              </w:rPr>
              <w:t>с которым предоставляется государственная услуга</w:t>
            </w:r>
          </w:p>
        </w:tc>
        <w:tc>
          <w:tcPr>
            <w:tcW w:w="186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E83DDB">
            <w:pPr>
              <w:jc w:val="center"/>
              <w:rPr>
                <w:sz w:val="24"/>
              </w:rPr>
            </w:pPr>
            <w:r>
              <w:rPr>
                <w:sz w:val="24"/>
              </w:rPr>
              <w:t>Получатель государственной услуги</w:t>
            </w:r>
          </w:p>
        </w:tc>
        <w:tc>
          <w:tcPr>
            <w:tcW w:w="223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E83DDB">
            <w:pPr>
              <w:jc w:val="center"/>
              <w:rPr>
                <w:sz w:val="24"/>
              </w:rPr>
            </w:pPr>
            <w:r>
              <w:rPr>
                <w:sz w:val="24"/>
              </w:rPr>
              <w:t>Условия предоставления государственной услуги</w:t>
            </w:r>
          </w:p>
          <w:p w:rsidR="005D553C" w:rsidRDefault="00E83DDB">
            <w:pPr>
              <w:jc w:val="center"/>
              <w:rPr>
                <w:sz w:val="24"/>
              </w:rPr>
            </w:pPr>
            <w:r>
              <w:rPr>
                <w:sz w:val="24"/>
              </w:rPr>
              <w:t>(платная/ бесплатная)</w:t>
            </w:r>
          </w:p>
        </w:tc>
        <w:tc>
          <w:tcPr>
            <w:tcW w:w="237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E83DDB">
            <w:pPr>
              <w:jc w:val="center"/>
              <w:rPr>
                <w:sz w:val="24"/>
              </w:rPr>
            </w:pPr>
            <w:r>
              <w:rPr>
                <w:sz w:val="24"/>
              </w:rPr>
              <w:t>Результат предоставления государственной услуги</w:t>
            </w:r>
          </w:p>
        </w:tc>
        <w:tc>
          <w:tcPr>
            <w:tcW w:w="219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E83DDB">
            <w:pPr>
              <w:jc w:val="center"/>
              <w:rPr>
                <w:sz w:val="24"/>
              </w:rPr>
            </w:pPr>
            <w:r>
              <w:rPr>
                <w:sz w:val="24"/>
              </w:rPr>
              <w:t>Наименование услуги (услуг), необходимой и обязательной для предоставления государственной услуги</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553C" w:rsidRDefault="00E83DDB">
            <w:pPr>
              <w:jc w:val="center"/>
              <w:rPr>
                <w:sz w:val="24"/>
              </w:rPr>
            </w:pPr>
            <w:r>
              <w:rPr>
                <w:sz w:val="24"/>
              </w:rPr>
              <w:t>Возможность предоставления услуги по принципу экстерриториальности</w:t>
            </w:r>
          </w:p>
        </w:tc>
      </w:tr>
      <w:tr w:rsidR="005D553C">
        <w:tc>
          <w:tcPr>
            <w:tcW w:w="5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E83DDB">
            <w:pPr>
              <w:jc w:val="center"/>
            </w:pPr>
            <w:r>
              <w:t>1</w:t>
            </w:r>
          </w:p>
        </w:tc>
        <w:tc>
          <w:tcPr>
            <w:tcW w:w="240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E83DDB">
            <w:pPr>
              <w:jc w:val="center"/>
            </w:pPr>
            <w:r>
              <w:t>2</w:t>
            </w: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E83DDB">
            <w:pPr>
              <w:jc w:val="center"/>
            </w:pPr>
            <w:r>
              <w:t>3</w:t>
            </w:r>
          </w:p>
        </w:tc>
        <w:tc>
          <w:tcPr>
            <w:tcW w:w="186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E83DDB">
            <w:pPr>
              <w:jc w:val="center"/>
            </w:pPr>
            <w:r>
              <w:t>4</w:t>
            </w:r>
          </w:p>
        </w:tc>
        <w:tc>
          <w:tcPr>
            <w:tcW w:w="223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E83DDB">
            <w:pPr>
              <w:jc w:val="center"/>
            </w:pPr>
            <w:r>
              <w:t>5</w:t>
            </w:r>
          </w:p>
        </w:tc>
        <w:tc>
          <w:tcPr>
            <w:tcW w:w="237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E83DDB">
            <w:pPr>
              <w:jc w:val="center"/>
            </w:pPr>
            <w:r>
              <w:t>6</w:t>
            </w:r>
          </w:p>
        </w:tc>
        <w:tc>
          <w:tcPr>
            <w:tcW w:w="219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E83DDB">
            <w:pPr>
              <w:jc w:val="center"/>
            </w:pPr>
            <w:r>
              <w:t>7</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553C" w:rsidRDefault="00E83DDB">
            <w:pPr>
              <w:jc w:val="center"/>
            </w:pPr>
            <w:r>
              <w:t>8</w:t>
            </w:r>
          </w:p>
        </w:tc>
      </w:tr>
      <w:tr w:rsidR="005D553C">
        <w:tc>
          <w:tcPr>
            <w:tcW w:w="5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5D553C">
            <w:pPr>
              <w:jc w:val="center"/>
            </w:pPr>
          </w:p>
        </w:tc>
        <w:tc>
          <w:tcPr>
            <w:tcW w:w="240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5D553C">
            <w:pPr>
              <w:jc w:val="center"/>
            </w:pP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5D553C">
            <w:pPr>
              <w:jc w:val="center"/>
            </w:pPr>
          </w:p>
        </w:tc>
        <w:tc>
          <w:tcPr>
            <w:tcW w:w="186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5D553C">
            <w:pPr>
              <w:jc w:val="center"/>
            </w:pPr>
          </w:p>
        </w:tc>
        <w:tc>
          <w:tcPr>
            <w:tcW w:w="223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5D553C">
            <w:pPr>
              <w:jc w:val="center"/>
            </w:pPr>
          </w:p>
        </w:tc>
        <w:tc>
          <w:tcPr>
            <w:tcW w:w="237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5D553C">
            <w:pPr>
              <w:jc w:val="center"/>
            </w:pPr>
          </w:p>
        </w:tc>
        <w:tc>
          <w:tcPr>
            <w:tcW w:w="219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5D553C">
            <w:pPr>
              <w:jc w:val="center"/>
            </w:pP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553C" w:rsidRDefault="005D553C">
            <w:pPr>
              <w:jc w:val="center"/>
            </w:pPr>
          </w:p>
        </w:tc>
      </w:tr>
      <w:tr w:rsidR="005D553C">
        <w:tc>
          <w:tcPr>
            <w:tcW w:w="5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5D553C">
            <w:pPr>
              <w:jc w:val="center"/>
            </w:pPr>
          </w:p>
        </w:tc>
        <w:tc>
          <w:tcPr>
            <w:tcW w:w="240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5D553C">
            <w:pPr>
              <w:jc w:val="center"/>
            </w:pP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5D553C">
            <w:pPr>
              <w:jc w:val="center"/>
            </w:pPr>
          </w:p>
        </w:tc>
        <w:tc>
          <w:tcPr>
            <w:tcW w:w="186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5D553C">
            <w:pPr>
              <w:jc w:val="center"/>
            </w:pPr>
          </w:p>
        </w:tc>
        <w:tc>
          <w:tcPr>
            <w:tcW w:w="223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5D553C">
            <w:pPr>
              <w:jc w:val="center"/>
            </w:pPr>
          </w:p>
        </w:tc>
        <w:tc>
          <w:tcPr>
            <w:tcW w:w="237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5D553C">
            <w:pPr>
              <w:jc w:val="center"/>
            </w:pPr>
          </w:p>
        </w:tc>
        <w:tc>
          <w:tcPr>
            <w:tcW w:w="219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5D553C" w:rsidRDefault="005D553C">
            <w:pPr>
              <w:jc w:val="center"/>
            </w:pP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553C" w:rsidRDefault="005D553C">
            <w:pPr>
              <w:jc w:val="center"/>
            </w:pPr>
          </w:p>
        </w:tc>
      </w:tr>
    </w:tbl>
    <w:p w:rsidR="005D553C" w:rsidRDefault="005D553C"/>
    <w:sectPr w:rsidR="005D553C">
      <w:pgSz w:w="16838" w:h="11906" w:orient="landscape"/>
      <w:pgMar w:top="1701" w:right="851" w:bottom="85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6FF" w:usb1="0000285A" w:usb2="00000000" w:usb3="00000000" w:csb0="00000015" w:csb1="00000000"/>
  </w:font>
  <w:font w:name="AG Souvenir">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B0334"/>
    <w:multiLevelType w:val="multilevel"/>
    <w:tmpl w:val="123E40A6"/>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685D1D"/>
    <w:multiLevelType w:val="multilevel"/>
    <w:tmpl w:val="C268C30C"/>
    <w:lvl w:ilvl="0">
      <w:start w:val="1"/>
      <w:numFmt w:val="bullet"/>
      <w:pStyle w:val="1"/>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numFmt w:val="bullet"/>
      <w:lvlText w:val="-"/>
      <w:lvlJc w:val="left"/>
      <w:pPr>
        <w:tabs>
          <w:tab w:val="left" w:pos="2160"/>
        </w:tabs>
        <w:ind w:left="2160" w:hanging="360"/>
      </w:pPr>
      <w:rPr>
        <w:rFonts w:ascii="Times New Roman" w:hAnsi="Times New Roman"/>
      </w:rPr>
    </w:lvl>
    <w:lvl w:ilvl="3">
      <w:numFmt w:val="bullet"/>
      <w:lvlText w:val="–"/>
      <w:lvlJc w:val="left"/>
      <w:pPr>
        <w:tabs>
          <w:tab w:val="left" w:pos="2880"/>
        </w:tabs>
        <w:ind w:left="2880" w:hanging="360"/>
      </w:pPr>
      <w:rPr>
        <w:rFonts w:ascii="Times New Roman" w:hAnsi="Times New Roman"/>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5D553C"/>
    <w:rsid w:val="00175045"/>
    <w:rsid w:val="001A44A6"/>
    <w:rsid w:val="00214AE2"/>
    <w:rsid w:val="00270B73"/>
    <w:rsid w:val="005A5E95"/>
    <w:rsid w:val="005D553C"/>
    <w:rsid w:val="00995C3B"/>
    <w:rsid w:val="00B95223"/>
    <w:rsid w:val="00D4655A"/>
    <w:rsid w:val="00E8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4FEF7-4DC2-4B7C-BA6C-5CF96574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Pr>
      <w:sz w:val="28"/>
    </w:rPr>
  </w:style>
  <w:style w:type="paragraph" w:styleId="11">
    <w:name w:val="heading 1"/>
    <w:basedOn w:val="a"/>
    <w:next w:val="a"/>
    <w:link w:val="12"/>
    <w:uiPriority w:val="9"/>
    <w:qFormat/>
    <w:pPr>
      <w:keepNext/>
      <w:jc w:val="center"/>
      <w:outlineLvl w:val="0"/>
    </w:pPr>
    <w:rPr>
      <w:b/>
      <w:spacing w:val="20"/>
    </w:rPr>
  </w:style>
  <w:style w:type="paragraph" w:styleId="20">
    <w:name w:val="heading 2"/>
    <w:basedOn w:val="a"/>
    <w:next w:val="a"/>
    <w:link w:val="21"/>
    <w:uiPriority w:val="9"/>
    <w:qFormat/>
    <w:pPr>
      <w:keepNext/>
      <w:outlineLvl w:val="1"/>
    </w:p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spacing w:before="240" w:after="60" w:line="276" w:lineRule="auto"/>
      <w:outlineLvl w:val="3"/>
    </w:pPr>
    <w:rPr>
      <w:b/>
    </w:rPr>
  </w:style>
  <w:style w:type="paragraph" w:styleId="5">
    <w:name w:val="heading 5"/>
    <w:basedOn w:val="a"/>
    <w:next w:val="a"/>
    <w:link w:val="50"/>
    <w:uiPriority w:val="9"/>
    <w:qFormat/>
    <w:pPr>
      <w:keepNext/>
      <w:keepLines/>
      <w:spacing w:before="200"/>
      <w:outlineLvl w:val="4"/>
    </w:pPr>
    <w:rPr>
      <w:rFonts w:ascii="Cambria" w:hAnsi="Cambria"/>
      <w:color w:val="243F60"/>
      <w:sz w:val="20"/>
    </w:rPr>
  </w:style>
  <w:style w:type="paragraph" w:styleId="6">
    <w:name w:val="heading 6"/>
    <w:basedOn w:val="a"/>
    <w:next w:val="a"/>
    <w:link w:val="60"/>
    <w:uiPriority w:val="9"/>
    <w:qFormat/>
    <w:pPr>
      <w:tabs>
        <w:tab w:val="left" w:pos="1152"/>
      </w:tabs>
      <w:spacing w:before="240" w:after="60"/>
      <w:ind w:left="1152" w:hanging="432"/>
      <w:outlineLvl w:val="5"/>
    </w:pPr>
    <w:rPr>
      <w:b/>
      <w:sz w:val="22"/>
    </w:rPr>
  </w:style>
  <w:style w:type="paragraph" w:styleId="7">
    <w:name w:val="heading 7"/>
    <w:basedOn w:val="a"/>
    <w:next w:val="a"/>
    <w:link w:val="70"/>
    <w:uiPriority w:val="9"/>
    <w:qFormat/>
    <w:pPr>
      <w:keepNext/>
      <w:keepLines/>
      <w:spacing w:before="200" w:line="276" w:lineRule="auto"/>
      <w:outlineLvl w:val="6"/>
    </w:pPr>
    <w:rPr>
      <w:rFonts w:ascii="Cambria" w:hAnsi="Cambria"/>
      <w:i/>
      <w:color w:val="404040"/>
      <w:sz w:val="22"/>
    </w:rPr>
  </w:style>
  <w:style w:type="paragraph" w:styleId="8">
    <w:name w:val="heading 8"/>
    <w:basedOn w:val="a"/>
    <w:next w:val="a"/>
    <w:link w:val="80"/>
    <w:uiPriority w:val="9"/>
    <w:qFormat/>
    <w:pPr>
      <w:keepNext/>
      <w:keepLines/>
      <w:spacing w:before="200" w:line="276" w:lineRule="auto"/>
      <w:outlineLvl w:val="7"/>
    </w:pPr>
    <w:rPr>
      <w:rFonts w:ascii="Cambria" w:hAnsi="Cambria"/>
      <w:color w:val="404040"/>
      <w:sz w:val="20"/>
    </w:rPr>
  </w:style>
  <w:style w:type="paragraph" w:styleId="9">
    <w:name w:val="heading 9"/>
    <w:basedOn w:val="a"/>
    <w:next w:val="a"/>
    <w:link w:val="90"/>
    <w:uiPriority w:val="9"/>
    <w:qFormat/>
    <w:pPr>
      <w:keepNext/>
      <w:keepLines/>
      <w:spacing w:before="200" w:line="276" w:lineRule="auto"/>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sz w:val="28"/>
    </w:rPr>
  </w:style>
  <w:style w:type="paragraph" w:customStyle="1" w:styleId="a3">
    <w:name w:val="Текст (лев. подпись)"/>
    <w:basedOn w:val="a"/>
    <w:next w:val="a"/>
    <w:link w:val="a4"/>
    <w:pPr>
      <w:widowControl w:val="0"/>
    </w:pPr>
    <w:rPr>
      <w:rFonts w:ascii="Arial" w:hAnsi="Arial"/>
      <w:sz w:val="24"/>
    </w:rPr>
  </w:style>
  <w:style w:type="character" w:customStyle="1" w:styleId="a4">
    <w:name w:val="Текст (лев. подпись)"/>
    <w:basedOn w:val="10"/>
    <w:link w:val="a3"/>
    <w:rPr>
      <w:rFonts w:ascii="Arial" w:hAnsi="Arial"/>
      <w:sz w:val="24"/>
    </w:rPr>
  </w:style>
  <w:style w:type="paragraph" w:customStyle="1" w:styleId="210">
    <w:name w:val="Основной текст с отступом 21"/>
    <w:basedOn w:val="a"/>
    <w:link w:val="211"/>
    <w:pPr>
      <w:ind w:firstLine="720"/>
      <w:jc w:val="both"/>
    </w:pPr>
  </w:style>
  <w:style w:type="character" w:customStyle="1" w:styleId="211">
    <w:name w:val="Основной текст с отступом 21"/>
    <w:basedOn w:val="10"/>
    <w:link w:val="210"/>
    <w:rPr>
      <w:sz w:val="28"/>
    </w:rPr>
  </w:style>
  <w:style w:type="paragraph" w:customStyle="1" w:styleId="a5">
    <w:name w:val="Колонтитул (левый)"/>
    <w:basedOn w:val="a3"/>
    <w:next w:val="a"/>
    <w:link w:val="a6"/>
    <w:pPr>
      <w:contextualSpacing/>
      <w:jc w:val="both"/>
    </w:pPr>
    <w:rPr>
      <w:sz w:val="16"/>
    </w:rPr>
  </w:style>
  <w:style w:type="character" w:customStyle="1" w:styleId="a6">
    <w:name w:val="Колонтитул (левый)"/>
    <w:basedOn w:val="a4"/>
    <w:link w:val="a5"/>
    <w:rPr>
      <w:rFonts w:ascii="Arial" w:hAnsi="Arial"/>
      <w:sz w:val="16"/>
    </w:rPr>
  </w:style>
  <w:style w:type="paragraph" w:customStyle="1" w:styleId="xl86">
    <w:name w:val="xl86"/>
    <w:basedOn w:val="a"/>
    <w:link w:val="xl860"/>
    <w:pPr>
      <w:spacing w:beforeAutospacing="1" w:afterAutospacing="1"/>
    </w:pPr>
    <w:rPr>
      <w:sz w:val="24"/>
    </w:rPr>
  </w:style>
  <w:style w:type="character" w:customStyle="1" w:styleId="xl860">
    <w:name w:val="xl86"/>
    <w:basedOn w:val="10"/>
    <w:link w:val="xl86"/>
    <w:rPr>
      <w:sz w:val="24"/>
    </w:rPr>
  </w:style>
  <w:style w:type="paragraph" w:customStyle="1" w:styleId="a7">
    <w:name w:val="Объект"/>
    <w:next w:val="a"/>
    <w:link w:val="a8"/>
    <w:pPr>
      <w:widowControl w:val="0"/>
      <w:contextualSpacing/>
      <w:jc w:val="both"/>
    </w:pPr>
    <w:rPr>
      <w:sz w:val="24"/>
    </w:rPr>
  </w:style>
  <w:style w:type="character" w:customStyle="1" w:styleId="a8">
    <w:name w:val="Объект"/>
    <w:link w:val="a7"/>
    <w:rPr>
      <w:sz w:val="24"/>
    </w:rPr>
  </w:style>
  <w:style w:type="paragraph" w:customStyle="1" w:styleId="a9">
    <w:name w:val="Необходимые документы"/>
    <w:next w:val="a"/>
    <w:link w:val="aa"/>
    <w:pPr>
      <w:widowControl w:val="0"/>
      <w:ind w:left="118"/>
      <w:contextualSpacing/>
      <w:jc w:val="both"/>
    </w:pPr>
    <w:rPr>
      <w:rFonts w:ascii="Arial" w:hAnsi="Arial"/>
      <w:sz w:val="24"/>
    </w:rPr>
  </w:style>
  <w:style w:type="character" w:customStyle="1" w:styleId="aa">
    <w:name w:val="Необходимые документы"/>
    <w:link w:val="a9"/>
    <w:rPr>
      <w:rFonts w:ascii="Arial" w:hAnsi="Arial"/>
      <w:sz w:val="24"/>
    </w:rPr>
  </w:style>
  <w:style w:type="paragraph" w:customStyle="1" w:styleId="41">
    <w:name w:val="Основной шрифт абзаца4"/>
    <w:link w:val="42"/>
  </w:style>
  <w:style w:type="character" w:customStyle="1" w:styleId="42">
    <w:name w:val="Основной шрифт абзаца4"/>
    <w:link w:val="41"/>
  </w:style>
  <w:style w:type="paragraph" w:customStyle="1" w:styleId="43">
    <w:name w:val="Абзац списка4"/>
    <w:basedOn w:val="a"/>
    <w:link w:val="44"/>
    <w:pPr>
      <w:spacing w:after="200" w:line="276" w:lineRule="auto"/>
      <w:ind w:left="708"/>
    </w:pPr>
    <w:rPr>
      <w:rFonts w:ascii="Calibri" w:hAnsi="Calibri"/>
      <w:sz w:val="22"/>
    </w:rPr>
  </w:style>
  <w:style w:type="character" w:customStyle="1" w:styleId="44">
    <w:name w:val="Абзац списка4"/>
    <w:basedOn w:val="10"/>
    <w:link w:val="43"/>
    <w:rPr>
      <w:rFonts w:ascii="Calibri" w:hAnsi="Calibri"/>
      <w:sz w:val="22"/>
    </w:rPr>
  </w:style>
  <w:style w:type="paragraph" w:customStyle="1" w:styleId="31">
    <w:name w:val="Абзац списка3"/>
    <w:basedOn w:val="a"/>
    <w:link w:val="32"/>
    <w:pPr>
      <w:spacing w:line="276" w:lineRule="auto"/>
      <w:ind w:left="720" w:firstLine="709"/>
      <w:contextualSpacing/>
      <w:jc w:val="both"/>
    </w:pPr>
  </w:style>
  <w:style w:type="character" w:customStyle="1" w:styleId="32">
    <w:name w:val="Абзац списка3"/>
    <w:basedOn w:val="10"/>
    <w:link w:val="31"/>
    <w:rPr>
      <w:sz w:val="28"/>
    </w:rPr>
  </w:style>
  <w:style w:type="paragraph" w:styleId="22">
    <w:name w:val="toc 2"/>
    <w:basedOn w:val="a"/>
    <w:next w:val="a"/>
    <w:link w:val="23"/>
    <w:uiPriority w:val="39"/>
    <w:pPr>
      <w:spacing w:after="100" w:line="276" w:lineRule="auto"/>
      <w:ind w:left="220"/>
    </w:pPr>
    <w:rPr>
      <w:rFonts w:ascii="Calibri" w:hAnsi="Calibri"/>
      <w:sz w:val="22"/>
    </w:rPr>
  </w:style>
  <w:style w:type="character" w:customStyle="1" w:styleId="23">
    <w:name w:val="Оглавление 2 Знак"/>
    <w:basedOn w:val="10"/>
    <w:link w:val="22"/>
    <w:rPr>
      <w:rFonts w:ascii="Calibri" w:hAnsi="Calibri"/>
      <w:sz w:val="22"/>
    </w:rPr>
  </w:style>
  <w:style w:type="paragraph" w:customStyle="1" w:styleId="33">
    <w:name w:val="Знак3"/>
    <w:basedOn w:val="a"/>
    <w:link w:val="34"/>
    <w:pPr>
      <w:spacing w:beforeAutospacing="1" w:afterAutospacing="1"/>
    </w:pPr>
    <w:rPr>
      <w:rFonts w:ascii="Tahoma" w:hAnsi="Tahoma"/>
      <w:sz w:val="20"/>
    </w:rPr>
  </w:style>
  <w:style w:type="character" w:customStyle="1" w:styleId="34">
    <w:name w:val="Знак3"/>
    <w:basedOn w:val="10"/>
    <w:link w:val="33"/>
    <w:rPr>
      <w:rFonts w:ascii="Tahoma" w:hAnsi="Tahoma"/>
      <w:sz w:val="20"/>
    </w:rPr>
  </w:style>
  <w:style w:type="paragraph" w:styleId="35">
    <w:name w:val="Body Text Indent 3"/>
    <w:basedOn w:val="a"/>
    <w:link w:val="36"/>
    <w:pPr>
      <w:spacing w:after="120"/>
      <w:ind w:left="283"/>
    </w:pPr>
    <w:rPr>
      <w:sz w:val="16"/>
    </w:rPr>
  </w:style>
  <w:style w:type="character" w:customStyle="1" w:styleId="36">
    <w:name w:val="Основной текст с отступом 3 Знак"/>
    <w:basedOn w:val="10"/>
    <w:link w:val="35"/>
    <w:rPr>
      <w:sz w:val="16"/>
    </w:rPr>
  </w:style>
  <w:style w:type="paragraph" w:customStyle="1" w:styleId="13">
    <w:name w:val="Абзац списка1"/>
    <w:basedOn w:val="a"/>
    <w:link w:val="14"/>
    <w:rPr>
      <w:rFonts w:ascii="Calibri" w:hAnsi="Calibri"/>
      <w:sz w:val="20"/>
    </w:rPr>
  </w:style>
  <w:style w:type="character" w:customStyle="1" w:styleId="14">
    <w:name w:val="Абзац списка1"/>
    <w:basedOn w:val="10"/>
    <w:link w:val="13"/>
    <w:rPr>
      <w:rFonts w:ascii="Calibri" w:hAnsi="Calibri"/>
      <w:sz w:val="20"/>
    </w:rPr>
  </w:style>
  <w:style w:type="paragraph" w:customStyle="1" w:styleId="xl116">
    <w:name w:val="xl116"/>
    <w:basedOn w:val="a"/>
    <w:link w:val="xl1160"/>
    <w:pPr>
      <w:spacing w:beforeAutospacing="1" w:afterAutospacing="1"/>
      <w:jc w:val="center"/>
    </w:pPr>
    <w:rPr>
      <w:sz w:val="24"/>
    </w:rPr>
  </w:style>
  <w:style w:type="character" w:customStyle="1" w:styleId="xl1160">
    <w:name w:val="xl116"/>
    <w:basedOn w:val="10"/>
    <w:link w:val="xl116"/>
    <w:rPr>
      <w:sz w:val="24"/>
    </w:rPr>
  </w:style>
  <w:style w:type="paragraph" w:customStyle="1" w:styleId="ab">
    <w:name w:val="Внимание: недобросовестность!"/>
    <w:next w:val="a"/>
    <w:link w:val="ac"/>
    <w:pPr>
      <w:widowControl w:val="0"/>
      <w:contextualSpacing/>
      <w:jc w:val="both"/>
    </w:pPr>
    <w:rPr>
      <w:rFonts w:ascii="Arial" w:hAnsi="Arial"/>
      <w:sz w:val="24"/>
    </w:rPr>
  </w:style>
  <w:style w:type="character" w:customStyle="1" w:styleId="ac">
    <w:name w:val="Внимание: недобросовестность!"/>
    <w:link w:val="ab"/>
    <w:rPr>
      <w:rFonts w:ascii="Arial" w:hAnsi="Arial"/>
      <w:sz w:val="24"/>
    </w:rPr>
  </w:style>
  <w:style w:type="paragraph" w:customStyle="1" w:styleId="xl124">
    <w:name w:val="xl124"/>
    <w:basedOn w:val="a"/>
    <w:link w:val="xl1240"/>
    <w:pPr>
      <w:spacing w:beforeAutospacing="1" w:afterAutospacing="1"/>
      <w:jc w:val="center"/>
    </w:pPr>
    <w:rPr>
      <w:sz w:val="24"/>
    </w:rPr>
  </w:style>
  <w:style w:type="character" w:customStyle="1" w:styleId="xl1240">
    <w:name w:val="xl124"/>
    <w:basedOn w:val="10"/>
    <w:link w:val="xl124"/>
    <w:rPr>
      <w:sz w:val="24"/>
    </w:rPr>
  </w:style>
  <w:style w:type="paragraph" w:customStyle="1" w:styleId="xl193">
    <w:name w:val="xl193"/>
    <w:basedOn w:val="a"/>
    <w:link w:val="xl1930"/>
    <w:pPr>
      <w:spacing w:beforeAutospacing="1" w:afterAutospacing="1"/>
      <w:jc w:val="right"/>
    </w:pPr>
    <w:rPr>
      <w:sz w:val="24"/>
    </w:rPr>
  </w:style>
  <w:style w:type="character" w:customStyle="1" w:styleId="xl1930">
    <w:name w:val="xl193"/>
    <w:basedOn w:val="10"/>
    <w:link w:val="xl193"/>
    <w:rPr>
      <w:sz w:val="24"/>
    </w:rPr>
  </w:style>
  <w:style w:type="paragraph" w:customStyle="1" w:styleId="xl98">
    <w:name w:val="xl98"/>
    <w:basedOn w:val="a"/>
    <w:link w:val="xl980"/>
    <w:pPr>
      <w:spacing w:beforeAutospacing="1" w:afterAutospacing="1"/>
      <w:jc w:val="right"/>
    </w:pPr>
    <w:rPr>
      <w:sz w:val="24"/>
    </w:rPr>
  </w:style>
  <w:style w:type="character" w:customStyle="1" w:styleId="xl980">
    <w:name w:val="xl98"/>
    <w:basedOn w:val="10"/>
    <w:link w:val="xl98"/>
    <w:rPr>
      <w:sz w:val="24"/>
    </w:rPr>
  </w:style>
  <w:style w:type="paragraph" w:customStyle="1" w:styleId="xl192">
    <w:name w:val="xl192"/>
    <w:basedOn w:val="a"/>
    <w:link w:val="xl1920"/>
    <w:pPr>
      <w:spacing w:beforeAutospacing="1" w:afterAutospacing="1"/>
      <w:jc w:val="right"/>
    </w:pPr>
    <w:rPr>
      <w:sz w:val="24"/>
    </w:rPr>
  </w:style>
  <w:style w:type="character" w:customStyle="1" w:styleId="xl1920">
    <w:name w:val="xl192"/>
    <w:basedOn w:val="10"/>
    <w:link w:val="xl192"/>
    <w:rPr>
      <w:sz w:val="24"/>
    </w:rPr>
  </w:style>
  <w:style w:type="paragraph" w:customStyle="1" w:styleId="note">
    <w:name w:val="note"/>
    <w:basedOn w:val="a"/>
    <w:link w:val="note0"/>
    <w:pPr>
      <w:spacing w:beforeAutospacing="1" w:afterAutospacing="1"/>
    </w:pPr>
    <w:rPr>
      <w:b/>
      <w:color w:val="666666"/>
      <w:sz w:val="20"/>
    </w:rPr>
  </w:style>
  <w:style w:type="character" w:customStyle="1" w:styleId="note0">
    <w:name w:val="note"/>
    <w:basedOn w:val="10"/>
    <w:link w:val="note"/>
    <w:rPr>
      <w:b/>
      <w:color w:val="666666"/>
      <w:sz w:val="20"/>
    </w:rPr>
  </w:style>
  <w:style w:type="paragraph" w:customStyle="1" w:styleId="15">
    <w:name w:val="Указатель1"/>
    <w:link w:val="16"/>
    <w:pPr>
      <w:contextualSpacing/>
    </w:pPr>
    <w:rPr>
      <w:sz w:val="24"/>
    </w:rPr>
  </w:style>
  <w:style w:type="character" w:customStyle="1" w:styleId="16">
    <w:name w:val="Указатель1"/>
    <w:link w:val="15"/>
    <w:rPr>
      <w:sz w:val="24"/>
    </w:rPr>
  </w:style>
  <w:style w:type="paragraph" w:customStyle="1" w:styleId="17">
    <w:name w:val="Красная строка1"/>
    <w:basedOn w:val="a"/>
    <w:link w:val="18"/>
    <w:pPr>
      <w:ind w:firstLine="210"/>
    </w:pPr>
    <w:rPr>
      <w:rFonts w:ascii="Arial" w:hAnsi="Arial"/>
      <w:sz w:val="24"/>
    </w:rPr>
  </w:style>
  <w:style w:type="character" w:customStyle="1" w:styleId="18">
    <w:name w:val="Красная строка1"/>
    <w:basedOn w:val="10"/>
    <w:link w:val="17"/>
    <w:rPr>
      <w:rFonts w:ascii="Arial" w:hAnsi="Arial"/>
      <w:sz w:val="24"/>
    </w:rPr>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rPr>
  </w:style>
  <w:style w:type="paragraph" w:styleId="45">
    <w:name w:val="toc 4"/>
    <w:next w:val="a"/>
    <w:link w:val="46"/>
    <w:uiPriority w:val="39"/>
    <w:pPr>
      <w:ind w:left="600"/>
    </w:pPr>
    <w:rPr>
      <w:rFonts w:ascii="XO Thames" w:hAnsi="XO Thames"/>
      <w:sz w:val="28"/>
    </w:rPr>
  </w:style>
  <w:style w:type="character" w:customStyle="1" w:styleId="46">
    <w:name w:val="Оглавление 4 Знак"/>
    <w:link w:val="45"/>
    <w:rPr>
      <w:rFonts w:ascii="XO Thames" w:hAnsi="XO Thames"/>
      <w:sz w:val="28"/>
    </w:rPr>
  </w:style>
  <w:style w:type="paragraph" w:customStyle="1" w:styleId="xl188">
    <w:name w:val="xl188"/>
    <w:basedOn w:val="a"/>
    <w:link w:val="xl1880"/>
    <w:pPr>
      <w:spacing w:beforeAutospacing="1" w:afterAutospacing="1"/>
    </w:pPr>
    <w:rPr>
      <w:sz w:val="24"/>
    </w:rPr>
  </w:style>
  <w:style w:type="character" w:customStyle="1" w:styleId="xl1880">
    <w:name w:val="xl188"/>
    <w:basedOn w:val="10"/>
    <w:link w:val="xl188"/>
    <w:rPr>
      <w:sz w:val="24"/>
    </w:rPr>
  </w:style>
  <w:style w:type="paragraph" w:customStyle="1" w:styleId="xl103">
    <w:name w:val="xl103"/>
    <w:basedOn w:val="a"/>
    <w:link w:val="xl1030"/>
    <w:pPr>
      <w:spacing w:beforeAutospacing="1" w:afterAutospacing="1"/>
    </w:pPr>
    <w:rPr>
      <w:sz w:val="24"/>
    </w:rPr>
  </w:style>
  <w:style w:type="character" w:customStyle="1" w:styleId="xl1030">
    <w:name w:val="xl103"/>
    <w:basedOn w:val="10"/>
    <w:link w:val="xl103"/>
    <w:rPr>
      <w:sz w:val="24"/>
    </w:rPr>
  </w:style>
  <w:style w:type="character" w:customStyle="1" w:styleId="70">
    <w:name w:val="Заголовок 7 Знак"/>
    <w:basedOn w:val="10"/>
    <w:link w:val="7"/>
    <w:rPr>
      <w:rFonts w:ascii="Cambria" w:hAnsi="Cambria"/>
      <w:i/>
      <w:color w:val="404040"/>
      <w:sz w:val="22"/>
    </w:rPr>
  </w:style>
  <w:style w:type="paragraph" w:customStyle="1" w:styleId="ad">
    <w:name w:val="Знак Знак Знак Знак Знак Знак Знак Знак Знак Знак Знак Знак Знак"/>
    <w:basedOn w:val="a"/>
    <w:link w:val="ae"/>
    <w:pPr>
      <w:spacing w:beforeAutospacing="1" w:afterAutospacing="1"/>
    </w:pPr>
    <w:rPr>
      <w:rFonts w:ascii="Tahoma" w:hAnsi="Tahoma"/>
      <w:sz w:val="20"/>
    </w:rPr>
  </w:style>
  <w:style w:type="character" w:customStyle="1" w:styleId="ae">
    <w:name w:val="Знак Знак Знак Знак Знак Знак Знак Знак Знак Знак Знак Знак Знак"/>
    <w:basedOn w:val="10"/>
    <w:link w:val="ad"/>
    <w:rPr>
      <w:rFonts w:ascii="Tahoma" w:hAnsi="Tahoma"/>
      <w:sz w:val="20"/>
    </w:rPr>
  </w:style>
  <w:style w:type="paragraph" w:customStyle="1" w:styleId="formattext">
    <w:name w:val="formattext"/>
    <w:basedOn w:val="a"/>
    <w:link w:val="formattext0"/>
    <w:pPr>
      <w:spacing w:beforeAutospacing="1" w:afterAutospacing="1"/>
    </w:pPr>
    <w:rPr>
      <w:sz w:val="24"/>
    </w:rPr>
  </w:style>
  <w:style w:type="character" w:customStyle="1" w:styleId="formattext0">
    <w:name w:val="formattext"/>
    <w:basedOn w:val="10"/>
    <w:link w:val="formattext"/>
    <w:rPr>
      <w:sz w:val="24"/>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xl148">
    <w:name w:val="xl148"/>
    <w:basedOn w:val="a"/>
    <w:link w:val="xl1480"/>
    <w:pPr>
      <w:spacing w:beforeAutospacing="1" w:afterAutospacing="1"/>
      <w:jc w:val="center"/>
    </w:pPr>
  </w:style>
  <w:style w:type="character" w:customStyle="1" w:styleId="xl1480">
    <w:name w:val="xl148"/>
    <w:basedOn w:val="10"/>
    <w:link w:val="xl148"/>
    <w:rPr>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xl191">
    <w:name w:val="xl191"/>
    <w:basedOn w:val="a"/>
    <w:link w:val="xl1910"/>
    <w:pPr>
      <w:spacing w:beforeAutospacing="1" w:afterAutospacing="1"/>
      <w:jc w:val="right"/>
    </w:pPr>
    <w:rPr>
      <w:sz w:val="24"/>
    </w:rPr>
  </w:style>
  <w:style w:type="character" w:customStyle="1" w:styleId="xl1910">
    <w:name w:val="xl191"/>
    <w:basedOn w:val="10"/>
    <w:link w:val="xl191"/>
    <w:rPr>
      <w:sz w:val="24"/>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rPr>
  </w:style>
  <w:style w:type="paragraph" w:customStyle="1" w:styleId="xl140">
    <w:name w:val="xl140"/>
    <w:basedOn w:val="a"/>
    <w:link w:val="xl1400"/>
    <w:pPr>
      <w:spacing w:beforeAutospacing="1" w:afterAutospacing="1"/>
      <w:jc w:val="center"/>
    </w:pPr>
    <w:rPr>
      <w:sz w:val="24"/>
    </w:rPr>
  </w:style>
  <w:style w:type="character" w:customStyle="1" w:styleId="xl1400">
    <w:name w:val="xl140"/>
    <w:basedOn w:val="10"/>
    <w:link w:val="xl140"/>
    <w:rPr>
      <w:sz w:val="24"/>
    </w:rPr>
  </w:style>
  <w:style w:type="paragraph" w:customStyle="1" w:styleId="xl79">
    <w:name w:val="xl79"/>
    <w:basedOn w:val="a"/>
    <w:link w:val="xl790"/>
    <w:pPr>
      <w:spacing w:beforeAutospacing="1" w:afterAutospacing="1"/>
      <w:jc w:val="center"/>
    </w:pPr>
    <w:rPr>
      <w:sz w:val="24"/>
    </w:rPr>
  </w:style>
  <w:style w:type="character" w:customStyle="1" w:styleId="xl790">
    <w:name w:val="xl79"/>
    <w:basedOn w:val="10"/>
    <w:link w:val="xl79"/>
    <w:rPr>
      <w:sz w:val="24"/>
    </w:rPr>
  </w:style>
  <w:style w:type="paragraph" w:customStyle="1" w:styleId="af">
    <w:name w:val="Продолжение ссылки"/>
    <w:link w:val="af0"/>
    <w:rPr>
      <w:b/>
      <w:color w:val="008000"/>
    </w:rPr>
  </w:style>
  <w:style w:type="character" w:customStyle="1" w:styleId="af0">
    <w:name w:val="Продолжение ссылки"/>
    <w:link w:val="af"/>
    <w:rPr>
      <w:b/>
      <w:color w:val="008000"/>
    </w:rPr>
  </w:style>
  <w:style w:type="paragraph" w:customStyle="1" w:styleId="xl76">
    <w:name w:val="xl76"/>
    <w:basedOn w:val="a"/>
    <w:link w:val="xl760"/>
    <w:pPr>
      <w:spacing w:beforeAutospacing="1" w:afterAutospacing="1"/>
      <w:jc w:val="center"/>
    </w:pPr>
    <w:rPr>
      <w:sz w:val="24"/>
    </w:rPr>
  </w:style>
  <w:style w:type="character" w:customStyle="1" w:styleId="xl760">
    <w:name w:val="xl76"/>
    <w:basedOn w:val="10"/>
    <w:link w:val="xl76"/>
    <w:rPr>
      <w:sz w:val="24"/>
    </w:rPr>
  </w:style>
  <w:style w:type="paragraph" w:customStyle="1" w:styleId="47">
    <w:name w:val="Знак Знак4"/>
    <w:link w:val="48"/>
    <w:rPr>
      <w:rFonts w:ascii="Arial" w:hAnsi="Arial"/>
    </w:rPr>
  </w:style>
  <w:style w:type="character" w:customStyle="1" w:styleId="48">
    <w:name w:val="Знак Знак4"/>
    <w:link w:val="47"/>
    <w:rPr>
      <w:rFonts w:ascii="Arial" w:hAnsi="Arial"/>
    </w:rPr>
  </w:style>
  <w:style w:type="paragraph" w:customStyle="1" w:styleId="af1">
    <w:name w:val="Внимание: Криминал!!"/>
    <w:next w:val="a"/>
    <w:link w:val="af2"/>
    <w:pPr>
      <w:widowControl w:val="0"/>
      <w:contextualSpacing/>
      <w:jc w:val="both"/>
    </w:pPr>
    <w:rPr>
      <w:rFonts w:ascii="Arial" w:hAnsi="Arial"/>
      <w:sz w:val="24"/>
    </w:rPr>
  </w:style>
  <w:style w:type="character" w:customStyle="1" w:styleId="af2">
    <w:name w:val="Внимание: Криминал!!"/>
    <w:link w:val="af1"/>
    <w:rPr>
      <w:rFonts w:ascii="Arial" w:hAnsi="Arial"/>
      <w:sz w:val="24"/>
    </w:rPr>
  </w:style>
  <w:style w:type="paragraph" w:customStyle="1" w:styleId="af3">
    <w:name w:val="Знак Знак Знак Знак Знак Знак Знак Знак Знак Знак Знак Знак Знак Знак Знак"/>
    <w:basedOn w:val="a"/>
    <w:link w:val="af4"/>
    <w:pPr>
      <w:widowControl w:val="0"/>
      <w:spacing w:after="160" w:line="240" w:lineRule="exact"/>
      <w:jc w:val="right"/>
    </w:pPr>
    <w:rPr>
      <w:rFonts w:ascii="Arial" w:hAnsi="Arial"/>
      <w:sz w:val="20"/>
    </w:rPr>
  </w:style>
  <w:style w:type="character" w:customStyle="1" w:styleId="af4">
    <w:name w:val="Знак Знак Знак Знак Знак Знак Знак Знак Знак Знак Знак Знак Знак Знак Знак"/>
    <w:basedOn w:val="10"/>
    <w:link w:val="af3"/>
    <w:rPr>
      <w:rFonts w:ascii="Arial" w:hAnsi="Arial"/>
      <w:sz w:val="20"/>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0"/>
    <w:link w:val="xl73"/>
    <w:rPr>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19">
    <w:name w:val="Выделенная цитата1"/>
    <w:basedOn w:val="1a"/>
    <w:link w:val="1b"/>
    <w:rPr>
      <w:rFonts w:ascii="Calibri" w:hAnsi="Calibri"/>
      <w:b/>
      <w:i/>
      <w:color w:val="4F81BD"/>
      <w:sz w:val="22"/>
    </w:rPr>
  </w:style>
  <w:style w:type="character" w:customStyle="1" w:styleId="1b">
    <w:name w:val="Выделенная цитата1"/>
    <w:basedOn w:val="1c"/>
    <w:link w:val="19"/>
    <w:rPr>
      <w:rFonts w:ascii="Calibri" w:hAnsi="Calibri"/>
      <w:b/>
      <w:i/>
      <w:color w:val="4F81BD"/>
      <w:sz w:val="22"/>
    </w:rPr>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rPr>
  </w:style>
  <w:style w:type="paragraph" w:customStyle="1" w:styleId="24">
    <w:name w:val="Знак2 Знак Знак Знак Знак Знак Знак Знак Знак Знак Знак Знак Знак Знак Знак Знак"/>
    <w:link w:val="25"/>
    <w:pPr>
      <w:spacing w:beforeAutospacing="1" w:afterAutospacing="1"/>
      <w:contextualSpacing/>
    </w:pPr>
    <w:rPr>
      <w:rFonts w:ascii="Tahoma" w:hAnsi="Tahoma"/>
    </w:rPr>
  </w:style>
  <w:style w:type="character" w:customStyle="1" w:styleId="25">
    <w:name w:val="Знак2 Знак Знак Знак Знак Знак Знак Знак Знак Знак Знак Знак Знак Знак Знак Знак"/>
    <w:link w:val="24"/>
    <w:rPr>
      <w:rFonts w:ascii="Tahoma" w:hAnsi="Tahoma"/>
    </w:rPr>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xl127">
    <w:name w:val="xl127"/>
    <w:basedOn w:val="a"/>
    <w:link w:val="xl1270"/>
    <w:pPr>
      <w:spacing w:beforeAutospacing="1" w:afterAutospacing="1"/>
    </w:pPr>
    <w:rPr>
      <w:b/>
      <w:sz w:val="24"/>
    </w:rPr>
  </w:style>
  <w:style w:type="character" w:customStyle="1" w:styleId="xl1270">
    <w:name w:val="xl127"/>
    <w:basedOn w:val="10"/>
    <w:link w:val="xl127"/>
    <w:rPr>
      <w:b/>
      <w:sz w:val="24"/>
    </w:rPr>
  </w:style>
  <w:style w:type="paragraph" w:customStyle="1" w:styleId="26">
    <w:name w:val="Основной текст2"/>
    <w:basedOn w:val="a"/>
    <w:link w:val="27"/>
    <w:pPr>
      <w:widowControl w:val="0"/>
      <w:spacing w:after="420" w:line="240" w:lineRule="atLeast"/>
      <w:ind w:left="1700" w:hanging="1700"/>
      <w:jc w:val="both"/>
    </w:pPr>
    <w:rPr>
      <w:highlight w:val="white"/>
    </w:rPr>
  </w:style>
  <w:style w:type="character" w:customStyle="1" w:styleId="27">
    <w:name w:val="Основной текст2"/>
    <w:basedOn w:val="10"/>
    <w:link w:val="26"/>
    <w:rPr>
      <w:sz w:val="28"/>
      <w:highlight w:val="white"/>
    </w:rPr>
  </w:style>
  <w:style w:type="paragraph" w:customStyle="1" w:styleId="110">
    <w:name w:val="Верхний колонтитул11"/>
    <w:link w:val="111"/>
    <w:pPr>
      <w:ind w:left="300"/>
      <w:contextualSpacing/>
      <w:jc w:val="center"/>
    </w:pPr>
    <w:rPr>
      <w:rFonts w:ascii="Arial" w:hAnsi="Arial"/>
      <w:b/>
      <w:color w:val="3560A7"/>
      <w:sz w:val="21"/>
    </w:rPr>
  </w:style>
  <w:style w:type="character" w:customStyle="1" w:styleId="111">
    <w:name w:val="Верхний колонтитул11"/>
    <w:link w:val="110"/>
    <w:rPr>
      <w:rFonts w:ascii="Arial" w:hAnsi="Arial"/>
      <w:b/>
      <w:color w:val="3560A7"/>
      <w:sz w:val="21"/>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xl184">
    <w:name w:val="xl184"/>
    <w:basedOn w:val="a"/>
    <w:link w:val="xl1840"/>
    <w:pPr>
      <w:spacing w:beforeAutospacing="1" w:afterAutospacing="1"/>
      <w:jc w:val="center"/>
    </w:pPr>
    <w:rPr>
      <w:sz w:val="24"/>
    </w:rPr>
  </w:style>
  <w:style w:type="character" w:customStyle="1" w:styleId="xl1840">
    <w:name w:val="xl184"/>
    <w:basedOn w:val="10"/>
    <w:link w:val="xl184"/>
    <w:rPr>
      <w:sz w:val="24"/>
    </w:rPr>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paragraph" w:customStyle="1" w:styleId="af5">
    <w:name w:val="Заголовок чужого сообщения"/>
    <w:link w:val="af6"/>
    <w:rPr>
      <w:color w:val="FF0000"/>
    </w:rPr>
  </w:style>
  <w:style w:type="character" w:customStyle="1" w:styleId="af6">
    <w:name w:val="Заголовок чужого сообщения"/>
    <w:link w:val="af5"/>
    <w:rPr>
      <w:color w:val="FF0000"/>
    </w:rPr>
  </w:style>
  <w:style w:type="paragraph" w:customStyle="1" w:styleId="xl137">
    <w:name w:val="xl137"/>
    <w:basedOn w:val="a"/>
    <w:link w:val="xl1370"/>
    <w:pPr>
      <w:spacing w:beforeAutospacing="1" w:afterAutospacing="1"/>
      <w:jc w:val="center"/>
    </w:pPr>
  </w:style>
  <w:style w:type="character" w:customStyle="1" w:styleId="xl1370">
    <w:name w:val="xl137"/>
    <w:basedOn w:val="10"/>
    <w:link w:val="xl137"/>
    <w:rPr>
      <w:sz w:val="28"/>
    </w:rPr>
  </w:style>
  <w:style w:type="paragraph" w:customStyle="1" w:styleId="1d">
    <w:name w:val="Знак концевой сноски1"/>
    <w:link w:val="1e"/>
    <w:rPr>
      <w:vertAlign w:val="superscript"/>
    </w:rPr>
  </w:style>
  <w:style w:type="character" w:customStyle="1" w:styleId="1e">
    <w:name w:val="Знак концевой сноски1"/>
    <w:link w:val="1d"/>
    <w:rPr>
      <w:vertAlign w:val="superscript"/>
    </w:rPr>
  </w:style>
  <w:style w:type="paragraph" w:customStyle="1" w:styleId="af7">
    <w:name w:val="Министерский"/>
    <w:basedOn w:val="a"/>
    <w:link w:val="af8"/>
    <w:pPr>
      <w:widowControl w:val="0"/>
      <w:spacing w:line="360" w:lineRule="auto"/>
      <w:ind w:firstLine="709"/>
      <w:jc w:val="both"/>
    </w:pPr>
  </w:style>
  <w:style w:type="character" w:customStyle="1" w:styleId="af8">
    <w:name w:val="Министерский"/>
    <w:basedOn w:val="10"/>
    <w:link w:val="af7"/>
    <w:rPr>
      <w:sz w:val="28"/>
    </w:rPr>
  </w:style>
  <w:style w:type="paragraph" w:customStyle="1" w:styleId="1f">
    <w:name w:val="Схема документа Знак1"/>
    <w:link w:val="1f0"/>
    <w:rPr>
      <w:rFonts w:ascii="Tahoma" w:hAnsi="Tahoma"/>
      <w:sz w:val="16"/>
    </w:rPr>
  </w:style>
  <w:style w:type="character" w:customStyle="1" w:styleId="1f0">
    <w:name w:val="Схема документа Знак1"/>
    <w:link w:val="1f"/>
    <w:rPr>
      <w:rFonts w:ascii="Tahoma" w:hAnsi="Tahoma"/>
      <w:sz w:val="16"/>
    </w:rPr>
  </w:style>
  <w:style w:type="paragraph" w:customStyle="1" w:styleId="1">
    <w:name w:val="Список1"/>
    <w:basedOn w:val="a"/>
    <w:link w:val="1f1"/>
    <w:pPr>
      <w:numPr>
        <w:numId w:val="1"/>
      </w:numPr>
      <w:spacing w:before="80"/>
      <w:jc w:val="both"/>
    </w:pPr>
    <w:rPr>
      <w:sz w:val="20"/>
    </w:rPr>
  </w:style>
  <w:style w:type="character" w:customStyle="1" w:styleId="1f1">
    <w:name w:val="Список1"/>
    <w:basedOn w:val="10"/>
    <w:link w:val="1"/>
    <w:rPr>
      <w:sz w:val="20"/>
    </w:rPr>
  </w:style>
  <w:style w:type="paragraph" w:customStyle="1" w:styleId="Heading5Char">
    <w:name w:val="Heading 5 Char"/>
    <w:link w:val="Heading5Char0"/>
    <w:rPr>
      <w:rFonts w:ascii="Cambria" w:hAnsi="Cambria"/>
      <w:color w:val="243F60"/>
    </w:rPr>
  </w:style>
  <w:style w:type="character" w:customStyle="1" w:styleId="Heading5Char0">
    <w:name w:val="Heading 5 Char"/>
    <w:link w:val="Heading5Char"/>
    <w:rPr>
      <w:rFonts w:ascii="Cambria" w:hAnsi="Cambria"/>
      <w:color w:val="243F60"/>
    </w:rPr>
  </w:style>
  <w:style w:type="paragraph" w:customStyle="1" w:styleId="Heading2Char">
    <w:name w:val="Heading 2 Char"/>
    <w:link w:val="Heading2Char0"/>
    <w:rPr>
      <w:sz w:val="28"/>
    </w:rPr>
  </w:style>
  <w:style w:type="character" w:customStyle="1" w:styleId="Heading2Char0">
    <w:name w:val="Heading 2 Char"/>
    <w:link w:val="Heading2Char"/>
    <w:rPr>
      <w:sz w:val="28"/>
    </w:rPr>
  </w:style>
  <w:style w:type="paragraph" w:customStyle="1" w:styleId="1f2">
    <w:name w:val="заголовок 1"/>
    <w:basedOn w:val="a"/>
    <w:next w:val="a"/>
    <w:link w:val="1f3"/>
    <w:pPr>
      <w:keepNext/>
    </w:pPr>
  </w:style>
  <w:style w:type="character" w:customStyle="1" w:styleId="1f3">
    <w:name w:val="заголовок 1"/>
    <w:basedOn w:val="10"/>
    <w:link w:val="1f2"/>
    <w:rPr>
      <w:sz w:val="28"/>
    </w:rPr>
  </w:style>
  <w:style w:type="paragraph" w:customStyle="1" w:styleId="BodyTextIndent3Char">
    <w:name w:val="Body Text Indent 3 Char"/>
    <w:link w:val="BodyTextIndent3Char0"/>
    <w:rPr>
      <w:rFonts w:ascii="Calibri" w:hAnsi="Calibri"/>
      <w:sz w:val="16"/>
    </w:rPr>
  </w:style>
  <w:style w:type="character" w:customStyle="1" w:styleId="BodyTextIndent3Char0">
    <w:name w:val="Body Text Indent 3 Char"/>
    <w:link w:val="BodyTextIndent3Char"/>
    <w:rPr>
      <w:rFonts w:ascii="Calibri" w:hAnsi="Calibri"/>
      <w:sz w:val="16"/>
    </w:rPr>
  </w:style>
  <w:style w:type="paragraph" w:customStyle="1" w:styleId="xl151">
    <w:name w:val="xl151"/>
    <w:basedOn w:val="a"/>
    <w:link w:val="xl1510"/>
    <w:pPr>
      <w:spacing w:beforeAutospacing="1" w:afterAutospacing="1"/>
      <w:jc w:val="center"/>
    </w:pPr>
  </w:style>
  <w:style w:type="character" w:customStyle="1" w:styleId="xl1510">
    <w:name w:val="xl151"/>
    <w:basedOn w:val="10"/>
    <w:link w:val="xl151"/>
    <w:rPr>
      <w:sz w:val="28"/>
    </w:rPr>
  </w:style>
  <w:style w:type="character" w:customStyle="1" w:styleId="30">
    <w:name w:val="Заголовок 3 Знак"/>
    <w:basedOn w:val="10"/>
    <w:link w:val="3"/>
    <w:rPr>
      <w:rFonts w:ascii="Arial" w:hAnsi="Arial"/>
      <w:b/>
      <w:sz w:val="26"/>
    </w:rPr>
  </w:style>
  <w:style w:type="paragraph" w:customStyle="1" w:styleId="FontStyle22">
    <w:name w:val="Font Style22"/>
    <w:link w:val="FontStyle220"/>
    <w:rPr>
      <w:sz w:val="26"/>
    </w:rPr>
  </w:style>
  <w:style w:type="character" w:customStyle="1" w:styleId="FontStyle220">
    <w:name w:val="Font Style22"/>
    <w:link w:val="FontStyle22"/>
    <w:rPr>
      <w:sz w:val="26"/>
    </w:rPr>
  </w:style>
  <w:style w:type="paragraph" w:customStyle="1" w:styleId="BodyText1">
    <w:name w:val="Body Text 1"/>
    <w:basedOn w:val="af9"/>
    <w:link w:val="BodyText10"/>
    <w:pPr>
      <w:jc w:val="both"/>
    </w:pPr>
    <w:rPr>
      <w:sz w:val="20"/>
    </w:rPr>
  </w:style>
  <w:style w:type="character" w:customStyle="1" w:styleId="BodyText10">
    <w:name w:val="Body Text 1"/>
    <w:basedOn w:val="afa"/>
    <w:link w:val="BodyText1"/>
    <w:rPr>
      <w:sz w:val="20"/>
    </w:rPr>
  </w:style>
  <w:style w:type="paragraph" w:customStyle="1" w:styleId="WW8Num2z3">
    <w:name w:val="WW8Num2z3"/>
    <w:link w:val="WW8Num2z30"/>
    <w:rPr>
      <w:rFonts w:ascii="Symbol" w:hAnsi="Symbol"/>
    </w:rPr>
  </w:style>
  <w:style w:type="character" w:customStyle="1" w:styleId="WW8Num2z30">
    <w:name w:val="WW8Num2z3"/>
    <w:link w:val="WW8Num2z3"/>
    <w:rPr>
      <w:rFonts w:ascii="Symbol" w:hAnsi="Symbol"/>
    </w:rPr>
  </w:style>
  <w:style w:type="paragraph" w:customStyle="1" w:styleId="xl168">
    <w:name w:val="xl168"/>
    <w:basedOn w:val="a"/>
    <w:link w:val="xl1680"/>
    <w:pPr>
      <w:spacing w:beforeAutospacing="1" w:afterAutospacing="1"/>
      <w:jc w:val="right"/>
    </w:pPr>
    <w:rPr>
      <w:sz w:val="24"/>
    </w:rPr>
  </w:style>
  <w:style w:type="character" w:customStyle="1" w:styleId="xl1680">
    <w:name w:val="xl168"/>
    <w:basedOn w:val="10"/>
    <w:link w:val="xl168"/>
    <w:rPr>
      <w:sz w:val="24"/>
    </w:rPr>
  </w:style>
  <w:style w:type="paragraph" w:customStyle="1" w:styleId="xl126">
    <w:name w:val="xl126"/>
    <w:basedOn w:val="a"/>
    <w:link w:val="xl1260"/>
    <w:pPr>
      <w:spacing w:beforeAutospacing="1" w:afterAutospacing="1"/>
      <w:jc w:val="center"/>
    </w:pPr>
    <w:rPr>
      <w:sz w:val="24"/>
    </w:rPr>
  </w:style>
  <w:style w:type="character" w:customStyle="1" w:styleId="xl1260">
    <w:name w:val="xl126"/>
    <w:basedOn w:val="10"/>
    <w:link w:val="xl126"/>
    <w:rPr>
      <w:sz w:val="24"/>
    </w:rPr>
  </w:style>
  <w:style w:type="paragraph" w:customStyle="1" w:styleId="1f4">
    <w:name w:val="Маркированный список1"/>
    <w:basedOn w:val="17"/>
    <w:link w:val="1f5"/>
    <w:pPr>
      <w:tabs>
        <w:tab w:val="left" w:pos="360"/>
      </w:tabs>
      <w:ind w:left="360" w:hanging="360"/>
    </w:pPr>
  </w:style>
  <w:style w:type="character" w:customStyle="1" w:styleId="1f5">
    <w:name w:val="Маркированный список1"/>
    <w:basedOn w:val="18"/>
    <w:link w:val="1f4"/>
    <w:rPr>
      <w:rFonts w:ascii="Arial" w:hAnsi="Arial"/>
      <w:sz w:val="24"/>
    </w:rPr>
  </w:style>
  <w:style w:type="paragraph" w:customStyle="1" w:styleId="xl177">
    <w:name w:val="xl177"/>
    <w:basedOn w:val="a"/>
    <w:link w:val="xl1770"/>
    <w:pPr>
      <w:spacing w:beforeAutospacing="1" w:afterAutospacing="1"/>
      <w:jc w:val="right"/>
    </w:pPr>
    <w:rPr>
      <w:sz w:val="24"/>
    </w:rPr>
  </w:style>
  <w:style w:type="character" w:customStyle="1" w:styleId="xl1770">
    <w:name w:val="xl177"/>
    <w:basedOn w:val="10"/>
    <w:link w:val="xl177"/>
    <w:rPr>
      <w:sz w:val="24"/>
    </w:rPr>
  </w:style>
  <w:style w:type="paragraph" w:customStyle="1" w:styleId="xl153">
    <w:name w:val="xl153"/>
    <w:basedOn w:val="a"/>
    <w:link w:val="xl1530"/>
    <w:pPr>
      <w:spacing w:beforeAutospacing="1" w:afterAutospacing="1"/>
      <w:jc w:val="right"/>
    </w:pPr>
    <w:rPr>
      <w:sz w:val="24"/>
    </w:rPr>
  </w:style>
  <w:style w:type="character" w:customStyle="1" w:styleId="xl1530">
    <w:name w:val="xl153"/>
    <w:basedOn w:val="10"/>
    <w:link w:val="xl153"/>
    <w:rPr>
      <w:sz w:val="24"/>
    </w:rPr>
  </w:style>
  <w:style w:type="paragraph" w:customStyle="1" w:styleId="28">
    <w:name w:val="Знак Знак2"/>
    <w:link w:val="29"/>
    <w:rPr>
      <w:rFonts w:ascii="Arial" w:hAnsi="Arial"/>
      <w:sz w:val="24"/>
    </w:rPr>
  </w:style>
  <w:style w:type="character" w:customStyle="1" w:styleId="29">
    <w:name w:val="Знак Знак2"/>
    <w:link w:val="28"/>
    <w:rPr>
      <w:rFonts w:ascii="Arial" w:hAnsi="Arial"/>
      <w:sz w:val="24"/>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customStyle="1" w:styleId="afb">
    <w:name w:val="Активная гипертекстовая ссылка"/>
    <w:link w:val="afc"/>
    <w:rPr>
      <w:b/>
      <w:color w:val="008000"/>
      <w:u w:val="single"/>
    </w:rPr>
  </w:style>
  <w:style w:type="character" w:customStyle="1" w:styleId="afc">
    <w:name w:val="Активная гипертекстовая ссылка"/>
    <w:link w:val="afb"/>
    <w:rPr>
      <w:b/>
      <w:color w:val="008000"/>
      <w:u w:val="single"/>
    </w:rPr>
  </w:style>
  <w:style w:type="paragraph" w:customStyle="1" w:styleId="xl105">
    <w:name w:val="xl105"/>
    <w:basedOn w:val="a"/>
    <w:link w:val="xl1050"/>
    <w:pPr>
      <w:spacing w:beforeAutospacing="1" w:afterAutospacing="1"/>
    </w:pPr>
    <w:rPr>
      <w:sz w:val="24"/>
    </w:rPr>
  </w:style>
  <w:style w:type="character" w:customStyle="1" w:styleId="xl1050">
    <w:name w:val="xl105"/>
    <w:basedOn w:val="10"/>
    <w:link w:val="xl105"/>
    <w:rPr>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0"/>
    <w:link w:val="xl70"/>
    <w:rPr>
      <w:sz w:val="24"/>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0"/>
    <w:link w:val="xl78"/>
    <w:rPr>
      <w:sz w:val="24"/>
    </w:rPr>
  </w:style>
  <w:style w:type="paragraph" w:customStyle="1" w:styleId="Style5">
    <w:name w:val="Style5"/>
    <w:link w:val="Style50"/>
    <w:pPr>
      <w:widowControl w:val="0"/>
      <w:spacing w:line="322" w:lineRule="exact"/>
      <w:ind w:firstLine="706"/>
      <w:contextualSpacing/>
      <w:jc w:val="both"/>
    </w:pPr>
    <w:rPr>
      <w:sz w:val="24"/>
    </w:rPr>
  </w:style>
  <w:style w:type="character" w:customStyle="1" w:styleId="Style50">
    <w:name w:val="Style5"/>
    <w:link w:val="Style5"/>
    <w:rPr>
      <w:sz w:val="24"/>
    </w:rPr>
  </w:style>
  <w:style w:type="paragraph" w:customStyle="1" w:styleId="xl77">
    <w:name w:val="xl77"/>
    <w:basedOn w:val="a"/>
    <w:link w:val="xl770"/>
    <w:pPr>
      <w:spacing w:beforeAutospacing="1" w:afterAutospacing="1"/>
      <w:jc w:val="center"/>
    </w:pPr>
    <w:rPr>
      <w:sz w:val="24"/>
    </w:rPr>
  </w:style>
  <w:style w:type="character" w:customStyle="1" w:styleId="xl770">
    <w:name w:val="xl77"/>
    <w:basedOn w:val="10"/>
    <w:link w:val="xl77"/>
    <w:rPr>
      <w:sz w:val="24"/>
    </w:rPr>
  </w:style>
  <w:style w:type="paragraph" w:customStyle="1" w:styleId="130">
    <w:name w:val="Знак Знак13"/>
    <w:link w:val="131"/>
    <w:rPr>
      <w:rFonts w:ascii="Calibri" w:hAnsi="Calibri"/>
      <w:b/>
      <w:i/>
    </w:rPr>
  </w:style>
  <w:style w:type="character" w:customStyle="1" w:styleId="131">
    <w:name w:val="Знак Знак13"/>
    <w:link w:val="130"/>
    <w:rPr>
      <w:rFonts w:ascii="Calibri" w:hAnsi="Calibri"/>
      <w:b/>
      <w:i/>
    </w:rPr>
  </w:style>
  <w:style w:type="paragraph" w:customStyle="1" w:styleId="afd">
    <w:name w:val="Словарная статья"/>
    <w:next w:val="a"/>
    <w:link w:val="afe"/>
    <w:pPr>
      <w:widowControl w:val="0"/>
      <w:ind w:right="118"/>
      <w:contextualSpacing/>
      <w:jc w:val="both"/>
    </w:pPr>
    <w:rPr>
      <w:rFonts w:ascii="Arial" w:hAnsi="Arial"/>
      <w:sz w:val="24"/>
    </w:rPr>
  </w:style>
  <w:style w:type="character" w:customStyle="1" w:styleId="afe">
    <w:name w:val="Словарная статья"/>
    <w:link w:val="afd"/>
    <w:rPr>
      <w:rFonts w:ascii="Arial" w:hAnsi="Arial"/>
      <w:sz w:val="24"/>
    </w:rPr>
  </w:style>
  <w:style w:type="paragraph" w:customStyle="1" w:styleId="91">
    <w:name w:val="Знак9"/>
    <w:link w:val="92"/>
  </w:style>
  <w:style w:type="character" w:customStyle="1" w:styleId="92">
    <w:name w:val="Знак9"/>
    <w:link w:val="91"/>
  </w:style>
  <w:style w:type="paragraph" w:customStyle="1" w:styleId="Style13">
    <w:name w:val="Style13"/>
    <w:link w:val="Style130"/>
    <w:pPr>
      <w:widowControl w:val="0"/>
      <w:spacing w:line="326" w:lineRule="exact"/>
      <w:contextualSpacing/>
      <w:jc w:val="both"/>
    </w:pPr>
    <w:rPr>
      <w:sz w:val="24"/>
    </w:rPr>
  </w:style>
  <w:style w:type="character" w:customStyle="1" w:styleId="Style130">
    <w:name w:val="Style13"/>
    <w:link w:val="Style13"/>
    <w:rPr>
      <w:sz w:val="24"/>
    </w:rPr>
  </w:style>
  <w:style w:type="paragraph" w:customStyle="1" w:styleId="BodyTextIndentChar">
    <w:name w:val="Body Text Indent Char"/>
    <w:link w:val="BodyTextIndentChar0"/>
    <w:rPr>
      <w:sz w:val="28"/>
    </w:rPr>
  </w:style>
  <w:style w:type="character" w:customStyle="1" w:styleId="BodyTextIndentChar0">
    <w:name w:val="Body Text Indent Char"/>
    <w:link w:val="BodyTextIndentChar"/>
    <w:rPr>
      <w:sz w:val="28"/>
    </w:rPr>
  </w:style>
  <w:style w:type="paragraph" w:customStyle="1" w:styleId="1f6">
    <w:name w:val="Без интервала1"/>
    <w:link w:val="1f7"/>
    <w:rPr>
      <w:rFonts w:ascii="Calibri" w:hAnsi="Calibri"/>
      <w:sz w:val="22"/>
    </w:rPr>
  </w:style>
  <w:style w:type="character" w:customStyle="1" w:styleId="1f7">
    <w:name w:val="Без интервала1"/>
    <w:link w:val="1f6"/>
    <w:rPr>
      <w:rFonts w:ascii="Calibri" w:hAnsi="Calibri"/>
      <w:sz w:val="22"/>
    </w:rPr>
  </w:style>
  <w:style w:type="paragraph" w:customStyle="1" w:styleId="aff">
    <w:name w:val="Знак Знак Знак Знак Знак Знак Знак Знак Знак Знак"/>
    <w:basedOn w:val="a"/>
    <w:link w:val="aff0"/>
    <w:pPr>
      <w:spacing w:beforeAutospacing="1" w:afterAutospacing="1"/>
    </w:pPr>
    <w:rPr>
      <w:rFonts w:ascii="Tahoma" w:hAnsi="Tahoma"/>
      <w:sz w:val="20"/>
    </w:rPr>
  </w:style>
  <w:style w:type="character" w:customStyle="1" w:styleId="aff0">
    <w:name w:val="Знак Знак Знак Знак Знак Знак Знак Знак Знак Знак"/>
    <w:basedOn w:val="10"/>
    <w:link w:val="aff"/>
    <w:rPr>
      <w:rFonts w:ascii="Tahoma" w:hAnsi="Tahoma"/>
      <w:sz w:val="20"/>
    </w:rPr>
  </w:style>
  <w:style w:type="paragraph" w:customStyle="1" w:styleId="consnormal">
    <w:name w:val="consnormal"/>
    <w:link w:val="consnormal0"/>
    <w:pPr>
      <w:spacing w:before="75" w:after="75"/>
      <w:contextualSpacing/>
    </w:pPr>
    <w:rPr>
      <w:rFonts w:ascii="Arial" w:hAnsi="Arial"/>
    </w:rPr>
  </w:style>
  <w:style w:type="character" w:customStyle="1" w:styleId="consnormal0">
    <w:name w:val="consnormal"/>
    <w:link w:val="consnormal"/>
    <w:rPr>
      <w:rFonts w:ascii="Arial" w:hAnsi="Arial"/>
    </w:rPr>
  </w:style>
  <w:style w:type="paragraph" w:customStyle="1" w:styleId="aff1">
    <w:name w:val="Примечание."/>
    <w:basedOn w:val="aff2"/>
    <w:next w:val="a"/>
    <w:link w:val="aff3"/>
    <w:pPr>
      <w:ind w:left="0"/>
      <w:contextualSpacing/>
    </w:pPr>
    <w:rPr>
      <w:i w:val="0"/>
      <w:color w:val="000000"/>
    </w:rPr>
  </w:style>
  <w:style w:type="character" w:customStyle="1" w:styleId="aff3">
    <w:name w:val="Примечание."/>
    <w:basedOn w:val="aff4"/>
    <w:link w:val="aff1"/>
    <w:rPr>
      <w:rFonts w:ascii="Arial" w:hAnsi="Arial"/>
      <w:i w:val="0"/>
      <w:color w:val="000000"/>
      <w:sz w:val="24"/>
    </w:rPr>
  </w:style>
  <w:style w:type="paragraph" w:customStyle="1" w:styleId="Web">
    <w:name w:val="Обычный (Web)"/>
    <w:basedOn w:val="a"/>
    <w:link w:val="Web0"/>
    <w:pPr>
      <w:widowControl w:val="0"/>
    </w:pPr>
    <w:rPr>
      <w:sz w:val="24"/>
    </w:rPr>
  </w:style>
  <w:style w:type="character" w:customStyle="1" w:styleId="Web0">
    <w:name w:val="Обычный (Web)"/>
    <w:basedOn w:val="10"/>
    <w:link w:val="Web"/>
    <w:rPr>
      <w:sz w:val="24"/>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aff5">
    <w:name w:val="Знак"/>
    <w:basedOn w:val="a"/>
    <w:link w:val="aff6"/>
    <w:pPr>
      <w:spacing w:beforeAutospacing="1" w:afterAutospacing="1"/>
    </w:pPr>
    <w:rPr>
      <w:rFonts w:ascii="Tahoma" w:hAnsi="Tahoma"/>
      <w:sz w:val="20"/>
    </w:rPr>
  </w:style>
  <w:style w:type="character" w:customStyle="1" w:styleId="aff6">
    <w:name w:val="Знак"/>
    <w:basedOn w:val="10"/>
    <w:link w:val="aff5"/>
    <w:rPr>
      <w:rFonts w:ascii="Tahoma" w:hAnsi="Tahoma"/>
      <w:sz w:val="20"/>
    </w:rPr>
  </w:style>
  <w:style w:type="paragraph" w:customStyle="1" w:styleId="xl179">
    <w:name w:val="xl179"/>
    <w:basedOn w:val="a"/>
    <w:link w:val="xl1790"/>
    <w:pPr>
      <w:spacing w:beforeAutospacing="1" w:afterAutospacing="1"/>
      <w:jc w:val="right"/>
    </w:pPr>
    <w:rPr>
      <w:sz w:val="24"/>
    </w:rPr>
  </w:style>
  <w:style w:type="character" w:customStyle="1" w:styleId="xl1790">
    <w:name w:val="xl179"/>
    <w:basedOn w:val="10"/>
    <w:link w:val="xl179"/>
    <w:rPr>
      <w:sz w:val="24"/>
    </w:rPr>
  </w:style>
  <w:style w:type="paragraph" w:customStyle="1" w:styleId="xl109">
    <w:name w:val="xl109"/>
    <w:basedOn w:val="a"/>
    <w:link w:val="xl1090"/>
    <w:pPr>
      <w:spacing w:beforeAutospacing="1" w:afterAutospacing="1"/>
      <w:jc w:val="center"/>
    </w:pPr>
    <w:rPr>
      <w:sz w:val="24"/>
    </w:rPr>
  </w:style>
  <w:style w:type="character" w:customStyle="1" w:styleId="xl1090">
    <w:name w:val="xl109"/>
    <w:basedOn w:val="10"/>
    <w:link w:val="xl109"/>
    <w:rPr>
      <w:sz w:val="24"/>
    </w:rPr>
  </w:style>
  <w:style w:type="paragraph" w:customStyle="1" w:styleId="212">
    <w:name w:val="Основной текст 21"/>
    <w:basedOn w:val="a"/>
    <w:link w:val="213"/>
    <w:pPr>
      <w:ind w:firstLine="720"/>
      <w:jc w:val="both"/>
    </w:pPr>
  </w:style>
  <w:style w:type="character" w:customStyle="1" w:styleId="213">
    <w:name w:val="Основной текст 21"/>
    <w:basedOn w:val="10"/>
    <w:link w:val="212"/>
    <w:rPr>
      <w:sz w:val="28"/>
    </w:rPr>
  </w:style>
  <w:style w:type="paragraph" w:customStyle="1" w:styleId="214">
    <w:name w:val="Знак2 Знак Знак Знак Знак Знак Знак Знак Знак Знак Знак Знак Знак Знак Знак Знак1"/>
    <w:link w:val="215"/>
    <w:pPr>
      <w:spacing w:beforeAutospacing="1" w:afterAutospacing="1"/>
      <w:contextualSpacing/>
    </w:pPr>
    <w:rPr>
      <w:rFonts w:ascii="Tahoma" w:hAnsi="Tahoma"/>
    </w:rPr>
  </w:style>
  <w:style w:type="character" w:customStyle="1" w:styleId="215">
    <w:name w:val="Знак2 Знак Знак Знак Знак Знак Знак Знак Знак Знак Знак Знак Знак Знак Знак Знак1"/>
    <w:link w:val="214"/>
    <w:rPr>
      <w:rFonts w:ascii="Tahoma" w:hAnsi="Tahoma"/>
    </w:rPr>
  </w:style>
  <w:style w:type="paragraph" w:customStyle="1" w:styleId="aff7">
    <w:name w:val="Пример."/>
    <w:next w:val="a"/>
    <w:link w:val="aff8"/>
    <w:pPr>
      <w:widowControl w:val="0"/>
      <w:ind w:left="118" w:firstLine="602"/>
      <w:contextualSpacing/>
      <w:jc w:val="both"/>
    </w:pPr>
    <w:rPr>
      <w:rFonts w:ascii="Arial" w:hAnsi="Arial"/>
      <w:sz w:val="24"/>
    </w:rPr>
  </w:style>
  <w:style w:type="character" w:customStyle="1" w:styleId="aff8">
    <w:name w:val="Пример."/>
    <w:link w:val="aff7"/>
    <w:rPr>
      <w:rFonts w:ascii="Arial" w:hAnsi="Arial"/>
      <w:sz w:val="24"/>
    </w:rPr>
  </w:style>
  <w:style w:type="paragraph" w:customStyle="1" w:styleId="190">
    <w:name w:val="Знак19"/>
    <w:link w:val="191"/>
    <w:rPr>
      <w:rFonts w:ascii="AG Souvenir" w:hAnsi="AG Souvenir"/>
      <w:b/>
      <w:spacing w:val="38"/>
      <w:sz w:val="28"/>
    </w:rPr>
  </w:style>
  <w:style w:type="character" w:customStyle="1" w:styleId="191">
    <w:name w:val="Знак19"/>
    <w:link w:val="190"/>
    <w:rPr>
      <w:rFonts w:ascii="AG Souvenir" w:hAnsi="AG Souvenir"/>
      <w:b/>
      <w:spacing w:val="38"/>
      <w:sz w:val="28"/>
    </w:rPr>
  </w:style>
  <w:style w:type="paragraph" w:customStyle="1" w:styleId="xl196">
    <w:name w:val="xl196"/>
    <w:basedOn w:val="a"/>
    <w:link w:val="xl1960"/>
    <w:pPr>
      <w:spacing w:beforeAutospacing="1" w:afterAutospacing="1"/>
      <w:jc w:val="center"/>
    </w:pPr>
    <w:rPr>
      <w:sz w:val="24"/>
    </w:rPr>
  </w:style>
  <w:style w:type="character" w:customStyle="1" w:styleId="xl1960">
    <w:name w:val="xl196"/>
    <w:basedOn w:val="10"/>
    <w:link w:val="xl196"/>
    <w:rPr>
      <w:sz w:val="24"/>
    </w:rPr>
  </w:style>
  <w:style w:type="paragraph" w:customStyle="1" w:styleId="ConsPlusDocList">
    <w:name w:val="ConsPlusDocList"/>
    <w:link w:val="ConsPlusDocList0"/>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link w:val="1220"/>
    <w:pPr>
      <w:widowControl w:val="0"/>
      <w:spacing w:after="160" w:line="240" w:lineRule="exact"/>
      <w:jc w:val="right"/>
    </w:pPr>
    <w:rPr>
      <w:sz w:val="20"/>
    </w:rPr>
  </w:style>
  <w:style w:type="character" w:customStyle="1" w:styleId="1220">
    <w:name w:val="Знак Знак Знак Знак Знак Знак Знак Знак Знак Знак Знак Знак Знак Знак Знак1 Знак Знак Знак2 Знак Знак Знак Знак Знак Знак2 Знак"/>
    <w:basedOn w:val="10"/>
    <w:link w:val="122"/>
    <w:rPr>
      <w:sz w:val="20"/>
    </w:rPr>
  </w:style>
  <w:style w:type="paragraph" w:customStyle="1" w:styleId="xl156">
    <w:name w:val="xl156"/>
    <w:basedOn w:val="a"/>
    <w:link w:val="xl1560"/>
    <w:pPr>
      <w:spacing w:beforeAutospacing="1" w:afterAutospacing="1"/>
      <w:jc w:val="right"/>
    </w:pPr>
    <w:rPr>
      <w:sz w:val="24"/>
    </w:rPr>
  </w:style>
  <w:style w:type="character" w:customStyle="1" w:styleId="xl1560">
    <w:name w:val="xl156"/>
    <w:basedOn w:val="10"/>
    <w:link w:val="xl156"/>
    <w:rPr>
      <w:sz w:val="24"/>
    </w:rPr>
  </w:style>
  <w:style w:type="paragraph" w:customStyle="1" w:styleId="1f8">
    <w:name w:val="Заголовок №1"/>
    <w:basedOn w:val="a"/>
    <w:link w:val="1f9"/>
    <w:pPr>
      <w:spacing w:before="600" w:after="60" w:line="0" w:lineRule="atLeast"/>
    </w:pPr>
    <w:rPr>
      <w:sz w:val="25"/>
    </w:rPr>
  </w:style>
  <w:style w:type="character" w:customStyle="1" w:styleId="1f9">
    <w:name w:val="Заголовок №1"/>
    <w:basedOn w:val="10"/>
    <w:link w:val="1f8"/>
    <w:rPr>
      <w:sz w:val="25"/>
    </w:rPr>
  </w:style>
  <w:style w:type="paragraph" w:customStyle="1" w:styleId="xl182">
    <w:name w:val="xl182"/>
    <w:basedOn w:val="a"/>
    <w:link w:val="xl1820"/>
    <w:pPr>
      <w:spacing w:beforeAutospacing="1" w:afterAutospacing="1"/>
      <w:jc w:val="center"/>
    </w:pPr>
    <w:rPr>
      <w:sz w:val="24"/>
    </w:rPr>
  </w:style>
  <w:style w:type="character" w:customStyle="1" w:styleId="xl1820">
    <w:name w:val="xl182"/>
    <w:basedOn w:val="10"/>
    <w:link w:val="xl182"/>
    <w:rPr>
      <w:sz w:val="24"/>
    </w:rPr>
  </w:style>
  <w:style w:type="character" w:customStyle="1" w:styleId="90">
    <w:name w:val="Заголовок 9 Знак"/>
    <w:basedOn w:val="10"/>
    <w:link w:val="9"/>
    <w:rPr>
      <w:rFonts w:ascii="Cambria" w:hAnsi="Cambria"/>
      <w:i/>
      <w:color w:val="404040"/>
      <w:sz w:val="20"/>
    </w:rPr>
  </w:style>
  <w:style w:type="paragraph" w:customStyle="1" w:styleId="xl92">
    <w:name w:val="xl92"/>
    <w:basedOn w:val="a"/>
    <w:link w:val="xl920"/>
    <w:pPr>
      <w:spacing w:beforeAutospacing="1" w:afterAutospacing="1"/>
    </w:pPr>
    <w:rPr>
      <w:sz w:val="24"/>
    </w:rPr>
  </w:style>
  <w:style w:type="character" w:customStyle="1" w:styleId="xl920">
    <w:name w:val="xl92"/>
    <w:basedOn w:val="10"/>
    <w:link w:val="xl92"/>
    <w:rPr>
      <w:sz w:val="24"/>
    </w:rPr>
  </w:style>
  <w:style w:type="paragraph" w:customStyle="1" w:styleId="xl180">
    <w:name w:val="xl180"/>
    <w:basedOn w:val="a"/>
    <w:link w:val="xl1800"/>
    <w:pPr>
      <w:spacing w:beforeAutospacing="1" w:afterAutospacing="1"/>
    </w:pPr>
    <w:rPr>
      <w:sz w:val="24"/>
    </w:rPr>
  </w:style>
  <w:style w:type="character" w:customStyle="1" w:styleId="xl1800">
    <w:name w:val="xl180"/>
    <w:basedOn w:val="10"/>
    <w:link w:val="xl180"/>
    <w:rPr>
      <w:sz w:val="24"/>
    </w:rPr>
  </w:style>
  <w:style w:type="paragraph" w:customStyle="1" w:styleId="FontStyle18">
    <w:name w:val="Font Style18"/>
    <w:link w:val="FontStyle180"/>
    <w:rPr>
      <w:sz w:val="26"/>
    </w:rPr>
  </w:style>
  <w:style w:type="character" w:customStyle="1" w:styleId="FontStyle180">
    <w:name w:val="Font Style18"/>
    <w:link w:val="FontStyle18"/>
    <w:rPr>
      <w:sz w:val="26"/>
    </w:rPr>
  </w:style>
  <w:style w:type="paragraph" w:customStyle="1" w:styleId="2c">
    <w:name w:val="Верхний колонтитул2"/>
    <w:link w:val="2d"/>
    <w:pPr>
      <w:ind w:left="300"/>
      <w:contextualSpacing/>
      <w:jc w:val="center"/>
    </w:pPr>
    <w:rPr>
      <w:rFonts w:ascii="Arial" w:hAnsi="Arial"/>
      <w:b/>
      <w:color w:val="3560A7"/>
      <w:sz w:val="21"/>
    </w:rPr>
  </w:style>
  <w:style w:type="character" w:customStyle="1" w:styleId="2d">
    <w:name w:val="Верхний колонтитул2"/>
    <w:link w:val="2c"/>
    <w:rPr>
      <w:rFonts w:ascii="Arial" w:hAnsi="Arial"/>
      <w:b/>
      <w:color w:val="3560A7"/>
      <w:sz w:val="21"/>
    </w:rPr>
  </w:style>
  <w:style w:type="paragraph" w:customStyle="1" w:styleId="aff9">
    <w:name w:val="Технический комментарий"/>
    <w:next w:val="a"/>
    <w:link w:val="affa"/>
    <w:pPr>
      <w:widowControl w:val="0"/>
      <w:contextualSpacing/>
    </w:pPr>
    <w:rPr>
      <w:rFonts w:ascii="Arial" w:hAnsi="Arial"/>
      <w:sz w:val="24"/>
    </w:rPr>
  </w:style>
  <w:style w:type="character" w:customStyle="1" w:styleId="affa">
    <w:name w:val="Технический комментарий"/>
    <w:link w:val="aff9"/>
    <w:rPr>
      <w:rFonts w:ascii="Arial" w:hAnsi="Arial"/>
      <w:sz w:val="24"/>
    </w:rPr>
  </w:style>
  <w:style w:type="paragraph" w:styleId="39">
    <w:name w:val="Body Text 3"/>
    <w:basedOn w:val="a"/>
    <w:link w:val="3a"/>
    <w:pPr>
      <w:jc w:val="center"/>
    </w:pPr>
  </w:style>
  <w:style w:type="character" w:customStyle="1" w:styleId="3a">
    <w:name w:val="Основной текст 3 Знак"/>
    <w:basedOn w:val="10"/>
    <w:link w:val="39"/>
    <w:rPr>
      <w:sz w:val="28"/>
    </w:rPr>
  </w:style>
  <w:style w:type="paragraph" w:customStyle="1" w:styleId="1fa">
    <w:name w:val="Подзаголовок Знак1"/>
    <w:link w:val="1fb"/>
    <w:rPr>
      <w:rFonts w:ascii="Cambria" w:hAnsi="Cambria"/>
      <w:i/>
      <w:color w:val="4F81BD"/>
      <w:spacing w:val="15"/>
      <w:sz w:val="24"/>
    </w:rPr>
  </w:style>
  <w:style w:type="character" w:customStyle="1" w:styleId="1fb">
    <w:name w:val="Подзаголовок Знак1"/>
    <w:link w:val="1fa"/>
    <w:rPr>
      <w:rFonts w:ascii="Cambria" w:hAnsi="Cambria"/>
      <w:i/>
      <w:color w:val="4F81BD"/>
      <w:spacing w:val="15"/>
      <w:sz w:val="24"/>
    </w:rPr>
  </w:style>
  <w:style w:type="paragraph" w:customStyle="1" w:styleId="xl96">
    <w:name w:val="xl96"/>
    <w:basedOn w:val="a"/>
    <w:link w:val="xl960"/>
    <w:pPr>
      <w:spacing w:beforeAutospacing="1" w:afterAutospacing="1"/>
    </w:pPr>
    <w:rPr>
      <w:sz w:val="24"/>
    </w:rPr>
  </w:style>
  <w:style w:type="character" w:customStyle="1" w:styleId="xl960">
    <w:name w:val="xl96"/>
    <w:basedOn w:val="10"/>
    <w:link w:val="xl96"/>
    <w:rPr>
      <w:sz w:val="24"/>
    </w:rPr>
  </w:style>
  <w:style w:type="paragraph" w:customStyle="1" w:styleId="xl82">
    <w:name w:val="xl82"/>
    <w:basedOn w:val="a"/>
    <w:link w:val="xl820"/>
    <w:pPr>
      <w:spacing w:beforeAutospacing="1" w:afterAutospacing="1"/>
      <w:jc w:val="center"/>
    </w:pPr>
    <w:rPr>
      <w:sz w:val="24"/>
    </w:rPr>
  </w:style>
  <w:style w:type="character" w:customStyle="1" w:styleId="xl820">
    <w:name w:val="xl82"/>
    <w:basedOn w:val="10"/>
    <w:link w:val="xl82"/>
    <w:rPr>
      <w:sz w:val="24"/>
    </w:rPr>
  </w:style>
  <w:style w:type="paragraph" w:customStyle="1" w:styleId="affb">
    <w:name w:val="Прижатый влево"/>
    <w:basedOn w:val="a"/>
    <w:next w:val="a"/>
    <w:link w:val="affc"/>
    <w:pPr>
      <w:widowControl w:val="0"/>
    </w:pPr>
    <w:rPr>
      <w:rFonts w:ascii="Arial" w:hAnsi="Arial"/>
      <w:sz w:val="24"/>
    </w:rPr>
  </w:style>
  <w:style w:type="character" w:customStyle="1" w:styleId="affc">
    <w:name w:val="Прижатый влево"/>
    <w:basedOn w:val="10"/>
    <w:link w:val="affb"/>
    <w:rPr>
      <w:rFonts w:ascii="Arial" w:hAnsi="Arial"/>
      <w:sz w:val="24"/>
    </w:rPr>
  </w:style>
  <w:style w:type="paragraph" w:customStyle="1" w:styleId="310">
    <w:name w:val="Абзац списка31"/>
    <w:basedOn w:val="a"/>
    <w:link w:val="311"/>
    <w:rPr>
      <w:sz w:val="20"/>
    </w:rPr>
  </w:style>
  <w:style w:type="character" w:customStyle="1" w:styleId="311">
    <w:name w:val="Абзац списка31"/>
    <w:basedOn w:val="10"/>
    <w:link w:val="310"/>
    <w:rPr>
      <w:sz w:val="20"/>
    </w:rPr>
  </w:style>
  <w:style w:type="paragraph" w:customStyle="1" w:styleId="1fc">
    <w:name w:val="Знак сноски1"/>
    <w:link w:val="1fd"/>
    <w:rPr>
      <w:vertAlign w:val="superscript"/>
    </w:rPr>
  </w:style>
  <w:style w:type="character" w:customStyle="1" w:styleId="1fd">
    <w:name w:val="Знак сноски1"/>
    <w:link w:val="1fc"/>
    <w:rPr>
      <w:vertAlign w:val="superscript"/>
    </w:rPr>
  </w:style>
  <w:style w:type="paragraph" w:customStyle="1" w:styleId="1fe">
    <w:name w:val="Нижний колонтитул Знак1"/>
    <w:link w:val="1ff"/>
  </w:style>
  <w:style w:type="character" w:customStyle="1" w:styleId="1ff">
    <w:name w:val="Нижний колонтитул Знак1"/>
    <w:link w:val="1fe"/>
  </w:style>
  <w:style w:type="paragraph" w:customStyle="1" w:styleId="xl85">
    <w:name w:val="xl85"/>
    <w:basedOn w:val="a"/>
    <w:link w:val="xl850"/>
    <w:pPr>
      <w:spacing w:beforeAutospacing="1" w:afterAutospacing="1"/>
    </w:pPr>
    <w:rPr>
      <w:sz w:val="24"/>
    </w:rPr>
  </w:style>
  <w:style w:type="character" w:customStyle="1" w:styleId="xl850">
    <w:name w:val="xl85"/>
    <w:basedOn w:val="10"/>
    <w:link w:val="xl85"/>
    <w:rPr>
      <w:sz w:val="24"/>
    </w:rPr>
  </w:style>
  <w:style w:type="paragraph" w:customStyle="1" w:styleId="xl113">
    <w:name w:val="xl113"/>
    <w:basedOn w:val="a"/>
    <w:link w:val="xl1130"/>
    <w:pPr>
      <w:spacing w:beforeAutospacing="1" w:afterAutospacing="1"/>
      <w:jc w:val="center"/>
    </w:pPr>
    <w:rPr>
      <w:sz w:val="24"/>
    </w:rPr>
  </w:style>
  <w:style w:type="character" w:customStyle="1" w:styleId="xl1130">
    <w:name w:val="xl113"/>
    <w:basedOn w:val="10"/>
    <w:link w:val="xl113"/>
    <w:rPr>
      <w:sz w:val="24"/>
    </w:rPr>
  </w:style>
  <w:style w:type="paragraph" w:customStyle="1" w:styleId="1ff0">
    <w:name w:val="Основной текст Знак1"/>
    <w:link w:val="1ff1"/>
  </w:style>
  <w:style w:type="character" w:customStyle="1" w:styleId="1ff1">
    <w:name w:val="Основной текст Знак1"/>
    <w:link w:val="1ff0"/>
  </w:style>
  <w:style w:type="paragraph" w:customStyle="1" w:styleId="affd">
    <w:name w:val="Заголовок"/>
    <w:basedOn w:val="affe"/>
    <w:next w:val="a"/>
    <w:link w:val="afff"/>
    <w:pPr>
      <w:contextualSpacing w:val="0"/>
    </w:pPr>
    <w:rPr>
      <w:rFonts w:ascii="Arial" w:hAnsi="Arial"/>
      <w:b/>
      <w:color w:val="C0C0C0"/>
    </w:rPr>
  </w:style>
  <w:style w:type="character" w:customStyle="1" w:styleId="afff">
    <w:name w:val="Заголовок"/>
    <w:basedOn w:val="afff0"/>
    <w:link w:val="affd"/>
    <w:rPr>
      <w:rFonts w:ascii="Arial" w:hAnsi="Arial"/>
      <w:b/>
      <w:color w:val="C0C0C0"/>
      <w:sz w:val="24"/>
    </w:rPr>
  </w:style>
  <w:style w:type="paragraph" w:customStyle="1" w:styleId="afff1">
    <w:name w:val="Цветовое выделение"/>
    <w:link w:val="afff2"/>
    <w:rPr>
      <w:b/>
      <w:color w:val="000080"/>
    </w:rPr>
  </w:style>
  <w:style w:type="character" w:customStyle="1" w:styleId="afff2">
    <w:name w:val="Цветовое выделение"/>
    <w:link w:val="afff1"/>
    <w:rPr>
      <w:b/>
      <w:color w:val="000080"/>
    </w:rPr>
  </w:style>
  <w:style w:type="paragraph" w:customStyle="1" w:styleId="BodyTextChar">
    <w:name w:val="Body Text Char"/>
    <w:link w:val="BodyTextChar0"/>
    <w:rPr>
      <w:sz w:val="24"/>
    </w:rPr>
  </w:style>
  <w:style w:type="character" w:customStyle="1" w:styleId="BodyTextChar0">
    <w:name w:val="Body Text Char"/>
    <w:link w:val="BodyTextChar"/>
    <w:rPr>
      <w:sz w:val="24"/>
    </w:rPr>
  </w:style>
  <w:style w:type="paragraph" w:customStyle="1" w:styleId="WW8Num4z2">
    <w:name w:val="WW8Num4z2"/>
    <w:link w:val="WW8Num4z20"/>
    <w:rPr>
      <w:rFonts w:ascii="Wingdings" w:hAnsi="Wingdings"/>
    </w:rPr>
  </w:style>
  <w:style w:type="character" w:customStyle="1" w:styleId="WW8Num4z20">
    <w:name w:val="WW8Num4z2"/>
    <w:link w:val="WW8Num4z2"/>
    <w:rPr>
      <w:rFonts w:ascii="Wingdings" w:hAnsi="Wingdings"/>
    </w:rPr>
  </w:style>
  <w:style w:type="paragraph" w:customStyle="1" w:styleId="afff3">
    <w:name w:val="Сравнение редакций. Добавленный фрагмент"/>
    <w:link w:val="afff4"/>
    <w:rPr>
      <w:color w:val="0000FF"/>
    </w:rPr>
  </w:style>
  <w:style w:type="character" w:customStyle="1" w:styleId="afff4">
    <w:name w:val="Сравнение редакций. Добавленный фрагмент"/>
    <w:link w:val="afff3"/>
    <w:rPr>
      <w:color w:val="0000FF"/>
    </w:rPr>
  </w:style>
  <w:style w:type="paragraph" w:customStyle="1" w:styleId="1ff2">
    <w:name w:val="Гиперссылка1"/>
    <w:link w:val="1ff3"/>
    <w:rPr>
      <w:rFonts w:ascii="Arial" w:hAnsi="Arial"/>
      <w:color w:val="3560A7"/>
    </w:rPr>
  </w:style>
  <w:style w:type="character" w:customStyle="1" w:styleId="1ff3">
    <w:name w:val="Гиперссылка1"/>
    <w:link w:val="1ff2"/>
    <w:rPr>
      <w:rFonts w:ascii="Arial" w:hAnsi="Arial"/>
      <w:color w:val="3560A7"/>
    </w:rPr>
  </w:style>
  <w:style w:type="paragraph" w:customStyle="1" w:styleId="xl173">
    <w:name w:val="xl173"/>
    <w:basedOn w:val="a"/>
    <w:link w:val="xl1730"/>
    <w:pPr>
      <w:spacing w:beforeAutospacing="1" w:afterAutospacing="1"/>
      <w:jc w:val="right"/>
    </w:pPr>
    <w:rPr>
      <w:sz w:val="24"/>
    </w:rPr>
  </w:style>
  <w:style w:type="character" w:customStyle="1" w:styleId="xl1730">
    <w:name w:val="xl173"/>
    <w:basedOn w:val="10"/>
    <w:link w:val="xl173"/>
    <w:rPr>
      <w:sz w:val="24"/>
    </w:rPr>
  </w:style>
  <w:style w:type="paragraph" w:customStyle="1" w:styleId="1ff4">
    <w:name w:val="Обычный1"/>
    <w:link w:val="1ff5"/>
    <w:rPr>
      <w:sz w:val="28"/>
    </w:rPr>
  </w:style>
  <w:style w:type="character" w:customStyle="1" w:styleId="1ff5">
    <w:name w:val="Обычный1"/>
    <w:link w:val="1ff4"/>
    <w:rPr>
      <w:sz w:val="28"/>
    </w:rPr>
  </w:style>
  <w:style w:type="paragraph" w:customStyle="1" w:styleId="1ff6">
    <w:name w:val="Верхний колонтитул1"/>
    <w:link w:val="1ff7"/>
    <w:pPr>
      <w:ind w:left="300"/>
      <w:contextualSpacing/>
      <w:jc w:val="center"/>
    </w:pPr>
    <w:rPr>
      <w:rFonts w:ascii="Arial" w:hAnsi="Arial"/>
      <w:b/>
      <w:color w:val="3560A7"/>
      <w:sz w:val="21"/>
    </w:rPr>
  </w:style>
  <w:style w:type="character" w:customStyle="1" w:styleId="1ff7">
    <w:name w:val="Верхний колонтитул1"/>
    <w:link w:val="1ff6"/>
    <w:rPr>
      <w:rFonts w:ascii="Arial" w:hAnsi="Arial"/>
      <w:b/>
      <w:color w:val="3560A7"/>
      <w:sz w:val="21"/>
    </w:rPr>
  </w:style>
  <w:style w:type="paragraph" w:customStyle="1" w:styleId="216">
    <w:name w:val="Абзац списка21"/>
    <w:basedOn w:val="a"/>
    <w:link w:val="217"/>
    <w:rPr>
      <w:sz w:val="20"/>
    </w:rPr>
  </w:style>
  <w:style w:type="character" w:customStyle="1" w:styleId="217">
    <w:name w:val="Абзац списка21"/>
    <w:basedOn w:val="10"/>
    <w:link w:val="216"/>
    <w:rPr>
      <w:sz w:val="20"/>
    </w:rPr>
  </w:style>
  <w:style w:type="paragraph" w:customStyle="1" w:styleId="Style1">
    <w:name w:val="Style1"/>
    <w:basedOn w:val="a"/>
    <w:link w:val="Style10"/>
    <w:pPr>
      <w:widowControl w:val="0"/>
      <w:spacing w:line="326" w:lineRule="exact"/>
    </w:pPr>
    <w:rPr>
      <w:sz w:val="24"/>
    </w:rPr>
  </w:style>
  <w:style w:type="character" w:customStyle="1" w:styleId="Style10">
    <w:name w:val="Style1"/>
    <w:basedOn w:val="10"/>
    <w:link w:val="Style1"/>
    <w:rPr>
      <w:sz w:val="24"/>
    </w:rPr>
  </w:style>
  <w:style w:type="paragraph" w:customStyle="1" w:styleId="FontStyle35">
    <w:name w:val="Font Style35"/>
    <w:link w:val="FontStyle350"/>
    <w:rPr>
      <w:sz w:val="22"/>
    </w:rPr>
  </w:style>
  <w:style w:type="character" w:customStyle="1" w:styleId="FontStyle350">
    <w:name w:val="Font Style35"/>
    <w:link w:val="FontStyle35"/>
    <w:rPr>
      <w:sz w:val="22"/>
    </w:rPr>
  </w:style>
  <w:style w:type="paragraph" w:customStyle="1" w:styleId="afff5">
    <w:name w:val="Содержимое таблицы"/>
    <w:basedOn w:val="a"/>
    <w:link w:val="afff6"/>
    <w:pPr>
      <w:widowControl w:val="0"/>
    </w:pPr>
    <w:rPr>
      <w:sz w:val="20"/>
    </w:rPr>
  </w:style>
  <w:style w:type="character" w:customStyle="1" w:styleId="afff6">
    <w:name w:val="Содержимое таблицы"/>
    <w:basedOn w:val="10"/>
    <w:link w:val="afff5"/>
    <w:rPr>
      <w:sz w:val="20"/>
    </w:rPr>
  </w:style>
  <w:style w:type="paragraph" w:customStyle="1" w:styleId="1ff8">
    <w:name w:val="Основной текст с отступом Знак1"/>
    <w:link w:val="1ff9"/>
  </w:style>
  <w:style w:type="character" w:customStyle="1" w:styleId="1ff9">
    <w:name w:val="Основной текст с отступом Знак1"/>
    <w:link w:val="1ff8"/>
  </w:style>
  <w:style w:type="paragraph" w:customStyle="1" w:styleId="afff7">
    <w:name w:val="Утратил силу"/>
    <w:link w:val="afff8"/>
    <w:rPr>
      <w:strike/>
      <w:color w:val="808000"/>
    </w:rPr>
  </w:style>
  <w:style w:type="character" w:customStyle="1" w:styleId="afff8">
    <w:name w:val="Утратил силу"/>
    <w:link w:val="afff7"/>
    <w:rPr>
      <w:strike/>
      <w:color w:val="808000"/>
    </w:rPr>
  </w:style>
  <w:style w:type="paragraph" w:customStyle="1" w:styleId="xl107">
    <w:name w:val="xl107"/>
    <w:basedOn w:val="a"/>
    <w:link w:val="xl1070"/>
    <w:pPr>
      <w:spacing w:beforeAutospacing="1" w:afterAutospacing="1"/>
      <w:jc w:val="center"/>
    </w:pPr>
    <w:rPr>
      <w:sz w:val="24"/>
    </w:rPr>
  </w:style>
  <w:style w:type="character" w:customStyle="1" w:styleId="xl1070">
    <w:name w:val="xl107"/>
    <w:basedOn w:val="10"/>
    <w:link w:val="xl107"/>
    <w:rPr>
      <w:sz w:val="24"/>
    </w:rPr>
  </w:style>
  <w:style w:type="paragraph" w:customStyle="1" w:styleId="xl134">
    <w:name w:val="xl134"/>
    <w:basedOn w:val="a"/>
    <w:link w:val="xl1340"/>
    <w:pPr>
      <w:spacing w:beforeAutospacing="1" w:afterAutospacing="1"/>
      <w:jc w:val="center"/>
    </w:pPr>
    <w:rPr>
      <w:b/>
      <w:sz w:val="24"/>
    </w:rPr>
  </w:style>
  <w:style w:type="character" w:customStyle="1" w:styleId="xl1340">
    <w:name w:val="xl134"/>
    <w:basedOn w:val="10"/>
    <w:link w:val="xl134"/>
    <w:rPr>
      <w:b/>
      <w:sz w:val="24"/>
    </w:rPr>
  </w:style>
  <w:style w:type="paragraph" w:styleId="afff9">
    <w:name w:val="footer"/>
    <w:basedOn w:val="a"/>
    <w:link w:val="afffa"/>
    <w:pPr>
      <w:tabs>
        <w:tab w:val="center" w:pos="4153"/>
        <w:tab w:val="right" w:pos="8306"/>
      </w:tabs>
    </w:pPr>
    <w:rPr>
      <w:sz w:val="20"/>
    </w:rPr>
  </w:style>
  <w:style w:type="character" w:customStyle="1" w:styleId="afffa">
    <w:name w:val="Нижний колонтитул Знак"/>
    <w:basedOn w:val="10"/>
    <w:link w:val="afff9"/>
    <w:rPr>
      <w:sz w:val="20"/>
    </w:rPr>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rPr>
  </w:style>
  <w:style w:type="paragraph" w:customStyle="1" w:styleId="Heading1Char">
    <w:name w:val="Heading 1 Char"/>
    <w:link w:val="Heading1Char0"/>
    <w:rPr>
      <w:b/>
      <w:sz w:val="28"/>
    </w:rPr>
  </w:style>
  <w:style w:type="character" w:customStyle="1" w:styleId="Heading1Char0">
    <w:name w:val="Heading 1 Char"/>
    <w:link w:val="Heading1Char"/>
    <w:rPr>
      <w:b/>
      <w:sz w:val="28"/>
    </w:rPr>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rPr>
  </w:style>
  <w:style w:type="paragraph" w:customStyle="1" w:styleId="textdefault">
    <w:name w:val="text_default"/>
    <w:link w:val="textdefault0"/>
    <w:rPr>
      <w:rFonts w:ascii="Verdana" w:hAnsi="Verdana"/>
      <w:color w:val="5E6466"/>
      <w:sz w:val="18"/>
    </w:rPr>
  </w:style>
  <w:style w:type="character" w:customStyle="1" w:styleId="textdefault0">
    <w:name w:val="text_default"/>
    <w:link w:val="textdefault"/>
    <w:rPr>
      <w:rFonts w:ascii="Verdana" w:hAnsi="Verdana"/>
      <w:color w:val="5E6466"/>
      <w:sz w:val="18"/>
    </w:rPr>
  </w:style>
  <w:style w:type="paragraph" w:customStyle="1" w:styleId="Heading4Char">
    <w:name w:val="Heading 4 Char"/>
    <w:link w:val="Heading4Char0"/>
    <w:rPr>
      <w:sz w:val="28"/>
    </w:rPr>
  </w:style>
  <w:style w:type="character" w:customStyle="1" w:styleId="Heading4Char0">
    <w:name w:val="Heading 4 Char"/>
    <w:link w:val="Heading4Char"/>
    <w:rPr>
      <w:sz w:val="28"/>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710">
    <w:name w:val="Заголовок 7 Знак1"/>
    <w:link w:val="711"/>
    <w:rPr>
      <w:rFonts w:ascii="Cambria" w:hAnsi="Cambria"/>
      <w:i/>
      <w:color w:val="404040"/>
    </w:rPr>
  </w:style>
  <w:style w:type="character" w:customStyle="1" w:styleId="711">
    <w:name w:val="Заголовок 7 Знак1"/>
    <w:link w:val="710"/>
    <w:rPr>
      <w:rFonts w:ascii="Cambria" w:hAnsi="Cambria"/>
      <w:i/>
      <w:color w:val="404040"/>
    </w:rPr>
  </w:style>
  <w:style w:type="paragraph" w:customStyle="1" w:styleId="2e">
    <w:name w:val="Знак Знак2"/>
    <w:link w:val="2f"/>
    <w:rPr>
      <w:rFonts w:ascii="Tahoma" w:hAnsi="Tahoma"/>
      <w:sz w:val="16"/>
    </w:rPr>
  </w:style>
  <w:style w:type="character" w:customStyle="1" w:styleId="2f">
    <w:name w:val="Знак Знак2"/>
    <w:link w:val="2e"/>
    <w:rPr>
      <w:rFonts w:ascii="Tahoma" w:hAnsi="Tahoma"/>
      <w:sz w:val="16"/>
    </w:rPr>
  </w:style>
  <w:style w:type="paragraph" w:customStyle="1" w:styleId="xl67">
    <w:name w:val="xl67"/>
    <w:basedOn w:val="a"/>
    <w:link w:val="xl670"/>
    <w:pPr>
      <w:spacing w:beforeAutospacing="1" w:afterAutospacing="1"/>
    </w:pPr>
    <w:rPr>
      <w:sz w:val="24"/>
    </w:rPr>
  </w:style>
  <w:style w:type="character" w:customStyle="1" w:styleId="xl670">
    <w:name w:val="xl67"/>
    <w:basedOn w:val="10"/>
    <w:link w:val="xl67"/>
    <w:rPr>
      <w:sz w:val="24"/>
    </w:rPr>
  </w:style>
  <w:style w:type="paragraph" w:customStyle="1" w:styleId="1ffa">
    <w:name w:val="Знак Знак1 Знак"/>
    <w:basedOn w:val="a"/>
    <w:link w:val="1ffb"/>
    <w:pPr>
      <w:widowControl w:val="0"/>
      <w:spacing w:after="160" w:line="240" w:lineRule="exact"/>
      <w:jc w:val="right"/>
    </w:pPr>
    <w:rPr>
      <w:sz w:val="20"/>
    </w:rPr>
  </w:style>
  <w:style w:type="character" w:customStyle="1" w:styleId="1ffb">
    <w:name w:val="Знак Знак1 Знак"/>
    <w:basedOn w:val="10"/>
    <w:link w:val="1ffa"/>
    <w:rPr>
      <w:sz w:val="20"/>
    </w:rPr>
  </w:style>
  <w:style w:type="paragraph" w:customStyle="1" w:styleId="1ffc">
    <w:name w:val="Гиперссылка1"/>
    <w:link w:val="1ffd"/>
    <w:rPr>
      <w:color w:val="0000FF"/>
      <w:u w:val="single"/>
    </w:rPr>
  </w:style>
  <w:style w:type="character" w:customStyle="1" w:styleId="1ffd">
    <w:name w:val="Гиперссылка1"/>
    <w:link w:val="1ffc"/>
    <w:rPr>
      <w:color w:val="0000FF"/>
      <w:u w:val="single"/>
    </w:rPr>
  </w:style>
  <w:style w:type="paragraph" w:customStyle="1" w:styleId="140">
    <w:name w:val="Обычный + 14 пт"/>
    <w:basedOn w:val="afffb"/>
    <w:link w:val="141"/>
    <w:pPr>
      <w:ind w:firstLine="601"/>
      <w:jc w:val="both"/>
    </w:pPr>
  </w:style>
  <w:style w:type="character" w:customStyle="1" w:styleId="141">
    <w:name w:val="Обычный + 14 пт"/>
    <w:basedOn w:val="afffc"/>
    <w:link w:val="140"/>
    <w:rPr>
      <w:sz w:val="28"/>
    </w:rPr>
  </w:style>
  <w:style w:type="paragraph" w:customStyle="1" w:styleId="73">
    <w:name w:val="Знак Знак7"/>
    <w:link w:val="74"/>
  </w:style>
  <w:style w:type="character" w:customStyle="1" w:styleId="74">
    <w:name w:val="Знак Знак7"/>
    <w:link w:val="73"/>
  </w:style>
  <w:style w:type="paragraph" w:customStyle="1" w:styleId="xl89">
    <w:name w:val="xl89"/>
    <w:basedOn w:val="a"/>
    <w:link w:val="xl890"/>
    <w:pPr>
      <w:spacing w:beforeAutospacing="1" w:afterAutospacing="1"/>
    </w:pPr>
    <w:rPr>
      <w:sz w:val="24"/>
    </w:rPr>
  </w:style>
  <w:style w:type="character" w:customStyle="1" w:styleId="xl890">
    <w:name w:val="xl89"/>
    <w:basedOn w:val="10"/>
    <w:link w:val="xl89"/>
    <w:rPr>
      <w:sz w:val="24"/>
    </w:rPr>
  </w:style>
  <w:style w:type="paragraph" w:customStyle="1" w:styleId="312">
    <w:name w:val="Заголовок 3 Знак1"/>
    <w:link w:val="313"/>
    <w:rPr>
      <w:rFonts w:ascii="Arial" w:hAnsi="Arial"/>
      <w:b/>
      <w:sz w:val="26"/>
    </w:rPr>
  </w:style>
  <w:style w:type="character" w:customStyle="1" w:styleId="313">
    <w:name w:val="Заголовок 3 Знак1"/>
    <w:link w:val="312"/>
    <w:rPr>
      <w:rFonts w:ascii="Arial" w:hAnsi="Arial"/>
      <w:b/>
      <w:sz w:val="26"/>
    </w:rPr>
  </w:style>
  <w:style w:type="paragraph" w:styleId="afffd">
    <w:name w:val="TOC Heading"/>
    <w:basedOn w:val="11"/>
    <w:next w:val="a"/>
    <w:link w:val="afffe"/>
    <w:pPr>
      <w:keepLines/>
      <w:tabs>
        <w:tab w:val="left" w:pos="1800"/>
      </w:tabs>
      <w:spacing w:before="480" w:line="276" w:lineRule="auto"/>
      <w:jc w:val="left"/>
      <w:outlineLvl w:val="8"/>
    </w:pPr>
    <w:rPr>
      <w:rFonts w:ascii="Cambria" w:hAnsi="Cambria"/>
      <w:color w:val="365F91"/>
      <w:spacing w:val="0"/>
    </w:rPr>
  </w:style>
  <w:style w:type="character" w:customStyle="1" w:styleId="afffe">
    <w:name w:val="Заголовок оглавления Знак"/>
    <w:basedOn w:val="12"/>
    <w:link w:val="afffd"/>
    <w:rPr>
      <w:rFonts w:ascii="Cambria" w:hAnsi="Cambria"/>
      <w:b/>
      <w:color w:val="365F91"/>
      <w:spacing w:val="0"/>
      <w:sz w:val="28"/>
    </w:rPr>
  </w:style>
  <w:style w:type="paragraph" w:customStyle="1" w:styleId="xl80">
    <w:name w:val="xl80"/>
    <w:basedOn w:val="a"/>
    <w:link w:val="xl800"/>
    <w:pPr>
      <w:spacing w:beforeAutospacing="1" w:afterAutospacing="1"/>
      <w:jc w:val="center"/>
    </w:pPr>
    <w:rPr>
      <w:sz w:val="24"/>
    </w:rPr>
  </w:style>
  <w:style w:type="character" w:customStyle="1" w:styleId="xl800">
    <w:name w:val="xl80"/>
    <w:basedOn w:val="10"/>
    <w:link w:val="xl80"/>
    <w:rPr>
      <w:sz w:val="24"/>
    </w:rPr>
  </w:style>
  <w:style w:type="paragraph" w:customStyle="1" w:styleId="1ffe">
    <w:name w:val="Текст1"/>
    <w:basedOn w:val="a"/>
    <w:link w:val="1fff"/>
    <w:pPr>
      <w:spacing w:before="64" w:after="64"/>
    </w:pPr>
    <w:rPr>
      <w:rFonts w:ascii="Courier New" w:hAnsi="Courier New"/>
      <w:sz w:val="20"/>
    </w:rPr>
  </w:style>
  <w:style w:type="character" w:customStyle="1" w:styleId="1fff">
    <w:name w:val="Текст1"/>
    <w:basedOn w:val="10"/>
    <w:link w:val="1ffe"/>
    <w:rPr>
      <w:rFonts w:ascii="Courier New" w:hAnsi="Courier New"/>
      <w:sz w:val="20"/>
    </w:rPr>
  </w:style>
  <w:style w:type="paragraph" w:styleId="affff">
    <w:name w:val="No Spacing"/>
    <w:link w:val="affff0"/>
    <w:rPr>
      <w:rFonts w:ascii="Calibri" w:hAnsi="Calibri"/>
      <w:sz w:val="22"/>
    </w:rPr>
  </w:style>
  <w:style w:type="character" w:customStyle="1" w:styleId="affff0">
    <w:name w:val="Без интервала Знак"/>
    <w:link w:val="affff"/>
    <w:rPr>
      <w:rFonts w:ascii="Calibri" w:hAnsi="Calibri"/>
      <w:sz w:val="22"/>
    </w:rPr>
  </w:style>
  <w:style w:type="paragraph" w:customStyle="1" w:styleId="xl171">
    <w:name w:val="xl171"/>
    <w:basedOn w:val="a"/>
    <w:link w:val="xl1710"/>
    <w:pPr>
      <w:spacing w:beforeAutospacing="1" w:afterAutospacing="1"/>
      <w:jc w:val="right"/>
    </w:pPr>
    <w:rPr>
      <w:sz w:val="24"/>
    </w:rPr>
  </w:style>
  <w:style w:type="character" w:customStyle="1" w:styleId="xl1710">
    <w:name w:val="xl171"/>
    <w:basedOn w:val="10"/>
    <w:link w:val="xl171"/>
    <w:rPr>
      <w:sz w:val="24"/>
    </w:rPr>
  </w:style>
  <w:style w:type="paragraph" w:customStyle="1" w:styleId="Heading3Char">
    <w:name w:val="Heading 3 Char"/>
    <w:link w:val="Heading3Char0"/>
    <w:rPr>
      <w:b/>
      <w:sz w:val="28"/>
    </w:rPr>
  </w:style>
  <w:style w:type="character" w:customStyle="1" w:styleId="Heading3Char0">
    <w:name w:val="Heading 3 Char"/>
    <w:link w:val="Heading3Char"/>
    <w:rPr>
      <w:b/>
      <w:sz w:val="28"/>
    </w:rPr>
  </w:style>
  <w:style w:type="paragraph" w:customStyle="1" w:styleId="xl174">
    <w:name w:val="xl174"/>
    <w:basedOn w:val="a"/>
    <w:link w:val="xl1740"/>
    <w:pPr>
      <w:spacing w:beforeAutospacing="1" w:afterAutospacing="1"/>
      <w:jc w:val="center"/>
    </w:pPr>
    <w:rPr>
      <w:sz w:val="24"/>
    </w:rPr>
  </w:style>
  <w:style w:type="character" w:customStyle="1" w:styleId="xl1740">
    <w:name w:val="xl174"/>
    <w:basedOn w:val="10"/>
    <w:link w:val="xl174"/>
    <w:rPr>
      <w:sz w:val="24"/>
    </w:rPr>
  </w:style>
  <w:style w:type="paragraph" w:customStyle="1" w:styleId="142">
    <w:name w:val="Знак Знак14"/>
    <w:link w:val="143"/>
    <w:rPr>
      <w:rFonts w:ascii="Cambria" w:hAnsi="Cambria"/>
      <w:i/>
      <w:sz w:val="26"/>
    </w:rPr>
  </w:style>
  <w:style w:type="character" w:customStyle="1" w:styleId="143">
    <w:name w:val="Знак Знак14"/>
    <w:link w:val="142"/>
    <w:rPr>
      <w:rFonts w:ascii="Cambria" w:hAnsi="Cambria"/>
      <w:i/>
      <w:sz w:val="26"/>
    </w:rPr>
  </w:style>
  <w:style w:type="paragraph" w:styleId="3b">
    <w:name w:val="toc 3"/>
    <w:basedOn w:val="a"/>
    <w:next w:val="a"/>
    <w:link w:val="3c"/>
    <w:uiPriority w:val="39"/>
    <w:pPr>
      <w:spacing w:after="100" w:line="276" w:lineRule="auto"/>
      <w:ind w:left="440"/>
    </w:pPr>
    <w:rPr>
      <w:rFonts w:ascii="Calibri" w:hAnsi="Calibri"/>
      <w:sz w:val="22"/>
    </w:rPr>
  </w:style>
  <w:style w:type="character" w:customStyle="1" w:styleId="3c">
    <w:name w:val="Оглавление 3 Знак"/>
    <w:basedOn w:val="10"/>
    <w:link w:val="3b"/>
    <w:rPr>
      <w:rFonts w:ascii="Calibri" w:hAnsi="Calibri"/>
      <w:sz w:val="22"/>
    </w:rPr>
  </w:style>
  <w:style w:type="paragraph" w:customStyle="1" w:styleId="xl186">
    <w:name w:val="xl186"/>
    <w:basedOn w:val="a"/>
    <w:link w:val="xl1860"/>
    <w:pPr>
      <w:spacing w:beforeAutospacing="1" w:afterAutospacing="1"/>
      <w:jc w:val="center"/>
    </w:pPr>
    <w:rPr>
      <w:b/>
      <w:sz w:val="24"/>
    </w:rPr>
  </w:style>
  <w:style w:type="character" w:customStyle="1" w:styleId="xl1860">
    <w:name w:val="xl186"/>
    <w:basedOn w:val="10"/>
    <w:link w:val="xl186"/>
    <w:rPr>
      <w:b/>
      <w:sz w:val="24"/>
    </w:rPr>
  </w:style>
  <w:style w:type="paragraph" w:styleId="2f0">
    <w:name w:val="Body Text 2"/>
    <w:basedOn w:val="a"/>
    <w:link w:val="2f1"/>
    <w:pPr>
      <w:spacing w:after="120" w:line="480" w:lineRule="auto"/>
    </w:pPr>
    <w:rPr>
      <w:sz w:val="20"/>
    </w:rPr>
  </w:style>
  <w:style w:type="character" w:customStyle="1" w:styleId="2f1">
    <w:name w:val="Основной текст 2 Знак"/>
    <w:basedOn w:val="10"/>
    <w:link w:val="2f0"/>
    <w:rPr>
      <w:sz w:val="20"/>
    </w:rPr>
  </w:style>
  <w:style w:type="paragraph" w:customStyle="1" w:styleId="3d">
    <w:name w:val="Знак Знак3"/>
    <w:link w:val="3e"/>
    <w:rPr>
      <w:rFonts w:ascii="Arial" w:hAnsi="Arial"/>
      <w:sz w:val="24"/>
    </w:rPr>
  </w:style>
  <w:style w:type="character" w:customStyle="1" w:styleId="3e">
    <w:name w:val="Знак Знак3"/>
    <w:link w:val="3d"/>
    <w:rPr>
      <w:rFonts w:ascii="Arial" w:hAnsi="Arial"/>
      <w:sz w:val="24"/>
    </w:rPr>
  </w:style>
  <w:style w:type="paragraph" w:customStyle="1" w:styleId="xl84">
    <w:name w:val="xl84"/>
    <w:basedOn w:val="a"/>
    <w:link w:val="xl840"/>
    <w:pPr>
      <w:spacing w:beforeAutospacing="1" w:afterAutospacing="1"/>
    </w:pPr>
    <w:rPr>
      <w:sz w:val="24"/>
    </w:rPr>
  </w:style>
  <w:style w:type="character" w:customStyle="1" w:styleId="xl840">
    <w:name w:val="xl84"/>
    <w:basedOn w:val="10"/>
    <w:link w:val="xl84"/>
    <w:rPr>
      <w:sz w:val="24"/>
    </w:rPr>
  </w:style>
  <w:style w:type="paragraph" w:styleId="affff1">
    <w:name w:val="header"/>
    <w:basedOn w:val="a"/>
    <w:link w:val="affff2"/>
    <w:pPr>
      <w:tabs>
        <w:tab w:val="center" w:pos="4153"/>
        <w:tab w:val="right" w:pos="8306"/>
      </w:tabs>
    </w:pPr>
    <w:rPr>
      <w:sz w:val="20"/>
    </w:rPr>
  </w:style>
  <w:style w:type="character" w:customStyle="1" w:styleId="affff2">
    <w:name w:val="Верхний колонтитул Знак"/>
    <w:basedOn w:val="10"/>
    <w:link w:val="affff1"/>
    <w:rPr>
      <w:sz w:val="20"/>
    </w:rPr>
  </w:style>
  <w:style w:type="paragraph" w:customStyle="1" w:styleId="100">
    <w:name w:val="Текст 10"/>
    <w:basedOn w:val="a"/>
    <w:link w:val="101"/>
    <w:pPr>
      <w:spacing w:before="40" w:line="360" w:lineRule="auto"/>
      <w:jc w:val="both"/>
    </w:pPr>
    <w:rPr>
      <w:sz w:val="20"/>
    </w:rPr>
  </w:style>
  <w:style w:type="character" w:customStyle="1" w:styleId="101">
    <w:name w:val="Текст 10"/>
    <w:basedOn w:val="10"/>
    <w:link w:val="100"/>
    <w:rPr>
      <w:sz w:val="20"/>
    </w:rPr>
  </w:style>
  <w:style w:type="paragraph" w:customStyle="1" w:styleId="affff3">
    <w:name w:val="Заголовок своего сообщения"/>
    <w:link w:val="affff4"/>
    <w:rPr>
      <w:color w:val="000080"/>
    </w:rPr>
  </w:style>
  <w:style w:type="character" w:customStyle="1" w:styleId="affff4">
    <w:name w:val="Заголовок своего сообщения"/>
    <w:link w:val="affff3"/>
    <w:rPr>
      <w:color w:val="000080"/>
    </w:rPr>
  </w:style>
  <w:style w:type="paragraph" w:customStyle="1" w:styleId="1fff0">
    <w:name w:val="Текст выноски Знак1"/>
    <w:link w:val="1fff1"/>
    <w:rPr>
      <w:rFonts w:ascii="Tahoma" w:hAnsi="Tahoma"/>
      <w:sz w:val="16"/>
    </w:rPr>
  </w:style>
  <w:style w:type="character" w:customStyle="1" w:styleId="1fff1">
    <w:name w:val="Текст выноски Знак1"/>
    <w:link w:val="1fff0"/>
    <w:rPr>
      <w:rFonts w:ascii="Tahoma" w:hAnsi="Tahoma"/>
      <w:sz w:val="16"/>
    </w:rPr>
  </w:style>
  <w:style w:type="paragraph" w:customStyle="1" w:styleId="xl142">
    <w:name w:val="xl142"/>
    <w:basedOn w:val="a"/>
    <w:link w:val="xl1420"/>
    <w:pPr>
      <w:spacing w:beforeAutospacing="1" w:afterAutospacing="1"/>
      <w:jc w:val="center"/>
    </w:pPr>
    <w:rPr>
      <w:sz w:val="24"/>
    </w:rPr>
  </w:style>
  <w:style w:type="character" w:customStyle="1" w:styleId="xl1420">
    <w:name w:val="xl142"/>
    <w:basedOn w:val="10"/>
    <w:link w:val="xl142"/>
    <w:rPr>
      <w:sz w:val="24"/>
    </w:rPr>
  </w:style>
  <w:style w:type="paragraph" w:customStyle="1" w:styleId="112">
    <w:name w:val="Абзац списка11"/>
    <w:link w:val="113"/>
    <w:pPr>
      <w:spacing w:after="200" w:line="276" w:lineRule="auto"/>
      <w:ind w:left="720"/>
      <w:contextualSpacing/>
    </w:pPr>
    <w:rPr>
      <w:rFonts w:ascii="Calibri" w:hAnsi="Calibri"/>
      <w:sz w:val="22"/>
    </w:rPr>
  </w:style>
  <w:style w:type="character" w:customStyle="1" w:styleId="113">
    <w:name w:val="Абзац списка11"/>
    <w:link w:val="112"/>
    <w:rPr>
      <w:rFonts w:ascii="Calibri" w:hAnsi="Calibri"/>
      <w:sz w:val="22"/>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0"/>
    <w:link w:val="xl74"/>
    <w:rPr>
      <w:sz w:val="24"/>
    </w:rPr>
  </w:style>
  <w:style w:type="paragraph" w:customStyle="1" w:styleId="xl122">
    <w:name w:val="xl122"/>
    <w:basedOn w:val="a"/>
    <w:link w:val="xl1220"/>
    <w:pPr>
      <w:spacing w:beforeAutospacing="1" w:afterAutospacing="1"/>
      <w:jc w:val="center"/>
    </w:pPr>
    <w:rPr>
      <w:sz w:val="24"/>
    </w:rPr>
  </w:style>
  <w:style w:type="character" w:customStyle="1" w:styleId="xl1220">
    <w:name w:val="xl122"/>
    <w:basedOn w:val="10"/>
    <w:link w:val="xl122"/>
    <w:rPr>
      <w:sz w:val="24"/>
    </w:rPr>
  </w:style>
  <w:style w:type="paragraph" w:customStyle="1" w:styleId="section2">
    <w:name w:val="section2"/>
    <w:basedOn w:val="a"/>
    <w:link w:val="section20"/>
    <w:pPr>
      <w:spacing w:before="240" w:after="100"/>
      <w:ind w:firstLine="225"/>
    </w:pPr>
    <w:rPr>
      <w:rFonts w:ascii="Verdana" w:hAnsi="Verdana"/>
      <w:sz w:val="16"/>
    </w:rPr>
  </w:style>
  <w:style w:type="character" w:customStyle="1" w:styleId="section20">
    <w:name w:val="section2"/>
    <w:basedOn w:val="10"/>
    <w:link w:val="section2"/>
    <w:rPr>
      <w:rFonts w:ascii="Verdana" w:hAnsi="Verdana"/>
      <w:sz w:val="16"/>
    </w:rPr>
  </w:style>
  <w:style w:type="paragraph" w:customStyle="1" w:styleId="xl165">
    <w:name w:val="xl165"/>
    <w:basedOn w:val="a"/>
    <w:link w:val="xl1650"/>
    <w:pPr>
      <w:spacing w:beforeAutospacing="1" w:afterAutospacing="1"/>
      <w:jc w:val="right"/>
    </w:pPr>
    <w:rPr>
      <w:sz w:val="24"/>
    </w:rPr>
  </w:style>
  <w:style w:type="character" w:customStyle="1" w:styleId="xl1650">
    <w:name w:val="xl165"/>
    <w:basedOn w:val="10"/>
    <w:link w:val="xl165"/>
    <w:rPr>
      <w:sz w:val="24"/>
    </w:rPr>
  </w:style>
  <w:style w:type="paragraph" w:customStyle="1" w:styleId="1fff2">
    <w:name w:val="Текст сноски Знак1"/>
    <w:basedOn w:val="2f2"/>
    <w:link w:val="1fff3"/>
  </w:style>
  <w:style w:type="character" w:customStyle="1" w:styleId="1fff3">
    <w:name w:val="Текст сноски Знак1"/>
    <w:basedOn w:val="2f3"/>
    <w:link w:val="1fff2"/>
  </w:style>
  <w:style w:type="paragraph" w:customStyle="1" w:styleId="xl167">
    <w:name w:val="xl167"/>
    <w:basedOn w:val="a"/>
    <w:link w:val="xl1670"/>
    <w:pPr>
      <w:spacing w:beforeAutospacing="1" w:afterAutospacing="1"/>
      <w:jc w:val="right"/>
    </w:pPr>
    <w:rPr>
      <w:sz w:val="24"/>
    </w:rPr>
  </w:style>
  <w:style w:type="character" w:customStyle="1" w:styleId="xl1670">
    <w:name w:val="xl167"/>
    <w:basedOn w:val="10"/>
    <w:link w:val="xl167"/>
    <w:rPr>
      <w:sz w:val="24"/>
    </w:rPr>
  </w:style>
  <w:style w:type="paragraph" w:customStyle="1" w:styleId="Style79">
    <w:name w:val="Style79"/>
    <w:link w:val="Style790"/>
    <w:pPr>
      <w:widowControl w:val="0"/>
      <w:spacing w:line="324" w:lineRule="exact"/>
      <w:ind w:firstLine="605"/>
      <w:contextualSpacing/>
    </w:pPr>
    <w:rPr>
      <w:sz w:val="24"/>
    </w:rPr>
  </w:style>
  <w:style w:type="character" w:customStyle="1" w:styleId="Style790">
    <w:name w:val="Style79"/>
    <w:link w:val="Style79"/>
    <w:rPr>
      <w:sz w:val="24"/>
    </w:rPr>
  </w:style>
  <w:style w:type="paragraph" w:customStyle="1" w:styleId="xl164">
    <w:name w:val="xl164"/>
    <w:basedOn w:val="a"/>
    <w:link w:val="xl1640"/>
    <w:pPr>
      <w:spacing w:beforeAutospacing="1" w:afterAutospacing="1"/>
      <w:jc w:val="right"/>
    </w:pPr>
    <w:rPr>
      <w:sz w:val="24"/>
    </w:rPr>
  </w:style>
  <w:style w:type="character" w:customStyle="1" w:styleId="xl1640">
    <w:name w:val="xl164"/>
    <w:basedOn w:val="10"/>
    <w:link w:val="xl164"/>
    <w:rPr>
      <w:sz w:val="24"/>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0"/>
    <w:link w:val="200"/>
    <w:rPr>
      <w:rFonts w:ascii="Verdana" w:hAnsi="Verdana"/>
      <w:b/>
      <w:sz w:val="24"/>
    </w:rPr>
  </w:style>
  <w:style w:type="paragraph" w:customStyle="1" w:styleId="2f4">
    <w:name w:val="Знак2"/>
    <w:basedOn w:val="a"/>
    <w:link w:val="2f5"/>
    <w:pPr>
      <w:spacing w:beforeAutospacing="1" w:afterAutospacing="1"/>
    </w:pPr>
    <w:rPr>
      <w:rFonts w:ascii="Tahoma" w:hAnsi="Tahoma"/>
      <w:sz w:val="20"/>
    </w:rPr>
  </w:style>
  <w:style w:type="character" w:customStyle="1" w:styleId="2f5">
    <w:name w:val="Знак2"/>
    <w:basedOn w:val="10"/>
    <w:link w:val="2f4"/>
    <w:rPr>
      <w:rFonts w:ascii="Tahoma" w:hAnsi="Tahoma"/>
      <w:sz w:val="20"/>
    </w:rPr>
  </w:style>
  <w:style w:type="paragraph" w:customStyle="1" w:styleId="ico-paragraph">
    <w:name w:val="ico-paragraph"/>
    <w:basedOn w:val="a"/>
    <w:link w:val="ico-paragraph0"/>
    <w:pPr>
      <w:spacing w:beforeAutospacing="1" w:afterAutospacing="1"/>
    </w:pPr>
    <w:rPr>
      <w:sz w:val="24"/>
    </w:rPr>
  </w:style>
  <w:style w:type="character" w:customStyle="1" w:styleId="ico-paragraph0">
    <w:name w:val="ico-paragraph"/>
    <w:basedOn w:val="10"/>
    <w:link w:val="ico-paragraph"/>
    <w:rPr>
      <w:sz w:val="24"/>
    </w:rPr>
  </w:style>
  <w:style w:type="paragraph" w:customStyle="1" w:styleId="xl166">
    <w:name w:val="xl166"/>
    <w:basedOn w:val="a"/>
    <w:link w:val="xl1660"/>
    <w:pPr>
      <w:spacing w:beforeAutospacing="1" w:afterAutospacing="1"/>
      <w:jc w:val="right"/>
    </w:pPr>
    <w:rPr>
      <w:sz w:val="24"/>
    </w:rPr>
  </w:style>
  <w:style w:type="character" w:customStyle="1" w:styleId="xl1660">
    <w:name w:val="xl166"/>
    <w:basedOn w:val="10"/>
    <w:link w:val="xl166"/>
    <w:rPr>
      <w:sz w:val="24"/>
    </w:rPr>
  </w:style>
  <w:style w:type="paragraph" w:customStyle="1" w:styleId="xl99">
    <w:name w:val="xl99"/>
    <w:basedOn w:val="a"/>
    <w:link w:val="xl990"/>
    <w:pPr>
      <w:spacing w:beforeAutospacing="1" w:afterAutospacing="1"/>
    </w:pPr>
    <w:rPr>
      <w:sz w:val="24"/>
    </w:rPr>
  </w:style>
  <w:style w:type="character" w:customStyle="1" w:styleId="xl990">
    <w:name w:val="xl99"/>
    <w:basedOn w:val="10"/>
    <w:link w:val="xl99"/>
    <w:rPr>
      <w:sz w:val="24"/>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0"/>
    <w:link w:val="xl69"/>
    <w:rPr>
      <w:sz w:val="24"/>
    </w:rPr>
  </w:style>
  <w:style w:type="paragraph" w:customStyle="1" w:styleId="xl101">
    <w:name w:val="xl101"/>
    <w:basedOn w:val="a"/>
    <w:link w:val="xl1010"/>
    <w:pPr>
      <w:spacing w:beforeAutospacing="1" w:afterAutospacing="1"/>
    </w:pPr>
    <w:rPr>
      <w:sz w:val="24"/>
    </w:rPr>
  </w:style>
  <w:style w:type="character" w:customStyle="1" w:styleId="xl1010">
    <w:name w:val="xl101"/>
    <w:basedOn w:val="10"/>
    <w:link w:val="xl101"/>
    <w:rPr>
      <w:sz w:val="24"/>
    </w:rPr>
  </w:style>
  <w:style w:type="paragraph" w:customStyle="1" w:styleId="xl111">
    <w:name w:val="xl111"/>
    <w:basedOn w:val="a"/>
    <w:link w:val="xl1110"/>
    <w:pPr>
      <w:spacing w:beforeAutospacing="1" w:afterAutospacing="1"/>
      <w:jc w:val="center"/>
    </w:pPr>
    <w:rPr>
      <w:sz w:val="24"/>
    </w:rPr>
  </w:style>
  <w:style w:type="character" w:customStyle="1" w:styleId="xl1110">
    <w:name w:val="xl111"/>
    <w:basedOn w:val="10"/>
    <w:link w:val="xl111"/>
    <w:rPr>
      <w:sz w:val="24"/>
    </w:rPr>
  </w:style>
  <w:style w:type="paragraph" w:customStyle="1" w:styleId="xl143">
    <w:name w:val="xl143"/>
    <w:basedOn w:val="a"/>
    <w:link w:val="xl1430"/>
    <w:pPr>
      <w:spacing w:beforeAutospacing="1" w:afterAutospacing="1"/>
      <w:jc w:val="center"/>
    </w:pPr>
    <w:rPr>
      <w:sz w:val="24"/>
    </w:rPr>
  </w:style>
  <w:style w:type="character" w:customStyle="1" w:styleId="xl1430">
    <w:name w:val="xl143"/>
    <w:basedOn w:val="10"/>
    <w:link w:val="xl143"/>
    <w:rPr>
      <w:sz w:val="24"/>
    </w:rPr>
  </w:style>
  <w:style w:type="paragraph" w:customStyle="1" w:styleId="202">
    <w:name w:val="Обычный (веб)20"/>
    <w:basedOn w:val="a"/>
    <w:link w:val="203"/>
    <w:pPr>
      <w:jc w:val="both"/>
    </w:pPr>
    <w:rPr>
      <w:sz w:val="24"/>
    </w:rPr>
  </w:style>
  <w:style w:type="character" w:customStyle="1" w:styleId="203">
    <w:name w:val="Обычный (веб)20"/>
    <w:basedOn w:val="10"/>
    <w:link w:val="202"/>
    <w:rPr>
      <w:sz w:val="24"/>
    </w:rPr>
  </w:style>
  <w:style w:type="paragraph" w:customStyle="1" w:styleId="xl189">
    <w:name w:val="xl189"/>
    <w:basedOn w:val="a"/>
    <w:link w:val="xl1890"/>
    <w:pPr>
      <w:spacing w:beforeAutospacing="1" w:afterAutospacing="1"/>
    </w:pPr>
    <w:rPr>
      <w:sz w:val="24"/>
    </w:rPr>
  </w:style>
  <w:style w:type="character" w:customStyle="1" w:styleId="xl1890">
    <w:name w:val="xl189"/>
    <w:basedOn w:val="10"/>
    <w:link w:val="xl189"/>
    <w:rPr>
      <w:sz w:val="24"/>
    </w:rPr>
  </w:style>
  <w:style w:type="paragraph" w:customStyle="1" w:styleId="xl144">
    <w:name w:val="xl144"/>
    <w:basedOn w:val="a"/>
    <w:link w:val="xl1440"/>
    <w:pPr>
      <w:spacing w:beforeAutospacing="1" w:afterAutospacing="1"/>
      <w:jc w:val="center"/>
    </w:pPr>
  </w:style>
  <w:style w:type="character" w:customStyle="1" w:styleId="xl1440">
    <w:name w:val="xl144"/>
    <w:basedOn w:val="10"/>
    <w:link w:val="xl144"/>
    <w:rPr>
      <w:sz w:val="28"/>
    </w:rPr>
  </w:style>
  <w:style w:type="paragraph" w:styleId="affff5">
    <w:name w:val="Balloon Text"/>
    <w:basedOn w:val="a"/>
    <w:link w:val="affff6"/>
    <w:rPr>
      <w:rFonts w:ascii="Tahoma" w:hAnsi="Tahoma"/>
      <w:sz w:val="16"/>
    </w:rPr>
  </w:style>
  <w:style w:type="character" w:customStyle="1" w:styleId="affff6">
    <w:name w:val="Текст выноски Знак"/>
    <w:basedOn w:val="10"/>
    <w:link w:val="affff5"/>
    <w:rPr>
      <w:rFonts w:ascii="Tahoma" w:hAnsi="Tahoma"/>
      <w:sz w:val="16"/>
    </w:rPr>
  </w:style>
  <w:style w:type="paragraph" w:customStyle="1" w:styleId="xl178">
    <w:name w:val="xl178"/>
    <w:basedOn w:val="a"/>
    <w:link w:val="xl1780"/>
    <w:pPr>
      <w:spacing w:beforeAutospacing="1" w:afterAutospacing="1"/>
      <w:jc w:val="right"/>
    </w:pPr>
    <w:rPr>
      <w:sz w:val="24"/>
    </w:rPr>
  </w:style>
  <w:style w:type="character" w:customStyle="1" w:styleId="xl1780">
    <w:name w:val="xl178"/>
    <w:basedOn w:val="10"/>
    <w:link w:val="xl178"/>
    <w:rPr>
      <w:sz w:val="24"/>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xl176">
    <w:name w:val="xl176"/>
    <w:basedOn w:val="a"/>
    <w:link w:val="xl1760"/>
    <w:pPr>
      <w:spacing w:beforeAutospacing="1" w:afterAutospacing="1"/>
    </w:pPr>
    <w:rPr>
      <w:sz w:val="24"/>
    </w:rPr>
  </w:style>
  <w:style w:type="character" w:customStyle="1" w:styleId="xl1760">
    <w:name w:val="xl176"/>
    <w:basedOn w:val="10"/>
    <w:link w:val="xl176"/>
    <w:rPr>
      <w:sz w:val="24"/>
    </w:rPr>
  </w:style>
  <w:style w:type="paragraph" w:customStyle="1" w:styleId="xl97">
    <w:name w:val="xl97"/>
    <w:basedOn w:val="a"/>
    <w:link w:val="xl970"/>
    <w:pPr>
      <w:spacing w:beforeAutospacing="1" w:afterAutospacing="1"/>
    </w:pPr>
    <w:rPr>
      <w:sz w:val="24"/>
    </w:rPr>
  </w:style>
  <w:style w:type="character" w:customStyle="1" w:styleId="xl970">
    <w:name w:val="xl97"/>
    <w:basedOn w:val="10"/>
    <w:link w:val="xl97"/>
    <w:rPr>
      <w:sz w:val="24"/>
    </w:rPr>
  </w:style>
  <w:style w:type="paragraph" w:customStyle="1" w:styleId="xl162">
    <w:name w:val="xl162"/>
    <w:basedOn w:val="a"/>
    <w:link w:val="xl1620"/>
    <w:pPr>
      <w:spacing w:beforeAutospacing="1" w:afterAutospacing="1"/>
      <w:jc w:val="right"/>
    </w:pPr>
    <w:rPr>
      <w:sz w:val="24"/>
    </w:rPr>
  </w:style>
  <w:style w:type="character" w:customStyle="1" w:styleId="xl1620">
    <w:name w:val="xl162"/>
    <w:basedOn w:val="10"/>
    <w:link w:val="xl162"/>
    <w:rPr>
      <w:sz w:val="24"/>
    </w:rPr>
  </w:style>
  <w:style w:type="paragraph" w:customStyle="1" w:styleId="81">
    <w:name w:val="Знак8"/>
    <w:link w:val="82"/>
    <w:rPr>
      <w:rFonts w:ascii="Tahoma" w:hAnsi="Tahoma"/>
      <w:sz w:val="16"/>
    </w:rPr>
  </w:style>
  <w:style w:type="character" w:customStyle="1" w:styleId="82">
    <w:name w:val="Знак8"/>
    <w:link w:val="81"/>
    <w:rPr>
      <w:rFonts w:ascii="Tahoma" w:hAnsi="Tahoma"/>
      <w:sz w:val="16"/>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xl123">
    <w:name w:val="xl123"/>
    <w:basedOn w:val="a"/>
    <w:link w:val="xl1230"/>
    <w:pPr>
      <w:spacing w:beforeAutospacing="1" w:afterAutospacing="1"/>
    </w:pPr>
    <w:rPr>
      <w:sz w:val="24"/>
    </w:rPr>
  </w:style>
  <w:style w:type="character" w:customStyle="1" w:styleId="xl1230">
    <w:name w:val="xl123"/>
    <w:basedOn w:val="10"/>
    <w:link w:val="xl123"/>
    <w:rPr>
      <w:sz w:val="24"/>
    </w:rPr>
  </w:style>
  <w:style w:type="paragraph" w:customStyle="1" w:styleId="xl152">
    <w:name w:val="xl152"/>
    <w:basedOn w:val="a"/>
    <w:link w:val="xl1520"/>
    <w:pPr>
      <w:spacing w:beforeAutospacing="1" w:afterAutospacing="1"/>
    </w:pPr>
    <w:rPr>
      <w:sz w:val="24"/>
    </w:rPr>
  </w:style>
  <w:style w:type="character" w:customStyle="1" w:styleId="xl1520">
    <w:name w:val="xl152"/>
    <w:basedOn w:val="10"/>
    <w:link w:val="xl152"/>
    <w:rPr>
      <w:sz w:val="24"/>
    </w:rPr>
  </w:style>
  <w:style w:type="paragraph" w:customStyle="1" w:styleId="xl120">
    <w:name w:val="xl120"/>
    <w:basedOn w:val="a"/>
    <w:link w:val="xl1200"/>
    <w:pPr>
      <w:spacing w:beforeAutospacing="1" w:afterAutospacing="1"/>
      <w:jc w:val="center"/>
    </w:pPr>
    <w:rPr>
      <w:sz w:val="24"/>
    </w:rPr>
  </w:style>
  <w:style w:type="character" w:customStyle="1" w:styleId="xl1200">
    <w:name w:val="xl120"/>
    <w:basedOn w:val="10"/>
    <w:link w:val="xl120"/>
    <w:rPr>
      <w:sz w:val="24"/>
    </w:rPr>
  </w:style>
  <w:style w:type="paragraph" w:customStyle="1" w:styleId="xl169">
    <w:name w:val="xl169"/>
    <w:basedOn w:val="a"/>
    <w:link w:val="xl1690"/>
    <w:pPr>
      <w:spacing w:beforeAutospacing="1" w:afterAutospacing="1"/>
      <w:jc w:val="right"/>
    </w:pPr>
    <w:rPr>
      <w:sz w:val="24"/>
    </w:rPr>
  </w:style>
  <w:style w:type="character" w:customStyle="1" w:styleId="xl1690">
    <w:name w:val="xl169"/>
    <w:basedOn w:val="10"/>
    <w:link w:val="xl169"/>
    <w:rPr>
      <w:sz w:val="24"/>
    </w:rPr>
  </w:style>
  <w:style w:type="paragraph" w:customStyle="1" w:styleId="font6">
    <w:name w:val="font6"/>
    <w:basedOn w:val="a"/>
    <w:link w:val="font60"/>
    <w:pPr>
      <w:spacing w:beforeAutospacing="1" w:afterAutospacing="1"/>
    </w:pPr>
    <w:rPr>
      <w:b/>
      <w:sz w:val="24"/>
    </w:rPr>
  </w:style>
  <w:style w:type="character" w:customStyle="1" w:styleId="font60">
    <w:name w:val="font6"/>
    <w:basedOn w:val="10"/>
    <w:link w:val="font6"/>
    <w:rPr>
      <w:b/>
      <w:sz w:val="24"/>
    </w:rPr>
  </w:style>
  <w:style w:type="paragraph" w:customStyle="1" w:styleId="xl150">
    <w:name w:val="xl150"/>
    <w:basedOn w:val="a"/>
    <w:link w:val="xl1500"/>
    <w:pPr>
      <w:spacing w:beforeAutospacing="1" w:afterAutospacing="1"/>
      <w:jc w:val="center"/>
    </w:pPr>
    <w:rPr>
      <w:sz w:val="24"/>
    </w:rPr>
  </w:style>
  <w:style w:type="character" w:customStyle="1" w:styleId="xl1500">
    <w:name w:val="xl150"/>
    <w:basedOn w:val="10"/>
    <w:link w:val="xl150"/>
    <w:rPr>
      <w:sz w:val="24"/>
    </w:rPr>
  </w:style>
  <w:style w:type="paragraph" w:customStyle="1" w:styleId="102">
    <w:name w:val="Знак Знак10"/>
    <w:link w:val="103"/>
    <w:rPr>
      <w:b/>
      <w:sz w:val="28"/>
    </w:rPr>
  </w:style>
  <w:style w:type="character" w:customStyle="1" w:styleId="103">
    <w:name w:val="Знак Знак10"/>
    <w:link w:val="102"/>
    <w:rPr>
      <w:b/>
      <w:sz w:val="28"/>
    </w:rPr>
  </w:style>
  <w:style w:type="paragraph" w:customStyle="1" w:styleId="WW8Num6z0">
    <w:name w:val="WW8Num6z0"/>
    <w:link w:val="WW8Num6z00"/>
    <w:rPr>
      <w:rFonts w:ascii="Symbol" w:hAnsi="Symbol"/>
    </w:rPr>
  </w:style>
  <w:style w:type="character" w:customStyle="1" w:styleId="WW8Num6z00">
    <w:name w:val="WW8Num6z0"/>
    <w:link w:val="WW8Num6z0"/>
    <w:rPr>
      <w:rFonts w:ascii="Symbol" w:hAnsi="Symbol"/>
    </w:rPr>
  </w:style>
  <w:style w:type="paragraph" w:customStyle="1" w:styleId="132">
    <w:name w:val="Основной13"/>
    <w:basedOn w:val="afffb"/>
    <w:link w:val="133"/>
    <w:pPr>
      <w:widowControl w:val="0"/>
      <w:spacing w:after="120"/>
      <w:ind w:firstLine="720"/>
      <w:jc w:val="both"/>
    </w:pPr>
    <w:rPr>
      <w:sz w:val="26"/>
    </w:rPr>
  </w:style>
  <w:style w:type="character" w:customStyle="1" w:styleId="133">
    <w:name w:val="Основной13"/>
    <w:basedOn w:val="afffc"/>
    <w:link w:val="132"/>
    <w:rPr>
      <w:sz w:val="26"/>
    </w:rPr>
  </w:style>
  <w:style w:type="paragraph" w:customStyle="1" w:styleId="2Char">
    <w:name w:val="Знак2 Знак Знак Знак Знак Знак Знак Знак Знак Знак Знак Знак Знак Знак Знак Знак Char"/>
    <w:link w:val="2Char0"/>
    <w:pPr>
      <w:spacing w:after="160" w:line="240" w:lineRule="exact"/>
      <w:contextualSpacing/>
    </w:pPr>
    <w:rPr>
      <w:rFonts w:ascii="Tahoma" w:hAnsi="Tahoma"/>
    </w:rPr>
  </w:style>
  <w:style w:type="character" w:customStyle="1" w:styleId="2Char0">
    <w:name w:val="Знак2 Знак Знак Знак Знак Знак Знак Знак Знак Знак Знак Знак Знак Знак Знак Знак Char"/>
    <w:link w:val="2Char"/>
    <w:rPr>
      <w:rFonts w:ascii="Tahoma" w:hAnsi="Tahoma"/>
    </w:rPr>
  </w:style>
  <w:style w:type="character" w:customStyle="1" w:styleId="50">
    <w:name w:val="Заголовок 5 Знак"/>
    <w:basedOn w:val="10"/>
    <w:link w:val="5"/>
    <w:rPr>
      <w:rFonts w:ascii="Cambria" w:hAnsi="Cambria"/>
      <w:color w:val="243F60"/>
      <w:sz w:val="20"/>
    </w:rPr>
  </w:style>
  <w:style w:type="paragraph" w:customStyle="1" w:styleId="xl91">
    <w:name w:val="xl91"/>
    <w:basedOn w:val="a"/>
    <w:link w:val="xl910"/>
    <w:pPr>
      <w:spacing w:beforeAutospacing="1" w:afterAutospacing="1"/>
    </w:pPr>
    <w:rPr>
      <w:sz w:val="24"/>
    </w:rPr>
  </w:style>
  <w:style w:type="character" w:customStyle="1" w:styleId="xl910">
    <w:name w:val="xl91"/>
    <w:basedOn w:val="10"/>
    <w:link w:val="xl91"/>
    <w:rPr>
      <w:sz w:val="24"/>
    </w:rPr>
  </w:style>
  <w:style w:type="paragraph" w:customStyle="1" w:styleId="xl102">
    <w:name w:val="xl102"/>
    <w:basedOn w:val="a"/>
    <w:link w:val="xl1020"/>
    <w:pPr>
      <w:spacing w:beforeAutospacing="1" w:afterAutospacing="1"/>
    </w:pPr>
    <w:rPr>
      <w:sz w:val="24"/>
    </w:rPr>
  </w:style>
  <w:style w:type="character" w:customStyle="1" w:styleId="xl1020">
    <w:name w:val="xl102"/>
    <w:basedOn w:val="10"/>
    <w:link w:val="xl102"/>
    <w:rPr>
      <w:sz w:val="24"/>
    </w:rPr>
  </w:style>
  <w:style w:type="paragraph" w:customStyle="1" w:styleId="affff7">
    <w:name w:val="Колонтитул (правый)"/>
    <w:basedOn w:val="affff8"/>
    <w:next w:val="a"/>
    <w:link w:val="affff9"/>
    <w:pPr>
      <w:jc w:val="both"/>
    </w:pPr>
    <w:rPr>
      <w:sz w:val="16"/>
    </w:rPr>
  </w:style>
  <w:style w:type="character" w:customStyle="1" w:styleId="affff9">
    <w:name w:val="Колонтитул (правый)"/>
    <w:basedOn w:val="affffa"/>
    <w:link w:val="affff7"/>
    <w:rPr>
      <w:rFonts w:ascii="Arial" w:hAnsi="Arial"/>
      <w:sz w:val="16"/>
    </w:rPr>
  </w:style>
  <w:style w:type="paragraph" w:customStyle="1" w:styleId="49">
    <w:name w:val="Верхний колонтитул4"/>
    <w:link w:val="4a"/>
    <w:pPr>
      <w:ind w:left="300"/>
      <w:contextualSpacing/>
      <w:jc w:val="center"/>
    </w:pPr>
    <w:rPr>
      <w:rFonts w:ascii="Arial" w:hAnsi="Arial"/>
      <w:b/>
      <w:color w:val="3560A7"/>
      <w:sz w:val="21"/>
    </w:rPr>
  </w:style>
  <w:style w:type="character" w:customStyle="1" w:styleId="4a">
    <w:name w:val="Верхний колонтитул4"/>
    <w:link w:val="49"/>
    <w:rPr>
      <w:rFonts w:ascii="Arial" w:hAnsi="Arial"/>
      <w:b/>
      <w:color w:val="3560A7"/>
      <w:sz w:val="21"/>
    </w:rPr>
  </w:style>
  <w:style w:type="paragraph" w:customStyle="1" w:styleId="affffb">
    <w:name w:val="Куда обратиться?"/>
    <w:next w:val="a"/>
    <w:link w:val="affffc"/>
    <w:pPr>
      <w:widowControl w:val="0"/>
      <w:contextualSpacing/>
      <w:jc w:val="both"/>
    </w:pPr>
    <w:rPr>
      <w:rFonts w:ascii="Arial" w:hAnsi="Arial"/>
      <w:sz w:val="24"/>
    </w:rPr>
  </w:style>
  <w:style w:type="character" w:customStyle="1" w:styleId="affffc">
    <w:name w:val="Куда обратиться?"/>
    <w:link w:val="affffb"/>
    <w:rPr>
      <w:rFonts w:ascii="Arial" w:hAnsi="Arial"/>
      <w:sz w:val="24"/>
    </w:rPr>
  </w:style>
  <w:style w:type="paragraph" w:customStyle="1" w:styleId="2110">
    <w:name w:val="Знак2 Знак Знак1 Знак1 Знак Знак Знак Знак Знак Знак Знак Знак Знак Знак Знак Знак"/>
    <w:basedOn w:val="a"/>
    <w:link w:val="2111"/>
    <w:pPr>
      <w:spacing w:after="160" w:line="240" w:lineRule="exact"/>
    </w:pPr>
    <w:rPr>
      <w:rFonts w:ascii="Verdana" w:hAnsi="Verdana"/>
      <w:sz w:val="20"/>
    </w:rPr>
  </w:style>
  <w:style w:type="character" w:customStyle="1" w:styleId="2111">
    <w:name w:val="Знак2 Знак Знак1 Знак1 Знак Знак Знак Знак Знак Знак Знак Знак Знак Знак Знак Знак"/>
    <w:basedOn w:val="10"/>
    <w:link w:val="2110"/>
    <w:rPr>
      <w:rFonts w:ascii="Verdana" w:hAnsi="Verdana"/>
      <w:sz w:val="20"/>
    </w:rPr>
  </w:style>
  <w:style w:type="paragraph" w:customStyle="1" w:styleId="xl183">
    <w:name w:val="xl183"/>
    <w:basedOn w:val="a"/>
    <w:link w:val="xl1830"/>
    <w:pPr>
      <w:spacing w:beforeAutospacing="1" w:afterAutospacing="1"/>
      <w:jc w:val="right"/>
    </w:pPr>
    <w:rPr>
      <w:sz w:val="24"/>
    </w:rPr>
  </w:style>
  <w:style w:type="character" w:customStyle="1" w:styleId="xl1830">
    <w:name w:val="xl183"/>
    <w:basedOn w:val="10"/>
    <w:link w:val="xl183"/>
    <w:rPr>
      <w:sz w:val="24"/>
    </w:rPr>
  </w:style>
  <w:style w:type="paragraph" w:customStyle="1" w:styleId="WW8Num5z1">
    <w:name w:val="WW8Num5z1"/>
    <w:link w:val="WW8Num5z10"/>
    <w:rPr>
      <w:rFonts w:ascii="Courier New" w:hAnsi="Courier New"/>
    </w:rPr>
  </w:style>
  <w:style w:type="character" w:customStyle="1" w:styleId="WW8Num5z10">
    <w:name w:val="WW8Num5z1"/>
    <w:link w:val="WW8Num5z1"/>
    <w:rPr>
      <w:rFonts w:ascii="Courier New" w:hAnsi="Courier New"/>
    </w:rPr>
  </w:style>
  <w:style w:type="paragraph" w:customStyle="1" w:styleId="p7">
    <w:name w:val="p7"/>
    <w:basedOn w:val="a"/>
    <w:link w:val="p70"/>
    <w:pPr>
      <w:spacing w:beforeAutospacing="1" w:afterAutospacing="1"/>
    </w:pPr>
    <w:rPr>
      <w:sz w:val="24"/>
    </w:rPr>
  </w:style>
  <w:style w:type="character" w:customStyle="1" w:styleId="p70">
    <w:name w:val="p7"/>
    <w:basedOn w:val="10"/>
    <w:link w:val="p7"/>
    <w:rPr>
      <w:sz w:val="24"/>
    </w:rPr>
  </w:style>
  <w:style w:type="paragraph" w:customStyle="1" w:styleId="104">
    <w:name w:val="Знак10"/>
    <w:link w:val="105"/>
  </w:style>
  <w:style w:type="character" w:customStyle="1" w:styleId="105">
    <w:name w:val="Знак10"/>
    <w:link w:val="104"/>
  </w:style>
  <w:style w:type="paragraph" w:customStyle="1" w:styleId="affffd">
    <w:name w:val="Гипертекстовая ссылка"/>
    <w:link w:val="affffe"/>
    <w:rPr>
      <w:color w:val="106BBE"/>
      <w:sz w:val="26"/>
    </w:rPr>
  </w:style>
  <w:style w:type="character" w:customStyle="1" w:styleId="affffe">
    <w:name w:val="Гипертекстовая ссылка"/>
    <w:link w:val="affffd"/>
    <w:rPr>
      <w:color w:val="106BBE"/>
      <w:sz w:val="26"/>
    </w:rPr>
  </w:style>
  <w:style w:type="paragraph" w:customStyle="1" w:styleId="FooterChar">
    <w:name w:val="Footer Char"/>
    <w:link w:val="FooterChar0"/>
  </w:style>
  <w:style w:type="character" w:customStyle="1" w:styleId="FooterChar0">
    <w:name w:val="Footer Char"/>
    <w:link w:val="FooterChar"/>
  </w:style>
  <w:style w:type="character" w:customStyle="1" w:styleId="12">
    <w:name w:val="Заголовок 1 Знак"/>
    <w:basedOn w:val="10"/>
    <w:link w:val="11"/>
    <w:rPr>
      <w:b/>
      <w:spacing w:val="20"/>
      <w:sz w:val="28"/>
    </w:rPr>
  </w:style>
  <w:style w:type="paragraph" w:customStyle="1" w:styleId="FontStyle162">
    <w:name w:val="Font Style162"/>
    <w:link w:val="FontStyle1620"/>
    <w:rPr>
      <w:sz w:val="26"/>
    </w:rPr>
  </w:style>
  <w:style w:type="character" w:customStyle="1" w:styleId="FontStyle1620">
    <w:name w:val="Font Style162"/>
    <w:link w:val="FontStyle162"/>
    <w:rPr>
      <w:sz w:val="26"/>
    </w:rPr>
  </w:style>
  <w:style w:type="paragraph" w:customStyle="1" w:styleId="xl75">
    <w:name w:val="xl75"/>
    <w:basedOn w:val="a"/>
    <w:link w:val="xl750"/>
    <w:pPr>
      <w:spacing w:beforeAutospacing="1" w:afterAutospacing="1"/>
    </w:pPr>
    <w:rPr>
      <w:sz w:val="24"/>
    </w:rPr>
  </w:style>
  <w:style w:type="character" w:customStyle="1" w:styleId="xl750">
    <w:name w:val="xl75"/>
    <w:basedOn w:val="10"/>
    <w:link w:val="xl75"/>
    <w:rPr>
      <w:sz w:val="24"/>
    </w:rPr>
  </w:style>
  <w:style w:type="paragraph" w:customStyle="1" w:styleId="1fff4">
    <w:name w:val="Основной шрифт абзаца1"/>
    <w:link w:val="1fff5"/>
  </w:style>
  <w:style w:type="character" w:customStyle="1" w:styleId="1fff5">
    <w:name w:val="Основной шрифт абзаца1"/>
    <w:link w:val="1fff4"/>
  </w:style>
  <w:style w:type="paragraph" w:customStyle="1" w:styleId="xl190">
    <w:name w:val="xl190"/>
    <w:basedOn w:val="a"/>
    <w:link w:val="xl1900"/>
    <w:pPr>
      <w:spacing w:beforeAutospacing="1" w:afterAutospacing="1"/>
      <w:jc w:val="right"/>
    </w:pPr>
    <w:rPr>
      <w:sz w:val="24"/>
    </w:rPr>
  </w:style>
  <w:style w:type="character" w:customStyle="1" w:styleId="xl1900">
    <w:name w:val="xl190"/>
    <w:basedOn w:val="10"/>
    <w:link w:val="xl190"/>
    <w:rPr>
      <w:sz w:val="24"/>
    </w:rPr>
  </w:style>
  <w:style w:type="paragraph" w:customStyle="1" w:styleId="afffff">
    <w:name w:val="Интерфейс"/>
    <w:next w:val="a"/>
    <w:link w:val="afffff0"/>
    <w:pPr>
      <w:widowControl w:val="0"/>
      <w:contextualSpacing/>
      <w:jc w:val="both"/>
    </w:pPr>
    <w:rPr>
      <w:rFonts w:ascii="Arial" w:hAnsi="Arial"/>
      <w:color w:val="F0F0F0"/>
      <w:sz w:val="22"/>
    </w:rPr>
  </w:style>
  <w:style w:type="character" w:customStyle="1" w:styleId="afffff0">
    <w:name w:val="Интерфейс"/>
    <w:link w:val="afffff"/>
    <w:rPr>
      <w:rFonts w:ascii="Arial" w:hAnsi="Arial"/>
      <w:color w:val="F0F0F0"/>
      <w:sz w:val="22"/>
    </w:rPr>
  </w:style>
  <w:style w:type="paragraph" w:styleId="afffff1">
    <w:name w:val="Normal (Web)"/>
    <w:basedOn w:val="a"/>
    <w:link w:val="afffff2"/>
    <w:pPr>
      <w:spacing w:after="150"/>
    </w:pPr>
    <w:rPr>
      <w:rFonts w:ascii="Tahoma" w:hAnsi="Tahoma"/>
      <w:sz w:val="18"/>
    </w:rPr>
  </w:style>
  <w:style w:type="character" w:customStyle="1" w:styleId="afffff2">
    <w:name w:val="Обычный (веб) Знак"/>
    <w:basedOn w:val="10"/>
    <w:link w:val="afffff1"/>
    <w:rPr>
      <w:rFonts w:ascii="Tahoma" w:hAnsi="Tahoma"/>
      <w:sz w:val="18"/>
    </w:rPr>
  </w:style>
  <w:style w:type="paragraph" w:customStyle="1" w:styleId="afffff3">
    <w:name w:val="Знак Знак Знак Знак Знак Знак Знак Знак Знак Знак Знак Знак Знак Знак Знак Знак"/>
    <w:basedOn w:val="a"/>
    <w:link w:val="afffff4"/>
    <w:pPr>
      <w:spacing w:beforeAutospacing="1" w:afterAutospacing="1"/>
    </w:pPr>
    <w:rPr>
      <w:rFonts w:ascii="Tahoma" w:hAnsi="Tahoma"/>
      <w:sz w:val="20"/>
    </w:rPr>
  </w:style>
  <w:style w:type="character" w:customStyle="1" w:styleId="afffff4">
    <w:name w:val="Знак Знак Знак Знак Знак Знак Знак Знак Знак Знак Знак Знак Знак Знак Знак Знак"/>
    <w:basedOn w:val="10"/>
    <w:link w:val="afffff3"/>
    <w:rPr>
      <w:rFonts w:ascii="Tahoma" w:hAnsi="Tahoma"/>
      <w:sz w:val="20"/>
    </w:rPr>
  </w:style>
  <w:style w:type="paragraph" w:customStyle="1" w:styleId="xl187">
    <w:name w:val="xl187"/>
    <w:basedOn w:val="a"/>
    <w:link w:val="xl1870"/>
    <w:pPr>
      <w:spacing w:beforeAutospacing="1" w:afterAutospacing="1"/>
      <w:jc w:val="center"/>
    </w:pPr>
    <w:rPr>
      <w:sz w:val="24"/>
    </w:rPr>
  </w:style>
  <w:style w:type="character" w:customStyle="1" w:styleId="xl1870">
    <w:name w:val="xl187"/>
    <w:basedOn w:val="10"/>
    <w:link w:val="xl187"/>
    <w:rPr>
      <w:sz w:val="24"/>
    </w:rPr>
  </w:style>
  <w:style w:type="paragraph" w:customStyle="1" w:styleId="afffff5">
    <w:name w:val="Интерактивный заголовок"/>
    <w:basedOn w:val="1fff6"/>
    <w:next w:val="a"/>
    <w:link w:val="afffff6"/>
    <w:pPr>
      <w:keepNext w:val="0"/>
      <w:widowControl w:val="0"/>
      <w:spacing w:before="0" w:after="0"/>
      <w:jc w:val="both"/>
    </w:pPr>
    <w:rPr>
      <w:sz w:val="24"/>
      <w:u w:val="single"/>
    </w:rPr>
  </w:style>
  <w:style w:type="character" w:customStyle="1" w:styleId="afffff6">
    <w:name w:val="Интерактивный заголовок"/>
    <w:basedOn w:val="1fff7"/>
    <w:link w:val="afffff5"/>
    <w:rPr>
      <w:rFonts w:ascii="Arial" w:hAnsi="Arial"/>
      <w:sz w:val="24"/>
      <w:u w:val="single"/>
    </w:rPr>
  </w:style>
  <w:style w:type="paragraph" w:customStyle="1" w:styleId="HeadDoc">
    <w:name w:val="HeadDoc"/>
    <w:link w:val="HeadDoc0"/>
    <w:pPr>
      <w:widowControl w:val="0"/>
      <w:jc w:val="both"/>
    </w:pPr>
    <w:rPr>
      <w:sz w:val="28"/>
    </w:rPr>
  </w:style>
  <w:style w:type="character" w:customStyle="1" w:styleId="HeadDoc0">
    <w:name w:val="HeadDoc"/>
    <w:link w:val="HeadDoc"/>
    <w:rPr>
      <w:sz w:val="28"/>
    </w:rPr>
  </w:style>
  <w:style w:type="paragraph" w:customStyle="1" w:styleId="3f">
    <w:name w:val="Гиперссылка3"/>
    <w:link w:val="afffff7"/>
    <w:rPr>
      <w:color w:val="0000FF"/>
      <w:u w:val="single"/>
    </w:rPr>
  </w:style>
  <w:style w:type="character" w:styleId="afffff7">
    <w:name w:val="Hyperlink"/>
    <w:link w:val="3f"/>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sz w:val="20"/>
    </w:rPr>
  </w:style>
  <w:style w:type="character" w:customStyle="1" w:styleId="80">
    <w:name w:val="Заголовок 8 Знак"/>
    <w:basedOn w:val="10"/>
    <w:link w:val="8"/>
    <w:rPr>
      <w:rFonts w:ascii="Cambria" w:hAnsi="Cambria"/>
      <w:color w:val="404040"/>
      <w:sz w:val="20"/>
    </w:rPr>
  </w:style>
  <w:style w:type="paragraph" w:customStyle="1" w:styleId="xl108">
    <w:name w:val="xl108"/>
    <w:basedOn w:val="a"/>
    <w:link w:val="xl1080"/>
    <w:pPr>
      <w:spacing w:beforeAutospacing="1" w:afterAutospacing="1"/>
      <w:jc w:val="center"/>
    </w:pPr>
    <w:rPr>
      <w:sz w:val="24"/>
    </w:rPr>
  </w:style>
  <w:style w:type="character" w:customStyle="1" w:styleId="xl1080">
    <w:name w:val="xl108"/>
    <w:basedOn w:val="10"/>
    <w:link w:val="xl108"/>
    <w:rPr>
      <w:sz w:val="24"/>
    </w:rPr>
  </w:style>
  <w:style w:type="paragraph" w:customStyle="1" w:styleId="1fff8">
    <w:name w:val="Знак1"/>
    <w:basedOn w:val="a"/>
    <w:link w:val="1fff9"/>
    <w:pPr>
      <w:spacing w:beforeAutospacing="1" w:afterAutospacing="1"/>
    </w:pPr>
    <w:rPr>
      <w:rFonts w:ascii="Tahoma" w:hAnsi="Tahoma"/>
      <w:sz w:val="20"/>
    </w:rPr>
  </w:style>
  <w:style w:type="character" w:customStyle="1" w:styleId="1fff9">
    <w:name w:val="Знак1"/>
    <w:basedOn w:val="10"/>
    <w:link w:val="1fff8"/>
    <w:rPr>
      <w:rFonts w:ascii="Tahoma" w:hAnsi="Tahoma"/>
      <w:sz w:val="20"/>
    </w:rPr>
  </w:style>
  <w:style w:type="paragraph" w:customStyle="1" w:styleId="xl145">
    <w:name w:val="xl145"/>
    <w:basedOn w:val="a"/>
    <w:link w:val="xl1450"/>
    <w:pPr>
      <w:spacing w:beforeAutospacing="1" w:afterAutospacing="1"/>
      <w:jc w:val="center"/>
    </w:pPr>
    <w:rPr>
      <w:b/>
      <w:sz w:val="24"/>
    </w:rPr>
  </w:style>
  <w:style w:type="character" w:customStyle="1" w:styleId="xl1450">
    <w:name w:val="xl145"/>
    <w:basedOn w:val="10"/>
    <w:link w:val="xl145"/>
    <w:rPr>
      <w:b/>
      <w:sz w:val="24"/>
    </w:rPr>
  </w:style>
  <w:style w:type="paragraph" w:customStyle="1" w:styleId="paragraphleftindent">
    <w:name w:val="paragraph_left_indent"/>
    <w:basedOn w:val="a"/>
    <w:link w:val="paragraphleftindent0"/>
    <w:pPr>
      <w:jc w:val="right"/>
    </w:pPr>
    <w:rPr>
      <w:sz w:val="24"/>
    </w:rPr>
  </w:style>
  <w:style w:type="character" w:customStyle="1" w:styleId="paragraphleftindent0">
    <w:name w:val="paragraph_left_indent"/>
    <w:basedOn w:val="10"/>
    <w:link w:val="paragraphleftindent"/>
    <w:rPr>
      <w:sz w:val="24"/>
    </w:rPr>
  </w:style>
  <w:style w:type="paragraph" w:styleId="1fffa">
    <w:name w:val="toc 1"/>
    <w:basedOn w:val="a"/>
    <w:next w:val="a"/>
    <w:link w:val="1fffb"/>
    <w:uiPriority w:val="39"/>
    <w:pPr>
      <w:tabs>
        <w:tab w:val="left" w:pos="440"/>
        <w:tab w:val="right" w:leader="dot" w:pos="10206"/>
      </w:tabs>
    </w:pPr>
    <w:rPr>
      <w:sz w:val="24"/>
    </w:rPr>
  </w:style>
  <w:style w:type="character" w:customStyle="1" w:styleId="1fffb">
    <w:name w:val="Оглавление 1 Знак"/>
    <w:basedOn w:val="10"/>
    <w:link w:val="1fffa"/>
    <w:rPr>
      <w:sz w:val="24"/>
    </w:rPr>
  </w:style>
  <w:style w:type="paragraph" w:customStyle="1" w:styleId="WW8Num3z0">
    <w:name w:val="WW8Num3z0"/>
    <w:link w:val="WW8Num3z00"/>
    <w:rPr>
      <w:rFonts w:ascii="Symbol" w:hAnsi="Symbol"/>
    </w:rPr>
  </w:style>
  <w:style w:type="character" w:customStyle="1" w:styleId="WW8Num3z00">
    <w:name w:val="WW8Num3z0"/>
    <w:link w:val="WW8Num3z0"/>
    <w:rPr>
      <w:rFonts w:ascii="Symbol" w:hAnsi="Symbol"/>
    </w:rPr>
  </w:style>
  <w:style w:type="paragraph" w:customStyle="1" w:styleId="114">
    <w:name w:val="Знак Знак11"/>
    <w:link w:val="115"/>
    <w:rPr>
      <w:b/>
      <w:sz w:val="28"/>
    </w:rPr>
  </w:style>
  <w:style w:type="character" w:customStyle="1" w:styleId="115">
    <w:name w:val="Знак Знак11"/>
    <w:link w:val="114"/>
    <w:rPr>
      <w:b/>
      <w:sz w:val="28"/>
    </w:rPr>
  </w:style>
  <w:style w:type="paragraph" w:customStyle="1" w:styleId="xl117">
    <w:name w:val="xl117"/>
    <w:basedOn w:val="a"/>
    <w:link w:val="xl1170"/>
    <w:pPr>
      <w:spacing w:beforeAutospacing="1" w:afterAutospacing="1"/>
      <w:jc w:val="center"/>
    </w:pPr>
    <w:rPr>
      <w:sz w:val="24"/>
    </w:rPr>
  </w:style>
  <w:style w:type="character" w:customStyle="1" w:styleId="xl1170">
    <w:name w:val="xl117"/>
    <w:basedOn w:val="10"/>
    <w:link w:val="xl117"/>
    <w:rPr>
      <w:sz w:val="24"/>
    </w:rPr>
  </w:style>
  <w:style w:type="paragraph" w:styleId="2f6">
    <w:name w:val="Body Text Indent 2"/>
    <w:basedOn w:val="a"/>
    <w:link w:val="2f7"/>
    <w:pPr>
      <w:spacing w:after="120" w:line="480" w:lineRule="auto"/>
      <w:ind w:left="283"/>
    </w:pPr>
  </w:style>
  <w:style w:type="character" w:customStyle="1" w:styleId="2f7">
    <w:name w:val="Основной текст с отступом 2 Знак"/>
    <w:basedOn w:val="10"/>
    <w:link w:val="2f6"/>
    <w:rPr>
      <w:sz w:val="28"/>
    </w:rPr>
  </w:style>
  <w:style w:type="paragraph" w:customStyle="1" w:styleId="afffff8">
    <w:name w:val="Нормальный (таблица)"/>
    <w:basedOn w:val="a"/>
    <w:next w:val="a"/>
    <w:link w:val="afffff9"/>
    <w:pPr>
      <w:widowControl w:val="0"/>
      <w:jc w:val="both"/>
    </w:pPr>
    <w:rPr>
      <w:rFonts w:ascii="Arial" w:hAnsi="Arial"/>
      <w:sz w:val="24"/>
    </w:rPr>
  </w:style>
  <w:style w:type="character" w:customStyle="1" w:styleId="afffff9">
    <w:name w:val="Нормальный (таблица)"/>
    <w:basedOn w:val="10"/>
    <w:link w:val="afffff8"/>
    <w:rPr>
      <w:rFonts w:ascii="Arial" w:hAnsi="Arial"/>
      <w:sz w:val="24"/>
    </w:rPr>
  </w:style>
  <w:style w:type="paragraph" w:customStyle="1" w:styleId="afffffa">
    <w:name w:val="Оглавление"/>
    <w:basedOn w:val="a"/>
    <w:next w:val="a"/>
    <w:link w:val="afffffb"/>
    <w:pPr>
      <w:widowControl w:val="0"/>
      <w:ind w:left="140"/>
      <w:jc w:val="both"/>
    </w:pPr>
    <w:rPr>
      <w:rFonts w:ascii="Arial" w:hAnsi="Arial"/>
      <w:sz w:val="24"/>
    </w:rPr>
  </w:style>
  <w:style w:type="character" w:customStyle="1" w:styleId="afffffb">
    <w:name w:val="Оглавление"/>
    <w:basedOn w:val="10"/>
    <w:link w:val="afffffa"/>
    <w:rPr>
      <w:rFonts w:ascii="Arial" w:hAnsi="Arial"/>
      <w:sz w:val="24"/>
    </w:rPr>
  </w:style>
  <w:style w:type="paragraph" w:customStyle="1" w:styleId="msonormalcxspmiddle">
    <w:name w:val="msonormalcxspmiddle"/>
    <w:basedOn w:val="a"/>
    <w:link w:val="msonormalcxspmiddle0"/>
    <w:pPr>
      <w:spacing w:beforeAutospacing="1" w:afterAutospacing="1"/>
    </w:pPr>
    <w:rPr>
      <w:sz w:val="24"/>
    </w:rPr>
  </w:style>
  <w:style w:type="character" w:customStyle="1" w:styleId="msonormalcxspmiddle0">
    <w:name w:val="msonormalcxspmiddle"/>
    <w:basedOn w:val="10"/>
    <w:link w:val="msonormalcxspmiddle"/>
    <w:rPr>
      <w:sz w:val="24"/>
    </w:rPr>
  </w:style>
  <w:style w:type="paragraph" w:customStyle="1" w:styleId="63">
    <w:name w:val="Знак Знак6"/>
    <w:link w:val="64"/>
    <w:rPr>
      <w:rFonts w:ascii="Arial" w:hAnsi="Arial"/>
      <w:sz w:val="16"/>
    </w:rPr>
  </w:style>
  <w:style w:type="character" w:customStyle="1" w:styleId="64">
    <w:name w:val="Знак Знак6"/>
    <w:link w:val="63"/>
    <w:rPr>
      <w:rFonts w:ascii="Arial" w:hAnsi="Arial"/>
      <w:sz w:val="16"/>
    </w:rPr>
  </w:style>
  <w:style w:type="paragraph" w:customStyle="1" w:styleId="120">
    <w:name w:val="Знак Знак12"/>
    <w:link w:val="121"/>
    <w:rPr>
      <w:rFonts w:ascii="Calibri" w:hAnsi="Calibri"/>
      <w:b/>
      <w:i/>
      <w:sz w:val="26"/>
    </w:rPr>
  </w:style>
  <w:style w:type="character" w:customStyle="1" w:styleId="121">
    <w:name w:val="Знак Знак12"/>
    <w:link w:val="120"/>
    <w:rPr>
      <w:rFonts w:ascii="Calibri" w:hAnsi="Calibri"/>
      <w:b/>
      <w:i/>
      <w:sz w:val="26"/>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3f0">
    <w:name w:val="Верхний колонтитул3"/>
    <w:link w:val="3f1"/>
    <w:pPr>
      <w:ind w:left="300"/>
      <w:contextualSpacing/>
      <w:jc w:val="center"/>
    </w:pPr>
    <w:rPr>
      <w:rFonts w:ascii="Arial" w:hAnsi="Arial"/>
      <w:b/>
      <w:color w:val="3560A7"/>
      <w:sz w:val="21"/>
    </w:rPr>
  </w:style>
  <w:style w:type="character" w:customStyle="1" w:styleId="3f1">
    <w:name w:val="Верхний колонтитул3"/>
    <w:link w:val="3f0"/>
    <w:rPr>
      <w:rFonts w:ascii="Arial" w:hAnsi="Arial"/>
      <w:b/>
      <w:color w:val="3560A7"/>
      <w:sz w:val="21"/>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fc">
    <w:name w:val="Название1"/>
    <w:link w:val="1fffd"/>
    <w:pPr>
      <w:spacing w:before="120" w:after="120"/>
      <w:contextualSpacing/>
    </w:pPr>
    <w:rPr>
      <w:i/>
      <w:sz w:val="24"/>
    </w:rPr>
  </w:style>
  <w:style w:type="character" w:customStyle="1" w:styleId="1fffd">
    <w:name w:val="Название1"/>
    <w:link w:val="1fffc"/>
    <w:rPr>
      <w:i/>
      <w:sz w:val="24"/>
    </w:rPr>
  </w:style>
  <w:style w:type="paragraph" w:customStyle="1" w:styleId="1fffe">
    <w:name w:val="Текст Знак1"/>
    <w:link w:val="1ffff"/>
    <w:rPr>
      <w:rFonts w:ascii="Courier New" w:hAnsi="Courier New"/>
    </w:rPr>
  </w:style>
  <w:style w:type="character" w:customStyle="1" w:styleId="1ffff">
    <w:name w:val="Текст Знак1"/>
    <w:link w:val="1fffe"/>
    <w:rPr>
      <w:rFonts w:ascii="Courier New" w:hAnsi="Courier New"/>
    </w:rPr>
  </w:style>
  <w:style w:type="paragraph" w:customStyle="1" w:styleId="afffffc">
    <w:name w:val="Без интервала Знак Знак"/>
    <w:link w:val="afffffd"/>
    <w:rPr>
      <w:rFonts w:ascii="Calibri" w:hAnsi="Calibri"/>
      <w:sz w:val="22"/>
    </w:rPr>
  </w:style>
  <w:style w:type="character" w:customStyle="1" w:styleId="afffffd">
    <w:name w:val="Без интервала Знак Знак"/>
    <w:link w:val="afffffc"/>
    <w:rPr>
      <w:rFonts w:ascii="Calibri" w:hAnsi="Calibri"/>
      <w:sz w:val="22"/>
    </w:rPr>
  </w:style>
  <w:style w:type="paragraph" w:customStyle="1" w:styleId="xl90">
    <w:name w:val="xl90"/>
    <w:basedOn w:val="a"/>
    <w:link w:val="xl900"/>
    <w:pPr>
      <w:spacing w:beforeAutospacing="1" w:afterAutospacing="1"/>
    </w:pPr>
    <w:rPr>
      <w:sz w:val="24"/>
    </w:rPr>
  </w:style>
  <w:style w:type="character" w:customStyle="1" w:styleId="xl900">
    <w:name w:val="xl90"/>
    <w:basedOn w:val="10"/>
    <w:link w:val="xl90"/>
    <w:rPr>
      <w:sz w:val="24"/>
    </w:rPr>
  </w:style>
  <w:style w:type="paragraph" w:customStyle="1" w:styleId="xl131">
    <w:name w:val="xl131"/>
    <w:basedOn w:val="a"/>
    <w:link w:val="xl1310"/>
    <w:pPr>
      <w:spacing w:beforeAutospacing="1" w:afterAutospacing="1"/>
      <w:jc w:val="center"/>
    </w:pPr>
    <w:rPr>
      <w:b/>
      <w:sz w:val="24"/>
    </w:rPr>
  </w:style>
  <w:style w:type="character" w:customStyle="1" w:styleId="xl1310">
    <w:name w:val="xl131"/>
    <w:basedOn w:val="10"/>
    <w:link w:val="xl131"/>
    <w:rPr>
      <w:b/>
      <w:sz w:val="24"/>
    </w:rPr>
  </w:style>
  <w:style w:type="paragraph" w:customStyle="1" w:styleId="xl128">
    <w:name w:val="xl128"/>
    <w:basedOn w:val="a"/>
    <w:link w:val="xl1280"/>
    <w:pPr>
      <w:spacing w:beforeAutospacing="1" w:afterAutospacing="1"/>
      <w:jc w:val="center"/>
    </w:pPr>
    <w:rPr>
      <w:sz w:val="24"/>
    </w:rPr>
  </w:style>
  <w:style w:type="character" w:customStyle="1" w:styleId="xl1280">
    <w:name w:val="xl128"/>
    <w:basedOn w:val="10"/>
    <w:link w:val="xl128"/>
    <w:rPr>
      <w:sz w:val="24"/>
    </w:rPr>
  </w:style>
  <w:style w:type="paragraph" w:customStyle="1" w:styleId="xl81">
    <w:name w:val="xl81"/>
    <w:basedOn w:val="a"/>
    <w:link w:val="xl810"/>
    <w:pPr>
      <w:spacing w:beforeAutospacing="1" w:afterAutospacing="1"/>
      <w:jc w:val="center"/>
    </w:pPr>
    <w:rPr>
      <w:sz w:val="24"/>
    </w:rPr>
  </w:style>
  <w:style w:type="character" w:customStyle="1" w:styleId="xl810">
    <w:name w:val="xl81"/>
    <w:basedOn w:val="10"/>
    <w:link w:val="xl81"/>
    <w:rPr>
      <w:sz w:val="24"/>
    </w:rPr>
  </w:style>
  <w:style w:type="paragraph" w:customStyle="1" w:styleId="xl195">
    <w:name w:val="xl195"/>
    <w:basedOn w:val="a"/>
    <w:link w:val="xl1950"/>
    <w:pPr>
      <w:spacing w:beforeAutospacing="1" w:afterAutospacing="1"/>
      <w:jc w:val="right"/>
    </w:pPr>
    <w:rPr>
      <w:sz w:val="24"/>
    </w:rPr>
  </w:style>
  <w:style w:type="character" w:customStyle="1" w:styleId="xl1950">
    <w:name w:val="xl195"/>
    <w:basedOn w:val="10"/>
    <w:link w:val="xl195"/>
    <w:rPr>
      <w:sz w:val="24"/>
    </w:rPr>
  </w:style>
  <w:style w:type="paragraph" w:customStyle="1" w:styleId="afffffe">
    <w:name w:val="Не вступил в силу"/>
    <w:link w:val="affffff"/>
    <w:rPr>
      <w:color w:val="008080"/>
    </w:rPr>
  </w:style>
  <w:style w:type="character" w:customStyle="1" w:styleId="affffff">
    <w:name w:val="Не вступил в силу"/>
    <w:link w:val="afffffe"/>
    <w:rPr>
      <w:color w:val="008080"/>
    </w:rPr>
  </w:style>
  <w:style w:type="paragraph" w:customStyle="1" w:styleId="316">
    <w:name w:val="Основной текст с отступом 3 Знак1"/>
    <w:link w:val="317"/>
    <w:rPr>
      <w:sz w:val="16"/>
    </w:rPr>
  </w:style>
  <w:style w:type="character" w:customStyle="1" w:styleId="317">
    <w:name w:val="Основной текст с отступом 3 Знак1"/>
    <w:link w:val="316"/>
    <w:rPr>
      <w:sz w:val="16"/>
    </w:rPr>
  </w:style>
  <w:style w:type="paragraph" w:customStyle="1" w:styleId="xl157">
    <w:name w:val="xl157"/>
    <w:basedOn w:val="a"/>
    <w:link w:val="xl1570"/>
    <w:pPr>
      <w:spacing w:beforeAutospacing="1" w:afterAutospacing="1"/>
      <w:jc w:val="right"/>
    </w:pPr>
    <w:rPr>
      <w:sz w:val="24"/>
    </w:rPr>
  </w:style>
  <w:style w:type="character" w:customStyle="1" w:styleId="xl1570">
    <w:name w:val="xl157"/>
    <w:basedOn w:val="10"/>
    <w:link w:val="xl157"/>
    <w:rPr>
      <w:sz w:val="24"/>
    </w:rPr>
  </w:style>
  <w:style w:type="paragraph" w:customStyle="1" w:styleId="xl149">
    <w:name w:val="xl149"/>
    <w:basedOn w:val="a"/>
    <w:link w:val="xl1490"/>
    <w:pPr>
      <w:spacing w:beforeAutospacing="1" w:afterAutospacing="1"/>
      <w:jc w:val="center"/>
    </w:pPr>
    <w:rPr>
      <w:sz w:val="24"/>
    </w:rPr>
  </w:style>
  <w:style w:type="character" w:customStyle="1" w:styleId="xl1490">
    <w:name w:val="xl149"/>
    <w:basedOn w:val="10"/>
    <w:link w:val="xl149"/>
    <w:rPr>
      <w:sz w:val="24"/>
    </w:rPr>
  </w:style>
  <w:style w:type="paragraph" w:customStyle="1" w:styleId="TableFootnotelast1">
    <w:name w:val="Table_Footnote_last Знак1"/>
    <w:link w:val="TableFootnotelast10"/>
    <w:rPr>
      <w:sz w:val="24"/>
    </w:rPr>
  </w:style>
  <w:style w:type="character" w:customStyle="1" w:styleId="TableFootnotelast10">
    <w:name w:val="Table_Footnote_last Знак1"/>
    <w:link w:val="TableFootnotelast1"/>
    <w:rPr>
      <w:sz w:val="24"/>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0"/>
    <w:link w:val="xl65"/>
    <w:rPr>
      <w:sz w:val="24"/>
    </w:rPr>
  </w:style>
  <w:style w:type="paragraph" w:customStyle="1" w:styleId="u">
    <w:name w:val="u"/>
    <w:basedOn w:val="a"/>
    <w:link w:val="u0"/>
    <w:pPr>
      <w:spacing w:beforeAutospacing="1" w:afterAutospacing="1"/>
    </w:pPr>
    <w:rPr>
      <w:sz w:val="24"/>
    </w:rPr>
  </w:style>
  <w:style w:type="character" w:customStyle="1" w:styleId="u0">
    <w:name w:val="u"/>
    <w:basedOn w:val="10"/>
    <w:link w:val="u"/>
    <w:rPr>
      <w:sz w:val="24"/>
    </w:rPr>
  </w:style>
  <w:style w:type="paragraph" w:styleId="affffff0">
    <w:name w:val="Document Map"/>
    <w:basedOn w:val="a"/>
    <w:link w:val="affffff1"/>
    <w:rPr>
      <w:rFonts w:ascii="Tahoma" w:hAnsi="Tahoma"/>
      <w:sz w:val="20"/>
    </w:rPr>
  </w:style>
  <w:style w:type="character" w:customStyle="1" w:styleId="affffff1">
    <w:name w:val="Схема документа Знак"/>
    <w:basedOn w:val="10"/>
    <w:link w:val="affffff0"/>
    <w:rPr>
      <w:rFonts w:ascii="Tahoma" w:hAnsi="Tahoma"/>
      <w:sz w:val="20"/>
    </w:rPr>
  </w:style>
  <w:style w:type="paragraph" w:customStyle="1" w:styleId="Style24">
    <w:name w:val="Style24"/>
    <w:link w:val="Style240"/>
    <w:pPr>
      <w:widowControl w:val="0"/>
      <w:spacing w:line="324" w:lineRule="exact"/>
      <w:contextualSpacing/>
      <w:jc w:val="both"/>
    </w:pPr>
    <w:rPr>
      <w:sz w:val="24"/>
    </w:rPr>
  </w:style>
  <w:style w:type="character" w:customStyle="1" w:styleId="Style240">
    <w:name w:val="Style24"/>
    <w:link w:val="Style24"/>
    <w:rPr>
      <w:sz w:val="24"/>
    </w:rPr>
  </w:style>
  <w:style w:type="paragraph" w:styleId="2f8">
    <w:name w:val="Quote"/>
    <w:basedOn w:val="a"/>
    <w:next w:val="a"/>
    <w:link w:val="2f9"/>
    <w:pPr>
      <w:spacing w:after="200" w:line="276" w:lineRule="auto"/>
    </w:pPr>
    <w:rPr>
      <w:rFonts w:ascii="Calibri" w:hAnsi="Calibri"/>
      <w:i/>
      <w:sz w:val="22"/>
    </w:rPr>
  </w:style>
  <w:style w:type="character" w:customStyle="1" w:styleId="2f9">
    <w:name w:val="Цитата 2 Знак"/>
    <w:basedOn w:val="10"/>
    <w:link w:val="2f8"/>
    <w:rPr>
      <w:rFonts w:ascii="Calibri" w:hAnsi="Calibri"/>
      <w:i/>
      <w:sz w:val="22"/>
    </w:rPr>
  </w:style>
  <w:style w:type="paragraph" w:customStyle="1" w:styleId="xl139">
    <w:name w:val="xl139"/>
    <w:basedOn w:val="a"/>
    <w:link w:val="xl1390"/>
    <w:pPr>
      <w:spacing w:beforeAutospacing="1" w:afterAutospacing="1"/>
      <w:jc w:val="center"/>
    </w:pPr>
    <w:rPr>
      <w:sz w:val="24"/>
    </w:rPr>
  </w:style>
  <w:style w:type="character" w:customStyle="1" w:styleId="xl1390">
    <w:name w:val="xl139"/>
    <w:basedOn w:val="10"/>
    <w:link w:val="xl139"/>
    <w:rPr>
      <w:sz w:val="24"/>
    </w:rPr>
  </w:style>
  <w:style w:type="paragraph" w:styleId="affffff2">
    <w:name w:val="List Paragraph"/>
    <w:basedOn w:val="a"/>
    <w:link w:val="affffff3"/>
    <w:pPr>
      <w:spacing w:after="200" w:line="276" w:lineRule="auto"/>
      <w:ind w:left="720"/>
      <w:contextualSpacing/>
    </w:pPr>
    <w:rPr>
      <w:rFonts w:ascii="Calibri" w:hAnsi="Calibri"/>
      <w:sz w:val="22"/>
    </w:rPr>
  </w:style>
  <w:style w:type="character" w:customStyle="1" w:styleId="affffff3">
    <w:name w:val="Абзац списка Знак"/>
    <w:basedOn w:val="10"/>
    <w:link w:val="affffff2"/>
    <w:rPr>
      <w:rFonts w:ascii="Calibri" w:hAnsi="Calibri"/>
      <w:sz w:val="22"/>
    </w:rPr>
  </w:style>
  <w:style w:type="paragraph" w:customStyle="1" w:styleId="1ffff0">
    <w:name w:val="Обычный1"/>
    <w:link w:val="1ffff1"/>
    <w:rPr>
      <w:sz w:val="28"/>
    </w:rPr>
  </w:style>
  <w:style w:type="character" w:customStyle="1" w:styleId="1ffff1">
    <w:name w:val="Обычный1"/>
    <w:link w:val="1ffff0"/>
    <w:rPr>
      <w:sz w:val="28"/>
    </w:rPr>
  </w:style>
  <w:style w:type="paragraph" w:customStyle="1" w:styleId="affffff4">
    <w:name w:val="Текст в таблице"/>
    <w:basedOn w:val="afffff8"/>
    <w:next w:val="a"/>
    <w:link w:val="affffff5"/>
    <w:pPr>
      <w:ind w:firstLine="500"/>
      <w:contextualSpacing/>
    </w:pPr>
  </w:style>
  <w:style w:type="character" w:customStyle="1" w:styleId="affffff5">
    <w:name w:val="Текст в таблице"/>
    <w:basedOn w:val="afffff9"/>
    <w:link w:val="affffff4"/>
    <w:rPr>
      <w:rFonts w:ascii="Arial" w:hAnsi="Arial"/>
      <w:sz w:val="24"/>
    </w:rPr>
  </w:style>
  <w:style w:type="paragraph" w:customStyle="1" w:styleId="xl175">
    <w:name w:val="xl175"/>
    <w:basedOn w:val="a"/>
    <w:link w:val="xl1750"/>
    <w:pPr>
      <w:spacing w:beforeAutospacing="1" w:afterAutospacing="1"/>
      <w:jc w:val="center"/>
    </w:pPr>
    <w:rPr>
      <w:sz w:val="24"/>
    </w:rPr>
  </w:style>
  <w:style w:type="character" w:customStyle="1" w:styleId="xl1750">
    <w:name w:val="xl175"/>
    <w:basedOn w:val="10"/>
    <w:link w:val="xl175"/>
    <w:rPr>
      <w:sz w:val="24"/>
    </w:rPr>
  </w:style>
  <w:style w:type="paragraph" w:customStyle="1" w:styleId="blk">
    <w:name w:val="blk"/>
    <w:link w:val="blk0"/>
  </w:style>
  <w:style w:type="character" w:customStyle="1" w:styleId="blk0">
    <w:name w:val="blk"/>
    <w:link w:val="blk"/>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fa">
    <w:name w:val="Абзац списка2"/>
    <w:basedOn w:val="a"/>
    <w:link w:val="2fb"/>
    <w:pPr>
      <w:spacing w:line="276" w:lineRule="auto"/>
      <w:ind w:left="720" w:firstLine="709"/>
      <w:contextualSpacing/>
      <w:jc w:val="both"/>
    </w:pPr>
  </w:style>
  <w:style w:type="character" w:customStyle="1" w:styleId="2fb">
    <w:name w:val="Абзац списка2"/>
    <w:basedOn w:val="10"/>
    <w:link w:val="2fa"/>
    <w:rPr>
      <w:sz w:val="28"/>
    </w:rPr>
  </w:style>
  <w:style w:type="paragraph" w:customStyle="1" w:styleId="2fc">
    <w:name w:val="заголовок 2"/>
    <w:basedOn w:val="a"/>
    <w:next w:val="a"/>
    <w:link w:val="2fd"/>
    <w:pPr>
      <w:keepNext/>
      <w:jc w:val="center"/>
    </w:pPr>
  </w:style>
  <w:style w:type="character" w:customStyle="1" w:styleId="2fd">
    <w:name w:val="заголовок 2"/>
    <w:basedOn w:val="10"/>
    <w:link w:val="2fc"/>
    <w:rPr>
      <w:sz w:val="28"/>
    </w:rPr>
  </w:style>
  <w:style w:type="paragraph" w:customStyle="1" w:styleId="95">
    <w:name w:val="Знак Знак9"/>
    <w:link w:val="96"/>
    <w:rPr>
      <w:sz w:val="28"/>
    </w:rPr>
  </w:style>
  <w:style w:type="character" w:customStyle="1" w:styleId="96">
    <w:name w:val="Знак Знак9"/>
    <w:link w:val="95"/>
    <w:rPr>
      <w:sz w:val="28"/>
    </w:rPr>
  </w:style>
  <w:style w:type="paragraph" w:styleId="affffff6">
    <w:name w:val="Block Text"/>
    <w:basedOn w:val="a"/>
    <w:link w:val="affffff7"/>
    <w:pPr>
      <w:spacing w:after="120"/>
      <w:ind w:left="1440" w:right="1440"/>
    </w:pPr>
    <w:rPr>
      <w:sz w:val="24"/>
    </w:rPr>
  </w:style>
  <w:style w:type="character" w:customStyle="1" w:styleId="affffff7">
    <w:name w:val="Цитата Знак"/>
    <w:basedOn w:val="10"/>
    <w:link w:val="affffff6"/>
    <w:rPr>
      <w:sz w:val="24"/>
    </w:rPr>
  </w:style>
  <w:style w:type="paragraph" w:customStyle="1" w:styleId="affffff8">
    <w:name w:val="Переменная часть"/>
    <w:basedOn w:val="affe"/>
    <w:next w:val="a"/>
    <w:link w:val="affffff9"/>
    <w:rPr>
      <w:rFonts w:ascii="Arial" w:hAnsi="Arial"/>
      <w:sz w:val="20"/>
    </w:rPr>
  </w:style>
  <w:style w:type="character" w:customStyle="1" w:styleId="affffff9">
    <w:name w:val="Переменная часть"/>
    <w:basedOn w:val="afff0"/>
    <w:link w:val="affffff8"/>
    <w:rPr>
      <w:rFonts w:ascii="Arial" w:hAnsi="Arial"/>
      <w:sz w:val="20"/>
    </w:rPr>
  </w:style>
  <w:style w:type="paragraph" w:customStyle="1" w:styleId="WW8Num5z3">
    <w:name w:val="WW8Num5z3"/>
    <w:link w:val="WW8Num5z30"/>
    <w:rPr>
      <w:rFonts w:ascii="Symbol" w:hAnsi="Symbol"/>
    </w:rPr>
  </w:style>
  <w:style w:type="character" w:customStyle="1" w:styleId="WW8Num5z30">
    <w:name w:val="WW8Num5z3"/>
    <w:link w:val="WW8Num5z3"/>
    <w:rPr>
      <w:rFonts w:ascii="Symbol" w:hAnsi="Symbol"/>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customStyle="1" w:styleId="xl141">
    <w:name w:val="xl141"/>
    <w:basedOn w:val="a"/>
    <w:link w:val="xl1410"/>
    <w:pPr>
      <w:spacing w:beforeAutospacing="1" w:afterAutospacing="1"/>
      <w:jc w:val="center"/>
    </w:pPr>
    <w:rPr>
      <w:sz w:val="24"/>
    </w:rPr>
  </w:style>
  <w:style w:type="character" w:customStyle="1" w:styleId="xl1410">
    <w:name w:val="xl141"/>
    <w:basedOn w:val="10"/>
    <w:link w:val="xl141"/>
    <w:rPr>
      <w:sz w:val="24"/>
    </w:rPr>
  </w:style>
  <w:style w:type="paragraph" w:customStyle="1" w:styleId="affffffa">
    <w:name w:val="Опечатки"/>
    <w:link w:val="affffffb"/>
    <w:rPr>
      <w:color w:val="FF0000"/>
    </w:rPr>
  </w:style>
  <w:style w:type="character" w:customStyle="1" w:styleId="affffffb">
    <w:name w:val="Опечатки"/>
    <w:link w:val="affffffa"/>
    <w:rPr>
      <w:color w:val="FF0000"/>
    </w:rPr>
  </w:style>
  <w:style w:type="paragraph" w:customStyle="1" w:styleId="xl121">
    <w:name w:val="xl121"/>
    <w:basedOn w:val="a"/>
    <w:link w:val="xl1210"/>
    <w:pPr>
      <w:spacing w:beforeAutospacing="1" w:afterAutospacing="1"/>
      <w:jc w:val="center"/>
    </w:pPr>
    <w:rPr>
      <w:sz w:val="24"/>
    </w:rPr>
  </w:style>
  <w:style w:type="character" w:customStyle="1" w:styleId="xl1210">
    <w:name w:val="xl121"/>
    <w:basedOn w:val="10"/>
    <w:link w:val="xl121"/>
    <w:rPr>
      <w:sz w:val="24"/>
    </w:rPr>
  </w:style>
  <w:style w:type="paragraph" w:customStyle="1" w:styleId="affe">
    <w:name w:val="Основное меню (преемственное)"/>
    <w:next w:val="a"/>
    <w:link w:val="afff0"/>
    <w:pPr>
      <w:widowControl w:val="0"/>
      <w:contextualSpacing/>
      <w:jc w:val="both"/>
    </w:pPr>
    <w:rPr>
      <w:rFonts w:ascii="Verdana" w:hAnsi="Verdana"/>
      <w:sz w:val="24"/>
    </w:rPr>
  </w:style>
  <w:style w:type="character" w:customStyle="1" w:styleId="afff0">
    <w:name w:val="Основное меню (преемственное)"/>
    <w:link w:val="affe"/>
    <w:rPr>
      <w:rFonts w:ascii="Verdana" w:hAnsi="Verdana"/>
      <w:sz w:val="24"/>
    </w:rPr>
  </w:style>
  <w:style w:type="paragraph" w:customStyle="1" w:styleId="218">
    <w:name w:val="Цитата 21"/>
    <w:basedOn w:val="1a"/>
    <w:link w:val="219"/>
    <w:rPr>
      <w:rFonts w:ascii="Calibri" w:hAnsi="Calibri"/>
      <w:i/>
      <w:sz w:val="22"/>
    </w:rPr>
  </w:style>
  <w:style w:type="character" w:customStyle="1" w:styleId="219">
    <w:name w:val="Цитата 21"/>
    <w:basedOn w:val="1c"/>
    <w:link w:val="218"/>
    <w:rPr>
      <w:rFonts w:ascii="Calibri" w:hAnsi="Calibri"/>
      <w:i/>
      <w:sz w:val="22"/>
    </w:rPr>
  </w:style>
  <w:style w:type="paragraph" w:customStyle="1" w:styleId="affffffc">
    <w:name w:val="Центрированный (таблица)"/>
    <w:basedOn w:val="afffff8"/>
    <w:next w:val="a"/>
    <w:link w:val="affffffd"/>
    <w:pPr>
      <w:contextualSpacing/>
      <w:jc w:val="center"/>
    </w:pPr>
  </w:style>
  <w:style w:type="character" w:customStyle="1" w:styleId="affffffd">
    <w:name w:val="Центрированный (таблица)"/>
    <w:basedOn w:val="afffff9"/>
    <w:link w:val="affffffc"/>
    <w:rPr>
      <w:rFonts w:ascii="Arial" w:hAnsi="Arial"/>
      <w:sz w:val="24"/>
    </w:rPr>
  </w:style>
  <w:style w:type="paragraph" w:customStyle="1" w:styleId="FontStyle25">
    <w:name w:val="Font Style25"/>
    <w:link w:val="FontStyle250"/>
    <w:rPr>
      <w:sz w:val="26"/>
    </w:rPr>
  </w:style>
  <w:style w:type="character" w:customStyle="1" w:styleId="FontStyle250">
    <w:name w:val="Font Style25"/>
    <w:link w:val="FontStyle25"/>
    <w:rPr>
      <w:sz w:val="26"/>
    </w:rPr>
  </w:style>
  <w:style w:type="paragraph" w:customStyle="1" w:styleId="affffffe">
    <w:name w:val="Найденные слова"/>
    <w:link w:val="afffffff"/>
    <w:rPr>
      <w:color w:val="000080"/>
    </w:rPr>
  </w:style>
  <w:style w:type="character" w:customStyle="1" w:styleId="afffffff">
    <w:name w:val="Найденные слова"/>
    <w:link w:val="affffffe"/>
    <w:rPr>
      <w:color w:val="000080"/>
    </w:rPr>
  </w:style>
  <w:style w:type="paragraph" w:customStyle="1" w:styleId="xl138">
    <w:name w:val="xl138"/>
    <w:basedOn w:val="a"/>
    <w:link w:val="xl1380"/>
    <w:pPr>
      <w:spacing w:beforeAutospacing="1" w:afterAutospacing="1"/>
      <w:jc w:val="center"/>
    </w:pPr>
    <w:rPr>
      <w:sz w:val="24"/>
    </w:rPr>
  </w:style>
  <w:style w:type="character" w:customStyle="1" w:styleId="xl1380">
    <w:name w:val="xl138"/>
    <w:basedOn w:val="10"/>
    <w:link w:val="xl138"/>
    <w:rPr>
      <w:sz w:val="24"/>
    </w:rPr>
  </w:style>
  <w:style w:type="paragraph" w:customStyle="1" w:styleId="1ffff2">
    <w:name w:val="Знак1 Знак Знак Знак"/>
    <w:basedOn w:val="a"/>
    <w:link w:val="1ffff3"/>
    <w:pPr>
      <w:spacing w:beforeAutospacing="1" w:afterAutospacing="1"/>
    </w:pPr>
    <w:rPr>
      <w:rFonts w:ascii="Tahoma" w:hAnsi="Tahoma"/>
      <w:sz w:val="20"/>
    </w:rPr>
  </w:style>
  <w:style w:type="character" w:customStyle="1" w:styleId="1ffff3">
    <w:name w:val="Знак1 Знак Знак Знак"/>
    <w:basedOn w:val="10"/>
    <w:link w:val="1ffff2"/>
    <w:rPr>
      <w:rFonts w:ascii="Tahoma" w:hAnsi="Tahoma"/>
      <w:sz w:val="20"/>
    </w:rPr>
  </w:style>
  <w:style w:type="paragraph" w:customStyle="1" w:styleId="afffffff0">
    <w:name w:val="Информация об изменениях документа"/>
    <w:basedOn w:val="aff2"/>
    <w:next w:val="a"/>
    <w:link w:val="afffffff1"/>
    <w:pPr>
      <w:ind w:left="0"/>
      <w:contextualSpacing/>
    </w:pPr>
  </w:style>
  <w:style w:type="character" w:customStyle="1" w:styleId="afffffff1">
    <w:name w:val="Информация об изменениях документа"/>
    <w:basedOn w:val="aff4"/>
    <w:link w:val="afffffff0"/>
    <w:rPr>
      <w:rFonts w:ascii="Arial" w:hAnsi="Arial"/>
      <w:i/>
      <w:color w:val="800080"/>
      <w:sz w:val="24"/>
    </w:rPr>
  </w:style>
  <w:style w:type="paragraph" w:customStyle="1" w:styleId="afffffff2">
    <w:name w:val="Постоянная часть"/>
    <w:basedOn w:val="a"/>
    <w:next w:val="a"/>
    <w:link w:val="afffffff3"/>
    <w:pPr>
      <w:widowControl w:val="0"/>
      <w:jc w:val="both"/>
    </w:pPr>
    <w:rPr>
      <w:rFonts w:ascii="Arial" w:hAnsi="Arial"/>
      <w:sz w:val="22"/>
    </w:rPr>
  </w:style>
  <w:style w:type="character" w:customStyle="1" w:styleId="afffffff3">
    <w:name w:val="Постоянная часть"/>
    <w:basedOn w:val="10"/>
    <w:link w:val="afffffff2"/>
    <w:rPr>
      <w:rFonts w:ascii="Arial" w:hAnsi="Arial"/>
      <w:sz w:val="22"/>
    </w:rPr>
  </w:style>
  <w:style w:type="paragraph" w:customStyle="1" w:styleId="xl115">
    <w:name w:val="xl115"/>
    <w:basedOn w:val="a"/>
    <w:link w:val="xl1150"/>
    <w:pPr>
      <w:spacing w:beforeAutospacing="1" w:afterAutospacing="1"/>
      <w:jc w:val="center"/>
    </w:pPr>
    <w:rPr>
      <w:sz w:val="24"/>
    </w:rPr>
  </w:style>
  <w:style w:type="character" w:customStyle="1" w:styleId="xl1150">
    <w:name w:val="xl115"/>
    <w:basedOn w:val="10"/>
    <w:link w:val="xl115"/>
    <w:rPr>
      <w:sz w:val="24"/>
    </w:rPr>
  </w:style>
  <w:style w:type="paragraph" w:customStyle="1" w:styleId="xl87">
    <w:name w:val="xl87"/>
    <w:basedOn w:val="a"/>
    <w:link w:val="xl870"/>
    <w:pPr>
      <w:spacing w:beforeAutospacing="1" w:afterAutospacing="1"/>
    </w:pPr>
    <w:rPr>
      <w:sz w:val="24"/>
    </w:rPr>
  </w:style>
  <w:style w:type="character" w:customStyle="1" w:styleId="xl870">
    <w:name w:val="xl87"/>
    <w:basedOn w:val="10"/>
    <w:link w:val="xl87"/>
    <w:rPr>
      <w:sz w:val="24"/>
    </w:rPr>
  </w:style>
  <w:style w:type="paragraph" w:customStyle="1" w:styleId="116">
    <w:name w:val="Заголовок 1+1"/>
    <w:basedOn w:val="11"/>
    <w:link w:val="117"/>
    <w:rPr>
      <w:b w:val="0"/>
    </w:rPr>
  </w:style>
  <w:style w:type="character" w:customStyle="1" w:styleId="117">
    <w:name w:val="Заголовок 1+1"/>
    <w:basedOn w:val="12"/>
    <w:link w:val="116"/>
    <w:rPr>
      <w:b w:val="0"/>
      <w:spacing w:val="20"/>
      <w:sz w:val="28"/>
    </w:rPr>
  </w:style>
  <w:style w:type="paragraph" w:customStyle="1" w:styleId="xl136">
    <w:name w:val="xl136"/>
    <w:basedOn w:val="a"/>
    <w:link w:val="xl1360"/>
    <w:pPr>
      <w:spacing w:beforeAutospacing="1" w:afterAutospacing="1"/>
      <w:jc w:val="center"/>
    </w:pPr>
    <w:rPr>
      <w:b/>
      <w:sz w:val="24"/>
    </w:rPr>
  </w:style>
  <w:style w:type="character" w:customStyle="1" w:styleId="xl1360">
    <w:name w:val="xl136"/>
    <w:basedOn w:val="10"/>
    <w:link w:val="xl136"/>
    <w:rPr>
      <w:b/>
      <w:sz w:val="24"/>
    </w:rPr>
  </w:style>
  <w:style w:type="paragraph" w:customStyle="1" w:styleId="118">
    <w:name w:val="Знак11"/>
    <w:link w:val="119"/>
    <w:rPr>
      <w:sz w:val="28"/>
    </w:rPr>
  </w:style>
  <w:style w:type="character" w:customStyle="1" w:styleId="119">
    <w:name w:val="Знак11"/>
    <w:link w:val="118"/>
    <w:rPr>
      <w:sz w:val="28"/>
    </w:rPr>
  </w:style>
  <w:style w:type="paragraph" w:customStyle="1" w:styleId="xl114">
    <w:name w:val="xl114"/>
    <w:basedOn w:val="a"/>
    <w:link w:val="xl1140"/>
    <w:pPr>
      <w:spacing w:beforeAutospacing="1" w:afterAutospacing="1"/>
      <w:jc w:val="center"/>
    </w:pPr>
    <w:rPr>
      <w:sz w:val="24"/>
    </w:rPr>
  </w:style>
  <w:style w:type="character" w:customStyle="1" w:styleId="xl1140">
    <w:name w:val="xl114"/>
    <w:basedOn w:val="10"/>
    <w:link w:val="xl114"/>
    <w:rPr>
      <w:sz w:val="24"/>
    </w:rPr>
  </w:style>
  <w:style w:type="paragraph" w:customStyle="1" w:styleId="WW8Num3z3">
    <w:name w:val="WW8Num3z3"/>
    <w:link w:val="WW8Num3z30"/>
    <w:rPr>
      <w:rFonts w:ascii="Symbol" w:hAnsi="Symbol"/>
    </w:rPr>
  </w:style>
  <w:style w:type="character" w:customStyle="1" w:styleId="WW8Num3z30">
    <w:name w:val="WW8Num3z3"/>
    <w:link w:val="WW8Num3z3"/>
    <w:rPr>
      <w:rFonts w:ascii="Symbol" w:hAnsi="Symbol"/>
    </w:rPr>
  </w:style>
  <w:style w:type="paragraph" w:customStyle="1" w:styleId="2fe">
    <w:name w:val="Основной шрифт абзаца2"/>
  </w:style>
  <w:style w:type="paragraph" w:customStyle="1" w:styleId="xl155">
    <w:name w:val="xl155"/>
    <w:basedOn w:val="a"/>
    <w:link w:val="xl1550"/>
    <w:pPr>
      <w:spacing w:beforeAutospacing="1" w:afterAutospacing="1"/>
      <w:jc w:val="right"/>
    </w:pPr>
    <w:rPr>
      <w:sz w:val="24"/>
    </w:rPr>
  </w:style>
  <w:style w:type="character" w:customStyle="1" w:styleId="xl1550">
    <w:name w:val="xl155"/>
    <w:basedOn w:val="10"/>
    <w:link w:val="xl155"/>
    <w:rPr>
      <w:sz w:val="24"/>
    </w:rPr>
  </w:style>
  <w:style w:type="paragraph" w:customStyle="1" w:styleId="106">
    <w:name w:val="Знак Знак10"/>
    <w:link w:val="107"/>
    <w:rPr>
      <w:b/>
      <w:sz w:val="28"/>
    </w:rPr>
  </w:style>
  <w:style w:type="character" w:customStyle="1" w:styleId="107">
    <w:name w:val="Знак Знак10"/>
    <w:link w:val="106"/>
    <w:rPr>
      <w:b/>
      <w:sz w:val="28"/>
    </w:rPr>
  </w:style>
  <w:style w:type="paragraph" w:customStyle="1" w:styleId="FontStyle29">
    <w:name w:val="Font Style29"/>
    <w:link w:val="FontStyle290"/>
    <w:rPr>
      <w:sz w:val="26"/>
    </w:rPr>
  </w:style>
  <w:style w:type="character" w:customStyle="1" w:styleId="FontStyle290">
    <w:name w:val="Font Style29"/>
    <w:link w:val="FontStyle29"/>
    <w:rPr>
      <w:sz w:val="26"/>
    </w:rPr>
  </w:style>
  <w:style w:type="paragraph" w:customStyle="1" w:styleId="xl158">
    <w:name w:val="xl158"/>
    <w:basedOn w:val="a"/>
    <w:link w:val="xl1580"/>
    <w:pPr>
      <w:spacing w:beforeAutospacing="1" w:afterAutospacing="1"/>
      <w:jc w:val="right"/>
    </w:pPr>
    <w:rPr>
      <w:sz w:val="24"/>
    </w:rPr>
  </w:style>
  <w:style w:type="character" w:customStyle="1" w:styleId="xl1580">
    <w:name w:val="xl158"/>
    <w:basedOn w:val="10"/>
    <w:link w:val="xl158"/>
    <w:rPr>
      <w:sz w:val="24"/>
    </w:rPr>
  </w:style>
  <w:style w:type="paragraph" w:customStyle="1" w:styleId="1ffff4">
    <w:name w:val="Основной текст1"/>
    <w:basedOn w:val="a"/>
    <w:link w:val="1ffff5"/>
    <w:pPr>
      <w:widowControl w:val="0"/>
      <w:spacing w:line="302" w:lineRule="exact"/>
      <w:jc w:val="center"/>
    </w:pPr>
    <w:rPr>
      <w:sz w:val="24"/>
    </w:rPr>
  </w:style>
  <w:style w:type="character" w:customStyle="1" w:styleId="1ffff5">
    <w:name w:val="Основной текст1"/>
    <w:basedOn w:val="10"/>
    <w:link w:val="1ffff4"/>
    <w:rPr>
      <w:sz w:val="24"/>
    </w:rPr>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4b">
    <w:name w:val="Знак4"/>
    <w:link w:val="4c"/>
    <w:pPr>
      <w:spacing w:beforeAutospacing="1" w:afterAutospacing="1"/>
      <w:contextualSpacing/>
    </w:pPr>
    <w:rPr>
      <w:rFonts w:ascii="Tahoma" w:hAnsi="Tahoma"/>
    </w:rPr>
  </w:style>
  <w:style w:type="character" w:customStyle="1" w:styleId="4c">
    <w:name w:val="Знак4"/>
    <w:link w:val="4b"/>
    <w:rPr>
      <w:rFonts w:ascii="Tahoma" w:hAnsi="Tahoma"/>
    </w:rPr>
  </w:style>
  <w:style w:type="paragraph" w:customStyle="1" w:styleId="xl172">
    <w:name w:val="xl172"/>
    <w:basedOn w:val="a"/>
    <w:link w:val="xl1720"/>
    <w:pPr>
      <w:spacing w:beforeAutospacing="1" w:afterAutospacing="1"/>
      <w:jc w:val="right"/>
    </w:pPr>
    <w:rPr>
      <w:sz w:val="24"/>
    </w:rPr>
  </w:style>
  <w:style w:type="character" w:customStyle="1" w:styleId="xl1720">
    <w:name w:val="xl172"/>
    <w:basedOn w:val="10"/>
    <w:link w:val="xl172"/>
    <w:rPr>
      <w:sz w:val="24"/>
    </w:rPr>
  </w:style>
  <w:style w:type="paragraph" w:customStyle="1" w:styleId="3f2">
    <w:name w:val="Знак Знак3 Знак"/>
    <w:basedOn w:val="a"/>
    <w:link w:val="3f3"/>
    <w:pPr>
      <w:spacing w:after="160" w:line="240" w:lineRule="exact"/>
    </w:pPr>
    <w:rPr>
      <w:rFonts w:ascii="Verdana" w:hAnsi="Verdana"/>
      <w:sz w:val="20"/>
    </w:rPr>
  </w:style>
  <w:style w:type="character" w:customStyle="1" w:styleId="3f3">
    <w:name w:val="Знак Знак3 Знак"/>
    <w:basedOn w:val="10"/>
    <w:link w:val="3f2"/>
    <w:rPr>
      <w:rFonts w:ascii="Verdana" w:hAnsi="Verdana"/>
      <w:sz w:val="20"/>
    </w:rPr>
  </w:style>
  <w:style w:type="paragraph" w:customStyle="1" w:styleId="subheader">
    <w:name w:val="subheader"/>
    <w:basedOn w:val="a"/>
    <w:link w:val="subheader0"/>
    <w:pPr>
      <w:spacing w:before="150" w:after="75"/>
    </w:pPr>
    <w:rPr>
      <w:rFonts w:ascii="Arial" w:hAnsi="Arial"/>
      <w:b/>
      <w:sz w:val="18"/>
    </w:rPr>
  </w:style>
  <w:style w:type="character" w:customStyle="1" w:styleId="subheader0">
    <w:name w:val="subheader"/>
    <w:basedOn w:val="10"/>
    <w:link w:val="subheader"/>
    <w:rPr>
      <w:rFonts w:ascii="Arial" w:hAnsi="Arial"/>
      <w:b/>
      <w:sz w:val="18"/>
    </w:rPr>
  </w:style>
  <w:style w:type="paragraph" w:customStyle="1" w:styleId="1ffff6">
    <w:name w:val="Текст концевой сноски Знак1"/>
    <w:link w:val="1ffff7"/>
    <w:rPr>
      <w:rFonts w:ascii="Calibri" w:hAnsi="Calibri"/>
    </w:rPr>
  </w:style>
  <w:style w:type="character" w:customStyle="1" w:styleId="1ffff7">
    <w:name w:val="Текст концевой сноски Знак1"/>
    <w:link w:val="1ffff6"/>
    <w:rPr>
      <w:rFonts w:ascii="Calibri" w:hAnsi="Calibri"/>
    </w:rPr>
  </w:style>
  <w:style w:type="paragraph" w:customStyle="1" w:styleId="afffffff4">
    <w:name w:val="Отчетный"/>
    <w:basedOn w:val="a"/>
    <w:link w:val="afffffff5"/>
    <w:pPr>
      <w:spacing w:after="120" w:line="360" w:lineRule="auto"/>
      <w:ind w:firstLine="720"/>
      <w:jc w:val="both"/>
    </w:pPr>
    <w:rPr>
      <w:sz w:val="26"/>
    </w:rPr>
  </w:style>
  <w:style w:type="character" w:customStyle="1" w:styleId="afffffff5">
    <w:name w:val="Отчетный"/>
    <w:basedOn w:val="10"/>
    <w:link w:val="afffffff4"/>
    <w:rPr>
      <w:sz w:val="26"/>
    </w:rPr>
  </w:style>
  <w:style w:type="paragraph" w:customStyle="1" w:styleId="afffffff6">
    <w:name w:val="Заголовок статьи"/>
    <w:basedOn w:val="a"/>
    <w:next w:val="a"/>
    <w:link w:val="afffffff7"/>
    <w:pPr>
      <w:ind w:left="1612" w:hanging="892"/>
      <w:jc w:val="both"/>
    </w:pPr>
    <w:rPr>
      <w:rFonts w:ascii="Arial" w:hAnsi="Arial"/>
      <w:sz w:val="24"/>
    </w:rPr>
  </w:style>
  <w:style w:type="character" w:customStyle="1" w:styleId="afffffff7">
    <w:name w:val="Заголовок статьи"/>
    <w:basedOn w:val="10"/>
    <w:link w:val="afffffff6"/>
    <w:rPr>
      <w:rFonts w:ascii="Arial" w:hAnsi="Arial"/>
      <w:sz w:val="24"/>
    </w:rPr>
  </w:style>
  <w:style w:type="paragraph" w:customStyle="1" w:styleId="xl146">
    <w:name w:val="xl146"/>
    <w:basedOn w:val="a"/>
    <w:link w:val="xl1460"/>
    <w:pPr>
      <w:spacing w:beforeAutospacing="1" w:afterAutospacing="1"/>
      <w:jc w:val="center"/>
    </w:pPr>
    <w:rPr>
      <w:b/>
      <w:sz w:val="24"/>
    </w:rPr>
  </w:style>
  <w:style w:type="character" w:customStyle="1" w:styleId="xl1460">
    <w:name w:val="xl146"/>
    <w:basedOn w:val="10"/>
    <w:link w:val="xl146"/>
    <w:rPr>
      <w:b/>
      <w:sz w:val="24"/>
    </w:rPr>
  </w:style>
  <w:style w:type="paragraph" w:customStyle="1" w:styleId="11a">
    <w:name w:val="Знак Знак11"/>
    <w:link w:val="11b"/>
    <w:rPr>
      <w:b/>
      <w:sz w:val="28"/>
    </w:rPr>
  </w:style>
  <w:style w:type="character" w:customStyle="1" w:styleId="11b">
    <w:name w:val="Знак Знак11"/>
    <w:link w:val="11a"/>
    <w:rPr>
      <w:b/>
      <w:sz w:val="28"/>
    </w:rPr>
  </w:style>
  <w:style w:type="paragraph" w:customStyle="1" w:styleId="21a">
    <w:name w:val="Основной текст 2 Знак1"/>
    <w:link w:val="21b"/>
    <w:rPr>
      <w:sz w:val="28"/>
    </w:rPr>
  </w:style>
  <w:style w:type="character" w:customStyle="1" w:styleId="21b">
    <w:name w:val="Основной текст 2 Знак1"/>
    <w:link w:val="21a"/>
    <w:rPr>
      <w:sz w:val="28"/>
    </w:rPr>
  </w:style>
  <w:style w:type="paragraph" w:customStyle="1" w:styleId="xl147">
    <w:name w:val="xl147"/>
    <w:basedOn w:val="a"/>
    <w:link w:val="xl1470"/>
    <w:pPr>
      <w:spacing w:beforeAutospacing="1" w:afterAutospacing="1"/>
      <w:jc w:val="center"/>
    </w:pPr>
  </w:style>
  <w:style w:type="character" w:customStyle="1" w:styleId="xl1470">
    <w:name w:val="xl147"/>
    <w:basedOn w:val="10"/>
    <w:link w:val="xl147"/>
    <w:rPr>
      <w:sz w:val="28"/>
    </w:rPr>
  </w:style>
  <w:style w:type="paragraph" w:customStyle="1" w:styleId="xl132">
    <w:name w:val="xl132"/>
    <w:basedOn w:val="a"/>
    <w:link w:val="xl1320"/>
    <w:pPr>
      <w:spacing w:beforeAutospacing="1" w:afterAutospacing="1"/>
      <w:jc w:val="center"/>
    </w:pPr>
    <w:rPr>
      <w:b/>
      <w:sz w:val="24"/>
    </w:rPr>
  </w:style>
  <w:style w:type="character" w:customStyle="1" w:styleId="xl1320">
    <w:name w:val="xl132"/>
    <w:basedOn w:val="10"/>
    <w:link w:val="xl132"/>
    <w:rPr>
      <w:b/>
      <w:sz w:val="24"/>
    </w:rPr>
  </w:style>
  <w:style w:type="paragraph" w:customStyle="1" w:styleId="afffffff8">
    <w:name w:val="Знак Знак"/>
    <w:link w:val="afffffff9"/>
  </w:style>
  <w:style w:type="character" w:customStyle="1" w:styleId="afffffff9">
    <w:name w:val="Знак Знак"/>
    <w:link w:val="afffffff8"/>
  </w:style>
  <w:style w:type="paragraph" w:styleId="afffffffa">
    <w:name w:val="List"/>
    <w:basedOn w:val="af9"/>
    <w:link w:val="afffffffb"/>
  </w:style>
  <w:style w:type="character" w:customStyle="1" w:styleId="afffffffb">
    <w:name w:val="Список Знак"/>
    <w:basedOn w:val="afa"/>
    <w:link w:val="afffffffa"/>
    <w:rPr>
      <w:sz w:val="28"/>
    </w:rPr>
  </w:style>
  <w:style w:type="paragraph" w:customStyle="1" w:styleId="1ffff8">
    <w:name w:val="Знак1"/>
    <w:basedOn w:val="a"/>
    <w:link w:val="1ffff9"/>
    <w:pPr>
      <w:spacing w:beforeAutospacing="1" w:afterAutospacing="1"/>
    </w:pPr>
    <w:rPr>
      <w:rFonts w:ascii="Tahoma" w:hAnsi="Tahoma"/>
      <w:sz w:val="20"/>
    </w:rPr>
  </w:style>
  <w:style w:type="character" w:customStyle="1" w:styleId="1ffff9">
    <w:name w:val="Знак1"/>
    <w:basedOn w:val="10"/>
    <w:link w:val="1ffff8"/>
    <w:rPr>
      <w:rFonts w:ascii="Tahoma" w:hAnsi="Tahoma"/>
      <w:sz w:val="20"/>
    </w:rPr>
  </w:style>
  <w:style w:type="paragraph" w:customStyle="1" w:styleId="xl185">
    <w:name w:val="xl185"/>
    <w:basedOn w:val="a"/>
    <w:link w:val="xl1850"/>
    <w:pPr>
      <w:spacing w:beforeAutospacing="1" w:afterAutospacing="1"/>
    </w:pPr>
    <w:rPr>
      <w:b/>
    </w:rPr>
  </w:style>
  <w:style w:type="character" w:customStyle="1" w:styleId="xl1850">
    <w:name w:val="xl185"/>
    <w:basedOn w:val="10"/>
    <w:link w:val="xl185"/>
    <w:rPr>
      <w:b/>
      <w:sz w:val="28"/>
    </w:rPr>
  </w:style>
  <w:style w:type="paragraph" w:customStyle="1" w:styleId="Style6">
    <w:name w:val="Style6"/>
    <w:link w:val="Style60"/>
    <w:pPr>
      <w:widowControl w:val="0"/>
      <w:contextualSpacing/>
    </w:pPr>
    <w:rPr>
      <w:sz w:val="24"/>
    </w:rPr>
  </w:style>
  <w:style w:type="character" w:customStyle="1" w:styleId="Style60">
    <w:name w:val="Style6"/>
    <w:link w:val="Style6"/>
    <w:rPr>
      <w:sz w:val="24"/>
    </w:rPr>
  </w:style>
  <w:style w:type="paragraph" w:customStyle="1" w:styleId="xl83">
    <w:name w:val="xl83"/>
    <w:basedOn w:val="a"/>
    <w:link w:val="xl830"/>
    <w:pPr>
      <w:spacing w:beforeAutospacing="1" w:afterAutospacing="1"/>
      <w:jc w:val="right"/>
    </w:pPr>
    <w:rPr>
      <w:sz w:val="24"/>
    </w:rPr>
  </w:style>
  <w:style w:type="character" w:customStyle="1" w:styleId="xl830">
    <w:name w:val="xl83"/>
    <w:basedOn w:val="10"/>
    <w:link w:val="xl83"/>
    <w:rPr>
      <w:sz w:val="24"/>
    </w:rPr>
  </w:style>
  <w:style w:type="paragraph" w:customStyle="1" w:styleId="xl112">
    <w:name w:val="xl112"/>
    <w:basedOn w:val="a"/>
    <w:link w:val="xl1120"/>
    <w:pPr>
      <w:spacing w:beforeAutospacing="1" w:afterAutospacing="1"/>
      <w:jc w:val="center"/>
    </w:pPr>
    <w:rPr>
      <w:sz w:val="24"/>
    </w:rPr>
  </w:style>
  <w:style w:type="character" w:customStyle="1" w:styleId="xl1120">
    <w:name w:val="xl112"/>
    <w:basedOn w:val="10"/>
    <w:link w:val="xl112"/>
    <w:rPr>
      <w:sz w:val="24"/>
    </w:rPr>
  </w:style>
  <w:style w:type="paragraph" w:customStyle="1" w:styleId="afffffffc">
    <w:name w:val="Знак Знак Знак Знак"/>
    <w:basedOn w:val="a"/>
    <w:link w:val="afffffffd"/>
    <w:pPr>
      <w:spacing w:after="160" w:line="240" w:lineRule="exact"/>
    </w:pPr>
    <w:rPr>
      <w:rFonts w:ascii="Verdana" w:hAnsi="Verdana"/>
      <w:sz w:val="20"/>
    </w:rPr>
  </w:style>
  <w:style w:type="character" w:customStyle="1" w:styleId="afffffffd">
    <w:name w:val="Знак Знак Знак Знак"/>
    <w:basedOn w:val="10"/>
    <w:link w:val="afffffffc"/>
    <w:rPr>
      <w:rFonts w:ascii="Verdana" w:hAnsi="Verdana"/>
      <w:sz w:val="20"/>
    </w:rPr>
  </w:style>
  <w:style w:type="paragraph" w:customStyle="1" w:styleId="contentheader2cols">
    <w:name w:val="contentheader2cols"/>
    <w:basedOn w:val="a"/>
    <w:link w:val="contentheader2cols0"/>
    <w:pPr>
      <w:spacing w:before="51"/>
      <w:ind w:left="257"/>
    </w:pPr>
    <w:rPr>
      <w:b/>
      <w:color w:val="3560A7"/>
      <w:sz w:val="22"/>
    </w:rPr>
  </w:style>
  <w:style w:type="character" w:customStyle="1" w:styleId="contentheader2cols0">
    <w:name w:val="contentheader2cols"/>
    <w:basedOn w:val="10"/>
    <w:link w:val="contentheader2cols"/>
    <w:rPr>
      <w:b/>
      <w:color w:val="3560A7"/>
      <w:sz w:val="22"/>
    </w:rPr>
  </w:style>
  <w:style w:type="paragraph" w:customStyle="1" w:styleId="1ffffa">
    <w:name w:val="Название Знак1"/>
    <w:link w:val="1ffffb"/>
    <w:rPr>
      <w:rFonts w:ascii="Cambria" w:hAnsi="Cambria"/>
      <w:color w:val="17365D"/>
      <w:spacing w:val="5"/>
      <w:sz w:val="52"/>
    </w:rPr>
  </w:style>
  <w:style w:type="character" w:customStyle="1" w:styleId="1ffffb">
    <w:name w:val="Название Знак1"/>
    <w:link w:val="1ffffa"/>
    <w:rPr>
      <w:rFonts w:ascii="Cambria" w:hAnsi="Cambria"/>
      <w:color w:val="17365D"/>
      <w:spacing w:val="5"/>
      <w:sz w:val="52"/>
    </w:rPr>
  </w:style>
  <w:style w:type="paragraph" w:customStyle="1" w:styleId="1ffffc">
    <w:name w:val="Знак Знак1 Знак"/>
    <w:basedOn w:val="a"/>
    <w:link w:val="1ffffd"/>
    <w:pPr>
      <w:widowControl w:val="0"/>
      <w:spacing w:after="160" w:line="240" w:lineRule="exact"/>
      <w:jc w:val="right"/>
    </w:pPr>
    <w:rPr>
      <w:sz w:val="20"/>
    </w:rPr>
  </w:style>
  <w:style w:type="character" w:customStyle="1" w:styleId="1ffffd">
    <w:name w:val="Знак Знак1 Знак"/>
    <w:basedOn w:val="10"/>
    <w:link w:val="1ffffc"/>
    <w:rPr>
      <w:sz w:val="20"/>
    </w:rPr>
  </w:style>
  <w:style w:type="paragraph" w:customStyle="1" w:styleId="1ffffe">
    <w:name w:val="Номер страницы1"/>
    <w:link w:val="1fffff"/>
  </w:style>
  <w:style w:type="character" w:customStyle="1" w:styleId="1fffff">
    <w:name w:val="Номер страницы1"/>
    <w:link w:val="1ffffe"/>
  </w:style>
  <w:style w:type="paragraph" w:customStyle="1" w:styleId="xl125">
    <w:name w:val="xl125"/>
    <w:basedOn w:val="a"/>
    <w:link w:val="xl1250"/>
    <w:pPr>
      <w:spacing w:beforeAutospacing="1" w:afterAutospacing="1"/>
      <w:jc w:val="center"/>
    </w:pPr>
    <w:rPr>
      <w:b/>
      <w:sz w:val="24"/>
    </w:rPr>
  </w:style>
  <w:style w:type="character" w:customStyle="1" w:styleId="xl1250">
    <w:name w:val="xl125"/>
    <w:basedOn w:val="10"/>
    <w:link w:val="xl125"/>
    <w:rPr>
      <w:b/>
      <w:sz w:val="24"/>
    </w:rPr>
  </w:style>
  <w:style w:type="paragraph" w:customStyle="1" w:styleId="font5">
    <w:name w:val="font5"/>
    <w:basedOn w:val="a"/>
    <w:link w:val="font50"/>
    <w:pPr>
      <w:spacing w:beforeAutospacing="1" w:afterAutospacing="1"/>
    </w:pPr>
    <w:rPr>
      <w:b/>
    </w:rPr>
  </w:style>
  <w:style w:type="character" w:customStyle="1" w:styleId="font50">
    <w:name w:val="font5"/>
    <w:basedOn w:val="10"/>
    <w:link w:val="font5"/>
    <w:rPr>
      <w:b/>
      <w:sz w:val="28"/>
    </w:rPr>
  </w:style>
  <w:style w:type="paragraph" w:customStyle="1" w:styleId="1fffff0">
    <w:name w:val="Абзац списка1"/>
    <w:basedOn w:val="1a"/>
    <w:link w:val="1fffff1"/>
  </w:style>
  <w:style w:type="character" w:customStyle="1" w:styleId="1fffff1">
    <w:name w:val="Абзац списка1"/>
    <w:basedOn w:val="1c"/>
    <w:link w:val="1fffff0"/>
    <w:rPr>
      <w:sz w:val="28"/>
    </w:rPr>
  </w:style>
  <w:style w:type="paragraph" w:customStyle="1" w:styleId="xl94">
    <w:name w:val="xl94"/>
    <w:basedOn w:val="a"/>
    <w:link w:val="xl940"/>
    <w:pPr>
      <w:spacing w:beforeAutospacing="1" w:afterAutospacing="1"/>
      <w:jc w:val="right"/>
    </w:pPr>
    <w:rPr>
      <w:sz w:val="24"/>
    </w:rPr>
  </w:style>
  <w:style w:type="character" w:customStyle="1" w:styleId="xl940">
    <w:name w:val="xl94"/>
    <w:basedOn w:val="10"/>
    <w:link w:val="xl94"/>
    <w:rPr>
      <w:sz w:val="24"/>
    </w:rPr>
  </w:style>
  <w:style w:type="paragraph" w:customStyle="1" w:styleId="xl170">
    <w:name w:val="xl170"/>
    <w:basedOn w:val="a"/>
    <w:link w:val="xl1700"/>
    <w:pPr>
      <w:spacing w:beforeAutospacing="1" w:afterAutospacing="1"/>
      <w:jc w:val="right"/>
    </w:pPr>
    <w:rPr>
      <w:sz w:val="24"/>
    </w:rPr>
  </w:style>
  <w:style w:type="character" w:customStyle="1" w:styleId="xl1700">
    <w:name w:val="xl170"/>
    <w:basedOn w:val="10"/>
    <w:link w:val="xl170"/>
    <w:rPr>
      <w:sz w:val="24"/>
    </w:rPr>
  </w:style>
  <w:style w:type="paragraph" w:customStyle="1" w:styleId="85">
    <w:name w:val="Знак Знак8"/>
    <w:link w:val="86"/>
    <w:rPr>
      <w:b/>
      <w:sz w:val="28"/>
    </w:rPr>
  </w:style>
  <w:style w:type="character" w:customStyle="1" w:styleId="86">
    <w:name w:val="Знак Знак8"/>
    <w:link w:val="85"/>
    <w:rPr>
      <w:b/>
      <w:sz w:val="28"/>
    </w:rPr>
  </w:style>
  <w:style w:type="paragraph" w:customStyle="1" w:styleId="21c">
    <w:name w:val="Основной текст с отступом 2 Знак1"/>
    <w:link w:val="21d"/>
    <w:rPr>
      <w:sz w:val="22"/>
    </w:rPr>
  </w:style>
  <w:style w:type="character" w:customStyle="1" w:styleId="21d">
    <w:name w:val="Основной текст с отступом 2 Знак1"/>
    <w:link w:val="21c"/>
    <w:rPr>
      <w:sz w:val="22"/>
    </w:rPr>
  </w:style>
  <w:style w:type="paragraph" w:customStyle="1" w:styleId="1a">
    <w:name w:val="Обычный1"/>
    <w:link w:val="1c"/>
    <w:rPr>
      <w:sz w:val="28"/>
    </w:rPr>
  </w:style>
  <w:style w:type="character" w:customStyle="1" w:styleId="1c">
    <w:name w:val="Обычный1"/>
    <w:link w:val="1a"/>
    <w:rPr>
      <w:sz w:val="28"/>
    </w:rPr>
  </w:style>
  <w:style w:type="paragraph" w:customStyle="1" w:styleId="affff8">
    <w:name w:val="Текст (прав. подпись)"/>
    <w:next w:val="a"/>
    <w:link w:val="affffa"/>
    <w:pPr>
      <w:widowControl w:val="0"/>
      <w:contextualSpacing/>
      <w:jc w:val="right"/>
    </w:pPr>
    <w:rPr>
      <w:rFonts w:ascii="Arial" w:hAnsi="Arial"/>
      <w:sz w:val="24"/>
    </w:rPr>
  </w:style>
  <w:style w:type="character" w:customStyle="1" w:styleId="affffa">
    <w:name w:val="Текст (прав. подпись)"/>
    <w:link w:val="affff8"/>
    <w:rPr>
      <w:rFonts w:ascii="Arial" w:hAnsi="Arial"/>
      <w:sz w:val="24"/>
    </w:rPr>
  </w:style>
  <w:style w:type="paragraph" w:customStyle="1" w:styleId="xl118">
    <w:name w:val="xl118"/>
    <w:basedOn w:val="a"/>
    <w:link w:val="xl1180"/>
    <w:pPr>
      <w:spacing w:beforeAutospacing="1" w:afterAutospacing="1"/>
      <w:jc w:val="center"/>
    </w:pPr>
    <w:rPr>
      <w:sz w:val="24"/>
    </w:rPr>
  </w:style>
  <w:style w:type="character" w:customStyle="1" w:styleId="xl1180">
    <w:name w:val="xl118"/>
    <w:basedOn w:val="10"/>
    <w:link w:val="xl118"/>
    <w:rPr>
      <w:sz w:val="24"/>
    </w:rPr>
  </w:style>
  <w:style w:type="paragraph" w:customStyle="1" w:styleId="afffffffe">
    <w:name w:val="Знак Знак Знак Знак"/>
    <w:basedOn w:val="a"/>
    <w:link w:val="affffffff"/>
    <w:pPr>
      <w:widowControl w:val="0"/>
      <w:spacing w:after="160" w:line="240" w:lineRule="exact"/>
      <w:jc w:val="right"/>
    </w:pPr>
    <w:rPr>
      <w:sz w:val="20"/>
    </w:rPr>
  </w:style>
  <w:style w:type="character" w:customStyle="1" w:styleId="affffffff">
    <w:name w:val="Знак Знак Знак Знак"/>
    <w:basedOn w:val="10"/>
    <w:link w:val="afffffffe"/>
    <w:rPr>
      <w:sz w:val="20"/>
    </w:rPr>
  </w:style>
  <w:style w:type="paragraph" w:customStyle="1" w:styleId="1fffff2">
    <w:name w:val="Верхний колонтитул Знак1"/>
    <w:link w:val="1fffff3"/>
  </w:style>
  <w:style w:type="character" w:customStyle="1" w:styleId="1fffff3">
    <w:name w:val="Верхний колонтитул Знак1"/>
    <w:link w:val="1fffff2"/>
  </w:style>
  <w:style w:type="paragraph" w:customStyle="1" w:styleId="xl135">
    <w:name w:val="xl135"/>
    <w:basedOn w:val="a"/>
    <w:link w:val="xl1350"/>
    <w:pPr>
      <w:spacing w:beforeAutospacing="1" w:afterAutospacing="1"/>
      <w:jc w:val="center"/>
    </w:pPr>
    <w:rPr>
      <w:b/>
      <w:sz w:val="24"/>
    </w:rPr>
  </w:style>
  <w:style w:type="character" w:customStyle="1" w:styleId="xl1350">
    <w:name w:val="xl135"/>
    <w:basedOn w:val="10"/>
    <w:link w:val="xl135"/>
    <w:rPr>
      <w:b/>
      <w:sz w:val="24"/>
    </w:rPr>
  </w:style>
  <w:style w:type="paragraph" w:customStyle="1" w:styleId="2f2">
    <w:name w:val="Основной шрифт абзаца2"/>
    <w:link w:val="2f3"/>
  </w:style>
  <w:style w:type="character" w:customStyle="1" w:styleId="2f3">
    <w:name w:val="Основной шрифт абзаца2"/>
    <w:link w:val="2f2"/>
  </w:style>
  <w:style w:type="paragraph" w:customStyle="1" w:styleId="1fffff4">
    <w:name w:val="Стиль1"/>
    <w:basedOn w:val="20"/>
    <w:link w:val="1fffff5"/>
    <w:pPr>
      <w:keepLines/>
      <w:jc w:val="center"/>
    </w:pPr>
  </w:style>
  <w:style w:type="character" w:customStyle="1" w:styleId="1fffff5">
    <w:name w:val="Стиль1"/>
    <w:basedOn w:val="21"/>
    <w:link w:val="1fffff4"/>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xl119">
    <w:name w:val="xl119"/>
    <w:basedOn w:val="a"/>
    <w:link w:val="xl1190"/>
    <w:pPr>
      <w:spacing w:beforeAutospacing="1" w:afterAutospacing="1"/>
      <w:jc w:val="center"/>
    </w:pPr>
    <w:rPr>
      <w:sz w:val="24"/>
    </w:rPr>
  </w:style>
  <w:style w:type="character" w:customStyle="1" w:styleId="xl1190">
    <w:name w:val="xl119"/>
    <w:basedOn w:val="10"/>
    <w:link w:val="xl119"/>
    <w:rPr>
      <w:sz w:val="24"/>
    </w:rPr>
  </w:style>
  <w:style w:type="paragraph" w:customStyle="1" w:styleId="extended-textshort">
    <w:name w:val="extended-text__short"/>
    <w:link w:val="extended-textshort0"/>
  </w:style>
  <w:style w:type="character" w:customStyle="1" w:styleId="extended-textshort0">
    <w:name w:val="extended-text__short"/>
    <w:link w:val="extended-textshort"/>
  </w:style>
  <w:style w:type="paragraph" w:customStyle="1" w:styleId="affffffff0">
    <w:name w:val="раздилитель сноски"/>
    <w:basedOn w:val="a"/>
    <w:next w:val="Footnote"/>
    <w:link w:val="affffffff1"/>
    <w:pPr>
      <w:spacing w:after="120"/>
      <w:jc w:val="both"/>
    </w:pPr>
    <w:rPr>
      <w:sz w:val="24"/>
    </w:rPr>
  </w:style>
  <w:style w:type="character" w:customStyle="1" w:styleId="affffffff1">
    <w:name w:val="раздилитель сноски"/>
    <w:basedOn w:val="10"/>
    <w:link w:val="affffffff0"/>
    <w:rPr>
      <w:sz w:val="24"/>
    </w:rPr>
  </w:style>
  <w:style w:type="paragraph" w:customStyle="1" w:styleId="11c">
    <w:name w:val="Без интервала11"/>
    <w:link w:val="11d"/>
    <w:rPr>
      <w:rFonts w:ascii="Calibri" w:hAnsi="Calibri"/>
      <w:sz w:val="22"/>
    </w:rPr>
  </w:style>
  <w:style w:type="character" w:customStyle="1" w:styleId="11d">
    <w:name w:val="Без интервала11"/>
    <w:link w:val="11c"/>
    <w:rPr>
      <w:rFonts w:ascii="Calibri" w:hAnsi="Calibri"/>
      <w:sz w:val="22"/>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0"/>
    <w:link w:val="xl88"/>
    <w:rPr>
      <w:sz w:val="24"/>
    </w:rPr>
  </w:style>
  <w:style w:type="paragraph" w:styleId="af9">
    <w:name w:val="Body Text"/>
    <w:basedOn w:val="a"/>
    <w:link w:val="afa"/>
  </w:style>
  <w:style w:type="character" w:customStyle="1" w:styleId="afa">
    <w:name w:val="Основной текст Знак"/>
    <w:basedOn w:val="10"/>
    <w:link w:val="af9"/>
    <w:rPr>
      <w:sz w:val="28"/>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Style4">
    <w:name w:val="Style4"/>
    <w:link w:val="Style40"/>
    <w:pPr>
      <w:widowControl w:val="0"/>
      <w:contextualSpacing/>
    </w:pPr>
    <w:rPr>
      <w:sz w:val="24"/>
    </w:rPr>
  </w:style>
  <w:style w:type="character" w:customStyle="1" w:styleId="Style40">
    <w:name w:val="Style4"/>
    <w:link w:val="Style4"/>
    <w:rPr>
      <w:sz w:val="24"/>
    </w:rPr>
  </w:style>
  <w:style w:type="paragraph" w:customStyle="1" w:styleId="1fff6">
    <w:name w:val="Заголовок1"/>
    <w:next w:val="af9"/>
    <w:link w:val="1fff7"/>
    <w:pPr>
      <w:keepNext/>
      <w:spacing w:before="240" w:after="120"/>
      <w:contextualSpacing/>
    </w:pPr>
    <w:rPr>
      <w:rFonts w:ascii="Arial" w:hAnsi="Arial"/>
      <w:sz w:val="28"/>
    </w:rPr>
  </w:style>
  <w:style w:type="character" w:customStyle="1" w:styleId="1fff7">
    <w:name w:val="Заголовок1"/>
    <w:link w:val="1fff6"/>
    <w:rPr>
      <w:rFonts w:ascii="Arial" w:hAnsi="Arial"/>
      <w:sz w:val="28"/>
    </w:rPr>
  </w:style>
  <w:style w:type="paragraph" w:customStyle="1" w:styleId="nobr">
    <w:name w:val="nobr"/>
    <w:link w:val="nobr0"/>
  </w:style>
  <w:style w:type="character" w:customStyle="1" w:styleId="nobr0">
    <w:name w:val="nobr"/>
    <w:link w:val="nobr"/>
  </w:style>
  <w:style w:type="paragraph" w:customStyle="1" w:styleId="2ff">
    <w:name w:val="Знак Знак Знак Знак2"/>
    <w:basedOn w:val="a"/>
    <w:link w:val="2ff0"/>
    <w:pPr>
      <w:spacing w:before="100" w:after="100"/>
      <w:jc w:val="both"/>
    </w:pPr>
    <w:rPr>
      <w:rFonts w:ascii="Tahoma" w:hAnsi="Tahoma"/>
      <w:sz w:val="20"/>
    </w:rPr>
  </w:style>
  <w:style w:type="character" w:customStyle="1" w:styleId="2ff0">
    <w:name w:val="Знак Знак Знак Знак2"/>
    <w:basedOn w:val="10"/>
    <w:link w:val="2ff"/>
    <w:rPr>
      <w:rFonts w:ascii="Tahoma" w:hAnsi="Tahoma"/>
      <w:sz w:val="20"/>
    </w:rPr>
  </w:style>
  <w:style w:type="paragraph" w:customStyle="1" w:styleId="BodyTextIndent3Char1">
    <w:name w:val="Body Text Indent 3 Char1"/>
    <w:link w:val="BodyTextIndent3Char10"/>
    <w:rPr>
      <w:sz w:val="16"/>
    </w:rPr>
  </w:style>
  <w:style w:type="character" w:customStyle="1" w:styleId="BodyTextIndent3Char10">
    <w:name w:val="Body Text Indent 3 Char1"/>
    <w:link w:val="BodyTextIndent3Char1"/>
    <w:rPr>
      <w:sz w:val="16"/>
    </w:rPr>
  </w:style>
  <w:style w:type="paragraph" w:customStyle="1" w:styleId="affffffff2">
    <w:name w:val="Комментарий пользователя"/>
    <w:basedOn w:val="aff2"/>
    <w:next w:val="a"/>
    <w:link w:val="affffffff3"/>
    <w:pPr>
      <w:ind w:left="0"/>
      <w:contextualSpacing/>
      <w:jc w:val="left"/>
    </w:pPr>
    <w:rPr>
      <w:i w:val="0"/>
      <w:color w:val="000080"/>
    </w:rPr>
  </w:style>
  <w:style w:type="character" w:customStyle="1" w:styleId="affffffff3">
    <w:name w:val="Комментарий пользователя"/>
    <w:basedOn w:val="aff4"/>
    <w:link w:val="affffffff2"/>
    <w:rPr>
      <w:rFonts w:ascii="Arial" w:hAnsi="Arial"/>
      <w:i w:val="0"/>
      <w:color w:val="000080"/>
      <w:sz w:val="24"/>
    </w:rPr>
  </w:style>
  <w:style w:type="paragraph" w:customStyle="1" w:styleId="affffffff4">
    <w:name w:val="Текст (справка)"/>
    <w:basedOn w:val="a"/>
    <w:next w:val="a"/>
    <w:link w:val="affffffff5"/>
    <w:pPr>
      <w:ind w:left="170" w:right="170"/>
    </w:pPr>
    <w:rPr>
      <w:rFonts w:ascii="Arial" w:hAnsi="Arial"/>
      <w:sz w:val="24"/>
    </w:rPr>
  </w:style>
  <w:style w:type="character" w:customStyle="1" w:styleId="affffffff5">
    <w:name w:val="Текст (справка)"/>
    <w:basedOn w:val="10"/>
    <w:link w:val="affffffff4"/>
    <w:rPr>
      <w:rFonts w:ascii="Arial" w:hAnsi="Arial"/>
      <w:sz w:val="24"/>
    </w:rPr>
  </w:style>
  <w:style w:type="paragraph" w:customStyle="1" w:styleId="ConsTitle">
    <w:name w:val="ConsTitle"/>
    <w:link w:val="ConsTitle0"/>
    <w:pPr>
      <w:widowControl w:val="0"/>
    </w:pPr>
    <w:rPr>
      <w:rFonts w:ascii="Arial" w:hAnsi="Arial"/>
      <w:b/>
    </w:rPr>
  </w:style>
  <w:style w:type="character" w:customStyle="1" w:styleId="ConsTitle0">
    <w:name w:val="ConsTitle"/>
    <w:link w:val="ConsTitle"/>
    <w:rPr>
      <w:rFonts w:ascii="Arial" w:hAnsi="Arial"/>
      <w:b/>
    </w:rPr>
  </w:style>
  <w:style w:type="paragraph" w:customStyle="1" w:styleId="53">
    <w:name w:val="Знак Знак5"/>
    <w:link w:val="54"/>
    <w:rPr>
      <w:rFonts w:ascii="Arial" w:hAnsi="Arial"/>
    </w:rPr>
  </w:style>
  <w:style w:type="character" w:customStyle="1" w:styleId="54">
    <w:name w:val="Знак Знак5"/>
    <w:link w:val="53"/>
    <w:rPr>
      <w:rFonts w:ascii="Arial" w:hAnsi="Arial"/>
    </w:rPr>
  </w:style>
  <w:style w:type="paragraph" w:customStyle="1" w:styleId="xl95">
    <w:name w:val="xl95"/>
    <w:basedOn w:val="a"/>
    <w:link w:val="xl950"/>
    <w:pPr>
      <w:spacing w:beforeAutospacing="1" w:afterAutospacing="1"/>
    </w:pPr>
    <w:rPr>
      <w:sz w:val="24"/>
    </w:rPr>
  </w:style>
  <w:style w:type="character" w:customStyle="1" w:styleId="xl950">
    <w:name w:val="xl95"/>
    <w:basedOn w:val="10"/>
    <w:link w:val="xl95"/>
    <w:rPr>
      <w:sz w:val="24"/>
    </w:rPr>
  </w:style>
  <w:style w:type="paragraph" w:customStyle="1" w:styleId="affffffff6">
    <w:name w:val="Содержимое врезки"/>
    <w:basedOn w:val="af9"/>
    <w:link w:val="affffffff7"/>
    <w:pPr>
      <w:spacing w:after="120"/>
      <w:contextualSpacing/>
    </w:pPr>
    <w:rPr>
      <w:sz w:val="24"/>
    </w:rPr>
  </w:style>
  <w:style w:type="character" w:customStyle="1" w:styleId="affffffff7">
    <w:name w:val="Содержимое врезки"/>
    <w:basedOn w:val="afa"/>
    <w:link w:val="affffffff6"/>
    <w:rPr>
      <w:sz w:val="24"/>
    </w:rPr>
  </w:style>
  <w:style w:type="paragraph" w:customStyle="1" w:styleId="FontStyle53">
    <w:name w:val="Font Style53"/>
    <w:link w:val="FontStyle530"/>
    <w:rPr>
      <w:sz w:val="26"/>
    </w:rPr>
  </w:style>
  <w:style w:type="character" w:customStyle="1" w:styleId="FontStyle530">
    <w:name w:val="Font Style53"/>
    <w:link w:val="FontStyle53"/>
    <w:rPr>
      <w:sz w:val="26"/>
    </w:rPr>
  </w:style>
  <w:style w:type="paragraph" w:customStyle="1" w:styleId="def-term">
    <w:name w:val="def-term"/>
    <w:link w:val="def-term0"/>
  </w:style>
  <w:style w:type="character" w:customStyle="1" w:styleId="def-term0">
    <w:name w:val="def-term"/>
    <w:link w:val="def-term"/>
  </w:style>
  <w:style w:type="paragraph" w:customStyle="1" w:styleId="Heading">
    <w:name w:val="Heading"/>
    <w:link w:val="Heading0"/>
    <w:pPr>
      <w:widowControl w:val="0"/>
      <w:contextualSpacing/>
    </w:pPr>
    <w:rPr>
      <w:rFonts w:ascii="Arial" w:hAnsi="Arial"/>
      <w:b/>
      <w:sz w:val="22"/>
    </w:rPr>
  </w:style>
  <w:style w:type="character" w:customStyle="1" w:styleId="Heading0">
    <w:name w:val="Heading"/>
    <w:link w:val="Heading"/>
    <w:rPr>
      <w:rFonts w:ascii="Arial" w:hAnsi="Arial"/>
      <w:b/>
      <w:sz w:val="22"/>
    </w:rPr>
  </w:style>
  <w:style w:type="paragraph" w:customStyle="1" w:styleId="affffffff8">
    <w:name w:val="Сравнение редакций. Удаленный фрагмент"/>
    <w:link w:val="affffffff9"/>
    <w:rPr>
      <w:strike/>
      <w:color w:val="808000"/>
    </w:rPr>
  </w:style>
  <w:style w:type="character" w:customStyle="1" w:styleId="affffffff9">
    <w:name w:val="Сравнение редакций. Удаленный фрагмент"/>
    <w:link w:val="affffffff8"/>
    <w:rPr>
      <w:strike/>
      <w:color w:val="808000"/>
    </w:rPr>
  </w:style>
  <w:style w:type="paragraph" w:customStyle="1" w:styleId="affffffffa">
    <w:name w:val="Знак"/>
    <w:basedOn w:val="a"/>
    <w:link w:val="affffffffb"/>
    <w:pPr>
      <w:spacing w:beforeAutospacing="1" w:afterAutospacing="1"/>
    </w:pPr>
    <w:rPr>
      <w:rFonts w:ascii="Tahoma" w:hAnsi="Tahoma"/>
      <w:sz w:val="20"/>
    </w:rPr>
  </w:style>
  <w:style w:type="character" w:customStyle="1" w:styleId="affffffffb">
    <w:name w:val="Знак"/>
    <w:basedOn w:val="10"/>
    <w:link w:val="affffffffa"/>
    <w:rPr>
      <w:rFonts w:ascii="Tahoma" w:hAnsi="Tahoma"/>
      <w:sz w:val="20"/>
    </w:rPr>
  </w:style>
  <w:style w:type="paragraph" w:styleId="affffffffc">
    <w:name w:val="Intense Quote"/>
    <w:basedOn w:val="a"/>
    <w:next w:val="a"/>
    <w:link w:val="affffffffd"/>
    <w:pPr>
      <w:spacing w:before="200" w:after="280" w:line="276" w:lineRule="auto"/>
      <w:ind w:left="936" w:right="936"/>
    </w:pPr>
    <w:rPr>
      <w:rFonts w:ascii="Calibri" w:hAnsi="Calibri"/>
      <w:b/>
      <w:i/>
      <w:color w:val="4F81BD"/>
      <w:sz w:val="22"/>
    </w:rPr>
  </w:style>
  <w:style w:type="character" w:customStyle="1" w:styleId="affffffffd">
    <w:name w:val="Выделенная цитата Знак"/>
    <w:basedOn w:val="10"/>
    <w:link w:val="affffffffc"/>
    <w:rPr>
      <w:rFonts w:ascii="Calibri" w:hAnsi="Calibri"/>
      <w:b/>
      <w:i/>
      <w:color w:val="4F81BD"/>
      <w:sz w:val="22"/>
    </w:rPr>
  </w:style>
  <w:style w:type="paragraph" w:styleId="afffb">
    <w:name w:val="Body Text Indent"/>
    <w:basedOn w:val="a"/>
    <w:link w:val="afffc"/>
    <w:pPr>
      <w:ind w:firstLine="709"/>
    </w:pPr>
  </w:style>
  <w:style w:type="character" w:customStyle="1" w:styleId="afffc">
    <w:name w:val="Основной текст с отступом Знак"/>
    <w:basedOn w:val="10"/>
    <w:link w:val="afffb"/>
    <w:rPr>
      <w:sz w:val="28"/>
    </w:rPr>
  </w:style>
  <w:style w:type="paragraph" w:customStyle="1" w:styleId="xl197">
    <w:name w:val="xl197"/>
    <w:basedOn w:val="a"/>
    <w:link w:val="xl1970"/>
    <w:pPr>
      <w:spacing w:beforeAutospacing="1" w:afterAutospacing="1"/>
      <w:jc w:val="center"/>
    </w:pPr>
    <w:rPr>
      <w:b/>
      <w:sz w:val="24"/>
    </w:rPr>
  </w:style>
  <w:style w:type="character" w:customStyle="1" w:styleId="xl1970">
    <w:name w:val="xl197"/>
    <w:basedOn w:val="10"/>
    <w:link w:val="xl197"/>
    <w:rPr>
      <w:b/>
      <w:sz w:val="24"/>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0"/>
    <w:link w:val="xl71"/>
    <w:rPr>
      <w:sz w:val="24"/>
    </w:rPr>
  </w:style>
  <w:style w:type="paragraph" w:customStyle="1" w:styleId="318">
    <w:name w:val="Основной текст с отступом 31"/>
    <w:basedOn w:val="a"/>
    <w:link w:val="319"/>
    <w:pPr>
      <w:spacing w:after="120"/>
      <w:ind w:left="283"/>
    </w:pPr>
    <w:rPr>
      <w:rFonts w:ascii="Arial" w:hAnsi="Arial"/>
      <w:sz w:val="16"/>
    </w:rPr>
  </w:style>
  <w:style w:type="character" w:customStyle="1" w:styleId="319">
    <w:name w:val="Основной текст с отступом 31"/>
    <w:basedOn w:val="10"/>
    <w:link w:val="318"/>
    <w:rPr>
      <w:rFonts w:ascii="Arial" w:hAnsi="Arial"/>
      <w:sz w:val="16"/>
    </w:rPr>
  </w:style>
  <w:style w:type="paragraph" w:customStyle="1" w:styleId="Style26">
    <w:name w:val="Style26"/>
    <w:link w:val="Style260"/>
    <w:pPr>
      <w:widowControl w:val="0"/>
      <w:spacing w:line="323" w:lineRule="exact"/>
      <w:ind w:firstLine="691"/>
      <w:contextualSpacing/>
      <w:jc w:val="both"/>
    </w:pPr>
    <w:rPr>
      <w:sz w:val="24"/>
    </w:rPr>
  </w:style>
  <w:style w:type="character" w:customStyle="1" w:styleId="Style260">
    <w:name w:val="Style26"/>
    <w:link w:val="Style26"/>
    <w:rPr>
      <w:sz w:val="24"/>
    </w:rPr>
  </w:style>
  <w:style w:type="paragraph" w:customStyle="1" w:styleId="listparagraph">
    <w:name w:val="listparagraph"/>
    <w:basedOn w:val="a"/>
    <w:link w:val="listparagraph0"/>
    <w:pPr>
      <w:spacing w:beforeAutospacing="1" w:afterAutospacing="1"/>
    </w:pPr>
    <w:rPr>
      <w:sz w:val="24"/>
    </w:rPr>
  </w:style>
  <w:style w:type="character" w:customStyle="1" w:styleId="listparagraph0">
    <w:name w:val="listparagraph"/>
    <w:basedOn w:val="10"/>
    <w:link w:val="listparagraph"/>
    <w:rPr>
      <w:sz w:val="24"/>
    </w:rPr>
  </w:style>
  <w:style w:type="paragraph" w:customStyle="1" w:styleId="150">
    <w:name w:val="Знак Знак15"/>
    <w:link w:val="151"/>
    <w:rPr>
      <w:sz w:val="28"/>
    </w:rPr>
  </w:style>
  <w:style w:type="character" w:customStyle="1" w:styleId="151">
    <w:name w:val="Знак Знак15"/>
    <w:link w:val="150"/>
    <w:rPr>
      <w:sz w:val="28"/>
    </w:rPr>
  </w:style>
  <w:style w:type="paragraph" w:customStyle="1" w:styleId="ConsNormal1">
    <w:name w:val="ConsNormal"/>
    <w:link w:val="ConsNormal2"/>
    <w:pPr>
      <w:widowControl w:val="0"/>
      <w:ind w:right="19772" w:firstLine="720"/>
    </w:pPr>
    <w:rPr>
      <w:rFonts w:ascii="Arial" w:hAnsi="Arial"/>
    </w:rPr>
  </w:style>
  <w:style w:type="character" w:customStyle="1" w:styleId="ConsNormal2">
    <w:name w:val="ConsNormal"/>
    <w:link w:val="ConsNormal1"/>
    <w:rPr>
      <w:rFonts w:ascii="Arial" w:hAnsi="Arial"/>
    </w:rPr>
  </w:style>
  <w:style w:type="paragraph" w:customStyle="1" w:styleId="xl160">
    <w:name w:val="xl160"/>
    <w:basedOn w:val="a"/>
    <w:link w:val="xl1600"/>
    <w:pPr>
      <w:spacing w:beforeAutospacing="1" w:afterAutospacing="1"/>
      <w:jc w:val="right"/>
    </w:pPr>
    <w:rPr>
      <w:sz w:val="24"/>
    </w:rPr>
  </w:style>
  <w:style w:type="character" w:customStyle="1" w:styleId="xl1600">
    <w:name w:val="xl160"/>
    <w:basedOn w:val="10"/>
    <w:link w:val="xl160"/>
    <w:rPr>
      <w:sz w:val="24"/>
    </w:rPr>
  </w:style>
  <w:style w:type="paragraph" w:styleId="affffffffe">
    <w:name w:val="Plain Text"/>
    <w:basedOn w:val="a"/>
    <w:link w:val="afffffffff"/>
    <w:rPr>
      <w:rFonts w:ascii="Courier New" w:hAnsi="Courier New"/>
      <w:sz w:val="20"/>
    </w:rPr>
  </w:style>
  <w:style w:type="character" w:customStyle="1" w:styleId="afffffffff">
    <w:name w:val="Текст Знак"/>
    <w:basedOn w:val="10"/>
    <w:link w:val="affffffffe"/>
    <w:rPr>
      <w:rFonts w:ascii="Courier New" w:hAnsi="Courier New"/>
      <w:sz w:val="20"/>
    </w:rPr>
  </w:style>
  <w:style w:type="paragraph" w:customStyle="1" w:styleId="afffffffff0">
    <w:name w:val="Моноширинный"/>
    <w:next w:val="a"/>
    <w:link w:val="afffffffff1"/>
    <w:pPr>
      <w:widowControl w:val="0"/>
      <w:contextualSpacing/>
      <w:jc w:val="both"/>
    </w:pPr>
    <w:rPr>
      <w:rFonts w:ascii="Courier New" w:hAnsi="Courier New"/>
      <w:sz w:val="24"/>
    </w:rPr>
  </w:style>
  <w:style w:type="character" w:customStyle="1" w:styleId="afffffffff1">
    <w:name w:val="Моноширинный"/>
    <w:link w:val="afffffffff0"/>
    <w:rPr>
      <w:rFonts w:ascii="Courier New" w:hAnsi="Courier New"/>
      <w:sz w:val="24"/>
    </w:rPr>
  </w:style>
  <w:style w:type="paragraph" w:customStyle="1" w:styleId="220">
    <w:name w:val="Знак2 Знак Знак Знак Знак Знак Знак Знак Знак Знак Знак Знак Знак Знак Знак Знак2"/>
    <w:link w:val="221"/>
    <w:pPr>
      <w:spacing w:beforeAutospacing="1" w:afterAutospacing="1"/>
      <w:contextualSpacing/>
    </w:pPr>
    <w:rPr>
      <w:rFonts w:ascii="Tahoma" w:hAnsi="Tahoma"/>
    </w:rPr>
  </w:style>
  <w:style w:type="character" w:customStyle="1" w:styleId="221">
    <w:name w:val="Знак2 Знак Знак Знак Знак Знак Знак Знак Знак Знак Знак Знак Знак Знак Знак Знак2"/>
    <w:link w:val="220"/>
    <w:rPr>
      <w:rFonts w:ascii="Tahoma" w:hAnsi="Tahoma"/>
    </w:rPr>
  </w:style>
  <w:style w:type="paragraph" w:styleId="afffffffff2">
    <w:name w:val="Subtitle"/>
    <w:basedOn w:val="a"/>
    <w:next w:val="a"/>
    <w:link w:val="afffffffff3"/>
    <w:uiPriority w:val="11"/>
    <w:qFormat/>
    <w:pPr>
      <w:spacing w:after="200" w:line="276" w:lineRule="auto"/>
    </w:pPr>
    <w:rPr>
      <w:rFonts w:ascii="Cambria" w:hAnsi="Cambria"/>
      <w:i/>
      <w:color w:val="4F81BD"/>
      <w:spacing w:val="15"/>
      <w:sz w:val="24"/>
    </w:rPr>
  </w:style>
  <w:style w:type="character" w:customStyle="1" w:styleId="afffffffff3">
    <w:name w:val="Подзаголовок Знак"/>
    <w:basedOn w:val="10"/>
    <w:link w:val="afffffffff2"/>
    <w:rPr>
      <w:rFonts w:ascii="Cambria" w:hAnsi="Cambria"/>
      <w:i/>
      <w:color w:val="4F81BD"/>
      <w:spacing w:val="15"/>
      <w:sz w:val="24"/>
    </w:rPr>
  </w:style>
  <w:style w:type="paragraph" w:customStyle="1" w:styleId="xl72">
    <w:name w:val="xl72"/>
    <w:basedOn w:val="a"/>
    <w:link w:val="xl720"/>
    <w:pPr>
      <w:spacing w:beforeAutospacing="1" w:afterAutospacing="1"/>
    </w:pPr>
    <w:rPr>
      <w:sz w:val="24"/>
    </w:rPr>
  </w:style>
  <w:style w:type="character" w:customStyle="1" w:styleId="xl720">
    <w:name w:val="xl72"/>
    <w:basedOn w:val="10"/>
    <w:link w:val="xl72"/>
    <w:rPr>
      <w:sz w:val="24"/>
    </w:rPr>
  </w:style>
  <w:style w:type="paragraph" w:customStyle="1" w:styleId="xl106">
    <w:name w:val="xl106"/>
    <w:basedOn w:val="a"/>
    <w:link w:val="xl1060"/>
    <w:pPr>
      <w:spacing w:beforeAutospacing="1" w:afterAutospacing="1"/>
    </w:pPr>
    <w:rPr>
      <w:sz w:val="24"/>
    </w:rPr>
  </w:style>
  <w:style w:type="character" w:customStyle="1" w:styleId="xl1060">
    <w:name w:val="xl106"/>
    <w:basedOn w:val="10"/>
    <w:link w:val="xl106"/>
    <w:rPr>
      <w:sz w:val="24"/>
    </w:rPr>
  </w:style>
  <w:style w:type="paragraph" w:customStyle="1" w:styleId="Style39">
    <w:name w:val="Style39"/>
    <w:link w:val="Style390"/>
    <w:pPr>
      <w:widowControl w:val="0"/>
      <w:spacing w:line="322" w:lineRule="exact"/>
      <w:ind w:firstLine="533"/>
      <w:contextualSpacing/>
      <w:jc w:val="both"/>
    </w:pPr>
    <w:rPr>
      <w:sz w:val="24"/>
    </w:rPr>
  </w:style>
  <w:style w:type="character" w:customStyle="1" w:styleId="Style390">
    <w:name w:val="Style39"/>
    <w:link w:val="Style39"/>
    <w:rPr>
      <w:sz w:val="24"/>
    </w:rPr>
  </w:style>
  <w:style w:type="paragraph" w:customStyle="1" w:styleId="xl66">
    <w:name w:val="xl66"/>
    <w:basedOn w:val="a"/>
    <w:link w:val="xl660"/>
    <w:pPr>
      <w:spacing w:beforeAutospacing="1" w:afterAutospacing="1"/>
    </w:pPr>
    <w:rPr>
      <w:sz w:val="24"/>
    </w:rPr>
  </w:style>
  <w:style w:type="character" w:customStyle="1" w:styleId="xl660">
    <w:name w:val="xl66"/>
    <w:basedOn w:val="10"/>
    <w:link w:val="xl66"/>
    <w:rPr>
      <w:sz w:val="24"/>
    </w:rPr>
  </w:style>
  <w:style w:type="paragraph" w:customStyle="1" w:styleId="xl93">
    <w:name w:val="xl93"/>
    <w:basedOn w:val="a"/>
    <w:link w:val="xl930"/>
    <w:pPr>
      <w:spacing w:beforeAutospacing="1" w:afterAutospacing="1"/>
    </w:pPr>
    <w:rPr>
      <w:sz w:val="24"/>
    </w:rPr>
  </w:style>
  <w:style w:type="character" w:customStyle="1" w:styleId="xl930">
    <w:name w:val="xl93"/>
    <w:basedOn w:val="10"/>
    <w:link w:val="xl93"/>
    <w:rPr>
      <w:sz w:val="24"/>
    </w:rPr>
  </w:style>
  <w:style w:type="paragraph" w:customStyle="1" w:styleId="1fffff6">
    <w:name w:val="Просмотренная гиперссылка1"/>
    <w:link w:val="1fffff7"/>
    <w:rPr>
      <w:color w:val="800080"/>
      <w:u w:val="single"/>
    </w:rPr>
  </w:style>
  <w:style w:type="character" w:customStyle="1" w:styleId="1fffff7">
    <w:name w:val="Просмотренная гиперссылка1"/>
    <w:link w:val="1fffff6"/>
    <w:rPr>
      <w:color w:val="800080"/>
      <w:u w:val="single"/>
    </w:rPr>
  </w:style>
  <w:style w:type="paragraph" w:customStyle="1" w:styleId="55">
    <w:name w:val="5"/>
    <w:link w:val="56"/>
    <w:pPr>
      <w:widowControl w:val="0"/>
    </w:pPr>
    <w:rPr>
      <w:rFonts w:ascii="Calibri" w:hAnsi="Calibri"/>
      <w:sz w:val="22"/>
    </w:rPr>
  </w:style>
  <w:style w:type="character" w:customStyle="1" w:styleId="56">
    <w:name w:val="5"/>
    <w:link w:val="55"/>
    <w:rPr>
      <w:rFonts w:ascii="Calibri" w:hAnsi="Calibri"/>
      <w:sz w:val="22"/>
    </w:rPr>
  </w:style>
  <w:style w:type="paragraph" w:customStyle="1" w:styleId="afffffffff4">
    <w:name w:val="Основной"/>
    <w:basedOn w:val="a"/>
    <w:link w:val="afffffffff5"/>
    <w:pPr>
      <w:spacing w:after="20" w:line="360" w:lineRule="auto"/>
      <w:ind w:firstLine="709"/>
      <w:jc w:val="both"/>
    </w:pPr>
  </w:style>
  <w:style w:type="character" w:customStyle="1" w:styleId="afffffffff5">
    <w:name w:val="Основной"/>
    <w:basedOn w:val="10"/>
    <w:link w:val="afffffffff4"/>
    <w:rPr>
      <w:sz w:val="28"/>
    </w:rPr>
  </w:style>
  <w:style w:type="paragraph" w:customStyle="1" w:styleId="xl130">
    <w:name w:val="xl130"/>
    <w:basedOn w:val="a"/>
    <w:link w:val="xl1300"/>
    <w:pPr>
      <w:spacing w:beforeAutospacing="1" w:afterAutospacing="1"/>
      <w:jc w:val="center"/>
    </w:pPr>
    <w:rPr>
      <w:sz w:val="24"/>
    </w:rPr>
  </w:style>
  <w:style w:type="character" w:customStyle="1" w:styleId="xl1300">
    <w:name w:val="xl130"/>
    <w:basedOn w:val="10"/>
    <w:link w:val="xl130"/>
    <w:rPr>
      <w:sz w:val="24"/>
    </w:rPr>
  </w:style>
  <w:style w:type="paragraph" w:customStyle="1" w:styleId="170">
    <w:name w:val="Знак17"/>
    <w:link w:val="171"/>
    <w:rPr>
      <w:rFonts w:ascii="Arial" w:hAnsi="Arial"/>
      <w:b/>
      <w:sz w:val="26"/>
    </w:rPr>
  </w:style>
  <w:style w:type="character" w:customStyle="1" w:styleId="171">
    <w:name w:val="Знак17"/>
    <w:link w:val="170"/>
    <w:rPr>
      <w:rFonts w:ascii="Arial" w:hAnsi="Arial"/>
      <w:b/>
      <w:sz w:val="26"/>
    </w:rPr>
  </w:style>
  <w:style w:type="paragraph" w:customStyle="1" w:styleId="xl104">
    <w:name w:val="xl104"/>
    <w:basedOn w:val="a"/>
    <w:link w:val="xl1040"/>
    <w:pPr>
      <w:spacing w:beforeAutospacing="1" w:afterAutospacing="1"/>
    </w:pPr>
    <w:rPr>
      <w:sz w:val="24"/>
    </w:rPr>
  </w:style>
  <w:style w:type="character" w:customStyle="1" w:styleId="xl1040">
    <w:name w:val="xl104"/>
    <w:basedOn w:val="10"/>
    <w:link w:val="xl104"/>
    <w:rPr>
      <w:sz w:val="24"/>
    </w:rPr>
  </w:style>
  <w:style w:type="paragraph" w:customStyle="1" w:styleId="consplusnormal1">
    <w:name w:val="consplusnormal"/>
    <w:link w:val="consplusnormal2"/>
    <w:pPr>
      <w:spacing w:before="33" w:after="33"/>
      <w:contextualSpacing/>
    </w:pPr>
    <w:rPr>
      <w:sz w:val="24"/>
    </w:rPr>
  </w:style>
  <w:style w:type="character" w:customStyle="1" w:styleId="consplusnormal2">
    <w:name w:val="consplusnormal"/>
    <w:link w:val="consplusnormal1"/>
    <w:rPr>
      <w:sz w:val="24"/>
    </w:rPr>
  </w:style>
  <w:style w:type="paragraph" w:styleId="afffffffff6">
    <w:name w:val="Title"/>
    <w:basedOn w:val="a"/>
    <w:link w:val="afffffffff7"/>
    <w:uiPriority w:val="10"/>
    <w:qFormat/>
    <w:pPr>
      <w:jc w:val="center"/>
    </w:pPr>
    <w:rPr>
      <w:sz w:val="24"/>
    </w:rPr>
  </w:style>
  <w:style w:type="character" w:customStyle="1" w:styleId="afffffffff7">
    <w:name w:val="Название Знак"/>
    <w:basedOn w:val="10"/>
    <w:link w:val="afffffffff6"/>
    <w:rPr>
      <w:sz w:val="24"/>
    </w:rPr>
  </w:style>
  <w:style w:type="paragraph" w:customStyle="1" w:styleId="160">
    <w:name w:val="Знак Знак16"/>
    <w:link w:val="161"/>
    <w:rPr>
      <w:rFonts w:ascii="AG Souvenir" w:hAnsi="AG Souvenir"/>
      <w:b/>
      <w:spacing w:val="38"/>
      <w:sz w:val="28"/>
    </w:rPr>
  </w:style>
  <w:style w:type="character" w:customStyle="1" w:styleId="161">
    <w:name w:val="Знак Знак16"/>
    <w:link w:val="160"/>
    <w:rPr>
      <w:rFonts w:ascii="AG Souvenir" w:hAnsi="AG Souvenir"/>
      <w:b/>
      <w:spacing w:val="38"/>
      <w:sz w:val="28"/>
    </w:rPr>
  </w:style>
  <w:style w:type="paragraph" w:customStyle="1" w:styleId="uni">
    <w:name w:val="uni"/>
    <w:basedOn w:val="a"/>
    <w:link w:val="uni0"/>
    <w:pPr>
      <w:spacing w:beforeAutospacing="1" w:afterAutospacing="1"/>
    </w:pPr>
    <w:rPr>
      <w:sz w:val="24"/>
    </w:rPr>
  </w:style>
  <w:style w:type="character" w:customStyle="1" w:styleId="uni0">
    <w:name w:val="uni"/>
    <w:basedOn w:val="10"/>
    <w:link w:val="uni"/>
    <w:rPr>
      <w:sz w:val="24"/>
    </w:rPr>
  </w:style>
  <w:style w:type="character" w:customStyle="1" w:styleId="40">
    <w:name w:val="Заголовок 4 Знак"/>
    <w:basedOn w:val="10"/>
    <w:link w:val="4"/>
    <w:rPr>
      <w:b/>
      <w:sz w:val="28"/>
    </w:rPr>
  </w:style>
  <w:style w:type="paragraph" w:customStyle="1" w:styleId="xl133">
    <w:name w:val="xl133"/>
    <w:basedOn w:val="a"/>
    <w:link w:val="xl1330"/>
    <w:pPr>
      <w:spacing w:beforeAutospacing="1" w:afterAutospacing="1"/>
      <w:jc w:val="center"/>
    </w:pPr>
    <w:rPr>
      <w:b/>
      <w:sz w:val="24"/>
    </w:rPr>
  </w:style>
  <w:style w:type="character" w:customStyle="1" w:styleId="xl1330">
    <w:name w:val="xl133"/>
    <w:basedOn w:val="10"/>
    <w:link w:val="xl133"/>
    <w:rPr>
      <w:b/>
      <w:sz w:val="24"/>
    </w:rPr>
  </w:style>
  <w:style w:type="paragraph" w:customStyle="1" w:styleId="afffffffff8">
    <w:name w:val="Сравнение редакций"/>
    <w:link w:val="afffffffff9"/>
    <w:rPr>
      <w:color w:val="000080"/>
    </w:rPr>
  </w:style>
  <w:style w:type="character" w:customStyle="1" w:styleId="afffffffff9">
    <w:name w:val="Сравнение редакций"/>
    <w:link w:val="afffffffff8"/>
    <w:rPr>
      <w:color w:val="000080"/>
    </w:rPr>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xl194">
    <w:name w:val="xl194"/>
    <w:basedOn w:val="a"/>
    <w:link w:val="xl1940"/>
    <w:pPr>
      <w:spacing w:beforeAutospacing="1" w:afterAutospacing="1"/>
      <w:jc w:val="right"/>
    </w:pPr>
    <w:rPr>
      <w:sz w:val="24"/>
    </w:rPr>
  </w:style>
  <w:style w:type="character" w:customStyle="1" w:styleId="xl1940">
    <w:name w:val="xl194"/>
    <w:basedOn w:val="10"/>
    <w:link w:val="xl194"/>
    <w:rPr>
      <w:sz w:val="24"/>
    </w:rPr>
  </w:style>
  <w:style w:type="paragraph" w:customStyle="1" w:styleId="afffffffffa">
    <w:name w:val="Таблицы (моноширинный)"/>
    <w:basedOn w:val="a"/>
    <w:next w:val="a"/>
    <w:link w:val="afffffffffb"/>
    <w:pPr>
      <w:jc w:val="both"/>
    </w:pPr>
    <w:rPr>
      <w:rFonts w:ascii="Courier New" w:hAnsi="Courier New"/>
      <w:sz w:val="20"/>
    </w:rPr>
  </w:style>
  <w:style w:type="character" w:customStyle="1" w:styleId="afffffffffb">
    <w:name w:val="Таблицы (моноширинный)"/>
    <w:basedOn w:val="10"/>
    <w:link w:val="afffffffffa"/>
    <w:rPr>
      <w:rFonts w:ascii="Courier New" w:hAnsi="Courier New"/>
      <w:sz w:val="20"/>
    </w:rPr>
  </w:style>
  <w:style w:type="paragraph" w:customStyle="1" w:styleId="consplustitle1">
    <w:name w:val="consplustitle"/>
    <w:link w:val="consplustitle2"/>
    <w:pPr>
      <w:spacing w:before="75" w:after="75"/>
      <w:contextualSpacing/>
    </w:pPr>
    <w:rPr>
      <w:rFonts w:ascii="Arial" w:hAnsi="Arial"/>
    </w:rPr>
  </w:style>
  <w:style w:type="character" w:customStyle="1" w:styleId="consplustitle2">
    <w:name w:val="consplustitle"/>
    <w:link w:val="consplustitle1"/>
    <w:rPr>
      <w:rFonts w:ascii="Arial" w:hAnsi="Arial"/>
    </w:rPr>
  </w:style>
  <w:style w:type="paragraph" w:customStyle="1" w:styleId="xl154">
    <w:name w:val="xl154"/>
    <w:basedOn w:val="a"/>
    <w:link w:val="xl1540"/>
    <w:pPr>
      <w:spacing w:beforeAutospacing="1" w:afterAutospacing="1"/>
      <w:jc w:val="right"/>
    </w:pPr>
    <w:rPr>
      <w:sz w:val="24"/>
    </w:rPr>
  </w:style>
  <w:style w:type="character" w:customStyle="1" w:styleId="xl1540">
    <w:name w:val="xl154"/>
    <w:basedOn w:val="10"/>
    <w:link w:val="xl154"/>
    <w:rPr>
      <w:sz w:val="24"/>
    </w:rPr>
  </w:style>
  <w:style w:type="paragraph" w:customStyle="1" w:styleId="xl181">
    <w:name w:val="xl181"/>
    <w:basedOn w:val="a"/>
    <w:link w:val="xl1810"/>
    <w:pPr>
      <w:spacing w:beforeAutospacing="1" w:afterAutospacing="1"/>
    </w:pPr>
    <w:rPr>
      <w:sz w:val="24"/>
    </w:rPr>
  </w:style>
  <w:style w:type="character" w:customStyle="1" w:styleId="xl1810">
    <w:name w:val="xl181"/>
    <w:basedOn w:val="10"/>
    <w:link w:val="xl181"/>
    <w:rPr>
      <w:sz w:val="24"/>
    </w:rPr>
  </w:style>
  <w:style w:type="paragraph" w:customStyle="1" w:styleId="xl129">
    <w:name w:val="xl129"/>
    <w:basedOn w:val="a"/>
    <w:link w:val="xl1290"/>
    <w:pPr>
      <w:spacing w:beforeAutospacing="1" w:afterAutospacing="1"/>
      <w:jc w:val="center"/>
    </w:pPr>
    <w:rPr>
      <w:sz w:val="24"/>
    </w:rPr>
  </w:style>
  <w:style w:type="character" w:customStyle="1" w:styleId="xl1290">
    <w:name w:val="xl129"/>
    <w:basedOn w:val="10"/>
    <w:link w:val="xl129"/>
    <w:rPr>
      <w:sz w:val="24"/>
    </w:rPr>
  </w:style>
  <w:style w:type="paragraph" w:customStyle="1" w:styleId="87">
    <w:name w:val="Знак Знак8"/>
    <w:link w:val="88"/>
    <w:rPr>
      <w:sz w:val="28"/>
    </w:rPr>
  </w:style>
  <w:style w:type="character" w:customStyle="1" w:styleId="88">
    <w:name w:val="Знак Знак8"/>
    <w:link w:val="87"/>
    <w:rPr>
      <w:sz w:val="28"/>
    </w:rPr>
  </w:style>
  <w:style w:type="paragraph" w:customStyle="1" w:styleId="xl68">
    <w:name w:val="xl68"/>
    <w:basedOn w:val="a"/>
    <w:link w:val="xl680"/>
    <w:pPr>
      <w:spacing w:beforeAutospacing="1" w:afterAutospacing="1"/>
    </w:pPr>
    <w:rPr>
      <w:sz w:val="24"/>
    </w:rPr>
  </w:style>
  <w:style w:type="character" w:customStyle="1" w:styleId="xl680">
    <w:name w:val="xl68"/>
    <w:basedOn w:val="10"/>
    <w:link w:val="xl68"/>
    <w:rPr>
      <w:sz w:val="24"/>
    </w:rPr>
  </w:style>
  <w:style w:type="paragraph" w:customStyle="1" w:styleId="xl163">
    <w:name w:val="xl163"/>
    <w:basedOn w:val="a"/>
    <w:link w:val="xl1630"/>
    <w:pPr>
      <w:spacing w:beforeAutospacing="1" w:afterAutospacing="1"/>
      <w:jc w:val="right"/>
    </w:pPr>
    <w:rPr>
      <w:sz w:val="24"/>
    </w:rPr>
  </w:style>
  <w:style w:type="character" w:customStyle="1" w:styleId="xl1630">
    <w:name w:val="xl163"/>
    <w:basedOn w:val="10"/>
    <w:link w:val="xl163"/>
    <w:rPr>
      <w:sz w:val="24"/>
    </w:rPr>
  </w:style>
  <w:style w:type="paragraph" w:customStyle="1" w:styleId="2ff1">
    <w:name w:val="Знак2 Знак Знак Знак Знак Знак Знак Знак Знак Знак Знак Знак Знак Знак Знак Знак"/>
    <w:basedOn w:val="a"/>
    <w:link w:val="2ff2"/>
    <w:pPr>
      <w:spacing w:beforeAutospacing="1" w:afterAutospacing="1"/>
    </w:pPr>
    <w:rPr>
      <w:rFonts w:ascii="Tahoma" w:hAnsi="Tahoma"/>
      <w:sz w:val="20"/>
    </w:rPr>
  </w:style>
  <w:style w:type="character" w:customStyle="1" w:styleId="2ff2">
    <w:name w:val="Знак2 Знак Знак Знак Знак Знак Знак Знак Знак Знак Знак Знак Знак Знак Знак Знак"/>
    <w:basedOn w:val="10"/>
    <w:link w:val="2ff1"/>
    <w:rPr>
      <w:rFonts w:ascii="Tahoma" w:hAnsi="Tahoma"/>
      <w:sz w:val="20"/>
    </w:rPr>
  </w:style>
  <w:style w:type="paragraph" w:customStyle="1" w:styleId="HeaderChar">
    <w:name w:val="Header Char"/>
    <w:link w:val="HeaderChar0"/>
  </w:style>
  <w:style w:type="character" w:customStyle="1" w:styleId="HeaderChar0">
    <w:name w:val="Header Char"/>
    <w:link w:val="HeaderChar"/>
  </w:style>
  <w:style w:type="paragraph" w:customStyle="1" w:styleId="afffffffffc">
    <w:name w:val="Заголовок таблицы"/>
    <w:basedOn w:val="afff5"/>
    <w:link w:val="afffffffffd"/>
    <w:pPr>
      <w:widowControl/>
      <w:contextualSpacing/>
      <w:jc w:val="center"/>
    </w:pPr>
    <w:rPr>
      <w:b/>
      <w:sz w:val="24"/>
    </w:rPr>
  </w:style>
  <w:style w:type="character" w:customStyle="1" w:styleId="afffffffffd">
    <w:name w:val="Заголовок таблицы"/>
    <w:basedOn w:val="afff6"/>
    <w:link w:val="afffffffffc"/>
    <w:rPr>
      <w:b/>
      <w:sz w:val="24"/>
    </w:rPr>
  </w:style>
  <w:style w:type="character" w:customStyle="1" w:styleId="21">
    <w:name w:val="Заголовок 2 Знак"/>
    <w:basedOn w:val="10"/>
    <w:link w:val="20"/>
    <w:rPr>
      <w:sz w:val="28"/>
    </w:rPr>
  </w:style>
  <w:style w:type="paragraph" w:customStyle="1" w:styleId="1fffff8">
    <w:name w:val="Знак Знак1"/>
    <w:link w:val="1fffff9"/>
    <w:rPr>
      <w:rFonts w:ascii="Courier New" w:hAnsi="Courier New"/>
    </w:rPr>
  </w:style>
  <w:style w:type="character" w:customStyle="1" w:styleId="1fffff9">
    <w:name w:val="Знак Знак1"/>
    <w:link w:val="1fffff8"/>
    <w:rPr>
      <w:rFonts w:ascii="Courier New" w:hAnsi="Courier New"/>
    </w:rPr>
  </w:style>
  <w:style w:type="paragraph" w:customStyle="1" w:styleId="PlainText1">
    <w:name w:val="Plain Text1"/>
    <w:basedOn w:val="a"/>
    <w:link w:val="PlainText10"/>
    <w:pPr>
      <w:spacing w:line="360" w:lineRule="auto"/>
      <w:ind w:firstLine="720"/>
      <w:jc w:val="both"/>
    </w:pPr>
  </w:style>
  <w:style w:type="character" w:customStyle="1" w:styleId="PlainText10">
    <w:name w:val="Plain Text1"/>
    <w:basedOn w:val="10"/>
    <w:link w:val="PlainText1"/>
    <w:rPr>
      <w:sz w:val="28"/>
    </w:rPr>
  </w:style>
  <w:style w:type="paragraph" w:customStyle="1" w:styleId="s1">
    <w:name w:val="s_1"/>
    <w:basedOn w:val="a"/>
    <w:link w:val="s10"/>
    <w:pPr>
      <w:spacing w:beforeAutospacing="1" w:afterAutospacing="1"/>
    </w:pPr>
    <w:rPr>
      <w:sz w:val="24"/>
    </w:rPr>
  </w:style>
  <w:style w:type="character" w:customStyle="1" w:styleId="s10">
    <w:name w:val="s_1"/>
    <w:basedOn w:val="10"/>
    <w:link w:val="s1"/>
    <w:rPr>
      <w:sz w:val="24"/>
    </w:rPr>
  </w:style>
  <w:style w:type="paragraph" w:customStyle="1" w:styleId="radiotext">
    <w:name w:val="radiotext"/>
    <w:link w:val="radiotext0"/>
  </w:style>
  <w:style w:type="character" w:customStyle="1" w:styleId="radiotext0">
    <w:name w:val="radiotext"/>
    <w:link w:val="radiotext"/>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rPr>
  </w:style>
  <w:style w:type="paragraph" w:customStyle="1" w:styleId="aff2">
    <w:name w:val="Комментарий"/>
    <w:basedOn w:val="a"/>
    <w:next w:val="a"/>
    <w:link w:val="aff4"/>
    <w:pPr>
      <w:widowControl w:val="0"/>
      <w:ind w:left="170"/>
      <w:jc w:val="both"/>
    </w:pPr>
    <w:rPr>
      <w:rFonts w:ascii="Arial" w:hAnsi="Arial"/>
      <w:i/>
      <w:color w:val="800080"/>
      <w:sz w:val="24"/>
    </w:rPr>
  </w:style>
  <w:style w:type="character" w:customStyle="1" w:styleId="aff4">
    <w:name w:val="Комментарий"/>
    <w:basedOn w:val="10"/>
    <w:link w:val="aff2"/>
    <w:rPr>
      <w:rFonts w:ascii="Arial" w:hAnsi="Arial"/>
      <w:i/>
      <w:color w:val="800080"/>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xl161">
    <w:name w:val="xl161"/>
    <w:basedOn w:val="a"/>
    <w:link w:val="xl1610"/>
    <w:pPr>
      <w:spacing w:beforeAutospacing="1" w:afterAutospacing="1"/>
      <w:jc w:val="right"/>
    </w:pPr>
    <w:rPr>
      <w:sz w:val="24"/>
    </w:rPr>
  </w:style>
  <w:style w:type="character" w:customStyle="1" w:styleId="xl1610">
    <w:name w:val="xl161"/>
    <w:basedOn w:val="10"/>
    <w:link w:val="xl161"/>
    <w:rPr>
      <w:sz w:val="24"/>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1fffffa">
    <w:name w:val="Знак Знак1"/>
    <w:basedOn w:val="a"/>
    <w:link w:val="1fffffb"/>
    <w:pPr>
      <w:spacing w:beforeAutospacing="1" w:afterAutospacing="1"/>
    </w:pPr>
    <w:rPr>
      <w:rFonts w:ascii="Tahoma" w:hAnsi="Tahoma"/>
      <w:sz w:val="20"/>
    </w:rPr>
  </w:style>
  <w:style w:type="character" w:customStyle="1" w:styleId="1fffffb">
    <w:name w:val="Знак Знак1"/>
    <w:basedOn w:val="10"/>
    <w:link w:val="1fffffa"/>
    <w:rPr>
      <w:rFonts w:ascii="Tahoma" w:hAnsi="Tahoma"/>
      <w:sz w:val="20"/>
    </w:rPr>
  </w:style>
  <w:style w:type="paragraph" w:customStyle="1" w:styleId="NoSpacingChar">
    <w:name w:val="No Spacing Char"/>
    <w:link w:val="NoSpacingChar0"/>
    <w:pPr>
      <w:contextualSpacing/>
    </w:pPr>
    <w:rPr>
      <w:rFonts w:ascii="Calibri" w:hAnsi="Calibri"/>
      <w:sz w:val="22"/>
    </w:rPr>
  </w:style>
  <w:style w:type="character" w:customStyle="1" w:styleId="NoSpacingChar0">
    <w:name w:val="No Spacing Char"/>
    <w:link w:val="NoSpacingChar"/>
    <w:rPr>
      <w:rFonts w:ascii="Calibri" w:hAnsi="Calibri"/>
      <w:sz w:val="22"/>
    </w:rPr>
  </w:style>
  <w:style w:type="paragraph" w:customStyle="1" w:styleId="afffffffffe">
    <w:name w:val="Знак Знак Знак Знак Знак Знак Знак Знак Знак Знак Знак Знак Знак Знак Знак"/>
    <w:basedOn w:val="a"/>
    <w:link w:val="affffffffff"/>
    <w:pPr>
      <w:widowControl w:val="0"/>
      <w:spacing w:after="160" w:line="240" w:lineRule="exact"/>
      <w:jc w:val="right"/>
    </w:pPr>
    <w:rPr>
      <w:rFonts w:ascii="Arial" w:hAnsi="Arial"/>
      <w:sz w:val="20"/>
    </w:rPr>
  </w:style>
  <w:style w:type="character" w:customStyle="1" w:styleId="affffffffff">
    <w:name w:val="Знак Знак Знак Знак Знак Знак Знак Знак Знак Знак Знак Знак Знак Знак Знак"/>
    <w:basedOn w:val="10"/>
    <w:link w:val="afffffffffe"/>
    <w:rPr>
      <w:rFonts w:ascii="Arial" w:hAnsi="Arial"/>
      <w:sz w:val="20"/>
    </w:rPr>
  </w:style>
  <w:style w:type="paragraph" w:customStyle="1" w:styleId="xl159">
    <w:name w:val="xl159"/>
    <w:basedOn w:val="a"/>
    <w:link w:val="xl1590"/>
    <w:pPr>
      <w:spacing w:beforeAutospacing="1" w:afterAutospacing="1"/>
      <w:jc w:val="right"/>
    </w:pPr>
    <w:rPr>
      <w:sz w:val="24"/>
    </w:rPr>
  </w:style>
  <w:style w:type="character" w:customStyle="1" w:styleId="xl1590">
    <w:name w:val="xl159"/>
    <w:basedOn w:val="10"/>
    <w:link w:val="xl159"/>
    <w:rPr>
      <w:sz w:val="24"/>
    </w:rPr>
  </w:style>
  <w:style w:type="paragraph" w:customStyle="1" w:styleId="xl110">
    <w:name w:val="xl110"/>
    <w:basedOn w:val="a"/>
    <w:link w:val="xl1100"/>
    <w:pPr>
      <w:spacing w:beforeAutospacing="1" w:afterAutospacing="1"/>
      <w:jc w:val="center"/>
    </w:pPr>
    <w:rPr>
      <w:sz w:val="24"/>
    </w:rPr>
  </w:style>
  <w:style w:type="character" w:customStyle="1" w:styleId="xl1100">
    <w:name w:val="xl110"/>
    <w:basedOn w:val="10"/>
    <w:link w:val="xl110"/>
    <w:rPr>
      <w:sz w:val="24"/>
    </w:rPr>
  </w:style>
  <w:style w:type="paragraph" w:styleId="affffffffff0">
    <w:name w:val="endnote text"/>
    <w:basedOn w:val="a"/>
    <w:link w:val="affffffffff1"/>
    <w:rPr>
      <w:sz w:val="20"/>
    </w:rPr>
  </w:style>
  <w:style w:type="character" w:customStyle="1" w:styleId="affffffffff1">
    <w:name w:val="Текст концевой сноски Знак"/>
    <w:basedOn w:val="10"/>
    <w:link w:val="affffffffff0"/>
    <w:rPr>
      <w:sz w:val="20"/>
    </w:rPr>
  </w:style>
  <w:style w:type="paragraph" w:styleId="2">
    <w:name w:val="List Bullet 2"/>
    <w:basedOn w:val="a"/>
    <w:link w:val="2ff3"/>
    <w:pPr>
      <w:numPr>
        <w:numId w:val="2"/>
      </w:numPr>
      <w:tabs>
        <w:tab w:val="clear" w:pos="643"/>
      </w:tabs>
      <w:ind w:left="283" w:hanging="283"/>
      <w:jc w:val="both"/>
    </w:pPr>
  </w:style>
  <w:style w:type="character" w:customStyle="1" w:styleId="2ff3">
    <w:name w:val="Маркированный список 2 Знак"/>
    <w:basedOn w:val="10"/>
    <w:link w:val="2"/>
    <w:rPr>
      <w:sz w:val="28"/>
    </w:rPr>
  </w:style>
  <w:style w:type="paragraph" w:customStyle="1" w:styleId="Postan">
    <w:name w:val="Postan"/>
    <w:basedOn w:val="a"/>
    <w:link w:val="Postan0"/>
    <w:pPr>
      <w:jc w:val="center"/>
    </w:pPr>
  </w:style>
  <w:style w:type="character" w:customStyle="1" w:styleId="Postan0">
    <w:name w:val="Postan"/>
    <w:basedOn w:val="10"/>
    <w:link w:val="Postan"/>
    <w:rPr>
      <w:sz w:val="28"/>
    </w:rPr>
  </w:style>
  <w:style w:type="paragraph" w:customStyle="1" w:styleId="xl100">
    <w:name w:val="xl100"/>
    <w:basedOn w:val="a"/>
    <w:link w:val="xl1000"/>
    <w:pPr>
      <w:spacing w:beforeAutospacing="1" w:afterAutospacing="1"/>
    </w:pPr>
    <w:rPr>
      <w:sz w:val="24"/>
    </w:rPr>
  </w:style>
  <w:style w:type="character" w:customStyle="1" w:styleId="xl1000">
    <w:name w:val="xl100"/>
    <w:basedOn w:val="10"/>
    <w:link w:val="xl100"/>
    <w:rPr>
      <w:sz w:val="24"/>
    </w:rPr>
  </w:style>
  <w:style w:type="paragraph" w:customStyle="1" w:styleId="1fffffc">
    <w:name w:val="Номер строки1"/>
    <w:link w:val="1fffffd"/>
  </w:style>
  <w:style w:type="character" w:customStyle="1" w:styleId="1fffffd">
    <w:name w:val="Номер строки1"/>
    <w:link w:val="1fffffc"/>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character" w:customStyle="1" w:styleId="60">
    <w:name w:val="Заголовок 6 Знак"/>
    <w:basedOn w:val="10"/>
    <w:link w:val="6"/>
    <w:rPr>
      <w:b/>
      <w:sz w:val="22"/>
    </w:rPr>
  </w:style>
  <w:style w:type="paragraph" w:customStyle="1" w:styleId="97">
    <w:name w:val="Знак Знак9"/>
    <w:link w:val="98"/>
    <w:rPr>
      <w:sz w:val="28"/>
    </w:rPr>
  </w:style>
  <w:style w:type="character" w:customStyle="1" w:styleId="98">
    <w:name w:val="Знак Знак9"/>
    <w:link w:val="97"/>
    <w:rPr>
      <w:sz w:val="28"/>
    </w:rPr>
  </w:style>
  <w:style w:type="paragraph" w:customStyle="1" w:styleId="1fffffe">
    <w:name w:val="Строгий1"/>
    <w:link w:val="1ffffff"/>
    <w:rPr>
      <w:b/>
    </w:rPr>
  </w:style>
  <w:style w:type="character" w:customStyle="1" w:styleId="1ffffff">
    <w:name w:val="Строгий1"/>
    <w:link w:val="1fffffe"/>
    <w:rPr>
      <w:b/>
    </w:rPr>
  </w:style>
  <w:style w:type="table" w:styleId="afffffffff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4">
    <w:name w:val="Сетка таблицы3"/>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d">
    <w:name w:val="Сетка таблицы4"/>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етка таблицы1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e">
    <w:name w:val="Сетка таблицы1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0">
    <w:name w:val="Сетка таблицы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4">
    <w:name w:val="Сетка таблицы2"/>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2024-10-03T05:38:00Z</dcterms:created>
  <dcterms:modified xsi:type="dcterms:W3CDTF">2024-10-03T06:48:00Z</dcterms:modified>
</cp:coreProperties>
</file>