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2DC" w:rsidRDefault="00431E69" w:rsidP="00266A13">
      <w:pPr>
        <w:jc w:val="center"/>
        <w:rPr>
          <w:bCs/>
          <w:noProof/>
          <w:sz w:val="26"/>
          <w:szCs w:val="26"/>
        </w:rPr>
      </w:pPr>
      <w:r>
        <w:rPr>
          <w:bCs/>
          <w:noProof/>
          <w:sz w:val="26"/>
          <w:szCs w:val="26"/>
        </w:rPr>
        <w:t xml:space="preserve">                                                                                             </w:t>
      </w:r>
    </w:p>
    <w:p w:rsidR="00266A13" w:rsidRDefault="00266A13" w:rsidP="00A41F8B">
      <w:pPr>
        <w:jc w:val="center"/>
        <w:rPr>
          <w:bCs/>
          <w:noProof/>
          <w:sz w:val="26"/>
          <w:szCs w:val="26"/>
        </w:rPr>
      </w:pPr>
      <w:r>
        <w:rPr>
          <w:bCs/>
          <w:noProof/>
          <w:sz w:val="26"/>
          <w:szCs w:val="26"/>
        </w:rPr>
        <w:drawing>
          <wp:inline distT="0" distB="0" distL="0" distR="0" wp14:anchorId="6BD8666E">
            <wp:extent cx="511810" cy="84137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1F8B" w:rsidRPr="005E12DC" w:rsidRDefault="00083640" w:rsidP="00266A13">
      <w:pPr>
        <w:rPr>
          <w:bCs/>
          <w:noProof/>
          <w:sz w:val="26"/>
          <w:szCs w:val="26"/>
        </w:rPr>
      </w:pPr>
      <w:r>
        <w:rPr>
          <w:bCs/>
          <w:noProof/>
          <w:sz w:val="26"/>
          <w:szCs w:val="26"/>
        </w:rPr>
        <w:t xml:space="preserve">                                                                                                                             </w:t>
      </w:r>
    </w:p>
    <w:p w:rsidR="00A41F8B" w:rsidRDefault="00A41F8B" w:rsidP="00A41F8B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 xml:space="preserve">АДМИНИСТРАЦИЯ </w:t>
      </w:r>
    </w:p>
    <w:p w:rsidR="00A41F8B" w:rsidRPr="008746AD" w:rsidRDefault="00A41F8B" w:rsidP="00A41F8B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ИСТОМИНСКОГО СЕЛЬСКОГО ПОСЕЛЕНИЯ</w:t>
      </w:r>
    </w:p>
    <w:p w:rsidR="00A41F8B" w:rsidRPr="008746AD" w:rsidRDefault="00A41F8B" w:rsidP="00A41F8B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АКСАЙСКОГО РАЙОНА РОСТОВСКОЙ ОБЛАСТИ</w:t>
      </w:r>
    </w:p>
    <w:p w:rsidR="00A41F8B" w:rsidRPr="00696F56" w:rsidRDefault="00A41F8B" w:rsidP="00A41F8B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96F56">
        <w:rPr>
          <w:sz w:val="26"/>
          <w:szCs w:val="26"/>
        </w:rPr>
        <w:t> </w:t>
      </w:r>
    </w:p>
    <w:p w:rsidR="007007FE" w:rsidRDefault="007007FE" w:rsidP="007007F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007FE" w:rsidRDefault="007007FE" w:rsidP="007007FE">
      <w:pPr>
        <w:jc w:val="center"/>
        <w:rPr>
          <w:sz w:val="28"/>
          <w:szCs w:val="28"/>
        </w:rPr>
      </w:pPr>
    </w:p>
    <w:p w:rsidR="007007FE" w:rsidRDefault="00224C2B" w:rsidP="00266A13">
      <w:pPr>
        <w:rPr>
          <w:sz w:val="28"/>
          <w:szCs w:val="28"/>
        </w:rPr>
      </w:pPr>
      <w:r>
        <w:rPr>
          <w:sz w:val="28"/>
          <w:szCs w:val="28"/>
        </w:rPr>
        <w:t>28.06</w:t>
      </w:r>
      <w:r w:rsidR="005E12DC">
        <w:rPr>
          <w:sz w:val="28"/>
          <w:szCs w:val="28"/>
        </w:rPr>
        <w:t>.</w:t>
      </w:r>
      <w:r w:rsidR="009F4B66">
        <w:rPr>
          <w:sz w:val="28"/>
          <w:szCs w:val="28"/>
        </w:rPr>
        <w:t>2024</w:t>
      </w:r>
      <w:r w:rsidR="007007FE">
        <w:rPr>
          <w:sz w:val="28"/>
          <w:szCs w:val="28"/>
        </w:rPr>
        <w:t xml:space="preserve">г.                       </w:t>
      </w:r>
      <w:r w:rsidR="000D3A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7007FE">
        <w:rPr>
          <w:sz w:val="28"/>
          <w:szCs w:val="28"/>
        </w:rPr>
        <w:t xml:space="preserve">х. Островского             </w:t>
      </w:r>
      <w:r w:rsidR="00083640">
        <w:rPr>
          <w:sz w:val="28"/>
          <w:szCs w:val="28"/>
        </w:rPr>
        <w:t xml:space="preserve">                       </w:t>
      </w:r>
      <w:r w:rsidR="009F4B66">
        <w:rPr>
          <w:sz w:val="28"/>
          <w:szCs w:val="28"/>
        </w:rPr>
        <w:t xml:space="preserve">     </w:t>
      </w:r>
      <w:r w:rsidR="007007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7007FE">
        <w:rPr>
          <w:sz w:val="28"/>
          <w:szCs w:val="28"/>
        </w:rPr>
        <w:t>№</w:t>
      </w:r>
      <w:r>
        <w:rPr>
          <w:sz w:val="28"/>
          <w:szCs w:val="28"/>
        </w:rPr>
        <w:t xml:space="preserve"> 122</w:t>
      </w:r>
      <w:r w:rsidR="007007FE">
        <w:rPr>
          <w:sz w:val="28"/>
          <w:szCs w:val="28"/>
        </w:rPr>
        <w:t xml:space="preserve">                    </w:t>
      </w:r>
    </w:p>
    <w:p w:rsidR="007007FE" w:rsidRDefault="007007FE" w:rsidP="007007FE">
      <w:pPr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224C2B" w:rsidRPr="00224C2B" w:rsidRDefault="00224C2B" w:rsidP="00224C2B">
      <w:pPr>
        <w:jc w:val="both"/>
        <w:rPr>
          <w:sz w:val="28"/>
          <w:szCs w:val="28"/>
        </w:rPr>
      </w:pPr>
      <w:r w:rsidRPr="00224C2B">
        <w:rPr>
          <w:sz w:val="28"/>
          <w:szCs w:val="28"/>
        </w:rPr>
        <w:t xml:space="preserve">Об утверждении Программы по проведению </w:t>
      </w:r>
    </w:p>
    <w:p w:rsidR="00224C2B" w:rsidRPr="00224C2B" w:rsidRDefault="00224C2B" w:rsidP="00224C2B">
      <w:pPr>
        <w:jc w:val="both"/>
        <w:rPr>
          <w:sz w:val="28"/>
          <w:szCs w:val="28"/>
        </w:rPr>
      </w:pPr>
      <w:r w:rsidRPr="00224C2B">
        <w:rPr>
          <w:sz w:val="28"/>
          <w:szCs w:val="28"/>
        </w:rPr>
        <w:t>проверки готовности потребителей тепловой энергии</w:t>
      </w:r>
    </w:p>
    <w:p w:rsidR="00224C2B" w:rsidRPr="00224C2B" w:rsidRDefault="00224C2B" w:rsidP="00224C2B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Истоминского</w:t>
      </w:r>
      <w:r w:rsidRPr="00224C2B">
        <w:rPr>
          <w:sz w:val="28"/>
          <w:szCs w:val="28"/>
        </w:rPr>
        <w:t xml:space="preserve"> сельского поселения</w:t>
      </w:r>
    </w:p>
    <w:p w:rsidR="00224C2B" w:rsidRPr="00224C2B" w:rsidRDefault="00224C2B" w:rsidP="00224C2B">
      <w:pPr>
        <w:jc w:val="both"/>
        <w:rPr>
          <w:sz w:val="28"/>
          <w:szCs w:val="28"/>
        </w:rPr>
      </w:pPr>
      <w:r w:rsidRPr="00224C2B">
        <w:rPr>
          <w:sz w:val="28"/>
          <w:szCs w:val="28"/>
        </w:rPr>
        <w:t xml:space="preserve">к отопительному периоду 2024-2025 годов </w:t>
      </w:r>
    </w:p>
    <w:p w:rsidR="00224C2B" w:rsidRPr="00224C2B" w:rsidRDefault="00224C2B" w:rsidP="00224C2B">
      <w:pPr>
        <w:jc w:val="both"/>
        <w:rPr>
          <w:sz w:val="28"/>
          <w:szCs w:val="28"/>
        </w:rPr>
      </w:pPr>
    </w:p>
    <w:p w:rsidR="00224C2B" w:rsidRPr="00224C2B" w:rsidRDefault="00224C2B" w:rsidP="00224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оценки готовности </w:t>
      </w:r>
      <w:r w:rsidRPr="00224C2B">
        <w:rPr>
          <w:sz w:val="28"/>
          <w:szCs w:val="28"/>
        </w:rPr>
        <w:t xml:space="preserve">потребителей тепловой энергии </w:t>
      </w:r>
      <w:r>
        <w:rPr>
          <w:sz w:val="28"/>
          <w:szCs w:val="28"/>
        </w:rPr>
        <w:t>Истоминского</w:t>
      </w:r>
      <w:r w:rsidRPr="00224C2B">
        <w:rPr>
          <w:sz w:val="28"/>
          <w:szCs w:val="28"/>
        </w:rPr>
        <w:t xml:space="preserve"> сельского поселения к отопительному периоду 2024-2025 годов,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периоду»,</w:t>
      </w:r>
    </w:p>
    <w:p w:rsidR="00224C2B" w:rsidRPr="00224C2B" w:rsidRDefault="00224C2B" w:rsidP="00224C2B">
      <w:pPr>
        <w:jc w:val="both"/>
        <w:rPr>
          <w:sz w:val="28"/>
          <w:szCs w:val="28"/>
        </w:rPr>
      </w:pPr>
      <w:r w:rsidRPr="00224C2B">
        <w:rPr>
          <w:sz w:val="28"/>
          <w:szCs w:val="28"/>
        </w:rPr>
        <w:t xml:space="preserve"> </w:t>
      </w:r>
    </w:p>
    <w:p w:rsidR="00224C2B" w:rsidRPr="00224C2B" w:rsidRDefault="00224C2B" w:rsidP="00224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ПОСТАНОВЛЯЮ</w:t>
      </w:r>
    </w:p>
    <w:p w:rsidR="00224C2B" w:rsidRDefault="00224C2B" w:rsidP="00224C2B">
      <w:pPr>
        <w:jc w:val="both"/>
        <w:rPr>
          <w:sz w:val="28"/>
          <w:szCs w:val="28"/>
        </w:rPr>
      </w:pPr>
      <w:r w:rsidRPr="00224C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224C2B">
        <w:rPr>
          <w:sz w:val="28"/>
          <w:szCs w:val="28"/>
        </w:rPr>
        <w:t xml:space="preserve">1. Утвердить Программу по проведению проверки готовности потребителей тепловой энергии к отопительному периоду 2024-2025 годов </w:t>
      </w:r>
      <w:r>
        <w:rPr>
          <w:sz w:val="28"/>
          <w:szCs w:val="28"/>
        </w:rPr>
        <w:t>Истоминского</w:t>
      </w:r>
      <w:r w:rsidRPr="00224C2B">
        <w:rPr>
          <w:sz w:val="28"/>
          <w:szCs w:val="28"/>
        </w:rPr>
        <w:t xml:space="preserve"> сельского поселения, согласно приложению настоящего постановления</w:t>
      </w:r>
      <w:r>
        <w:rPr>
          <w:sz w:val="28"/>
          <w:szCs w:val="28"/>
        </w:rPr>
        <w:t>.</w:t>
      </w:r>
    </w:p>
    <w:p w:rsidR="007007FE" w:rsidRPr="00F55CE5" w:rsidRDefault="00224C2B" w:rsidP="00224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55CE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9F39F9">
        <w:rPr>
          <w:color w:val="000000"/>
          <w:sz w:val="28"/>
          <w:szCs w:val="28"/>
        </w:rPr>
        <w:t xml:space="preserve">. </w:t>
      </w:r>
      <w:r w:rsidR="007007FE">
        <w:rPr>
          <w:color w:val="000000"/>
          <w:sz w:val="28"/>
          <w:szCs w:val="28"/>
        </w:rPr>
        <w:t>Настоящее Постановление вступает в силу со дня официального размещения на сайте поселения</w:t>
      </w:r>
      <w:r w:rsidR="009F2EBA">
        <w:rPr>
          <w:color w:val="000000"/>
          <w:sz w:val="28"/>
          <w:szCs w:val="28"/>
        </w:rPr>
        <w:t xml:space="preserve">: </w:t>
      </w:r>
      <w:r w:rsidR="009F2EBA" w:rsidRPr="009F2EBA">
        <w:rPr>
          <w:color w:val="000000"/>
          <w:sz w:val="28"/>
          <w:szCs w:val="28"/>
        </w:rPr>
        <w:t>http://истоминская-администрация.рф/</w:t>
      </w:r>
      <w:r w:rsidR="007007FE">
        <w:rPr>
          <w:color w:val="000000"/>
          <w:sz w:val="28"/>
          <w:szCs w:val="28"/>
        </w:rPr>
        <w:t xml:space="preserve">. </w:t>
      </w:r>
    </w:p>
    <w:p w:rsidR="007007FE" w:rsidRDefault="00F55CE5" w:rsidP="004C66C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24C2B">
        <w:rPr>
          <w:color w:val="000000"/>
          <w:sz w:val="28"/>
          <w:szCs w:val="28"/>
        </w:rPr>
        <w:t>3</w:t>
      </w:r>
      <w:r w:rsidR="007007FE">
        <w:rPr>
          <w:color w:val="000000"/>
          <w:sz w:val="28"/>
          <w:szCs w:val="28"/>
        </w:rPr>
        <w:t xml:space="preserve">. Контроль за выполнением Постановления возложить </w:t>
      </w:r>
      <w:r w:rsidR="00B42F81">
        <w:rPr>
          <w:color w:val="000000"/>
          <w:sz w:val="28"/>
          <w:szCs w:val="28"/>
        </w:rPr>
        <w:t>на н</w:t>
      </w:r>
      <w:r w:rsidR="00853BC6">
        <w:rPr>
          <w:color w:val="000000"/>
          <w:sz w:val="28"/>
          <w:szCs w:val="28"/>
        </w:rPr>
        <w:t xml:space="preserve">ачальника </w:t>
      </w:r>
      <w:r w:rsidR="00F5663B">
        <w:rPr>
          <w:color w:val="000000"/>
          <w:sz w:val="28"/>
          <w:szCs w:val="28"/>
        </w:rPr>
        <w:t>отдела по имущественным и земельным отношениям, ЖКХ, благоустройству, архитектуре и предпринимательству</w:t>
      </w:r>
      <w:r w:rsidR="004C66C9">
        <w:rPr>
          <w:color w:val="000000"/>
          <w:sz w:val="28"/>
          <w:szCs w:val="28"/>
        </w:rPr>
        <w:t xml:space="preserve"> </w:t>
      </w:r>
      <w:r w:rsidR="007007FE">
        <w:rPr>
          <w:color w:val="000000"/>
          <w:sz w:val="28"/>
          <w:szCs w:val="28"/>
        </w:rPr>
        <w:t xml:space="preserve">Администрации Истоминского сельского поселения – </w:t>
      </w:r>
      <w:r w:rsidR="00083640">
        <w:rPr>
          <w:color w:val="000000"/>
          <w:sz w:val="28"/>
          <w:szCs w:val="28"/>
        </w:rPr>
        <w:t>А.А. Косолапов</w:t>
      </w:r>
      <w:r w:rsidR="00B42F81">
        <w:rPr>
          <w:color w:val="000000"/>
          <w:sz w:val="28"/>
          <w:szCs w:val="28"/>
        </w:rPr>
        <w:t>а</w:t>
      </w:r>
      <w:r w:rsidR="00083640">
        <w:rPr>
          <w:color w:val="000000"/>
          <w:sz w:val="28"/>
          <w:szCs w:val="28"/>
        </w:rPr>
        <w:t xml:space="preserve"> </w:t>
      </w:r>
    </w:p>
    <w:p w:rsidR="00B42F81" w:rsidRDefault="007007FE" w:rsidP="00700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B7DCD" w:rsidRDefault="00FB7DCD" w:rsidP="007007FE">
      <w:pPr>
        <w:jc w:val="both"/>
        <w:rPr>
          <w:sz w:val="28"/>
          <w:szCs w:val="28"/>
        </w:rPr>
      </w:pPr>
    </w:p>
    <w:p w:rsidR="007007FE" w:rsidRDefault="009F4B66" w:rsidP="007007F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007FE">
        <w:rPr>
          <w:sz w:val="28"/>
          <w:szCs w:val="28"/>
        </w:rPr>
        <w:t xml:space="preserve"> </w:t>
      </w:r>
      <w:r w:rsidR="00853BC6">
        <w:rPr>
          <w:sz w:val="28"/>
          <w:szCs w:val="28"/>
        </w:rPr>
        <w:t xml:space="preserve">Администрации </w:t>
      </w:r>
      <w:r w:rsidR="007007FE">
        <w:rPr>
          <w:sz w:val="28"/>
          <w:szCs w:val="28"/>
        </w:rPr>
        <w:t xml:space="preserve">Истоминского </w:t>
      </w:r>
    </w:p>
    <w:p w:rsidR="007007FE" w:rsidRDefault="007007FE" w:rsidP="00700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</w:t>
      </w:r>
      <w:r w:rsidR="009F4B66">
        <w:rPr>
          <w:sz w:val="28"/>
          <w:szCs w:val="28"/>
        </w:rPr>
        <w:t xml:space="preserve">         Д.А. Кудовба</w:t>
      </w:r>
    </w:p>
    <w:p w:rsidR="007007FE" w:rsidRDefault="007007FE" w:rsidP="007007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ab/>
        <w:t xml:space="preserve">                            </w:t>
      </w:r>
    </w:p>
    <w:p w:rsidR="007234A7" w:rsidRDefault="007234A7" w:rsidP="007007FE">
      <w:pPr>
        <w:jc w:val="both"/>
        <w:rPr>
          <w:sz w:val="28"/>
          <w:szCs w:val="28"/>
        </w:rPr>
      </w:pPr>
    </w:p>
    <w:p w:rsidR="007007FE" w:rsidRPr="007234A7" w:rsidRDefault="007234A7" w:rsidP="007234A7">
      <w:pPr>
        <w:jc w:val="both"/>
        <w:rPr>
          <w:sz w:val="20"/>
          <w:szCs w:val="20"/>
        </w:rPr>
      </w:pPr>
      <w:r w:rsidRPr="007234A7">
        <w:rPr>
          <w:sz w:val="20"/>
          <w:szCs w:val="20"/>
        </w:rPr>
        <w:t xml:space="preserve">Постановление вносит отдел по </w:t>
      </w:r>
    </w:p>
    <w:p w:rsidR="007234A7" w:rsidRPr="007234A7" w:rsidRDefault="007234A7" w:rsidP="007234A7">
      <w:pPr>
        <w:rPr>
          <w:sz w:val="20"/>
          <w:szCs w:val="20"/>
        </w:rPr>
      </w:pPr>
      <w:r w:rsidRPr="007234A7">
        <w:rPr>
          <w:sz w:val="20"/>
          <w:szCs w:val="20"/>
        </w:rPr>
        <w:t xml:space="preserve">имущественным и земельным отношениям, </w:t>
      </w:r>
    </w:p>
    <w:p w:rsidR="007234A7" w:rsidRPr="007234A7" w:rsidRDefault="007234A7" w:rsidP="007234A7">
      <w:pPr>
        <w:rPr>
          <w:sz w:val="20"/>
          <w:szCs w:val="20"/>
        </w:rPr>
      </w:pPr>
      <w:r w:rsidRPr="007234A7">
        <w:rPr>
          <w:sz w:val="20"/>
          <w:szCs w:val="20"/>
        </w:rPr>
        <w:t xml:space="preserve">ЖКХ, благоустройству, архитектуре и </w:t>
      </w:r>
      <w:r w:rsidR="007A2948">
        <w:rPr>
          <w:sz w:val="20"/>
          <w:szCs w:val="20"/>
        </w:rPr>
        <w:t xml:space="preserve">                                                                                 </w:t>
      </w:r>
      <w:r w:rsidR="0029198F">
        <w:rPr>
          <w:sz w:val="20"/>
          <w:szCs w:val="20"/>
        </w:rPr>
        <w:t xml:space="preserve">               </w:t>
      </w:r>
    </w:p>
    <w:p w:rsidR="007007FE" w:rsidRDefault="007234A7" w:rsidP="007234A7">
      <w:pPr>
        <w:rPr>
          <w:sz w:val="20"/>
          <w:szCs w:val="20"/>
        </w:rPr>
      </w:pPr>
      <w:r w:rsidRPr="007234A7">
        <w:rPr>
          <w:sz w:val="20"/>
          <w:szCs w:val="20"/>
        </w:rPr>
        <w:t>предпринимательству</w:t>
      </w:r>
      <w:r w:rsidR="007A2948">
        <w:rPr>
          <w:sz w:val="20"/>
          <w:szCs w:val="20"/>
        </w:rPr>
        <w:t xml:space="preserve">                                                                                                    </w:t>
      </w:r>
      <w:r w:rsidR="0029198F">
        <w:rPr>
          <w:sz w:val="20"/>
          <w:szCs w:val="20"/>
        </w:rPr>
        <w:t xml:space="preserve">   </w:t>
      </w:r>
      <w:r w:rsidR="007A2948">
        <w:rPr>
          <w:sz w:val="20"/>
          <w:szCs w:val="20"/>
        </w:rPr>
        <w:t xml:space="preserve">          </w:t>
      </w:r>
      <w:r w:rsidR="001570A0">
        <w:rPr>
          <w:sz w:val="20"/>
          <w:szCs w:val="20"/>
        </w:rPr>
        <w:t xml:space="preserve">    </w:t>
      </w:r>
    </w:p>
    <w:p w:rsidR="00224C2B" w:rsidRDefault="00224C2B" w:rsidP="007234A7">
      <w:pPr>
        <w:rPr>
          <w:sz w:val="20"/>
          <w:szCs w:val="20"/>
        </w:rPr>
      </w:pPr>
    </w:p>
    <w:p w:rsidR="00224C2B" w:rsidRDefault="00224C2B" w:rsidP="007234A7">
      <w:pPr>
        <w:rPr>
          <w:sz w:val="20"/>
          <w:szCs w:val="20"/>
        </w:rPr>
      </w:pPr>
    </w:p>
    <w:p w:rsidR="00224C2B" w:rsidRPr="001570A0" w:rsidRDefault="00224C2B" w:rsidP="007234A7">
      <w:pPr>
        <w:rPr>
          <w:sz w:val="20"/>
          <w:szCs w:val="20"/>
        </w:rPr>
      </w:pPr>
    </w:p>
    <w:p w:rsidR="005E12DC" w:rsidRDefault="005E12DC" w:rsidP="00AB7AD7">
      <w:pPr>
        <w:pStyle w:val="western"/>
        <w:spacing w:before="0" w:beforeAutospacing="0" w:after="0" w:afterAutospacing="0"/>
        <w:rPr>
          <w:color w:val="000000"/>
          <w:sz w:val="20"/>
          <w:szCs w:val="20"/>
        </w:rPr>
      </w:pPr>
    </w:p>
    <w:p w:rsidR="005E12DC" w:rsidRDefault="005E12DC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5E12DC" w:rsidRDefault="005E12DC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24C2B" w:rsidRDefault="00224C2B" w:rsidP="00224C2B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Приложение №1 </w:t>
      </w:r>
    </w:p>
    <w:p w:rsidR="00224C2B" w:rsidRDefault="00224C2B" w:rsidP="00224C2B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Постановлению Администрации </w:t>
      </w:r>
    </w:p>
    <w:p w:rsidR="00224C2B" w:rsidRDefault="00224C2B" w:rsidP="00224C2B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Истоминского сельского поселения</w:t>
      </w:r>
    </w:p>
    <w:p w:rsidR="00224C2B" w:rsidRDefault="00224C2B" w:rsidP="00224C2B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28.06.2024 № 122</w:t>
      </w:r>
    </w:p>
    <w:p w:rsidR="00224C2B" w:rsidRDefault="00224C2B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24C2B" w:rsidRDefault="00224C2B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24C2B" w:rsidRPr="00224C2B" w:rsidRDefault="00224C2B" w:rsidP="00224C2B"/>
    <w:p w:rsidR="00224C2B" w:rsidRPr="00224C2B" w:rsidRDefault="00224C2B" w:rsidP="00224C2B">
      <w:pPr>
        <w:tabs>
          <w:tab w:val="left" w:pos="142"/>
        </w:tabs>
        <w:ind w:firstLine="567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224C2B">
        <w:rPr>
          <w:rFonts w:eastAsia="Calibri"/>
          <w:bCs/>
          <w:sz w:val="28"/>
          <w:szCs w:val="28"/>
          <w:lang w:eastAsia="en-US"/>
        </w:rPr>
        <w:t>Программа</w:t>
      </w:r>
    </w:p>
    <w:p w:rsidR="00224C2B" w:rsidRPr="00224C2B" w:rsidRDefault="00224C2B" w:rsidP="00224C2B">
      <w:pPr>
        <w:tabs>
          <w:tab w:val="left" w:pos="142"/>
        </w:tabs>
        <w:ind w:firstLine="567"/>
        <w:contextualSpacing/>
        <w:jc w:val="center"/>
        <w:rPr>
          <w:sz w:val="28"/>
          <w:szCs w:val="28"/>
        </w:rPr>
      </w:pPr>
      <w:r w:rsidRPr="00224C2B">
        <w:rPr>
          <w:sz w:val="28"/>
          <w:szCs w:val="28"/>
        </w:rPr>
        <w:t xml:space="preserve">по проведению проверки готовности потребителей тепловой энергии </w:t>
      </w:r>
      <w:r>
        <w:rPr>
          <w:sz w:val="28"/>
          <w:szCs w:val="28"/>
        </w:rPr>
        <w:t>Истоминского</w:t>
      </w:r>
      <w:r w:rsidRPr="00224C2B">
        <w:rPr>
          <w:sz w:val="28"/>
          <w:szCs w:val="28"/>
        </w:rPr>
        <w:t xml:space="preserve"> сельского поселения</w:t>
      </w:r>
      <w:r w:rsidRPr="00224C2B">
        <w:rPr>
          <w:color w:val="000000"/>
          <w:sz w:val="28"/>
          <w:szCs w:val="28"/>
        </w:rPr>
        <w:t xml:space="preserve"> </w:t>
      </w:r>
    </w:p>
    <w:p w:rsidR="00224C2B" w:rsidRPr="00224C2B" w:rsidRDefault="00224C2B" w:rsidP="00224C2B">
      <w:pPr>
        <w:tabs>
          <w:tab w:val="left" w:pos="142"/>
        </w:tabs>
        <w:ind w:firstLine="567"/>
        <w:contextualSpacing/>
        <w:jc w:val="center"/>
        <w:rPr>
          <w:sz w:val="28"/>
          <w:szCs w:val="28"/>
        </w:rPr>
      </w:pPr>
      <w:r w:rsidRPr="00224C2B">
        <w:rPr>
          <w:sz w:val="28"/>
          <w:szCs w:val="28"/>
        </w:rPr>
        <w:t xml:space="preserve">к отопительному периоду 2024-2025 годов </w:t>
      </w:r>
    </w:p>
    <w:p w:rsidR="00224C2B" w:rsidRPr="00224C2B" w:rsidRDefault="00224C2B" w:rsidP="00224C2B">
      <w:pPr>
        <w:tabs>
          <w:tab w:val="left" w:pos="142"/>
        </w:tabs>
        <w:ind w:firstLine="567"/>
        <w:contextualSpacing/>
        <w:jc w:val="center"/>
        <w:rPr>
          <w:sz w:val="28"/>
          <w:szCs w:val="28"/>
        </w:rPr>
      </w:pPr>
      <w:r w:rsidRPr="00224C2B">
        <w:rPr>
          <w:sz w:val="28"/>
          <w:szCs w:val="28"/>
        </w:rPr>
        <w:t>.</w:t>
      </w:r>
    </w:p>
    <w:p w:rsidR="00224C2B" w:rsidRPr="00224C2B" w:rsidRDefault="00224C2B" w:rsidP="00224C2B">
      <w:pPr>
        <w:tabs>
          <w:tab w:val="left" w:pos="142"/>
        </w:tabs>
        <w:ind w:firstLine="567"/>
        <w:contextualSpacing/>
        <w:jc w:val="both"/>
        <w:rPr>
          <w:sz w:val="28"/>
          <w:szCs w:val="28"/>
        </w:rPr>
      </w:pPr>
    </w:p>
    <w:p w:rsidR="00224C2B" w:rsidRPr="00224C2B" w:rsidRDefault="00224C2B" w:rsidP="00224C2B">
      <w:pPr>
        <w:spacing w:after="200" w:line="276" w:lineRule="auto"/>
        <w:jc w:val="both"/>
        <w:rPr>
          <w:color w:val="000000"/>
          <w:sz w:val="28"/>
          <w:szCs w:val="28"/>
        </w:rPr>
      </w:pPr>
      <w:r w:rsidRPr="00224C2B">
        <w:rPr>
          <w:rFonts w:eastAsia="Calibri"/>
          <w:sz w:val="28"/>
          <w:szCs w:val="28"/>
        </w:rPr>
        <w:tab/>
        <w:t xml:space="preserve">1. Целью программы </w:t>
      </w:r>
      <w:r w:rsidRPr="00224C2B">
        <w:rPr>
          <w:sz w:val="28"/>
          <w:szCs w:val="28"/>
        </w:rPr>
        <w:t xml:space="preserve">является проверка готовности потребителей тепловой энергии </w:t>
      </w:r>
      <w:r>
        <w:rPr>
          <w:sz w:val="28"/>
          <w:szCs w:val="28"/>
        </w:rPr>
        <w:t xml:space="preserve">Истоминского </w:t>
      </w:r>
      <w:r w:rsidRPr="00224C2B">
        <w:rPr>
          <w:sz w:val="28"/>
          <w:szCs w:val="28"/>
        </w:rPr>
        <w:t xml:space="preserve">сельского поселения к отопительному периоду 2024-2025 годов </w:t>
      </w:r>
      <w:r w:rsidRPr="00224C2B">
        <w:rPr>
          <w:rFonts w:eastAsia="Calibri"/>
          <w:sz w:val="28"/>
          <w:szCs w:val="28"/>
        </w:rPr>
        <w:t>(далее - Программа).</w:t>
      </w:r>
    </w:p>
    <w:p w:rsidR="00224C2B" w:rsidRPr="00224C2B" w:rsidRDefault="00224C2B" w:rsidP="00224C2B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224C2B">
        <w:rPr>
          <w:rFonts w:eastAsia="Calibri"/>
          <w:sz w:val="28"/>
          <w:szCs w:val="28"/>
        </w:rPr>
        <w:t xml:space="preserve">2. Проверка осуществляется в отношении </w:t>
      </w:r>
      <w:r w:rsidRPr="00224C2B">
        <w:rPr>
          <w:sz w:val="28"/>
          <w:szCs w:val="28"/>
        </w:rPr>
        <w:t>потребителей тепловой энергии</w:t>
      </w:r>
      <w:r w:rsidRPr="00224C2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Истоминского </w:t>
      </w:r>
      <w:r w:rsidRPr="00224C2B">
        <w:rPr>
          <w:rFonts w:eastAsia="Calibri"/>
          <w:sz w:val="28"/>
          <w:szCs w:val="28"/>
        </w:rPr>
        <w:t xml:space="preserve">сельского поселения, в соответствии с </w:t>
      </w:r>
      <w:r w:rsidRPr="00224C2B">
        <w:rPr>
          <w:sz w:val="28"/>
          <w:szCs w:val="28"/>
        </w:rPr>
        <w:t>приказом министерства энергетики Российской Федерации от 12.03.2013 № 103 «Об утверждении правил оценки готовности к отопительному периоду» (далее – правила)</w:t>
      </w:r>
      <w:r w:rsidRPr="00224C2B">
        <w:rPr>
          <w:rFonts w:eastAsia="Calibri"/>
          <w:sz w:val="28"/>
          <w:szCs w:val="28"/>
        </w:rPr>
        <w:t>.</w:t>
      </w:r>
    </w:p>
    <w:p w:rsidR="00224C2B" w:rsidRPr="00224C2B" w:rsidRDefault="00224C2B" w:rsidP="00224C2B">
      <w:pPr>
        <w:tabs>
          <w:tab w:val="left" w:pos="142"/>
        </w:tabs>
        <w:ind w:firstLine="567"/>
        <w:contextualSpacing/>
        <w:jc w:val="both"/>
        <w:rPr>
          <w:sz w:val="28"/>
          <w:szCs w:val="28"/>
        </w:rPr>
      </w:pPr>
      <w:r w:rsidRPr="00224C2B">
        <w:rPr>
          <w:rFonts w:eastAsia="Calibri"/>
          <w:sz w:val="28"/>
          <w:szCs w:val="28"/>
        </w:rPr>
        <w:tab/>
        <w:t xml:space="preserve">3. Работа комиссии (приложение № 3 к Программе) </w:t>
      </w:r>
      <w:r w:rsidRPr="00224C2B">
        <w:rPr>
          <w:bCs/>
          <w:sz w:val="28"/>
          <w:szCs w:val="28"/>
        </w:rPr>
        <w:t xml:space="preserve">по проведению проверки готовности к отопительному периоду 2024-2025 годов </w:t>
      </w:r>
      <w:r w:rsidRPr="00224C2B">
        <w:rPr>
          <w:sz w:val="28"/>
          <w:szCs w:val="28"/>
        </w:rPr>
        <w:t xml:space="preserve">потребителей тепловой энергии </w:t>
      </w:r>
      <w:r>
        <w:rPr>
          <w:sz w:val="28"/>
          <w:szCs w:val="28"/>
        </w:rPr>
        <w:t xml:space="preserve">Истоминского </w:t>
      </w:r>
      <w:r w:rsidRPr="00224C2B">
        <w:rPr>
          <w:sz w:val="28"/>
          <w:szCs w:val="28"/>
        </w:rPr>
        <w:t xml:space="preserve">сельского поселения </w:t>
      </w:r>
      <w:r w:rsidRPr="00224C2B">
        <w:rPr>
          <w:rFonts w:eastAsia="Calibri"/>
          <w:sz w:val="28"/>
          <w:szCs w:val="28"/>
        </w:rPr>
        <w:t>осуществляется, в соответствии с программой</w:t>
      </w:r>
      <w:r w:rsidRPr="00224C2B">
        <w:rPr>
          <w:sz w:val="28"/>
          <w:szCs w:val="28"/>
        </w:rPr>
        <w:t xml:space="preserve"> по проведению проверки готовности потребителей тепловой энергии </w:t>
      </w:r>
      <w:r>
        <w:rPr>
          <w:sz w:val="28"/>
          <w:szCs w:val="28"/>
        </w:rPr>
        <w:t>Истоминского</w:t>
      </w:r>
      <w:r w:rsidRPr="00224C2B">
        <w:rPr>
          <w:sz w:val="28"/>
          <w:szCs w:val="28"/>
        </w:rPr>
        <w:t xml:space="preserve"> сельского поселения (объекты проверки, в соответствии с приложением № 1</w:t>
      </w:r>
      <w:r w:rsidRPr="00224C2B">
        <w:rPr>
          <w:rFonts w:eastAsia="Calibri"/>
          <w:sz w:val="28"/>
          <w:szCs w:val="28"/>
        </w:rPr>
        <w:t xml:space="preserve"> к Программе</w:t>
      </w:r>
      <w:r w:rsidRPr="00224C2B">
        <w:rPr>
          <w:sz w:val="28"/>
          <w:szCs w:val="28"/>
        </w:rPr>
        <w:t>)</w:t>
      </w:r>
      <w:r w:rsidRPr="00224C2B">
        <w:rPr>
          <w:color w:val="000000"/>
          <w:sz w:val="28"/>
          <w:szCs w:val="28"/>
        </w:rPr>
        <w:t xml:space="preserve"> </w:t>
      </w:r>
      <w:r w:rsidRPr="00224C2B">
        <w:rPr>
          <w:sz w:val="28"/>
          <w:szCs w:val="28"/>
        </w:rPr>
        <w:t xml:space="preserve">к отопительному периоду 2024-2025 годов. </w:t>
      </w:r>
    </w:p>
    <w:p w:rsidR="00224C2B" w:rsidRPr="00224C2B" w:rsidRDefault="00224C2B" w:rsidP="00224C2B">
      <w:pPr>
        <w:ind w:firstLine="540"/>
        <w:contextualSpacing/>
        <w:jc w:val="both"/>
        <w:rPr>
          <w:rFonts w:eastAsia="Calibri"/>
          <w:sz w:val="28"/>
          <w:szCs w:val="28"/>
        </w:rPr>
      </w:pPr>
      <w:r w:rsidRPr="00224C2B">
        <w:rPr>
          <w:rFonts w:eastAsia="Calibri"/>
          <w:sz w:val="28"/>
          <w:szCs w:val="28"/>
        </w:rPr>
        <w:t>4. Комиссия</w:t>
      </w:r>
      <w:r w:rsidRPr="00224C2B">
        <w:rPr>
          <w:sz w:val="28"/>
          <w:szCs w:val="28"/>
        </w:rPr>
        <w:t xml:space="preserve"> </w:t>
      </w:r>
      <w:r w:rsidRPr="00224C2B">
        <w:rPr>
          <w:rFonts w:eastAsia="Calibri"/>
          <w:sz w:val="28"/>
          <w:szCs w:val="28"/>
        </w:rPr>
        <w:t xml:space="preserve">осуществляет проверку готовности к отопительному периоду               2024-2025 годов </w:t>
      </w:r>
      <w:r w:rsidRPr="00224C2B">
        <w:rPr>
          <w:sz w:val="28"/>
          <w:szCs w:val="28"/>
        </w:rPr>
        <w:t xml:space="preserve">потребителей тепловой энергии </w:t>
      </w:r>
      <w:r>
        <w:rPr>
          <w:rFonts w:eastAsia="Calibri"/>
          <w:sz w:val="28"/>
          <w:szCs w:val="28"/>
        </w:rPr>
        <w:t xml:space="preserve">Истоминского </w:t>
      </w:r>
      <w:r w:rsidRPr="00224C2B">
        <w:rPr>
          <w:rFonts w:eastAsia="Calibri"/>
          <w:sz w:val="28"/>
          <w:szCs w:val="28"/>
        </w:rPr>
        <w:t>сельского поселения с 1 июля по 15 сентября 2024.</w:t>
      </w:r>
    </w:p>
    <w:p w:rsidR="00224C2B" w:rsidRPr="00224C2B" w:rsidRDefault="00224C2B" w:rsidP="00224C2B">
      <w:pPr>
        <w:ind w:firstLine="540"/>
        <w:contextualSpacing/>
        <w:jc w:val="both"/>
        <w:rPr>
          <w:rFonts w:eastAsia="Calibri"/>
          <w:sz w:val="28"/>
          <w:szCs w:val="28"/>
        </w:rPr>
      </w:pPr>
      <w:r w:rsidRPr="00224C2B">
        <w:rPr>
          <w:rFonts w:eastAsia="Calibri"/>
          <w:sz w:val="28"/>
          <w:szCs w:val="28"/>
        </w:rPr>
        <w:t xml:space="preserve">5. В целях проведения проверки </w:t>
      </w:r>
      <w:r w:rsidRPr="00224C2B">
        <w:rPr>
          <w:sz w:val="28"/>
          <w:szCs w:val="28"/>
        </w:rPr>
        <w:t xml:space="preserve">потребителей тепловой энергии </w:t>
      </w:r>
      <w:r w:rsidRPr="00224C2B">
        <w:rPr>
          <w:rFonts w:eastAsia="Calibri"/>
          <w:sz w:val="28"/>
          <w:szCs w:val="28"/>
        </w:rPr>
        <w:t>к работе комиссии по согласованию могут привлекаться представители Федеральной службы по экологическому, технологическому и атомному надзору.</w:t>
      </w:r>
    </w:p>
    <w:p w:rsidR="00224C2B" w:rsidRPr="00224C2B" w:rsidRDefault="00224C2B" w:rsidP="00224C2B">
      <w:pPr>
        <w:ind w:firstLine="540"/>
        <w:contextualSpacing/>
        <w:jc w:val="both"/>
        <w:rPr>
          <w:rFonts w:eastAsia="Calibri"/>
          <w:sz w:val="28"/>
          <w:szCs w:val="28"/>
        </w:rPr>
      </w:pPr>
      <w:r w:rsidRPr="00224C2B">
        <w:rPr>
          <w:rFonts w:eastAsia="Calibri"/>
          <w:sz w:val="28"/>
          <w:szCs w:val="28"/>
        </w:rPr>
        <w:t xml:space="preserve">6. При проверке готовности к отопительному периоду 2024-2025 годов комиссией проверяется выполнение требований (приложение № 2 к Программе) по готовности к отопительному периоду </w:t>
      </w:r>
      <w:r w:rsidRPr="00224C2B">
        <w:rPr>
          <w:sz w:val="28"/>
          <w:szCs w:val="28"/>
        </w:rPr>
        <w:t>потребителей тепловой энергии</w:t>
      </w:r>
      <w:r w:rsidRPr="00224C2B">
        <w:rPr>
          <w:rFonts w:eastAsia="Calibri"/>
          <w:sz w:val="28"/>
          <w:szCs w:val="28"/>
        </w:rPr>
        <w:t>, согласно Правил оценки готовности к отопительному периоду.</w:t>
      </w:r>
    </w:p>
    <w:p w:rsidR="00224C2B" w:rsidRPr="00224C2B" w:rsidRDefault="00224C2B" w:rsidP="00224C2B">
      <w:pPr>
        <w:ind w:firstLine="540"/>
        <w:contextualSpacing/>
        <w:jc w:val="both"/>
        <w:rPr>
          <w:rFonts w:eastAsia="Calibri"/>
          <w:bCs/>
          <w:sz w:val="28"/>
          <w:szCs w:val="28"/>
        </w:rPr>
      </w:pPr>
      <w:r w:rsidRPr="00224C2B">
        <w:rPr>
          <w:rFonts w:eastAsia="Calibri"/>
          <w:bCs/>
          <w:sz w:val="28"/>
          <w:szCs w:val="28"/>
        </w:rPr>
        <w:t>7.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 с выездом на место.</w:t>
      </w:r>
    </w:p>
    <w:p w:rsidR="00224C2B" w:rsidRPr="00224C2B" w:rsidRDefault="00224C2B" w:rsidP="00224C2B">
      <w:pPr>
        <w:widowControl w:val="0"/>
        <w:ind w:left="114" w:right="219"/>
        <w:jc w:val="both"/>
        <w:rPr>
          <w:rFonts w:eastAsia="Calibri"/>
          <w:bCs/>
          <w:sz w:val="28"/>
          <w:szCs w:val="28"/>
          <w:lang w:eastAsia="en-US"/>
        </w:rPr>
      </w:pPr>
      <w:r w:rsidRPr="00224C2B">
        <w:rPr>
          <w:rFonts w:eastAsia="Calibri"/>
          <w:bCs/>
          <w:sz w:val="28"/>
          <w:szCs w:val="28"/>
          <w:lang w:eastAsia="en-US"/>
        </w:rPr>
        <w:t xml:space="preserve">       8. </w:t>
      </w:r>
      <w:r w:rsidRPr="00224C2B">
        <w:rPr>
          <w:sz w:val="28"/>
          <w:szCs w:val="28"/>
          <w:lang w:eastAsia="en-US"/>
        </w:rPr>
        <w:t>Перечень документов,</w:t>
      </w:r>
      <w:r w:rsidRPr="00224C2B">
        <w:rPr>
          <w:spacing w:val="-1"/>
          <w:sz w:val="28"/>
          <w:szCs w:val="28"/>
          <w:lang w:eastAsia="en-US"/>
        </w:rPr>
        <w:t xml:space="preserve"> </w:t>
      </w:r>
      <w:r w:rsidRPr="00224C2B">
        <w:rPr>
          <w:sz w:val="28"/>
          <w:szCs w:val="28"/>
          <w:lang w:eastAsia="en-US"/>
        </w:rPr>
        <w:t>обязательных для</w:t>
      </w:r>
      <w:r w:rsidRPr="00224C2B">
        <w:rPr>
          <w:spacing w:val="-1"/>
          <w:sz w:val="28"/>
          <w:szCs w:val="28"/>
          <w:lang w:eastAsia="en-US"/>
        </w:rPr>
        <w:t xml:space="preserve"> </w:t>
      </w:r>
      <w:r w:rsidRPr="00224C2B">
        <w:rPr>
          <w:sz w:val="28"/>
          <w:szCs w:val="28"/>
          <w:lang w:eastAsia="en-US"/>
        </w:rPr>
        <w:t xml:space="preserve">выдачи паспорта готовности потребителям тепловой энергии </w:t>
      </w:r>
      <w:r w:rsidRPr="00224C2B">
        <w:rPr>
          <w:color w:val="000000"/>
          <w:sz w:val="28"/>
          <w:szCs w:val="28"/>
          <w:lang w:eastAsia="en-US"/>
        </w:rPr>
        <w:t>к отопительному периоду 2024-2025 годов</w:t>
      </w:r>
      <w:r w:rsidRPr="00224C2B">
        <w:rPr>
          <w:sz w:val="28"/>
          <w:szCs w:val="28"/>
          <w:lang w:eastAsia="en-US"/>
        </w:rPr>
        <w:t xml:space="preserve"> и для дальнейшего предоставления пакета документов в </w:t>
      </w:r>
      <w:proofErr w:type="spellStart"/>
      <w:r w:rsidRPr="00224C2B">
        <w:rPr>
          <w:sz w:val="28"/>
          <w:szCs w:val="28"/>
          <w:lang w:eastAsia="en-US"/>
        </w:rPr>
        <w:t>Ростехнадзор</w:t>
      </w:r>
      <w:proofErr w:type="spellEnd"/>
      <w:r w:rsidRPr="00224C2B">
        <w:rPr>
          <w:sz w:val="28"/>
          <w:szCs w:val="28"/>
          <w:lang w:eastAsia="en-US"/>
        </w:rPr>
        <w:t xml:space="preserve">, </w:t>
      </w:r>
      <w:r w:rsidRPr="00224C2B">
        <w:rPr>
          <w:rFonts w:eastAsia="Calibri"/>
          <w:bCs/>
          <w:sz w:val="28"/>
          <w:szCs w:val="28"/>
          <w:lang w:eastAsia="en-US"/>
        </w:rPr>
        <w:t>в соответствии с приложением № 4 к Программе.</w:t>
      </w:r>
    </w:p>
    <w:p w:rsidR="00224C2B" w:rsidRPr="00224C2B" w:rsidRDefault="00224C2B" w:rsidP="00224C2B">
      <w:pPr>
        <w:jc w:val="both"/>
        <w:rPr>
          <w:color w:val="000000"/>
          <w:sz w:val="28"/>
          <w:szCs w:val="28"/>
        </w:rPr>
      </w:pPr>
      <w:r w:rsidRPr="00224C2B">
        <w:rPr>
          <w:rFonts w:eastAsia="Calibri"/>
          <w:sz w:val="28"/>
          <w:szCs w:val="28"/>
        </w:rPr>
        <w:t xml:space="preserve">       9. Результаты проверки </w:t>
      </w:r>
      <w:r w:rsidRPr="00224C2B">
        <w:rPr>
          <w:sz w:val="28"/>
          <w:szCs w:val="28"/>
        </w:rPr>
        <w:t xml:space="preserve">потребителей тепловой энергии </w:t>
      </w:r>
      <w:r w:rsidRPr="00224C2B">
        <w:rPr>
          <w:rFonts w:eastAsia="Calibri"/>
          <w:sz w:val="28"/>
          <w:szCs w:val="28"/>
        </w:rPr>
        <w:t>оформляется актом проверки готовности к отопительному периоду 2024-2025 годов, согласно п</w:t>
      </w:r>
      <w:r w:rsidRPr="00224C2B">
        <w:rPr>
          <w:color w:val="000000"/>
          <w:sz w:val="28"/>
          <w:szCs w:val="28"/>
        </w:rPr>
        <w:t>риложению № 5 к Программе.</w:t>
      </w:r>
    </w:p>
    <w:p w:rsidR="00224C2B" w:rsidRPr="00224C2B" w:rsidRDefault="00224C2B" w:rsidP="00224C2B">
      <w:pPr>
        <w:spacing w:after="240"/>
        <w:ind w:firstLine="540"/>
        <w:contextualSpacing/>
        <w:jc w:val="both"/>
        <w:rPr>
          <w:rFonts w:eastAsia="Calibri"/>
          <w:sz w:val="28"/>
          <w:szCs w:val="28"/>
        </w:rPr>
      </w:pPr>
      <w:r w:rsidRPr="00224C2B">
        <w:rPr>
          <w:rFonts w:eastAsia="Calibri"/>
          <w:sz w:val="28"/>
          <w:szCs w:val="28"/>
        </w:rPr>
        <w:lastRenderedPageBreak/>
        <w:t xml:space="preserve">10. Акт проверки готовности к отопительному периоду 2024-2025 годов </w:t>
      </w:r>
      <w:r w:rsidRPr="00224C2B">
        <w:rPr>
          <w:sz w:val="28"/>
          <w:szCs w:val="28"/>
        </w:rPr>
        <w:t xml:space="preserve">потребителей тепловой энергии оформляются </w:t>
      </w:r>
      <w:r w:rsidRPr="00224C2B">
        <w:rPr>
          <w:rFonts w:eastAsia="Calibri"/>
          <w:sz w:val="28"/>
          <w:szCs w:val="28"/>
        </w:rPr>
        <w:t>не позднее одного дня с даты завершения проверки.</w:t>
      </w:r>
    </w:p>
    <w:p w:rsidR="00224C2B" w:rsidRPr="00224C2B" w:rsidRDefault="00224C2B" w:rsidP="00224C2B">
      <w:pPr>
        <w:widowControl w:val="0"/>
        <w:ind w:firstLine="540"/>
        <w:contextualSpacing/>
        <w:jc w:val="both"/>
        <w:rPr>
          <w:sz w:val="28"/>
          <w:szCs w:val="28"/>
        </w:rPr>
      </w:pPr>
      <w:r w:rsidRPr="00224C2B">
        <w:rPr>
          <w:rFonts w:eastAsia="Calibri"/>
          <w:sz w:val="28"/>
          <w:szCs w:val="28"/>
        </w:rPr>
        <w:t xml:space="preserve">11. </w:t>
      </w:r>
      <w:r w:rsidRPr="00224C2B">
        <w:rPr>
          <w:sz w:val="28"/>
          <w:szCs w:val="28"/>
        </w:rPr>
        <w:t>В акте проверки</w:t>
      </w:r>
      <w:r w:rsidRPr="00224C2B">
        <w:rPr>
          <w:rFonts w:eastAsia="Calibri"/>
          <w:sz w:val="28"/>
          <w:szCs w:val="28"/>
        </w:rPr>
        <w:t xml:space="preserve"> готовности к отопительному периоду 2024-2025 годов </w:t>
      </w:r>
      <w:r w:rsidRPr="00224C2B">
        <w:rPr>
          <w:sz w:val="28"/>
          <w:szCs w:val="28"/>
        </w:rPr>
        <w:t>содержатся следующие выводы комиссии по итогам проверки:</w:t>
      </w:r>
    </w:p>
    <w:p w:rsidR="00224C2B" w:rsidRPr="00224C2B" w:rsidRDefault="00224C2B" w:rsidP="00224C2B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224C2B">
        <w:rPr>
          <w:sz w:val="28"/>
          <w:szCs w:val="28"/>
        </w:rPr>
        <w:t xml:space="preserve">- объект проверки готов к отопительному периоду; </w:t>
      </w:r>
    </w:p>
    <w:p w:rsidR="00224C2B" w:rsidRPr="00224C2B" w:rsidRDefault="00224C2B" w:rsidP="00224C2B">
      <w:pPr>
        <w:widowControl w:val="0"/>
        <w:tabs>
          <w:tab w:val="num" w:pos="187"/>
          <w:tab w:val="num" w:pos="1216"/>
        </w:tabs>
        <w:ind w:firstLine="567"/>
        <w:contextualSpacing/>
        <w:jc w:val="both"/>
        <w:rPr>
          <w:sz w:val="28"/>
          <w:szCs w:val="28"/>
        </w:rPr>
      </w:pPr>
      <w:r w:rsidRPr="00224C2B">
        <w:rPr>
          <w:sz w:val="28"/>
          <w:szCs w:val="28"/>
        </w:rPr>
        <w:t xml:space="preserve"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 </w:t>
      </w:r>
    </w:p>
    <w:p w:rsidR="00224C2B" w:rsidRPr="00224C2B" w:rsidRDefault="00224C2B" w:rsidP="00224C2B">
      <w:pPr>
        <w:widowControl w:val="0"/>
        <w:tabs>
          <w:tab w:val="num" w:pos="187"/>
          <w:tab w:val="num" w:pos="867"/>
          <w:tab w:val="num" w:pos="1216"/>
        </w:tabs>
        <w:ind w:firstLine="567"/>
        <w:contextualSpacing/>
        <w:jc w:val="both"/>
        <w:rPr>
          <w:sz w:val="28"/>
          <w:szCs w:val="28"/>
        </w:rPr>
      </w:pPr>
      <w:r w:rsidRPr="00224C2B">
        <w:rPr>
          <w:sz w:val="28"/>
          <w:szCs w:val="28"/>
        </w:rPr>
        <w:t xml:space="preserve">- объект проверки не готов к отопительному периоду. </w:t>
      </w:r>
    </w:p>
    <w:p w:rsidR="00224C2B" w:rsidRPr="00224C2B" w:rsidRDefault="00224C2B" w:rsidP="00224C2B">
      <w:pPr>
        <w:widowControl w:val="0"/>
        <w:tabs>
          <w:tab w:val="num" w:pos="0"/>
        </w:tabs>
        <w:ind w:firstLine="550"/>
        <w:contextualSpacing/>
        <w:jc w:val="both"/>
        <w:rPr>
          <w:sz w:val="28"/>
          <w:szCs w:val="28"/>
        </w:rPr>
      </w:pPr>
      <w:r w:rsidRPr="00224C2B">
        <w:rPr>
          <w:sz w:val="28"/>
          <w:szCs w:val="28"/>
        </w:rPr>
        <w:t>12.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устранения.</w:t>
      </w:r>
    </w:p>
    <w:p w:rsidR="00224C2B" w:rsidRPr="00224C2B" w:rsidRDefault="00224C2B" w:rsidP="00224C2B">
      <w:pPr>
        <w:jc w:val="both"/>
        <w:rPr>
          <w:rFonts w:eastAsia="Calibri"/>
          <w:sz w:val="28"/>
          <w:szCs w:val="28"/>
        </w:rPr>
      </w:pPr>
      <w:r w:rsidRPr="00224C2B">
        <w:rPr>
          <w:rFonts w:eastAsia="Calibri"/>
          <w:sz w:val="28"/>
          <w:szCs w:val="28"/>
        </w:rPr>
        <w:t xml:space="preserve">         13. Паспорт готовности к отопительному периоду 2024-2025 годов (далее - паспорт готовности) составляется согласно п</w:t>
      </w:r>
      <w:r w:rsidRPr="00224C2B">
        <w:rPr>
          <w:color w:val="000000"/>
          <w:sz w:val="28"/>
          <w:szCs w:val="28"/>
        </w:rPr>
        <w:t>риложению № 6 к Программе</w:t>
      </w:r>
      <w:r w:rsidRPr="00224C2B">
        <w:rPr>
          <w:i/>
          <w:iCs/>
          <w:sz w:val="28"/>
          <w:szCs w:val="28"/>
        </w:rPr>
        <w:t xml:space="preserve">, </w:t>
      </w:r>
      <w:r w:rsidRPr="00224C2B">
        <w:rPr>
          <w:rFonts w:eastAsia="Calibri"/>
          <w:sz w:val="28"/>
          <w:szCs w:val="28"/>
        </w:rPr>
        <w:t xml:space="preserve">и выдается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</w:p>
    <w:p w:rsidR="00224C2B" w:rsidRPr="00224C2B" w:rsidRDefault="00224C2B" w:rsidP="00224C2B">
      <w:pPr>
        <w:ind w:firstLine="550"/>
        <w:contextualSpacing/>
        <w:jc w:val="both"/>
        <w:rPr>
          <w:rFonts w:eastAsia="Calibri"/>
          <w:sz w:val="28"/>
          <w:szCs w:val="28"/>
        </w:rPr>
      </w:pPr>
      <w:r w:rsidRPr="00224C2B">
        <w:rPr>
          <w:rFonts w:eastAsia="Calibri"/>
          <w:sz w:val="28"/>
          <w:szCs w:val="28"/>
        </w:rPr>
        <w:t>14. Срок выдачи паспорта готовности</w:t>
      </w:r>
      <w:r w:rsidRPr="00224C2B">
        <w:rPr>
          <w:sz w:val="28"/>
          <w:szCs w:val="28"/>
        </w:rPr>
        <w:t xml:space="preserve"> для потребителей тепловой энергии - не позднее 15 сентября 2024 года.</w:t>
      </w:r>
    </w:p>
    <w:p w:rsidR="00224C2B" w:rsidRPr="00224C2B" w:rsidRDefault="00224C2B" w:rsidP="00224C2B">
      <w:pPr>
        <w:widowControl w:val="0"/>
        <w:ind w:firstLine="550"/>
        <w:contextualSpacing/>
        <w:jc w:val="both"/>
        <w:rPr>
          <w:sz w:val="28"/>
          <w:szCs w:val="28"/>
        </w:rPr>
      </w:pPr>
      <w:r w:rsidRPr="00224C2B">
        <w:rPr>
          <w:rFonts w:eastAsia="Calibri"/>
          <w:sz w:val="28"/>
          <w:szCs w:val="28"/>
        </w:rPr>
        <w:t xml:space="preserve">15. </w:t>
      </w:r>
      <w:r w:rsidRPr="00224C2B">
        <w:rPr>
          <w:sz w:val="28"/>
          <w:szCs w:val="28"/>
        </w:rPr>
        <w:t xml:space="preserve">В случае устранения указанных в перечне замечаний к выполнению (невыполнению) требований по готовности, комиссией проводится повторная проверка, по результатам которой составляется новый акт </w:t>
      </w:r>
      <w:r w:rsidRPr="00224C2B">
        <w:rPr>
          <w:rFonts w:eastAsia="Calibri"/>
          <w:sz w:val="28"/>
          <w:szCs w:val="28"/>
        </w:rPr>
        <w:t>проверки готовности к отопительному периоду 2024-2025 годов</w:t>
      </w:r>
      <w:r w:rsidRPr="00224C2B">
        <w:rPr>
          <w:sz w:val="28"/>
          <w:szCs w:val="28"/>
        </w:rPr>
        <w:t>.</w:t>
      </w:r>
    </w:p>
    <w:p w:rsidR="00224C2B" w:rsidRPr="00224C2B" w:rsidRDefault="00224C2B" w:rsidP="00224C2B">
      <w:pPr>
        <w:ind w:firstLine="550"/>
        <w:contextualSpacing/>
        <w:jc w:val="both"/>
        <w:rPr>
          <w:sz w:val="28"/>
          <w:szCs w:val="28"/>
        </w:rPr>
      </w:pPr>
      <w:r w:rsidRPr="00224C2B">
        <w:rPr>
          <w:sz w:val="28"/>
          <w:szCs w:val="28"/>
        </w:rPr>
        <w:t xml:space="preserve">16. Организация, не получившая по результатам проверки паспорт готовности в сроки, установленные пунктом 14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</w:t>
      </w:r>
    </w:p>
    <w:p w:rsidR="00224C2B" w:rsidRPr="00224C2B" w:rsidRDefault="00224C2B" w:rsidP="00224C2B">
      <w:pPr>
        <w:ind w:firstLine="550"/>
        <w:contextualSpacing/>
        <w:jc w:val="both"/>
        <w:rPr>
          <w:sz w:val="28"/>
          <w:szCs w:val="28"/>
        </w:rPr>
      </w:pPr>
      <w:r w:rsidRPr="00224C2B">
        <w:rPr>
          <w:sz w:val="28"/>
          <w:szCs w:val="28"/>
        </w:rPr>
        <w:t>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224C2B" w:rsidRDefault="00224C2B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24C2B" w:rsidRDefault="00224C2B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24C2B" w:rsidRDefault="00224C2B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24C2B" w:rsidRDefault="00224C2B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24C2B" w:rsidRDefault="00224C2B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24C2B" w:rsidRDefault="00224C2B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24C2B" w:rsidRDefault="00224C2B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24C2B" w:rsidRDefault="00224C2B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24C2B" w:rsidRDefault="00224C2B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24C2B" w:rsidRDefault="00224C2B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24C2B" w:rsidRDefault="00224C2B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24C2B" w:rsidRDefault="00224C2B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24C2B" w:rsidRDefault="00224C2B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24C2B" w:rsidRDefault="00224C2B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24C2B" w:rsidRDefault="00224C2B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24C2B" w:rsidRDefault="00224C2B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24C2B" w:rsidRDefault="00224C2B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24C2B" w:rsidRDefault="00224C2B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24C2B" w:rsidRDefault="00224C2B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24C2B" w:rsidRDefault="00224C2B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24C2B" w:rsidRPr="00224C2B" w:rsidRDefault="00224C2B" w:rsidP="00224C2B">
      <w:pPr>
        <w:contextualSpacing/>
        <w:jc w:val="right"/>
      </w:pPr>
      <w:r w:rsidRPr="00224C2B">
        <w:t>Приложение № 1 к Программе</w:t>
      </w:r>
    </w:p>
    <w:p w:rsidR="00224C2B" w:rsidRPr="00224C2B" w:rsidRDefault="00224C2B" w:rsidP="00224C2B">
      <w:pPr>
        <w:contextualSpacing/>
        <w:jc w:val="both"/>
        <w:rPr>
          <w:sz w:val="28"/>
          <w:szCs w:val="28"/>
        </w:rPr>
      </w:pPr>
    </w:p>
    <w:p w:rsidR="00224C2B" w:rsidRPr="00224C2B" w:rsidRDefault="00224C2B" w:rsidP="00224C2B">
      <w:pPr>
        <w:tabs>
          <w:tab w:val="left" w:pos="1740"/>
        </w:tabs>
      </w:pPr>
    </w:p>
    <w:p w:rsidR="00224C2B" w:rsidRPr="00224C2B" w:rsidRDefault="00224C2B" w:rsidP="00224C2B">
      <w:pPr>
        <w:tabs>
          <w:tab w:val="left" w:pos="1740"/>
        </w:tabs>
      </w:pPr>
    </w:p>
    <w:p w:rsidR="00224C2B" w:rsidRPr="00224C2B" w:rsidRDefault="00224C2B" w:rsidP="00224C2B">
      <w:pPr>
        <w:jc w:val="center"/>
        <w:rPr>
          <w:sz w:val="28"/>
          <w:szCs w:val="28"/>
        </w:rPr>
      </w:pPr>
      <w:r w:rsidRPr="00224C2B">
        <w:rPr>
          <w:sz w:val="28"/>
          <w:szCs w:val="28"/>
        </w:rPr>
        <w:t xml:space="preserve">Список потребителей тепловой энергии, в отношении которых проводится проверка готовности к отопительному периоду 2024-2025 годов </w:t>
      </w:r>
    </w:p>
    <w:p w:rsidR="00224C2B" w:rsidRPr="00224C2B" w:rsidRDefault="00224C2B" w:rsidP="00224C2B">
      <w:pPr>
        <w:jc w:val="center"/>
        <w:rPr>
          <w:sz w:val="28"/>
          <w:szCs w:val="28"/>
        </w:rPr>
      </w:pPr>
      <w:r w:rsidRPr="00224C2B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Истоминского</w:t>
      </w:r>
      <w:r w:rsidRPr="00224C2B">
        <w:rPr>
          <w:sz w:val="28"/>
          <w:szCs w:val="28"/>
        </w:rPr>
        <w:t xml:space="preserve"> сельского поселения.</w:t>
      </w:r>
    </w:p>
    <w:p w:rsidR="00224C2B" w:rsidRPr="00224C2B" w:rsidRDefault="00224C2B" w:rsidP="00224C2B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4370"/>
        <w:gridCol w:w="4671"/>
      </w:tblGrid>
      <w:tr w:rsidR="00224C2B" w:rsidRPr="00224C2B" w:rsidTr="00FB7DCD">
        <w:trPr>
          <w:jc w:val="center"/>
        </w:trPr>
        <w:tc>
          <w:tcPr>
            <w:tcW w:w="587" w:type="dxa"/>
            <w:vMerge w:val="restart"/>
            <w:shd w:val="clear" w:color="auto" w:fill="auto"/>
          </w:tcPr>
          <w:p w:rsidR="00224C2B" w:rsidRPr="00224C2B" w:rsidRDefault="00224C2B" w:rsidP="00224C2B">
            <w:r w:rsidRPr="00224C2B">
              <w:t>№ п/п</w:t>
            </w:r>
          </w:p>
        </w:tc>
        <w:tc>
          <w:tcPr>
            <w:tcW w:w="9041" w:type="dxa"/>
            <w:gridSpan w:val="2"/>
            <w:shd w:val="clear" w:color="auto" w:fill="auto"/>
          </w:tcPr>
          <w:p w:rsidR="00224C2B" w:rsidRPr="00224C2B" w:rsidRDefault="00224C2B" w:rsidP="00224C2B">
            <w:pPr>
              <w:jc w:val="center"/>
            </w:pPr>
            <w:r w:rsidRPr="00224C2B">
              <w:t>Наименование объекта</w:t>
            </w:r>
          </w:p>
        </w:tc>
      </w:tr>
      <w:tr w:rsidR="00224C2B" w:rsidRPr="00224C2B" w:rsidTr="00FB7DCD">
        <w:trPr>
          <w:jc w:val="center"/>
        </w:trPr>
        <w:tc>
          <w:tcPr>
            <w:tcW w:w="587" w:type="dxa"/>
            <w:vMerge/>
            <w:shd w:val="clear" w:color="auto" w:fill="auto"/>
          </w:tcPr>
          <w:p w:rsidR="00224C2B" w:rsidRPr="00224C2B" w:rsidRDefault="00224C2B" w:rsidP="00224C2B"/>
        </w:tc>
        <w:tc>
          <w:tcPr>
            <w:tcW w:w="4370" w:type="dxa"/>
            <w:shd w:val="clear" w:color="auto" w:fill="auto"/>
          </w:tcPr>
          <w:p w:rsidR="00224C2B" w:rsidRPr="00224C2B" w:rsidRDefault="00224C2B" w:rsidP="00224C2B">
            <w:r w:rsidRPr="00224C2B">
              <w:t>Централизованные тепловые сети</w:t>
            </w:r>
          </w:p>
        </w:tc>
        <w:tc>
          <w:tcPr>
            <w:tcW w:w="4671" w:type="dxa"/>
          </w:tcPr>
          <w:p w:rsidR="00224C2B" w:rsidRPr="00224C2B" w:rsidRDefault="00224C2B" w:rsidP="00224C2B">
            <w:r w:rsidRPr="00224C2B">
              <w:t>Собственные источники теплоснабжения</w:t>
            </w:r>
          </w:p>
        </w:tc>
      </w:tr>
      <w:tr w:rsidR="00224C2B" w:rsidRPr="00224C2B" w:rsidTr="00FB7DCD">
        <w:trPr>
          <w:trHeight w:val="584"/>
          <w:jc w:val="center"/>
        </w:trPr>
        <w:tc>
          <w:tcPr>
            <w:tcW w:w="587" w:type="dxa"/>
            <w:shd w:val="clear" w:color="auto" w:fill="auto"/>
          </w:tcPr>
          <w:p w:rsidR="00224C2B" w:rsidRPr="00224C2B" w:rsidRDefault="00224C2B" w:rsidP="00224C2B">
            <w:r w:rsidRPr="00224C2B">
              <w:t>1</w:t>
            </w:r>
          </w:p>
        </w:tc>
        <w:tc>
          <w:tcPr>
            <w:tcW w:w="4370" w:type="dxa"/>
            <w:shd w:val="clear" w:color="auto" w:fill="auto"/>
          </w:tcPr>
          <w:p w:rsidR="00224C2B" w:rsidRPr="00224C2B" w:rsidRDefault="00224C2B" w:rsidP="00224C2B"/>
        </w:tc>
        <w:tc>
          <w:tcPr>
            <w:tcW w:w="4671" w:type="dxa"/>
          </w:tcPr>
          <w:p w:rsidR="00224C2B" w:rsidRPr="00224C2B" w:rsidRDefault="00224C2B" w:rsidP="00224C2B">
            <w:r w:rsidRPr="00224C2B">
              <w:t>Адм</w:t>
            </w:r>
            <w:r>
              <w:t>инистрация Истоминского</w:t>
            </w:r>
            <w:r w:rsidRPr="00224C2B">
              <w:t xml:space="preserve"> с/п</w:t>
            </w:r>
            <w:r w:rsidR="0014101A">
              <w:t xml:space="preserve"> (газовый котел) </w:t>
            </w:r>
          </w:p>
        </w:tc>
      </w:tr>
      <w:tr w:rsidR="00224C2B" w:rsidRPr="00224C2B" w:rsidTr="00FB7DCD">
        <w:trPr>
          <w:trHeight w:val="420"/>
          <w:jc w:val="center"/>
        </w:trPr>
        <w:tc>
          <w:tcPr>
            <w:tcW w:w="587" w:type="dxa"/>
            <w:shd w:val="clear" w:color="auto" w:fill="auto"/>
          </w:tcPr>
          <w:p w:rsidR="00224C2B" w:rsidRPr="00224C2B" w:rsidRDefault="00224C2B" w:rsidP="00224C2B">
            <w:r w:rsidRPr="00224C2B">
              <w:t>2</w:t>
            </w:r>
          </w:p>
        </w:tc>
        <w:tc>
          <w:tcPr>
            <w:tcW w:w="4370" w:type="dxa"/>
            <w:shd w:val="clear" w:color="auto" w:fill="auto"/>
          </w:tcPr>
          <w:p w:rsidR="0014101A" w:rsidRDefault="0014101A" w:rsidP="0014101A">
            <w:r>
              <w:t>МБУК ИСП «</w:t>
            </w:r>
            <w:proofErr w:type="spellStart"/>
            <w:r>
              <w:t>Истоминский</w:t>
            </w:r>
            <w:proofErr w:type="spellEnd"/>
            <w:r>
              <w:t xml:space="preserve"> СДК»:</w:t>
            </w:r>
          </w:p>
          <w:p w:rsidR="00224C2B" w:rsidRPr="00224C2B" w:rsidRDefault="0014101A" w:rsidP="0014101A">
            <w:r>
              <w:t>СДК х. Островского;</w:t>
            </w:r>
          </w:p>
        </w:tc>
        <w:tc>
          <w:tcPr>
            <w:tcW w:w="4671" w:type="dxa"/>
          </w:tcPr>
          <w:p w:rsidR="00224C2B" w:rsidRPr="00224C2B" w:rsidRDefault="00224C2B" w:rsidP="00224C2B"/>
        </w:tc>
      </w:tr>
      <w:tr w:rsidR="00224C2B" w:rsidRPr="00224C2B" w:rsidTr="00FB7DCD">
        <w:trPr>
          <w:trHeight w:val="315"/>
          <w:jc w:val="center"/>
        </w:trPr>
        <w:tc>
          <w:tcPr>
            <w:tcW w:w="587" w:type="dxa"/>
            <w:shd w:val="clear" w:color="auto" w:fill="auto"/>
          </w:tcPr>
          <w:p w:rsidR="00224C2B" w:rsidRPr="00224C2B" w:rsidRDefault="00224C2B" w:rsidP="00224C2B">
            <w:r w:rsidRPr="00224C2B">
              <w:t>3</w:t>
            </w:r>
          </w:p>
        </w:tc>
        <w:tc>
          <w:tcPr>
            <w:tcW w:w="4370" w:type="dxa"/>
            <w:shd w:val="clear" w:color="auto" w:fill="auto"/>
          </w:tcPr>
          <w:p w:rsidR="00224C2B" w:rsidRPr="00224C2B" w:rsidRDefault="00224C2B" w:rsidP="00224C2B"/>
        </w:tc>
        <w:tc>
          <w:tcPr>
            <w:tcW w:w="4671" w:type="dxa"/>
          </w:tcPr>
          <w:p w:rsidR="00C44AFD" w:rsidRDefault="00C44AFD" w:rsidP="00C44AFD">
            <w:r>
              <w:t>МБУК ИСП «</w:t>
            </w:r>
            <w:proofErr w:type="spellStart"/>
            <w:r>
              <w:t>Истоминский</w:t>
            </w:r>
            <w:proofErr w:type="spellEnd"/>
            <w:r>
              <w:t xml:space="preserve"> СДК»:</w:t>
            </w:r>
          </w:p>
          <w:p w:rsidR="00224C2B" w:rsidRPr="00224C2B" w:rsidRDefault="00C44AFD" w:rsidP="00C44AFD">
            <w:proofErr w:type="gramStart"/>
            <w:r>
              <w:t>СДК  х.</w:t>
            </w:r>
            <w:proofErr w:type="gramEnd"/>
            <w:r>
              <w:t xml:space="preserve"> </w:t>
            </w:r>
            <w:proofErr w:type="spellStart"/>
            <w:r>
              <w:t>Истомино</w:t>
            </w:r>
            <w:proofErr w:type="spellEnd"/>
            <w:r>
              <w:t xml:space="preserve"> (газовый котел) </w:t>
            </w:r>
          </w:p>
        </w:tc>
      </w:tr>
      <w:tr w:rsidR="00224C2B" w:rsidRPr="00224C2B" w:rsidTr="00FB7DCD">
        <w:trPr>
          <w:trHeight w:val="345"/>
          <w:jc w:val="center"/>
        </w:trPr>
        <w:tc>
          <w:tcPr>
            <w:tcW w:w="587" w:type="dxa"/>
            <w:shd w:val="clear" w:color="auto" w:fill="auto"/>
          </w:tcPr>
          <w:p w:rsidR="00224C2B" w:rsidRPr="00224C2B" w:rsidRDefault="00224C2B" w:rsidP="00224C2B">
            <w:r w:rsidRPr="00224C2B">
              <w:t>4</w:t>
            </w:r>
          </w:p>
        </w:tc>
        <w:tc>
          <w:tcPr>
            <w:tcW w:w="4370" w:type="dxa"/>
            <w:shd w:val="clear" w:color="auto" w:fill="auto"/>
          </w:tcPr>
          <w:p w:rsidR="00C44AFD" w:rsidRPr="00C44AFD" w:rsidRDefault="00C44AFD" w:rsidP="00C44AFD">
            <w:r w:rsidRPr="00C44AFD">
              <w:t>МБУК ИСП «</w:t>
            </w:r>
            <w:proofErr w:type="spellStart"/>
            <w:r w:rsidRPr="00C44AFD">
              <w:t>Истоминский</w:t>
            </w:r>
            <w:proofErr w:type="spellEnd"/>
            <w:r w:rsidRPr="00C44AFD">
              <w:t xml:space="preserve"> СДК»:</w:t>
            </w:r>
          </w:p>
          <w:p w:rsidR="00224C2B" w:rsidRPr="00224C2B" w:rsidRDefault="00C44AFD" w:rsidP="00C44AFD">
            <w:r w:rsidRPr="00C44AFD">
              <w:t>С</w:t>
            </w:r>
            <w:r w:rsidR="00BF5506">
              <w:t>Д</w:t>
            </w:r>
            <w:r w:rsidRPr="00C44AFD">
              <w:t>К п. Дивный</w:t>
            </w:r>
          </w:p>
        </w:tc>
        <w:tc>
          <w:tcPr>
            <w:tcW w:w="4671" w:type="dxa"/>
          </w:tcPr>
          <w:p w:rsidR="00224C2B" w:rsidRPr="00224C2B" w:rsidRDefault="00224C2B" w:rsidP="00224C2B"/>
        </w:tc>
      </w:tr>
      <w:tr w:rsidR="00224C2B" w:rsidRPr="00224C2B" w:rsidTr="00FB7DCD">
        <w:trPr>
          <w:trHeight w:val="345"/>
          <w:jc w:val="center"/>
        </w:trPr>
        <w:tc>
          <w:tcPr>
            <w:tcW w:w="587" w:type="dxa"/>
            <w:shd w:val="clear" w:color="auto" w:fill="auto"/>
          </w:tcPr>
          <w:p w:rsidR="00224C2B" w:rsidRPr="00224C2B" w:rsidRDefault="00FF700D" w:rsidP="00224C2B">
            <w:r>
              <w:t>5</w:t>
            </w:r>
          </w:p>
        </w:tc>
        <w:tc>
          <w:tcPr>
            <w:tcW w:w="4370" w:type="dxa"/>
            <w:shd w:val="clear" w:color="auto" w:fill="auto"/>
          </w:tcPr>
          <w:p w:rsidR="00224C2B" w:rsidRPr="00224C2B" w:rsidRDefault="00E40231" w:rsidP="00224C2B">
            <w:r>
              <w:t xml:space="preserve">МБУК АР «МЦБ», </w:t>
            </w:r>
            <w:r w:rsidRPr="00E40231">
              <w:t>Здание СБ в п. Дивный</w:t>
            </w:r>
          </w:p>
        </w:tc>
        <w:tc>
          <w:tcPr>
            <w:tcW w:w="4671" w:type="dxa"/>
          </w:tcPr>
          <w:p w:rsidR="00224C2B" w:rsidRPr="00224C2B" w:rsidRDefault="00224C2B" w:rsidP="00224C2B"/>
        </w:tc>
      </w:tr>
      <w:tr w:rsidR="00224C2B" w:rsidRPr="00224C2B" w:rsidTr="00FB7DCD">
        <w:trPr>
          <w:trHeight w:val="345"/>
          <w:jc w:val="center"/>
        </w:trPr>
        <w:tc>
          <w:tcPr>
            <w:tcW w:w="587" w:type="dxa"/>
            <w:shd w:val="clear" w:color="auto" w:fill="auto"/>
          </w:tcPr>
          <w:p w:rsidR="00224C2B" w:rsidRPr="00224C2B" w:rsidRDefault="00FF700D" w:rsidP="00224C2B">
            <w:r>
              <w:t>6</w:t>
            </w:r>
          </w:p>
        </w:tc>
        <w:tc>
          <w:tcPr>
            <w:tcW w:w="4370" w:type="dxa"/>
            <w:shd w:val="clear" w:color="auto" w:fill="auto"/>
          </w:tcPr>
          <w:p w:rsidR="00224C2B" w:rsidRPr="00224C2B" w:rsidRDefault="00224C2B" w:rsidP="00224C2B"/>
        </w:tc>
        <w:tc>
          <w:tcPr>
            <w:tcW w:w="4671" w:type="dxa"/>
          </w:tcPr>
          <w:p w:rsidR="00224C2B" w:rsidRPr="00224C2B" w:rsidRDefault="00E40231" w:rsidP="00224C2B">
            <w:r w:rsidRPr="00E40231">
              <w:t>МБУК АР «МЦБ», Здание СБ в х. Островского</w:t>
            </w:r>
            <w:r>
              <w:t xml:space="preserve"> (газовый котел)</w:t>
            </w:r>
          </w:p>
        </w:tc>
      </w:tr>
      <w:tr w:rsidR="00224C2B" w:rsidRPr="00224C2B" w:rsidTr="00FB7DCD">
        <w:trPr>
          <w:jc w:val="center"/>
        </w:trPr>
        <w:tc>
          <w:tcPr>
            <w:tcW w:w="587" w:type="dxa"/>
            <w:shd w:val="clear" w:color="auto" w:fill="auto"/>
          </w:tcPr>
          <w:p w:rsidR="00224C2B" w:rsidRPr="00224C2B" w:rsidRDefault="00FF700D" w:rsidP="00224C2B">
            <w:r>
              <w:t>7</w:t>
            </w:r>
          </w:p>
        </w:tc>
        <w:tc>
          <w:tcPr>
            <w:tcW w:w="4370" w:type="dxa"/>
            <w:shd w:val="clear" w:color="auto" w:fill="auto"/>
          </w:tcPr>
          <w:p w:rsidR="00E40231" w:rsidRDefault="00E40231" w:rsidP="00E40231">
            <w:r>
              <w:t xml:space="preserve">ГБУ РО ЦРБ Аксайского района: </w:t>
            </w:r>
          </w:p>
          <w:p w:rsidR="00224C2B" w:rsidRPr="00224C2B" w:rsidRDefault="00E40231" w:rsidP="00E40231">
            <w:r>
              <w:t>ФАП п. Дивный</w:t>
            </w:r>
          </w:p>
          <w:p w:rsidR="00224C2B" w:rsidRPr="00224C2B" w:rsidRDefault="00224C2B" w:rsidP="00224C2B"/>
        </w:tc>
        <w:tc>
          <w:tcPr>
            <w:tcW w:w="4671" w:type="dxa"/>
          </w:tcPr>
          <w:p w:rsidR="00224C2B" w:rsidRPr="00224C2B" w:rsidRDefault="00224C2B" w:rsidP="00E40231"/>
        </w:tc>
      </w:tr>
      <w:tr w:rsidR="00224C2B" w:rsidRPr="00224C2B" w:rsidTr="00FB7DCD">
        <w:trPr>
          <w:jc w:val="center"/>
        </w:trPr>
        <w:tc>
          <w:tcPr>
            <w:tcW w:w="587" w:type="dxa"/>
            <w:shd w:val="clear" w:color="auto" w:fill="auto"/>
          </w:tcPr>
          <w:p w:rsidR="00224C2B" w:rsidRPr="00224C2B" w:rsidRDefault="00FF700D" w:rsidP="00224C2B">
            <w:r>
              <w:t>8</w:t>
            </w:r>
          </w:p>
        </w:tc>
        <w:tc>
          <w:tcPr>
            <w:tcW w:w="4370" w:type="dxa"/>
            <w:shd w:val="clear" w:color="auto" w:fill="auto"/>
          </w:tcPr>
          <w:p w:rsidR="00224C2B" w:rsidRPr="00224C2B" w:rsidRDefault="00224C2B" w:rsidP="00224C2B"/>
        </w:tc>
        <w:tc>
          <w:tcPr>
            <w:tcW w:w="4671" w:type="dxa"/>
          </w:tcPr>
          <w:p w:rsidR="00E40231" w:rsidRDefault="00E40231" w:rsidP="00E40231">
            <w:r>
              <w:t xml:space="preserve">ГБУ РО ЦРБ Аксайского района: </w:t>
            </w:r>
          </w:p>
          <w:p w:rsidR="00224C2B" w:rsidRPr="00224C2B" w:rsidRDefault="00E40231" w:rsidP="00E40231">
            <w:r>
              <w:t xml:space="preserve">ФАП х. </w:t>
            </w:r>
            <w:proofErr w:type="spellStart"/>
            <w:r>
              <w:t>Истомино</w:t>
            </w:r>
            <w:proofErr w:type="spellEnd"/>
            <w:r>
              <w:t xml:space="preserve"> (газовый котел) </w:t>
            </w:r>
          </w:p>
        </w:tc>
      </w:tr>
      <w:tr w:rsidR="00224C2B" w:rsidRPr="00224C2B" w:rsidTr="00FB7DCD">
        <w:trPr>
          <w:jc w:val="center"/>
        </w:trPr>
        <w:tc>
          <w:tcPr>
            <w:tcW w:w="587" w:type="dxa"/>
            <w:shd w:val="clear" w:color="auto" w:fill="auto"/>
          </w:tcPr>
          <w:p w:rsidR="00224C2B" w:rsidRPr="00224C2B" w:rsidRDefault="00FF700D" w:rsidP="00224C2B">
            <w:r>
              <w:t>9</w:t>
            </w:r>
          </w:p>
        </w:tc>
        <w:tc>
          <w:tcPr>
            <w:tcW w:w="4370" w:type="dxa"/>
            <w:shd w:val="clear" w:color="auto" w:fill="auto"/>
          </w:tcPr>
          <w:p w:rsidR="00224C2B" w:rsidRPr="00224C2B" w:rsidRDefault="00224C2B" w:rsidP="00224C2B"/>
        </w:tc>
        <w:tc>
          <w:tcPr>
            <w:tcW w:w="4671" w:type="dxa"/>
          </w:tcPr>
          <w:p w:rsidR="00E40231" w:rsidRDefault="00E40231" w:rsidP="00E40231">
            <w:r>
              <w:t xml:space="preserve">ГБУ РО ЦРБ Аксайского района: </w:t>
            </w:r>
          </w:p>
          <w:p w:rsidR="00224C2B" w:rsidRPr="00224C2B" w:rsidRDefault="00E40231" w:rsidP="00E40231">
            <w:r>
              <w:t>ФА</w:t>
            </w:r>
            <w:r w:rsidR="00E53731">
              <w:t>П п. Дорожный</w:t>
            </w:r>
            <w:r>
              <w:t xml:space="preserve"> (газовый котел)</w:t>
            </w:r>
          </w:p>
        </w:tc>
      </w:tr>
      <w:tr w:rsidR="00224C2B" w:rsidRPr="00224C2B" w:rsidTr="00FB7DCD">
        <w:trPr>
          <w:trHeight w:val="540"/>
          <w:jc w:val="center"/>
        </w:trPr>
        <w:tc>
          <w:tcPr>
            <w:tcW w:w="587" w:type="dxa"/>
            <w:shd w:val="clear" w:color="auto" w:fill="auto"/>
          </w:tcPr>
          <w:p w:rsidR="00224C2B" w:rsidRPr="00224C2B" w:rsidRDefault="00FF700D" w:rsidP="00224C2B">
            <w:r>
              <w:t>10</w:t>
            </w:r>
          </w:p>
        </w:tc>
        <w:tc>
          <w:tcPr>
            <w:tcW w:w="4370" w:type="dxa"/>
            <w:shd w:val="clear" w:color="auto" w:fill="auto"/>
          </w:tcPr>
          <w:p w:rsidR="00E53731" w:rsidRDefault="00E53731" w:rsidP="00E53731">
            <w:r>
              <w:t xml:space="preserve">ГБУ РО ЦРБ Аксайского района: </w:t>
            </w:r>
          </w:p>
          <w:p w:rsidR="00224C2B" w:rsidRPr="00224C2B" w:rsidRDefault="00E53731" w:rsidP="00E53731">
            <w:r>
              <w:t>Врачебная Амбулатория х. Островского</w:t>
            </w:r>
          </w:p>
        </w:tc>
        <w:tc>
          <w:tcPr>
            <w:tcW w:w="4671" w:type="dxa"/>
          </w:tcPr>
          <w:p w:rsidR="00224C2B" w:rsidRPr="00224C2B" w:rsidRDefault="00224C2B" w:rsidP="00224C2B"/>
        </w:tc>
      </w:tr>
      <w:tr w:rsidR="00224C2B" w:rsidRPr="00224C2B" w:rsidTr="00FB7DCD">
        <w:trPr>
          <w:trHeight w:val="255"/>
          <w:jc w:val="center"/>
        </w:trPr>
        <w:tc>
          <w:tcPr>
            <w:tcW w:w="587" w:type="dxa"/>
            <w:shd w:val="clear" w:color="auto" w:fill="auto"/>
          </w:tcPr>
          <w:p w:rsidR="00224C2B" w:rsidRPr="00224C2B" w:rsidRDefault="00FF700D" w:rsidP="00224C2B">
            <w:r>
              <w:t>11</w:t>
            </w:r>
          </w:p>
        </w:tc>
        <w:tc>
          <w:tcPr>
            <w:tcW w:w="4370" w:type="dxa"/>
            <w:shd w:val="clear" w:color="auto" w:fill="auto"/>
          </w:tcPr>
          <w:p w:rsidR="00BF5506" w:rsidRDefault="00224C2B" w:rsidP="00BF5506">
            <w:r w:rsidRPr="00224C2B">
              <w:t>Многоквартирный жилищный фонд</w:t>
            </w:r>
          </w:p>
          <w:p w:rsidR="00BF5506" w:rsidRDefault="00224C2B" w:rsidP="00BF5506">
            <w:r w:rsidRPr="00224C2B">
              <w:t xml:space="preserve"> х.</w:t>
            </w:r>
            <w:r w:rsidR="00BF5506">
              <w:t xml:space="preserve"> Островского: </w:t>
            </w:r>
          </w:p>
          <w:p w:rsidR="00224C2B" w:rsidRPr="00224C2B" w:rsidRDefault="00BF5506" w:rsidP="00BF5506">
            <w:r w:rsidRPr="00224C2B">
              <w:t xml:space="preserve"> </w:t>
            </w:r>
            <w:r w:rsidR="00E53731">
              <w:t>- ул. Кирова № 23/2</w:t>
            </w:r>
            <w:r w:rsidR="00224C2B" w:rsidRPr="00224C2B">
              <w:t>;</w:t>
            </w:r>
          </w:p>
        </w:tc>
        <w:tc>
          <w:tcPr>
            <w:tcW w:w="4671" w:type="dxa"/>
          </w:tcPr>
          <w:p w:rsidR="00224C2B" w:rsidRPr="00224C2B" w:rsidRDefault="00224C2B" w:rsidP="00224C2B"/>
        </w:tc>
      </w:tr>
      <w:tr w:rsidR="00224C2B" w:rsidRPr="00224C2B" w:rsidTr="00FB7DCD">
        <w:trPr>
          <w:trHeight w:val="180"/>
          <w:jc w:val="center"/>
        </w:trPr>
        <w:tc>
          <w:tcPr>
            <w:tcW w:w="587" w:type="dxa"/>
            <w:shd w:val="clear" w:color="auto" w:fill="auto"/>
          </w:tcPr>
          <w:p w:rsidR="00224C2B" w:rsidRPr="00224C2B" w:rsidRDefault="00FF700D" w:rsidP="00224C2B">
            <w:r>
              <w:t>12</w:t>
            </w:r>
          </w:p>
        </w:tc>
        <w:tc>
          <w:tcPr>
            <w:tcW w:w="4370" w:type="dxa"/>
            <w:shd w:val="clear" w:color="auto" w:fill="auto"/>
          </w:tcPr>
          <w:p w:rsidR="00224C2B" w:rsidRPr="00224C2B" w:rsidRDefault="00224C2B" w:rsidP="00224C2B"/>
          <w:p w:rsidR="00224C2B" w:rsidRPr="00224C2B" w:rsidRDefault="00E53731" w:rsidP="00224C2B">
            <w:r>
              <w:t>- ул. Политехническая № 5</w:t>
            </w:r>
            <w:r w:rsidR="00224C2B" w:rsidRPr="00224C2B">
              <w:t>;</w:t>
            </w:r>
          </w:p>
        </w:tc>
        <w:tc>
          <w:tcPr>
            <w:tcW w:w="4671" w:type="dxa"/>
          </w:tcPr>
          <w:p w:rsidR="00224C2B" w:rsidRPr="00224C2B" w:rsidRDefault="00224C2B" w:rsidP="00224C2B"/>
        </w:tc>
      </w:tr>
      <w:tr w:rsidR="00224C2B" w:rsidRPr="00224C2B" w:rsidTr="00FB7DCD">
        <w:trPr>
          <w:trHeight w:val="240"/>
          <w:jc w:val="center"/>
        </w:trPr>
        <w:tc>
          <w:tcPr>
            <w:tcW w:w="587" w:type="dxa"/>
            <w:shd w:val="clear" w:color="auto" w:fill="auto"/>
          </w:tcPr>
          <w:p w:rsidR="00224C2B" w:rsidRPr="00224C2B" w:rsidRDefault="00FF700D" w:rsidP="00224C2B">
            <w:r>
              <w:t>13</w:t>
            </w:r>
          </w:p>
        </w:tc>
        <w:tc>
          <w:tcPr>
            <w:tcW w:w="4370" w:type="dxa"/>
            <w:shd w:val="clear" w:color="auto" w:fill="auto"/>
          </w:tcPr>
          <w:p w:rsidR="00224C2B" w:rsidRPr="00224C2B" w:rsidRDefault="00224C2B" w:rsidP="00224C2B"/>
          <w:p w:rsidR="00224C2B" w:rsidRPr="00224C2B" w:rsidRDefault="00224C2B" w:rsidP="00E53731">
            <w:r w:rsidRPr="00224C2B">
              <w:t xml:space="preserve">- </w:t>
            </w:r>
            <w:r w:rsidR="00E53731">
              <w:t>ул. Гагарина № 9.</w:t>
            </w:r>
          </w:p>
        </w:tc>
        <w:tc>
          <w:tcPr>
            <w:tcW w:w="4671" w:type="dxa"/>
          </w:tcPr>
          <w:p w:rsidR="00224C2B" w:rsidRPr="00224C2B" w:rsidRDefault="00224C2B" w:rsidP="00224C2B"/>
        </w:tc>
      </w:tr>
      <w:tr w:rsidR="00224C2B" w:rsidRPr="00224C2B" w:rsidTr="00D05DF3">
        <w:trPr>
          <w:trHeight w:val="1014"/>
          <w:jc w:val="center"/>
        </w:trPr>
        <w:tc>
          <w:tcPr>
            <w:tcW w:w="587" w:type="dxa"/>
            <w:shd w:val="clear" w:color="auto" w:fill="auto"/>
          </w:tcPr>
          <w:p w:rsidR="00224C2B" w:rsidRPr="00224C2B" w:rsidRDefault="00FF700D" w:rsidP="00224C2B">
            <w:r>
              <w:t>14</w:t>
            </w:r>
          </w:p>
        </w:tc>
        <w:tc>
          <w:tcPr>
            <w:tcW w:w="4370" w:type="dxa"/>
            <w:shd w:val="clear" w:color="auto" w:fill="auto"/>
          </w:tcPr>
          <w:p w:rsidR="00E53731" w:rsidRDefault="00E53731" w:rsidP="00E53731">
            <w:r>
              <w:t>Многоквартирный жилищный фонд</w:t>
            </w:r>
          </w:p>
          <w:p w:rsidR="00224C2B" w:rsidRPr="00224C2B" w:rsidRDefault="00E53731" w:rsidP="00E53731">
            <w:r>
              <w:t xml:space="preserve">п. Дивный: </w:t>
            </w:r>
          </w:p>
          <w:p w:rsidR="00D05DF3" w:rsidRPr="00224C2B" w:rsidRDefault="00D05DF3" w:rsidP="00D05DF3">
            <w:r>
              <w:t>ул. Советская №26;</w:t>
            </w:r>
          </w:p>
          <w:p w:rsidR="00224C2B" w:rsidRPr="00224C2B" w:rsidRDefault="00224C2B" w:rsidP="00224C2B"/>
        </w:tc>
        <w:tc>
          <w:tcPr>
            <w:tcW w:w="4671" w:type="dxa"/>
          </w:tcPr>
          <w:p w:rsidR="00224C2B" w:rsidRPr="00224C2B" w:rsidRDefault="00224C2B" w:rsidP="00224C2B"/>
        </w:tc>
      </w:tr>
      <w:tr w:rsidR="00D05DF3" w:rsidRPr="00224C2B" w:rsidTr="00FB7DCD">
        <w:trPr>
          <w:jc w:val="center"/>
        </w:trPr>
        <w:tc>
          <w:tcPr>
            <w:tcW w:w="587" w:type="dxa"/>
            <w:shd w:val="clear" w:color="auto" w:fill="auto"/>
          </w:tcPr>
          <w:p w:rsidR="00D05DF3" w:rsidRPr="00224C2B" w:rsidRDefault="00FF700D" w:rsidP="00D05DF3">
            <w:r>
              <w:t>15</w:t>
            </w:r>
          </w:p>
        </w:tc>
        <w:tc>
          <w:tcPr>
            <w:tcW w:w="4370" w:type="dxa"/>
            <w:shd w:val="clear" w:color="auto" w:fill="auto"/>
          </w:tcPr>
          <w:p w:rsidR="00D05DF3" w:rsidRDefault="00D05DF3" w:rsidP="00D05DF3">
            <w:r w:rsidRPr="00E53731">
              <w:t>ул. Советская №26</w:t>
            </w:r>
            <w:r>
              <w:t xml:space="preserve"> А,</w:t>
            </w:r>
          </w:p>
        </w:tc>
        <w:tc>
          <w:tcPr>
            <w:tcW w:w="4671" w:type="dxa"/>
          </w:tcPr>
          <w:p w:rsidR="00D05DF3" w:rsidRPr="00224C2B" w:rsidRDefault="00D05DF3" w:rsidP="00D05DF3"/>
        </w:tc>
      </w:tr>
      <w:tr w:rsidR="00D05DF3" w:rsidRPr="00224C2B" w:rsidTr="00FB7DCD">
        <w:trPr>
          <w:jc w:val="center"/>
        </w:trPr>
        <w:tc>
          <w:tcPr>
            <w:tcW w:w="587" w:type="dxa"/>
            <w:shd w:val="clear" w:color="auto" w:fill="auto"/>
          </w:tcPr>
          <w:p w:rsidR="00D05DF3" w:rsidRPr="00224C2B" w:rsidRDefault="00FF700D" w:rsidP="00D05DF3">
            <w:r>
              <w:t>16</w:t>
            </w:r>
          </w:p>
        </w:tc>
        <w:tc>
          <w:tcPr>
            <w:tcW w:w="4370" w:type="dxa"/>
            <w:shd w:val="clear" w:color="auto" w:fill="auto"/>
          </w:tcPr>
          <w:p w:rsidR="00D05DF3" w:rsidRDefault="00D05DF3" w:rsidP="00D05DF3">
            <w:r>
              <w:t>ул. Советская № 28,</w:t>
            </w:r>
          </w:p>
        </w:tc>
        <w:tc>
          <w:tcPr>
            <w:tcW w:w="4671" w:type="dxa"/>
          </w:tcPr>
          <w:p w:rsidR="00D05DF3" w:rsidRPr="00224C2B" w:rsidRDefault="00D05DF3" w:rsidP="00D05DF3"/>
        </w:tc>
      </w:tr>
      <w:tr w:rsidR="00D05DF3" w:rsidRPr="00224C2B" w:rsidTr="00FB7DCD">
        <w:trPr>
          <w:jc w:val="center"/>
        </w:trPr>
        <w:tc>
          <w:tcPr>
            <w:tcW w:w="587" w:type="dxa"/>
            <w:shd w:val="clear" w:color="auto" w:fill="auto"/>
          </w:tcPr>
          <w:p w:rsidR="00D05DF3" w:rsidRPr="00224C2B" w:rsidRDefault="00FF700D" w:rsidP="00D05DF3">
            <w:r>
              <w:t>17</w:t>
            </w:r>
          </w:p>
        </w:tc>
        <w:tc>
          <w:tcPr>
            <w:tcW w:w="4370" w:type="dxa"/>
            <w:shd w:val="clear" w:color="auto" w:fill="auto"/>
          </w:tcPr>
          <w:p w:rsidR="00D05DF3" w:rsidRDefault="00D05DF3" w:rsidP="00D05DF3">
            <w:r>
              <w:t>ул. Советская №28 А,</w:t>
            </w:r>
          </w:p>
        </w:tc>
        <w:tc>
          <w:tcPr>
            <w:tcW w:w="4671" w:type="dxa"/>
          </w:tcPr>
          <w:p w:rsidR="00D05DF3" w:rsidRPr="00224C2B" w:rsidRDefault="00D05DF3" w:rsidP="00D05DF3"/>
        </w:tc>
      </w:tr>
      <w:tr w:rsidR="00D05DF3" w:rsidRPr="00224C2B" w:rsidTr="00FB7DCD">
        <w:trPr>
          <w:jc w:val="center"/>
        </w:trPr>
        <w:tc>
          <w:tcPr>
            <w:tcW w:w="587" w:type="dxa"/>
            <w:shd w:val="clear" w:color="auto" w:fill="auto"/>
          </w:tcPr>
          <w:p w:rsidR="00D05DF3" w:rsidRPr="00224C2B" w:rsidRDefault="00FF700D" w:rsidP="00D05DF3">
            <w:r>
              <w:t>18</w:t>
            </w:r>
          </w:p>
        </w:tc>
        <w:tc>
          <w:tcPr>
            <w:tcW w:w="4370" w:type="dxa"/>
            <w:shd w:val="clear" w:color="auto" w:fill="auto"/>
          </w:tcPr>
          <w:p w:rsidR="00D05DF3" w:rsidRDefault="00D05DF3" w:rsidP="00D05DF3">
            <w:r>
              <w:t>ул. Советская №30</w:t>
            </w:r>
          </w:p>
        </w:tc>
        <w:tc>
          <w:tcPr>
            <w:tcW w:w="4671" w:type="dxa"/>
          </w:tcPr>
          <w:p w:rsidR="00D05DF3" w:rsidRPr="00224C2B" w:rsidRDefault="00D05DF3" w:rsidP="00D05DF3"/>
        </w:tc>
      </w:tr>
      <w:tr w:rsidR="00D05DF3" w:rsidRPr="00224C2B" w:rsidTr="00FB7DCD">
        <w:trPr>
          <w:jc w:val="center"/>
        </w:trPr>
        <w:tc>
          <w:tcPr>
            <w:tcW w:w="587" w:type="dxa"/>
            <w:shd w:val="clear" w:color="auto" w:fill="auto"/>
          </w:tcPr>
          <w:p w:rsidR="00D05DF3" w:rsidRPr="00224C2B" w:rsidRDefault="00FF700D" w:rsidP="00D05DF3">
            <w:r>
              <w:t>19</w:t>
            </w:r>
          </w:p>
        </w:tc>
        <w:tc>
          <w:tcPr>
            <w:tcW w:w="4370" w:type="dxa"/>
            <w:shd w:val="clear" w:color="auto" w:fill="auto"/>
          </w:tcPr>
          <w:p w:rsidR="00D05DF3" w:rsidRDefault="00D05DF3" w:rsidP="00D05DF3">
            <w:r>
              <w:t>ул. Советская №30А,</w:t>
            </w:r>
          </w:p>
        </w:tc>
        <w:tc>
          <w:tcPr>
            <w:tcW w:w="4671" w:type="dxa"/>
          </w:tcPr>
          <w:p w:rsidR="00D05DF3" w:rsidRPr="00224C2B" w:rsidRDefault="00D05DF3" w:rsidP="00D05DF3"/>
        </w:tc>
      </w:tr>
      <w:tr w:rsidR="00D05DF3" w:rsidRPr="00224C2B" w:rsidTr="00FB7DCD">
        <w:trPr>
          <w:jc w:val="center"/>
        </w:trPr>
        <w:tc>
          <w:tcPr>
            <w:tcW w:w="587" w:type="dxa"/>
            <w:shd w:val="clear" w:color="auto" w:fill="auto"/>
          </w:tcPr>
          <w:p w:rsidR="00D05DF3" w:rsidRPr="00224C2B" w:rsidRDefault="00FF700D" w:rsidP="00D05DF3">
            <w:r>
              <w:t>20</w:t>
            </w:r>
          </w:p>
        </w:tc>
        <w:tc>
          <w:tcPr>
            <w:tcW w:w="4370" w:type="dxa"/>
            <w:shd w:val="clear" w:color="auto" w:fill="auto"/>
          </w:tcPr>
          <w:p w:rsidR="00D05DF3" w:rsidRDefault="00D05DF3" w:rsidP="00D05DF3">
            <w:r>
              <w:t>ул. Советская № 32</w:t>
            </w:r>
          </w:p>
        </w:tc>
        <w:tc>
          <w:tcPr>
            <w:tcW w:w="4671" w:type="dxa"/>
          </w:tcPr>
          <w:p w:rsidR="00D05DF3" w:rsidRPr="00224C2B" w:rsidRDefault="00D05DF3" w:rsidP="00D05DF3"/>
        </w:tc>
      </w:tr>
      <w:tr w:rsidR="00D05DF3" w:rsidRPr="00224C2B" w:rsidTr="00FB7DCD">
        <w:trPr>
          <w:jc w:val="center"/>
        </w:trPr>
        <w:tc>
          <w:tcPr>
            <w:tcW w:w="587" w:type="dxa"/>
            <w:shd w:val="clear" w:color="auto" w:fill="auto"/>
          </w:tcPr>
          <w:p w:rsidR="00D05DF3" w:rsidRPr="00224C2B" w:rsidRDefault="00FF700D" w:rsidP="00D05DF3">
            <w:r>
              <w:t>21</w:t>
            </w:r>
          </w:p>
        </w:tc>
        <w:tc>
          <w:tcPr>
            <w:tcW w:w="4370" w:type="dxa"/>
            <w:shd w:val="clear" w:color="auto" w:fill="auto"/>
          </w:tcPr>
          <w:p w:rsidR="00D05DF3" w:rsidRDefault="00D05DF3" w:rsidP="00D05DF3">
            <w:r>
              <w:t>ул. Советская №1,</w:t>
            </w:r>
          </w:p>
        </w:tc>
        <w:tc>
          <w:tcPr>
            <w:tcW w:w="4671" w:type="dxa"/>
          </w:tcPr>
          <w:p w:rsidR="00D05DF3" w:rsidRPr="00224C2B" w:rsidRDefault="00D05DF3" w:rsidP="00D05DF3"/>
        </w:tc>
      </w:tr>
      <w:tr w:rsidR="00D05DF3" w:rsidRPr="00224C2B" w:rsidTr="00FB7DCD">
        <w:trPr>
          <w:jc w:val="center"/>
        </w:trPr>
        <w:tc>
          <w:tcPr>
            <w:tcW w:w="587" w:type="dxa"/>
            <w:shd w:val="clear" w:color="auto" w:fill="auto"/>
          </w:tcPr>
          <w:p w:rsidR="00D05DF3" w:rsidRPr="00224C2B" w:rsidRDefault="00FF700D" w:rsidP="00D05DF3">
            <w:r>
              <w:t>22</w:t>
            </w:r>
          </w:p>
        </w:tc>
        <w:tc>
          <w:tcPr>
            <w:tcW w:w="4370" w:type="dxa"/>
            <w:shd w:val="clear" w:color="auto" w:fill="auto"/>
          </w:tcPr>
          <w:p w:rsidR="00D05DF3" w:rsidRDefault="00D05DF3" w:rsidP="00D05DF3">
            <w:r>
              <w:t>ул. Советская №11,</w:t>
            </w:r>
          </w:p>
        </w:tc>
        <w:tc>
          <w:tcPr>
            <w:tcW w:w="4671" w:type="dxa"/>
          </w:tcPr>
          <w:p w:rsidR="00D05DF3" w:rsidRPr="00224C2B" w:rsidRDefault="00D05DF3" w:rsidP="00D05DF3"/>
        </w:tc>
      </w:tr>
      <w:tr w:rsidR="00D05DF3" w:rsidRPr="00224C2B" w:rsidTr="00FB7DCD">
        <w:trPr>
          <w:jc w:val="center"/>
        </w:trPr>
        <w:tc>
          <w:tcPr>
            <w:tcW w:w="587" w:type="dxa"/>
            <w:shd w:val="clear" w:color="auto" w:fill="auto"/>
          </w:tcPr>
          <w:p w:rsidR="00D05DF3" w:rsidRPr="00224C2B" w:rsidRDefault="00FF700D" w:rsidP="00D05DF3">
            <w:r>
              <w:t>23</w:t>
            </w:r>
          </w:p>
        </w:tc>
        <w:tc>
          <w:tcPr>
            <w:tcW w:w="4370" w:type="dxa"/>
            <w:shd w:val="clear" w:color="auto" w:fill="auto"/>
          </w:tcPr>
          <w:p w:rsidR="00D05DF3" w:rsidRDefault="00D05DF3" w:rsidP="00D05DF3">
            <w:r>
              <w:t>ул. Ленина №12,</w:t>
            </w:r>
          </w:p>
        </w:tc>
        <w:tc>
          <w:tcPr>
            <w:tcW w:w="4671" w:type="dxa"/>
          </w:tcPr>
          <w:p w:rsidR="00D05DF3" w:rsidRPr="00224C2B" w:rsidRDefault="00D05DF3" w:rsidP="00D05DF3"/>
        </w:tc>
      </w:tr>
      <w:tr w:rsidR="00D05DF3" w:rsidRPr="00224C2B" w:rsidTr="00FB7DCD">
        <w:trPr>
          <w:jc w:val="center"/>
        </w:trPr>
        <w:tc>
          <w:tcPr>
            <w:tcW w:w="587" w:type="dxa"/>
            <w:shd w:val="clear" w:color="auto" w:fill="auto"/>
          </w:tcPr>
          <w:p w:rsidR="00D05DF3" w:rsidRPr="00224C2B" w:rsidRDefault="00FF700D" w:rsidP="00D05DF3">
            <w:r>
              <w:t>24</w:t>
            </w:r>
          </w:p>
        </w:tc>
        <w:tc>
          <w:tcPr>
            <w:tcW w:w="4370" w:type="dxa"/>
            <w:shd w:val="clear" w:color="auto" w:fill="auto"/>
          </w:tcPr>
          <w:p w:rsidR="00D05DF3" w:rsidRDefault="00D05DF3" w:rsidP="00D05DF3">
            <w:r>
              <w:t xml:space="preserve">пер. Школьный д.2 </w:t>
            </w:r>
          </w:p>
        </w:tc>
        <w:tc>
          <w:tcPr>
            <w:tcW w:w="4671" w:type="dxa"/>
          </w:tcPr>
          <w:p w:rsidR="00D05DF3" w:rsidRPr="00224C2B" w:rsidRDefault="00D05DF3" w:rsidP="00D05DF3"/>
        </w:tc>
      </w:tr>
      <w:tr w:rsidR="00D05DF3" w:rsidRPr="00224C2B" w:rsidTr="00FB7DCD">
        <w:trPr>
          <w:jc w:val="center"/>
        </w:trPr>
        <w:tc>
          <w:tcPr>
            <w:tcW w:w="587" w:type="dxa"/>
            <w:shd w:val="clear" w:color="auto" w:fill="auto"/>
          </w:tcPr>
          <w:p w:rsidR="00D05DF3" w:rsidRDefault="00FF700D" w:rsidP="00D05DF3">
            <w:r>
              <w:t>25</w:t>
            </w:r>
          </w:p>
        </w:tc>
        <w:tc>
          <w:tcPr>
            <w:tcW w:w="4370" w:type="dxa"/>
            <w:shd w:val="clear" w:color="auto" w:fill="auto"/>
          </w:tcPr>
          <w:p w:rsidR="00D05DF3" w:rsidRDefault="00D05DF3" w:rsidP="00D05DF3">
            <w:r w:rsidRPr="001579EE">
              <w:t>МБОУ СОШ</w:t>
            </w:r>
            <w:r>
              <w:t xml:space="preserve"> х. Островского</w:t>
            </w:r>
          </w:p>
        </w:tc>
        <w:tc>
          <w:tcPr>
            <w:tcW w:w="4671" w:type="dxa"/>
          </w:tcPr>
          <w:p w:rsidR="00D05DF3" w:rsidRPr="00224C2B" w:rsidRDefault="00D05DF3" w:rsidP="00D05DF3"/>
        </w:tc>
      </w:tr>
      <w:tr w:rsidR="00D05DF3" w:rsidRPr="00224C2B" w:rsidTr="00FB7DCD">
        <w:trPr>
          <w:jc w:val="center"/>
        </w:trPr>
        <w:tc>
          <w:tcPr>
            <w:tcW w:w="587" w:type="dxa"/>
            <w:shd w:val="clear" w:color="auto" w:fill="auto"/>
          </w:tcPr>
          <w:p w:rsidR="00D05DF3" w:rsidRPr="00224C2B" w:rsidRDefault="00FF700D" w:rsidP="00D05DF3">
            <w:r>
              <w:t>26</w:t>
            </w:r>
          </w:p>
        </w:tc>
        <w:tc>
          <w:tcPr>
            <w:tcW w:w="4370" w:type="dxa"/>
            <w:shd w:val="clear" w:color="auto" w:fill="auto"/>
          </w:tcPr>
          <w:p w:rsidR="00D05DF3" w:rsidRDefault="00D05DF3" w:rsidP="00D05DF3">
            <w:r w:rsidRPr="001579EE">
              <w:t>МБОУ СОШ</w:t>
            </w:r>
            <w:r>
              <w:t xml:space="preserve"> п. Дивный</w:t>
            </w:r>
          </w:p>
        </w:tc>
        <w:tc>
          <w:tcPr>
            <w:tcW w:w="4671" w:type="dxa"/>
          </w:tcPr>
          <w:p w:rsidR="00D05DF3" w:rsidRPr="00224C2B" w:rsidRDefault="00D05DF3" w:rsidP="00D05DF3"/>
        </w:tc>
      </w:tr>
      <w:tr w:rsidR="00D05DF3" w:rsidRPr="00224C2B" w:rsidTr="00FB7DCD">
        <w:trPr>
          <w:jc w:val="center"/>
        </w:trPr>
        <w:tc>
          <w:tcPr>
            <w:tcW w:w="587" w:type="dxa"/>
            <w:shd w:val="clear" w:color="auto" w:fill="auto"/>
          </w:tcPr>
          <w:p w:rsidR="00D05DF3" w:rsidRDefault="00FF700D" w:rsidP="00D05DF3">
            <w:r>
              <w:lastRenderedPageBreak/>
              <w:t>27</w:t>
            </w:r>
          </w:p>
        </w:tc>
        <w:tc>
          <w:tcPr>
            <w:tcW w:w="4370" w:type="dxa"/>
            <w:shd w:val="clear" w:color="auto" w:fill="auto"/>
          </w:tcPr>
          <w:p w:rsidR="00D05DF3" w:rsidRDefault="00D05DF3" w:rsidP="00D05DF3"/>
        </w:tc>
        <w:tc>
          <w:tcPr>
            <w:tcW w:w="4671" w:type="dxa"/>
          </w:tcPr>
          <w:p w:rsidR="00D05DF3" w:rsidRPr="00224C2B" w:rsidRDefault="00D05DF3" w:rsidP="00D05DF3">
            <w:r>
              <w:t xml:space="preserve">МБОУ ООШ х. </w:t>
            </w:r>
            <w:proofErr w:type="spellStart"/>
            <w:r>
              <w:t>Истомино</w:t>
            </w:r>
            <w:proofErr w:type="spellEnd"/>
            <w:r>
              <w:t xml:space="preserve"> (газовый котел)</w:t>
            </w:r>
          </w:p>
        </w:tc>
      </w:tr>
      <w:tr w:rsidR="00D05DF3" w:rsidRPr="00224C2B" w:rsidTr="00FB7DCD">
        <w:trPr>
          <w:jc w:val="center"/>
        </w:trPr>
        <w:tc>
          <w:tcPr>
            <w:tcW w:w="587" w:type="dxa"/>
            <w:shd w:val="clear" w:color="auto" w:fill="auto"/>
          </w:tcPr>
          <w:p w:rsidR="00D05DF3" w:rsidRDefault="00FF700D" w:rsidP="00D05DF3">
            <w:r>
              <w:t>28</w:t>
            </w:r>
          </w:p>
        </w:tc>
        <w:tc>
          <w:tcPr>
            <w:tcW w:w="4370" w:type="dxa"/>
            <w:shd w:val="clear" w:color="auto" w:fill="auto"/>
          </w:tcPr>
          <w:p w:rsidR="00D05DF3" w:rsidRDefault="00D05DF3" w:rsidP="00D05DF3">
            <w:r w:rsidRPr="001579EE">
              <w:t>МБДОУ «Росинка» в х. Островского</w:t>
            </w:r>
          </w:p>
        </w:tc>
        <w:tc>
          <w:tcPr>
            <w:tcW w:w="4671" w:type="dxa"/>
          </w:tcPr>
          <w:p w:rsidR="00D05DF3" w:rsidRPr="00224C2B" w:rsidRDefault="00D05DF3" w:rsidP="00D05DF3"/>
        </w:tc>
      </w:tr>
      <w:tr w:rsidR="00D05DF3" w:rsidRPr="00224C2B" w:rsidTr="00FB7DCD">
        <w:trPr>
          <w:jc w:val="center"/>
        </w:trPr>
        <w:tc>
          <w:tcPr>
            <w:tcW w:w="587" w:type="dxa"/>
            <w:shd w:val="clear" w:color="auto" w:fill="auto"/>
          </w:tcPr>
          <w:p w:rsidR="00D05DF3" w:rsidRDefault="00FF700D" w:rsidP="00D05DF3">
            <w:r>
              <w:t>29</w:t>
            </w:r>
          </w:p>
        </w:tc>
        <w:tc>
          <w:tcPr>
            <w:tcW w:w="4370" w:type="dxa"/>
            <w:shd w:val="clear" w:color="auto" w:fill="auto"/>
          </w:tcPr>
          <w:p w:rsidR="00D05DF3" w:rsidRDefault="00D05DF3" w:rsidP="00D05DF3">
            <w:r w:rsidRPr="001579EE">
              <w:t>МБДОУ «</w:t>
            </w:r>
            <w:proofErr w:type="spellStart"/>
            <w:r w:rsidRPr="001579EE">
              <w:t>Дюймовочка</w:t>
            </w:r>
            <w:proofErr w:type="spellEnd"/>
            <w:r w:rsidRPr="001579EE">
              <w:t>» в п. Дивный</w:t>
            </w:r>
          </w:p>
        </w:tc>
        <w:tc>
          <w:tcPr>
            <w:tcW w:w="4671" w:type="dxa"/>
          </w:tcPr>
          <w:p w:rsidR="00D05DF3" w:rsidRPr="00224C2B" w:rsidRDefault="00D05DF3" w:rsidP="00D05DF3"/>
        </w:tc>
      </w:tr>
      <w:tr w:rsidR="00D05DF3" w:rsidRPr="00224C2B" w:rsidTr="00FB7DCD">
        <w:trPr>
          <w:jc w:val="center"/>
        </w:trPr>
        <w:tc>
          <w:tcPr>
            <w:tcW w:w="587" w:type="dxa"/>
            <w:shd w:val="clear" w:color="auto" w:fill="auto"/>
          </w:tcPr>
          <w:p w:rsidR="00D05DF3" w:rsidRDefault="00FF700D" w:rsidP="00D05DF3">
            <w:r>
              <w:t>30</w:t>
            </w:r>
          </w:p>
        </w:tc>
        <w:tc>
          <w:tcPr>
            <w:tcW w:w="4370" w:type="dxa"/>
            <w:shd w:val="clear" w:color="auto" w:fill="auto"/>
          </w:tcPr>
          <w:p w:rsidR="00D05DF3" w:rsidRDefault="00D05DF3" w:rsidP="00D05DF3">
            <w:r w:rsidRPr="001579EE">
              <w:t>МБДОУ «Светлячок» в п. Дорожный</w:t>
            </w:r>
          </w:p>
        </w:tc>
        <w:tc>
          <w:tcPr>
            <w:tcW w:w="4671" w:type="dxa"/>
          </w:tcPr>
          <w:p w:rsidR="00D05DF3" w:rsidRPr="00224C2B" w:rsidRDefault="00D05DF3" w:rsidP="00D05DF3"/>
        </w:tc>
      </w:tr>
      <w:tr w:rsidR="00D05DF3" w:rsidRPr="00224C2B" w:rsidTr="00FB7DCD">
        <w:trPr>
          <w:jc w:val="center"/>
        </w:trPr>
        <w:tc>
          <w:tcPr>
            <w:tcW w:w="587" w:type="dxa"/>
            <w:shd w:val="clear" w:color="auto" w:fill="auto"/>
          </w:tcPr>
          <w:p w:rsidR="00D05DF3" w:rsidRDefault="00FF700D" w:rsidP="00D05DF3">
            <w:r>
              <w:t>31</w:t>
            </w:r>
          </w:p>
        </w:tc>
        <w:tc>
          <w:tcPr>
            <w:tcW w:w="4370" w:type="dxa"/>
            <w:shd w:val="clear" w:color="auto" w:fill="auto"/>
          </w:tcPr>
          <w:p w:rsidR="00D05DF3" w:rsidRDefault="00D05DF3" w:rsidP="00D05DF3"/>
        </w:tc>
        <w:tc>
          <w:tcPr>
            <w:tcW w:w="4671" w:type="dxa"/>
          </w:tcPr>
          <w:p w:rsidR="00D05DF3" w:rsidRPr="00224C2B" w:rsidRDefault="00D05DF3" w:rsidP="00D05DF3">
            <w:r w:rsidRPr="00FB7DCD">
              <w:t xml:space="preserve">МБДОУ «Золотая рыбка» в х. </w:t>
            </w:r>
            <w:proofErr w:type="spellStart"/>
            <w:r w:rsidRPr="00FB7DCD">
              <w:t>Истомино</w:t>
            </w:r>
            <w:proofErr w:type="spellEnd"/>
            <w:r>
              <w:t xml:space="preserve"> (газовый котел) </w:t>
            </w:r>
          </w:p>
        </w:tc>
      </w:tr>
    </w:tbl>
    <w:p w:rsidR="00224C2B" w:rsidRPr="00224C2B" w:rsidRDefault="00224C2B" w:rsidP="00224C2B">
      <w:pPr>
        <w:contextualSpacing/>
        <w:jc w:val="right"/>
        <w:rPr>
          <w:sz w:val="28"/>
          <w:szCs w:val="28"/>
        </w:rPr>
      </w:pPr>
    </w:p>
    <w:p w:rsidR="00224C2B" w:rsidRPr="00224C2B" w:rsidRDefault="00224C2B" w:rsidP="00224C2B">
      <w:pPr>
        <w:contextualSpacing/>
        <w:jc w:val="right"/>
        <w:rPr>
          <w:sz w:val="28"/>
          <w:szCs w:val="28"/>
        </w:rPr>
      </w:pPr>
    </w:p>
    <w:p w:rsidR="00224C2B" w:rsidRPr="00224C2B" w:rsidRDefault="00224C2B" w:rsidP="00224C2B">
      <w:pPr>
        <w:contextualSpacing/>
        <w:jc w:val="right"/>
        <w:rPr>
          <w:sz w:val="28"/>
          <w:szCs w:val="28"/>
        </w:rPr>
      </w:pPr>
    </w:p>
    <w:p w:rsidR="00224C2B" w:rsidRPr="00224C2B" w:rsidRDefault="00224C2B" w:rsidP="00224C2B">
      <w:pPr>
        <w:contextualSpacing/>
        <w:jc w:val="right"/>
        <w:rPr>
          <w:sz w:val="28"/>
          <w:szCs w:val="28"/>
        </w:rPr>
      </w:pPr>
    </w:p>
    <w:p w:rsidR="00224C2B" w:rsidRPr="00224C2B" w:rsidRDefault="00224C2B" w:rsidP="00224C2B">
      <w:pPr>
        <w:contextualSpacing/>
        <w:jc w:val="right"/>
        <w:rPr>
          <w:sz w:val="28"/>
          <w:szCs w:val="28"/>
        </w:rPr>
      </w:pPr>
    </w:p>
    <w:p w:rsidR="00224C2B" w:rsidRPr="00224C2B" w:rsidRDefault="00224C2B" w:rsidP="00224C2B">
      <w:pPr>
        <w:contextualSpacing/>
        <w:jc w:val="right"/>
        <w:rPr>
          <w:sz w:val="28"/>
          <w:szCs w:val="28"/>
        </w:rPr>
      </w:pPr>
    </w:p>
    <w:p w:rsidR="00224C2B" w:rsidRPr="00224C2B" w:rsidRDefault="00224C2B" w:rsidP="00224C2B">
      <w:pPr>
        <w:contextualSpacing/>
        <w:jc w:val="right"/>
        <w:rPr>
          <w:sz w:val="28"/>
          <w:szCs w:val="28"/>
        </w:rPr>
      </w:pPr>
    </w:p>
    <w:p w:rsidR="00224C2B" w:rsidRPr="00224C2B" w:rsidRDefault="00224C2B" w:rsidP="00224C2B">
      <w:pPr>
        <w:contextualSpacing/>
        <w:jc w:val="right"/>
        <w:rPr>
          <w:sz w:val="28"/>
          <w:szCs w:val="28"/>
        </w:rPr>
      </w:pPr>
    </w:p>
    <w:p w:rsidR="00224C2B" w:rsidRPr="00224C2B" w:rsidRDefault="00224C2B" w:rsidP="00224C2B">
      <w:pPr>
        <w:contextualSpacing/>
        <w:jc w:val="right"/>
        <w:rPr>
          <w:sz w:val="28"/>
          <w:szCs w:val="28"/>
        </w:rPr>
      </w:pPr>
    </w:p>
    <w:p w:rsidR="00224C2B" w:rsidRPr="00224C2B" w:rsidRDefault="00224C2B" w:rsidP="00224C2B">
      <w:pPr>
        <w:contextualSpacing/>
        <w:jc w:val="right"/>
        <w:rPr>
          <w:sz w:val="28"/>
          <w:szCs w:val="28"/>
        </w:rPr>
      </w:pPr>
    </w:p>
    <w:p w:rsidR="00224C2B" w:rsidRDefault="00224C2B" w:rsidP="00224C2B">
      <w:pPr>
        <w:contextualSpacing/>
        <w:jc w:val="right"/>
        <w:rPr>
          <w:sz w:val="28"/>
          <w:szCs w:val="28"/>
        </w:rPr>
      </w:pPr>
    </w:p>
    <w:p w:rsidR="001579EE" w:rsidRDefault="001579EE" w:rsidP="00224C2B">
      <w:pPr>
        <w:contextualSpacing/>
        <w:jc w:val="right"/>
        <w:rPr>
          <w:sz w:val="28"/>
          <w:szCs w:val="28"/>
        </w:rPr>
      </w:pPr>
    </w:p>
    <w:p w:rsidR="001579EE" w:rsidRDefault="001579EE" w:rsidP="00224C2B">
      <w:pPr>
        <w:contextualSpacing/>
        <w:jc w:val="right"/>
        <w:rPr>
          <w:sz w:val="28"/>
          <w:szCs w:val="28"/>
        </w:rPr>
      </w:pPr>
    </w:p>
    <w:p w:rsidR="001579EE" w:rsidRDefault="001579EE" w:rsidP="00224C2B">
      <w:pPr>
        <w:contextualSpacing/>
        <w:jc w:val="right"/>
        <w:rPr>
          <w:sz w:val="28"/>
          <w:szCs w:val="28"/>
        </w:rPr>
      </w:pPr>
    </w:p>
    <w:p w:rsidR="001579EE" w:rsidRDefault="001579EE" w:rsidP="00224C2B">
      <w:pPr>
        <w:contextualSpacing/>
        <w:jc w:val="right"/>
        <w:rPr>
          <w:sz w:val="28"/>
          <w:szCs w:val="28"/>
        </w:rPr>
      </w:pPr>
    </w:p>
    <w:p w:rsidR="001579EE" w:rsidRDefault="001579EE" w:rsidP="00224C2B">
      <w:pPr>
        <w:contextualSpacing/>
        <w:jc w:val="right"/>
        <w:rPr>
          <w:sz w:val="28"/>
          <w:szCs w:val="28"/>
        </w:rPr>
      </w:pPr>
    </w:p>
    <w:p w:rsidR="001579EE" w:rsidRDefault="001579EE" w:rsidP="00224C2B">
      <w:pPr>
        <w:contextualSpacing/>
        <w:jc w:val="right"/>
        <w:rPr>
          <w:sz w:val="28"/>
          <w:szCs w:val="28"/>
        </w:rPr>
      </w:pPr>
    </w:p>
    <w:p w:rsidR="001579EE" w:rsidRDefault="001579EE" w:rsidP="00224C2B">
      <w:pPr>
        <w:contextualSpacing/>
        <w:jc w:val="right"/>
        <w:rPr>
          <w:sz w:val="28"/>
          <w:szCs w:val="28"/>
        </w:rPr>
      </w:pPr>
    </w:p>
    <w:p w:rsidR="001579EE" w:rsidRDefault="001579EE" w:rsidP="00224C2B">
      <w:pPr>
        <w:contextualSpacing/>
        <w:jc w:val="right"/>
        <w:rPr>
          <w:sz w:val="28"/>
          <w:szCs w:val="28"/>
        </w:rPr>
      </w:pPr>
    </w:p>
    <w:p w:rsidR="001579EE" w:rsidRDefault="001579EE" w:rsidP="00224C2B">
      <w:pPr>
        <w:contextualSpacing/>
        <w:jc w:val="right"/>
        <w:rPr>
          <w:sz w:val="28"/>
          <w:szCs w:val="28"/>
        </w:rPr>
      </w:pPr>
    </w:p>
    <w:p w:rsidR="001579EE" w:rsidRDefault="001579EE" w:rsidP="00224C2B">
      <w:pPr>
        <w:contextualSpacing/>
        <w:jc w:val="right"/>
        <w:rPr>
          <w:sz w:val="28"/>
          <w:szCs w:val="28"/>
        </w:rPr>
      </w:pPr>
    </w:p>
    <w:p w:rsidR="001579EE" w:rsidRDefault="001579EE" w:rsidP="00224C2B">
      <w:pPr>
        <w:contextualSpacing/>
        <w:jc w:val="right"/>
        <w:rPr>
          <w:sz w:val="28"/>
          <w:szCs w:val="28"/>
        </w:rPr>
      </w:pPr>
    </w:p>
    <w:p w:rsidR="001579EE" w:rsidRDefault="001579EE" w:rsidP="00224C2B">
      <w:pPr>
        <w:contextualSpacing/>
        <w:jc w:val="right"/>
        <w:rPr>
          <w:sz w:val="28"/>
          <w:szCs w:val="28"/>
        </w:rPr>
      </w:pPr>
    </w:p>
    <w:p w:rsidR="001579EE" w:rsidRDefault="001579EE" w:rsidP="00224C2B">
      <w:pPr>
        <w:contextualSpacing/>
        <w:jc w:val="right"/>
        <w:rPr>
          <w:sz w:val="28"/>
          <w:szCs w:val="28"/>
        </w:rPr>
      </w:pPr>
    </w:p>
    <w:p w:rsidR="001579EE" w:rsidRDefault="001579EE" w:rsidP="00224C2B">
      <w:pPr>
        <w:contextualSpacing/>
        <w:jc w:val="right"/>
        <w:rPr>
          <w:sz w:val="28"/>
          <w:szCs w:val="28"/>
        </w:rPr>
      </w:pPr>
    </w:p>
    <w:p w:rsidR="001579EE" w:rsidRDefault="001579EE" w:rsidP="00224C2B">
      <w:pPr>
        <w:contextualSpacing/>
        <w:jc w:val="right"/>
        <w:rPr>
          <w:sz w:val="28"/>
          <w:szCs w:val="28"/>
        </w:rPr>
      </w:pPr>
    </w:p>
    <w:p w:rsidR="001579EE" w:rsidRDefault="001579EE" w:rsidP="00224C2B">
      <w:pPr>
        <w:contextualSpacing/>
        <w:jc w:val="right"/>
        <w:rPr>
          <w:sz w:val="28"/>
          <w:szCs w:val="28"/>
        </w:rPr>
      </w:pPr>
    </w:p>
    <w:p w:rsidR="001579EE" w:rsidRDefault="001579EE" w:rsidP="00224C2B">
      <w:pPr>
        <w:contextualSpacing/>
        <w:jc w:val="right"/>
        <w:rPr>
          <w:sz w:val="28"/>
          <w:szCs w:val="28"/>
        </w:rPr>
      </w:pPr>
    </w:p>
    <w:p w:rsidR="001579EE" w:rsidRDefault="001579EE" w:rsidP="00224C2B">
      <w:pPr>
        <w:contextualSpacing/>
        <w:jc w:val="right"/>
        <w:rPr>
          <w:sz w:val="28"/>
          <w:szCs w:val="28"/>
        </w:rPr>
      </w:pPr>
    </w:p>
    <w:p w:rsidR="001579EE" w:rsidRDefault="001579EE" w:rsidP="00224C2B">
      <w:pPr>
        <w:contextualSpacing/>
        <w:jc w:val="right"/>
        <w:rPr>
          <w:sz w:val="28"/>
          <w:szCs w:val="28"/>
        </w:rPr>
      </w:pPr>
    </w:p>
    <w:p w:rsidR="001579EE" w:rsidRDefault="001579EE" w:rsidP="00224C2B">
      <w:pPr>
        <w:contextualSpacing/>
        <w:jc w:val="right"/>
        <w:rPr>
          <w:sz w:val="28"/>
          <w:szCs w:val="28"/>
        </w:rPr>
      </w:pPr>
    </w:p>
    <w:p w:rsidR="001579EE" w:rsidRDefault="001579EE" w:rsidP="00224C2B">
      <w:pPr>
        <w:contextualSpacing/>
        <w:jc w:val="right"/>
        <w:rPr>
          <w:sz w:val="28"/>
          <w:szCs w:val="28"/>
        </w:rPr>
      </w:pPr>
    </w:p>
    <w:p w:rsidR="001579EE" w:rsidRDefault="001579EE" w:rsidP="00224C2B">
      <w:pPr>
        <w:contextualSpacing/>
        <w:jc w:val="right"/>
        <w:rPr>
          <w:sz w:val="28"/>
          <w:szCs w:val="28"/>
        </w:rPr>
      </w:pPr>
    </w:p>
    <w:p w:rsidR="001579EE" w:rsidRDefault="001579EE" w:rsidP="00224C2B">
      <w:pPr>
        <w:contextualSpacing/>
        <w:jc w:val="right"/>
        <w:rPr>
          <w:sz w:val="28"/>
          <w:szCs w:val="28"/>
        </w:rPr>
      </w:pPr>
    </w:p>
    <w:p w:rsidR="001579EE" w:rsidRDefault="001579EE" w:rsidP="00224C2B">
      <w:pPr>
        <w:contextualSpacing/>
        <w:jc w:val="right"/>
        <w:rPr>
          <w:sz w:val="28"/>
          <w:szCs w:val="28"/>
        </w:rPr>
      </w:pPr>
    </w:p>
    <w:p w:rsidR="001579EE" w:rsidRDefault="001579EE" w:rsidP="00224C2B">
      <w:pPr>
        <w:contextualSpacing/>
        <w:jc w:val="right"/>
        <w:rPr>
          <w:sz w:val="28"/>
          <w:szCs w:val="28"/>
        </w:rPr>
      </w:pPr>
    </w:p>
    <w:p w:rsidR="001579EE" w:rsidRDefault="001579EE" w:rsidP="00224C2B">
      <w:pPr>
        <w:contextualSpacing/>
        <w:jc w:val="right"/>
        <w:rPr>
          <w:sz w:val="28"/>
          <w:szCs w:val="28"/>
        </w:rPr>
      </w:pPr>
    </w:p>
    <w:p w:rsidR="001579EE" w:rsidRDefault="001579EE" w:rsidP="00224C2B">
      <w:pPr>
        <w:contextualSpacing/>
        <w:jc w:val="right"/>
        <w:rPr>
          <w:sz w:val="28"/>
          <w:szCs w:val="28"/>
        </w:rPr>
      </w:pPr>
    </w:p>
    <w:p w:rsidR="001579EE" w:rsidRDefault="001579EE" w:rsidP="00224C2B">
      <w:pPr>
        <w:contextualSpacing/>
        <w:jc w:val="right"/>
        <w:rPr>
          <w:sz w:val="28"/>
          <w:szCs w:val="28"/>
        </w:rPr>
      </w:pPr>
    </w:p>
    <w:p w:rsidR="00793933" w:rsidRDefault="00793933" w:rsidP="00224C2B">
      <w:pPr>
        <w:contextualSpacing/>
        <w:jc w:val="right"/>
        <w:rPr>
          <w:sz w:val="28"/>
          <w:szCs w:val="28"/>
        </w:rPr>
      </w:pPr>
    </w:p>
    <w:p w:rsidR="001579EE" w:rsidRDefault="001579EE" w:rsidP="00224C2B">
      <w:pPr>
        <w:contextualSpacing/>
        <w:jc w:val="right"/>
        <w:rPr>
          <w:sz w:val="28"/>
          <w:szCs w:val="28"/>
        </w:rPr>
      </w:pPr>
    </w:p>
    <w:p w:rsidR="001579EE" w:rsidRDefault="001579EE" w:rsidP="00224C2B">
      <w:pPr>
        <w:contextualSpacing/>
        <w:jc w:val="right"/>
        <w:rPr>
          <w:sz w:val="28"/>
          <w:szCs w:val="28"/>
        </w:rPr>
      </w:pPr>
    </w:p>
    <w:p w:rsidR="001579EE" w:rsidRPr="00224C2B" w:rsidRDefault="001579EE" w:rsidP="00224C2B">
      <w:pPr>
        <w:contextualSpacing/>
        <w:jc w:val="right"/>
        <w:rPr>
          <w:sz w:val="28"/>
          <w:szCs w:val="28"/>
        </w:rPr>
      </w:pPr>
    </w:p>
    <w:p w:rsidR="00224C2B" w:rsidRPr="00224C2B" w:rsidRDefault="00224C2B" w:rsidP="00224C2B">
      <w:pPr>
        <w:contextualSpacing/>
        <w:jc w:val="right"/>
      </w:pPr>
      <w:r w:rsidRPr="00224C2B">
        <w:rPr>
          <w:sz w:val="28"/>
          <w:szCs w:val="28"/>
        </w:rPr>
        <w:lastRenderedPageBreak/>
        <w:t xml:space="preserve"> </w:t>
      </w:r>
      <w:r w:rsidRPr="00224C2B">
        <w:t>Приложение № 2 к Программе</w:t>
      </w:r>
    </w:p>
    <w:p w:rsidR="00224C2B" w:rsidRPr="00224C2B" w:rsidRDefault="00224C2B" w:rsidP="00224C2B">
      <w:pPr>
        <w:contextualSpacing/>
        <w:jc w:val="both"/>
        <w:rPr>
          <w:sz w:val="28"/>
          <w:szCs w:val="28"/>
        </w:rPr>
      </w:pPr>
    </w:p>
    <w:p w:rsidR="00224C2B" w:rsidRPr="00224C2B" w:rsidRDefault="00224C2B" w:rsidP="00224C2B">
      <w:pPr>
        <w:tabs>
          <w:tab w:val="left" w:pos="567"/>
        </w:tabs>
        <w:ind w:right="140" w:firstLine="567"/>
        <w:contextualSpacing/>
        <w:jc w:val="both"/>
        <w:rPr>
          <w:sz w:val="28"/>
          <w:szCs w:val="28"/>
        </w:rPr>
      </w:pPr>
    </w:p>
    <w:p w:rsidR="00224C2B" w:rsidRPr="00224C2B" w:rsidRDefault="00224C2B" w:rsidP="00224C2B">
      <w:pPr>
        <w:tabs>
          <w:tab w:val="left" w:pos="567"/>
        </w:tabs>
        <w:ind w:right="140" w:firstLine="567"/>
        <w:contextualSpacing/>
        <w:jc w:val="both"/>
        <w:rPr>
          <w:sz w:val="28"/>
          <w:szCs w:val="28"/>
        </w:rPr>
      </w:pPr>
    </w:p>
    <w:p w:rsidR="00224C2B" w:rsidRPr="00224C2B" w:rsidRDefault="00224C2B" w:rsidP="00224C2B">
      <w:pPr>
        <w:tabs>
          <w:tab w:val="left" w:pos="567"/>
        </w:tabs>
        <w:ind w:right="140" w:firstLine="567"/>
        <w:contextualSpacing/>
        <w:jc w:val="both"/>
        <w:rPr>
          <w:sz w:val="28"/>
          <w:szCs w:val="28"/>
        </w:rPr>
      </w:pPr>
    </w:p>
    <w:p w:rsidR="00224C2B" w:rsidRPr="00224C2B" w:rsidRDefault="00224C2B" w:rsidP="00224C2B">
      <w:pPr>
        <w:widowControl w:val="0"/>
        <w:jc w:val="center"/>
        <w:rPr>
          <w:bCs/>
          <w:sz w:val="28"/>
          <w:szCs w:val="28"/>
        </w:rPr>
      </w:pPr>
      <w:r w:rsidRPr="00224C2B">
        <w:rPr>
          <w:bCs/>
          <w:sz w:val="28"/>
          <w:szCs w:val="28"/>
        </w:rPr>
        <w:t xml:space="preserve">Требования по готовности к отопительному периоду </w:t>
      </w:r>
    </w:p>
    <w:p w:rsidR="00224C2B" w:rsidRPr="00224C2B" w:rsidRDefault="00224C2B" w:rsidP="00224C2B">
      <w:pPr>
        <w:widowControl w:val="0"/>
        <w:jc w:val="center"/>
        <w:rPr>
          <w:sz w:val="28"/>
          <w:szCs w:val="28"/>
        </w:rPr>
      </w:pPr>
      <w:r w:rsidRPr="00224C2B">
        <w:rPr>
          <w:bCs/>
          <w:sz w:val="28"/>
          <w:szCs w:val="28"/>
        </w:rPr>
        <w:t xml:space="preserve">для </w:t>
      </w:r>
      <w:r w:rsidRPr="00224C2B">
        <w:rPr>
          <w:sz w:val="28"/>
          <w:szCs w:val="28"/>
        </w:rPr>
        <w:t>потребителей тепловой энергии</w:t>
      </w:r>
    </w:p>
    <w:p w:rsidR="00224C2B" w:rsidRPr="00224C2B" w:rsidRDefault="00224C2B" w:rsidP="00224C2B">
      <w:pPr>
        <w:widowControl w:val="0"/>
        <w:jc w:val="center"/>
        <w:rPr>
          <w:sz w:val="28"/>
          <w:szCs w:val="28"/>
        </w:rPr>
      </w:pPr>
    </w:p>
    <w:p w:rsidR="00224C2B" w:rsidRPr="00224C2B" w:rsidRDefault="00224C2B" w:rsidP="00224C2B">
      <w:pPr>
        <w:widowControl w:val="0"/>
        <w:jc w:val="both"/>
      </w:pPr>
    </w:p>
    <w:p w:rsidR="00224C2B" w:rsidRPr="00224C2B" w:rsidRDefault="00224C2B" w:rsidP="00224C2B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 w:rsidRPr="00224C2B">
        <w:rPr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224C2B" w:rsidRPr="00224C2B" w:rsidRDefault="00224C2B" w:rsidP="00224C2B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 w:rsidRPr="00224C2B">
        <w:rPr>
          <w:sz w:val="28"/>
          <w:szCs w:val="28"/>
        </w:rPr>
        <w:t xml:space="preserve">2) проведение промывки оборудования и коммуникаций </w:t>
      </w:r>
      <w:proofErr w:type="spellStart"/>
      <w:r w:rsidRPr="00224C2B">
        <w:rPr>
          <w:sz w:val="28"/>
          <w:szCs w:val="28"/>
        </w:rPr>
        <w:t>теплопотребляющих</w:t>
      </w:r>
      <w:proofErr w:type="spellEnd"/>
      <w:r w:rsidRPr="00224C2B">
        <w:rPr>
          <w:sz w:val="28"/>
          <w:szCs w:val="28"/>
        </w:rPr>
        <w:t xml:space="preserve"> установок;</w:t>
      </w:r>
    </w:p>
    <w:p w:rsidR="00224C2B" w:rsidRPr="00224C2B" w:rsidRDefault="00224C2B" w:rsidP="00224C2B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 w:rsidRPr="00224C2B">
        <w:rPr>
          <w:sz w:val="28"/>
          <w:szCs w:val="28"/>
        </w:rPr>
        <w:t>3) разработка эксплуатационных режимов, а также мероприятий по их внедрению;</w:t>
      </w:r>
    </w:p>
    <w:p w:rsidR="00224C2B" w:rsidRPr="00224C2B" w:rsidRDefault="00224C2B" w:rsidP="00224C2B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 w:rsidRPr="00224C2B">
        <w:rPr>
          <w:sz w:val="28"/>
          <w:szCs w:val="28"/>
        </w:rPr>
        <w:t>4) выполнение плана ремонтных работ и качество их выполнения;</w:t>
      </w:r>
    </w:p>
    <w:p w:rsidR="00224C2B" w:rsidRPr="00224C2B" w:rsidRDefault="00224C2B" w:rsidP="00224C2B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 w:rsidRPr="00224C2B">
        <w:rPr>
          <w:sz w:val="28"/>
          <w:szCs w:val="28"/>
        </w:rPr>
        <w:t>5) состояние тепловых сетей, принадлежащих потребителю тепловой энергии;</w:t>
      </w:r>
    </w:p>
    <w:p w:rsidR="00224C2B" w:rsidRPr="00224C2B" w:rsidRDefault="00224C2B" w:rsidP="00224C2B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 w:rsidRPr="00224C2B">
        <w:rPr>
          <w:sz w:val="28"/>
          <w:szCs w:val="28"/>
        </w:rPr>
        <w:t>6) наличие и работоспособность приборов учета, работоспособность автоматических регуляторов при их наличии;</w:t>
      </w:r>
    </w:p>
    <w:p w:rsidR="00224C2B" w:rsidRPr="00224C2B" w:rsidRDefault="00224C2B" w:rsidP="00224C2B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 w:rsidRPr="00224C2B">
        <w:rPr>
          <w:sz w:val="28"/>
          <w:szCs w:val="28"/>
        </w:rPr>
        <w:t>7) работоспособность защиты систем теплопотребления;</w:t>
      </w:r>
    </w:p>
    <w:p w:rsidR="00224C2B" w:rsidRPr="00224C2B" w:rsidRDefault="00224C2B" w:rsidP="00224C2B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 w:rsidRPr="00224C2B">
        <w:rPr>
          <w:sz w:val="28"/>
          <w:szCs w:val="28"/>
        </w:rPr>
        <w:t>8) отсутствие задолженности за поставленные тепловую энергию (мощность), теплоноситель;</w:t>
      </w:r>
    </w:p>
    <w:p w:rsidR="00224C2B" w:rsidRPr="00224C2B" w:rsidRDefault="00224C2B" w:rsidP="00224C2B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 w:rsidRPr="00224C2B">
        <w:rPr>
          <w:sz w:val="28"/>
          <w:szCs w:val="28"/>
        </w:rPr>
        <w:t xml:space="preserve">9) проведение испытания оборудования </w:t>
      </w:r>
      <w:proofErr w:type="spellStart"/>
      <w:r w:rsidRPr="00224C2B">
        <w:rPr>
          <w:sz w:val="28"/>
          <w:szCs w:val="28"/>
        </w:rPr>
        <w:t>теплопотребляющих</w:t>
      </w:r>
      <w:proofErr w:type="spellEnd"/>
      <w:r w:rsidRPr="00224C2B">
        <w:rPr>
          <w:sz w:val="28"/>
          <w:szCs w:val="28"/>
        </w:rPr>
        <w:t xml:space="preserve"> установок на плотность и прочность;</w:t>
      </w:r>
    </w:p>
    <w:p w:rsidR="00224C2B" w:rsidRPr="00224C2B" w:rsidRDefault="00224C2B" w:rsidP="00224C2B">
      <w:pPr>
        <w:widowControl w:val="0"/>
        <w:spacing w:after="150"/>
        <w:jc w:val="both"/>
        <w:rPr>
          <w:sz w:val="28"/>
          <w:szCs w:val="28"/>
        </w:rPr>
      </w:pPr>
      <w:r w:rsidRPr="00224C2B">
        <w:rPr>
          <w:sz w:val="28"/>
          <w:szCs w:val="28"/>
        </w:rPr>
        <w:t xml:space="preserve">10) наличие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 жилищным законодательством управление многоквартирным домом. </w:t>
      </w:r>
    </w:p>
    <w:p w:rsidR="00224C2B" w:rsidRPr="00224C2B" w:rsidRDefault="00224C2B" w:rsidP="00224C2B">
      <w:pPr>
        <w:widowControl w:val="0"/>
        <w:spacing w:after="150"/>
        <w:jc w:val="both"/>
      </w:pPr>
    </w:p>
    <w:p w:rsidR="00224C2B" w:rsidRPr="00224C2B" w:rsidRDefault="00224C2B" w:rsidP="00224C2B">
      <w:pPr>
        <w:widowControl w:val="0"/>
        <w:spacing w:after="150"/>
        <w:jc w:val="both"/>
      </w:pPr>
    </w:p>
    <w:p w:rsidR="00224C2B" w:rsidRPr="00224C2B" w:rsidRDefault="00224C2B" w:rsidP="00224C2B">
      <w:pPr>
        <w:widowControl w:val="0"/>
        <w:spacing w:after="150"/>
        <w:jc w:val="both"/>
      </w:pPr>
    </w:p>
    <w:p w:rsidR="00224C2B" w:rsidRPr="00224C2B" w:rsidRDefault="00224C2B" w:rsidP="00224C2B">
      <w:pPr>
        <w:widowControl w:val="0"/>
        <w:spacing w:after="150"/>
        <w:jc w:val="both"/>
      </w:pPr>
    </w:p>
    <w:p w:rsidR="00224C2B" w:rsidRPr="00224C2B" w:rsidRDefault="00224C2B" w:rsidP="00224C2B">
      <w:pPr>
        <w:widowControl w:val="0"/>
        <w:spacing w:after="150"/>
        <w:jc w:val="both"/>
      </w:pPr>
    </w:p>
    <w:p w:rsidR="00224C2B" w:rsidRPr="00224C2B" w:rsidRDefault="00224C2B" w:rsidP="00224C2B">
      <w:pPr>
        <w:tabs>
          <w:tab w:val="left" w:pos="567"/>
        </w:tabs>
        <w:ind w:right="140" w:firstLine="567"/>
        <w:contextualSpacing/>
        <w:jc w:val="right"/>
      </w:pPr>
    </w:p>
    <w:p w:rsidR="00224C2B" w:rsidRPr="00224C2B" w:rsidRDefault="00224C2B" w:rsidP="00224C2B">
      <w:pPr>
        <w:tabs>
          <w:tab w:val="left" w:pos="567"/>
        </w:tabs>
        <w:ind w:right="140" w:firstLine="567"/>
        <w:contextualSpacing/>
        <w:jc w:val="right"/>
      </w:pPr>
    </w:p>
    <w:p w:rsidR="00224C2B" w:rsidRPr="00224C2B" w:rsidRDefault="00224C2B" w:rsidP="00224C2B">
      <w:pPr>
        <w:tabs>
          <w:tab w:val="left" w:pos="567"/>
        </w:tabs>
        <w:ind w:right="140"/>
        <w:contextualSpacing/>
        <w:rPr>
          <w:sz w:val="22"/>
          <w:szCs w:val="22"/>
        </w:rPr>
      </w:pPr>
    </w:p>
    <w:p w:rsidR="00224C2B" w:rsidRDefault="00224C2B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24C2B" w:rsidRDefault="00224C2B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24C2B" w:rsidRDefault="00224C2B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24C2B" w:rsidRDefault="00224C2B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24C2B" w:rsidRDefault="00224C2B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24C2B" w:rsidRDefault="00224C2B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24C2B" w:rsidRDefault="00224C2B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24C2B" w:rsidRDefault="00224C2B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343A24" w:rsidRDefault="00343A24" w:rsidP="00343A24">
      <w:pPr>
        <w:tabs>
          <w:tab w:val="left" w:pos="567"/>
        </w:tabs>
        <w:ind w:right="-1" w:firstLine="567"/>
        <w:contextualSpacing/>
        <w:jc w:val="right"/>
        <w:rPr>
          <w:sz w:val="22"/>
          <w:szCs w:val="22"/>
        </w:rPr>
      </w:pPr>
      <w:r>
        <w:lastRenderedPageBreak/>
        <w:t xml:space="preserve">   Приложение № 3 к Программе</w:t>
      </w:r>
    </w:p>
    <w:p w:rsidR="00343A24" w:rsidRDefault="00343A24" w:rsidP="00343A24">
      <w:pPr>
        <w:jc w:val="center"/>
        <w:rPr>
          <w:sz w:val="22"/>
          <w:szCs w:val="22"/>
        </w:rPr>
      </w:pPr>
    </w:p>
    <w:p w:rsidR="00343A24" w:rsidRDefault="00343A24" w:rsidP="00343A24">
      <w:pPr>
        <w:jc w:val="center"/>
        <w:rPr>
          <w:sz w:val="22"/>
          <w:szCs w:val="22"/>
        </w:rPr>
      </w:pPr>
    </w:p>
    <w:p w:rsidR="00343A24" w:rsidRDefault="00343A24" w:rsidP="00343A24">
      <w:pPr>
        <w:jc w:val="center"/>
        <w:rPr>
          <w:sz w:val="22"/>
          <w:szCs w:val="22"/>
        </w:rPr>
      </w:pPr>
    </w:p>
    <w:p w:rsidR="00343A24" w:rsidRDefault="00343A24" w:rsidP="00343A24">
      <w:pPr>
        <w:jc w:val="center"/>
        <w:rPr>
          <w:sz w:val="28"/>
          <w:szCs w:val="28"/>
        </w:rPr>
      </w:pPr>
      <w:r>
        <w:rPr>
          <w:color w:val="000000"/>
          <w:sz w:val="28"/>
        </w:rPr>
        <w:t>СОСТАВ</w:t>
      </w:r>
      <w:r>
        <w:rPr>
          <w:color w:val="000000"/>
          <w:sz w:val="28"/>
        </w:rPr>
        <w:br/>
        <w:t xml:space="preserve">комиссии по оценке готовности </w:t>
      </w:r>
      <w:r w:rsidRPr="00FF2DC1">
        <w:rPr>
          <w:sz w:val="28"/>
          <w:szCs w:val="28"/>
        </w:rPr>
        <w:t>потребителей тепловой энергии</w:t>
      </w:r>
      <w:r w:rsidRPr="00BE0CAC">
        <w:rPr>
          <w:sz w:val="28"/>
          <w:szCs w:val="28"/>
        </w:rPr>
        <w:t xml:space="preserve"> </w:t>
      </w:r>
    </w:p>
    <w:p w:rsidR="00343A24" w:rsidRDefault="00343A24" w:rsidP="00343A24">
      <w:pPr>
        <w:jc w:val="center"/>
        <w:rPr>
          <w:sz w:val="28"/>
        </w:rPr>
      </w:pPr>
      <w:r>
        <w:rPr>
          <w:color w:val="000000"/>
          <w:sz w:val="28"/>
        </w:rPr>
        <w:t>Истоминского сельского поселения </w:t>
      </w:r>
      <w:r>
        <w:rPr>
          <w:sz w:val="28"/>
        </w:rPr>
        <w:t xml:space="preserve"> </w:t>
      </w:r>
    </w:p>
    <w:p w:rsidR="00343A24" w:rsidRDefault="00343A24" w:rsidP="00343A24">
      <w:pPr>
        <w:jc w:val="center"/>
        <w:rPr>
          <w:color w:val="000000"/>
          <w:sz w:val="28"/>
        </w:rPr>
      </w:pPr>
      <w:r>
        <w:rPr>
          <w:sz w:val="28"/>
        </w:rPr>
        <w:t>к осенне-зимнему периоду 2024-2025 годов</w:t>
      </w:r>
    </w:p>
    <w:p w:rsidR="00224C2B" w:rsidRDefault="00224C2B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343A24" w:rsidRDefault="00343A24" w:rsidP="00343A24">
      <w:pPr>
        <w:pStyle w:val="western"/>
        <w:spacing w:before="0" w:beforeAutospacing="0" w:after="0" w:afterAutospacing="0"/>
        <w:rPr>
          <w:color w:val="000000"/>
          <w:sz w:val="20"/>
          <w:szCs w:val="20"/>
        </w:rPr>
      </w:pPr>
    </w:p>
    <w:p w:rsidR="00343A24" w:rsidRDefault="00343A24" w:rsidP="00343A24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007FE" w:rsidRDefault="007007FE" w:rsidP="007007FE">
      <w:pPr>
        <w:pStyle w:val="western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комиссии:</w:t>
      </w:r>
    </w:p>
    <w:p w:rsidR="007007FE" w:rsidRDefault="007007FE" w:rsidP="007007FE">
      <w:pPr>
        <w:pStyle w:val="western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007FE" w:rsidRDefault="00083640" w:rsidP="007007FE">
      <w:pPr>
        <w:rPr>
          <w:sz w:val="28"/>
          <w:szCs w:val="28"/>
        </w:rPr>
      </w:pPr>
      <w:r>
        <w:rPr>
          <w:sz w:val="28"/>
          <w:szCs w:val="28"/>
        </w:rPr>
        <w:t>Кудовба Д.А.</w:t>
      </w:r>
      <w:r w:rsidR="007007FE">
        <w:rPr>
          <w:sz w:val="28"/>
          <w:szCs w:val="28"/>
        </w:rPr>
        <w:t xml:space="preserve">  – Глава </w:t>
      </w:r>
      <w:r w:rsidR="00853BC6">
        <w:rPr>
          <w:sz w:val="28"/>
          <w:szCs w:val="28"/>
        </w:rPr>
        <w:t xml:space="preserve">Администрации </w:t>
      </w:r>
      <w:r w:rsidR="007007FE">
        <w:rPr>
          <w:sz w:val="28"/>
          <w:szCs w:val="28"/>
        </w:rPr>
        <w:t>Истоминского сельского поселения</w:t>
      </w:r>
    </w:p>
    <w:p w:rsidR="007007FE" w:rsidRDefault="007007FE" w:rsidP="007007FE">
      <w:pPr>
        <w:rPr>
          <w:sz w:val="28"/>
          <w:szCs w:val="28"/>
        </w:rPr>
      </w:pPr>
    </w:p>
    <w:p w:rsidR="007007FE" w:rsidRDefault="007007FE" w:rsidP="007007F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7007FE" w:rsidRDefault="007007FE" w:rsidP="007007FE">
      <w:pPr>
        <w:jc w:val="center"/>
        <w:rPr>
          <w:sz w:val="28"/>
          <w:szCs w:val="28"/>
        </w:rPr>
      </w:pPr>
    </w:p>
    <w:p w:rsidR="007007FE" w:rsidRDefault="00083640" w:rsidP="007007FE">
      <w:pPr>
        <w:jc w:val="both"/>
        <w:rPr>
          <w:sz w:val="28"/>
          <w:szCs w:val="28"/>
        </w:rPr>
      </w:pPr>
      <w:r>
        <w:rPr>
          <w:sz w:val="28"/>
          <w:szCs w:val="28"/>
        </w:rPr>
        <w:t>Косолапов А.А.</w:t>
      </w:r>
      <w:r w:rsidR="007007FE">
        <w:rPr>
          <w:sz w:val="28"/>
          <w:szCs w:val="28"/>
        </w:rPr>
        <w:t xml:space="preserve"> – </w:t>
      </w:r>
      <w:r w:rsidR="00853BC6">
        <w:rPr>
          <w:sz w:val="28"/>
          <w:szCs w:val="28"/>
        </w:rPr>
        <w:t xml:space="preserve">начальник </w:t>
      </w:r>
      <w:r w:rsidR="000626D5">
        <w:rPr>
          <w:sz w:val="28"/>
          <w:szCs w:val="28"/>
        </w:rPr>
        <w:t>отдела</w:t>
      </w:r>
      <w:r w:rsidR="007007FE">
        <w:rPr>
          <w:sz w:val="28"/>
          <w:szCs w:val="28"/>
        </w:rPr>
        <w:t xml:space="preserve"> </w:t>
      </w:r>
      <w:r w:rsidR="00853BC6">
        <w:rPr>
          <w:sz w:val="28"/>
          <w:szCs w:val="28"/>
        </w:rPr>
        <w:t>имущественных</w:t>
      </w:r>
      <w:r w:rsidR="000626D5">
        <w:rPr>
          <w:sz w:val="28"/>
          <w:szCs w:val="28"/>
        </w:rPr>
        <w:t xml:space="preserve"> и земельных отношений, ЖКХ, благоустройству, архитектуре и предпринимательству </w:t>
      </w:r>
      <w:r w:rsidR="007007FE">
        <w:rPr>
          <w:sz w:val="28"/>
          <w:szCs w:val="28"/>
        </w:rPr>
        <w:t>Администрации Истоминского сельского поселения;</w:t>
      </w:r>
    </w:p>
    <w:p w:rsidR="007007FE" w:rsidRDefault="007007FE" w:rsidP="007007FE">
      <w:pPr>
        <w:rPr>
          <w:sz w:val="28"/>
          <w:szCs w:val="28"/>
        </w:rPr>
      </w:pPr>
    </w:p>
    <w:p w:rsidR="007007FE" w:rsidRDefault="007007FE" w:rsidP="007007FE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007FE" w:rsidRDefault="007007FE" w:rsidP="007007FE">
      <w:pPr>
        <w:rPr>
          <w:sz w:val="28"/>
          <w:szCs w:val="28"/>
        </w:rPr>
      </w:pPr>
    </w:p>
    <w:p w:rsidR="007007FE" w:rsidRDefault="00083640" w:rsidP="007007FE">
      <w:pPr>
        <w:jc w:val="both"/>
        <w:rPr>
          <w:sz w:val="28"/>
          <w:szCs w:val="28"/>
        </w:rPr>
      </w:pPr>
      <w:r>
        <w:rPr>
          <w:sz w:val="28"/>
          <w:szCs w:val="28"/>
        </w:rPr>
        <w:t>Аракелян И.С.</w:t>
      </w:r>
      <w:r w:rsidR="008B6139">
        <w:rPr>
          <w:sz w:val="28"/>
          <w:szCs w:val="28"/>
        </w:rPr>
        <w:t xml:space="preserve"> </w:t>
      </w:r>
      <w:r w:rsidR="007007FE">
        <w:rPr>
          <w:sz w:val="28"/>
          <w:szCs w:val="28"/>
        </w:rPr>
        <w:t xml:space="preserve">– </w:t>
      </w:r>
      <w:r w:rsidR="005445F4">
        <w:rPr>
          <w:sz w:val="28"/>
          <w:szCs w:val="28"/>
        </w:rPr>
        <w:t xml:space="preserve"> </w:t>
      </w:r>
      <w:r w:rsidR="007007FE">
        <w:rPr>
          <w:sz w:val="28"/>
          <w:szCs w:val="28"/>
        </w:rPr>
        <w:t xml:space="preserve"> </w:t>
      </w:r>
      <w:r w:rsidR="002E7861">
        <w:rPr>
          <w:sz w:val="28"/>
          <w:szCs w:val="28"/>
        </w:rPr>
        <w:t>З</w:t>
      </w:r>
      <w:r w:rsidR="007007FE">
        <w:rPr>
          <w:sz w:val="28"/>
          <w:szCs w:val="28"/>
        </w:rPr>
        <w:t>аместитель Главы Администрации Истоминского сельского поселения;</w:t>
      </w:r>
    </w:p>
    <w:p w:rsidR="005C1461" w:rsidRDefault="00431E69" w:rsidP="007007FE">
      <w:pPr>
        <w:jc w:val="both"/>
        <w:rPr>
          <w:sz w:val="28"/>
          <w:szCs w:val="28"/>
        </w:rPr>
      </w:pPr>
      <w:r>
        <w:rPr>
          <w:sz w:val="28"/>
          <w:szCs w:val="28"/>
        </w:rPr>
        <w:t>Дегтярева О.П.</w:t>
      </w:r>
      <w:r w:rsidR="007007FE">
        <w:rPr>
          <w:sz w:val="28"/>
          <w:szCs w:val="28"/>
        </w:rPr>
        <w:t xml:space="preserve"> – </w:t>
      </w:r>
      <w:r w:rsidR="009F39F9">
        <w:rPr>
          <w:sz w:val="28"/>
          <w:szCs w:val="28"/>
        </w:rPr>
        <w:t>начальник сектора земельных отношений</w:t>
      </w:r>
      <w:r w:rsidR="002E7861">
        <w:rPr>
          <w:sz w:val="28"/>
          <w:szCs w:val="28"/>
        </w:rPr>
        <w:t>, налогов и сборов</w:t>
      </w:r>
      <w:r w:rsidR="009F39F9">
        <w:rPr>
          <w:sz w:val="28"/>
          <w:szCs w:val="28"/>
        </w:rPr>
        <w:t xml:space="preserve"> администрации поселения</w:t>
      </w:r>
      <w:r w:rsidR="007007FE">
        <w:rPr>
          <w:sz w:val="28"/>
          <w:szCs w:val="28"/>
        </w:rPr>
        <w:t>;</w:t>
      </w:r>
    </w:p>
    <w:p w:rsidR="00602180" w:rsidRDefault="005C1461" w:rsidP="007007FE">
      <w:pPr>
        <w:jc w:val="both"/>
        <w:rPr>
          <w:sz w:val="28"/>
          <w:szCs w:val="28"/>
        </w:rPr>
      </w:pPr>
      <w:r>
        <w:rPr>
          <w:sz w:val="28"/>
          <w:szCs w:val="28"/>
        </w:rPr>
        <w:t>Толстикова С.В.</w:t>
      </w:r>
      <w:r w:rsidR="009F4B66">
        <w:rPr>
          <w:sz w:val="28"/>
          <w:szCs w:val="28"/>
        </w:rPr>
        <w:t xml:space="preserve"> </w:t>
      </w:r>
      <w:r w:rsidR="00302EA5">
        <w:rPr>
          <w:sz w:val="28"/>
          <w:szCs w:val="28"/>
        </w:rPr>
        <w:t xml:space="preserve">– </w:t>
      </w:r>
      <w:r>
        <w:rPr>
          <w:sz w:val="28"/>
          <w:szCs w:val="28"/>
        </w:rPr>
        <w:t>главный специалист</w:t>
      </w:r>
      <w:r w:rsidR="008B6139">
        <w:rPr>
          <w:sz w:val="28"/>
          <w:szCs w:val="28"/>
        </w:rPr>
        <w:t xml:space="preserve"> </w:t>
      </w:r>
      <w:r w:rsidR="00302EA5">
        <w:rPr>
          <w:sz w:val="28"/>
          <w:szCs w:val="28"/>
        </w:rPr>
        <w:t>администрации поселения;</w:t>
      </w:r>
    </w:p>
    <w:p w:rsidR="00343A24" w:rsidRDefault="00343A24" w:rsidP="00343A24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343A24" w:rsidRDefault="00343A24" w:rsidP="00343A24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Представитель </w:t>
      </w:r>
      <w:proofErr w:type="gramStart"/>
      <w:r>
        <w:rPr>
          <w:color w:val="000000"/>
          <w:sz w:val="28"/>
          <w:szCs w:val="28"/>
        </w:rPr>
        <w:t>Северо-Кавказского</w:t>
      </w:r>
      <w:proofErr w:type="gramEnd"/>
      <w:r>
        <w:rPr>
          <w:color w:val="000000"/>
          <w:sz w:val="28"/>
          <w:szCs w:val="28"/>
        </w:rPr>
        <w:t xml:space="preserve"> управления </w:t>
      </w:r>
      <w:proofErr w:type="spellStart"/>
      <w:r>
        <w:rPr>
          <w:color w:val="000000"/>
          <w:sz w:val="28"/>
          <w:szCs w:val="28"/>
        </w:rPr>
        <w:t>Ростехнадзора</w:t>
      </w:r>
      <w:proofErr w:type="spellEnd"/>
      <w:r>
        <w:rPr>
          <w:color w:val="000000"/>
          <w:sz w:val="28"/>
          <w:szCs w:val="28"/>
        </w:rPr>
        <w:t xml:space="preserve"> (по согласованию)</w:t>
      </w:r>
    </w:p>
    <w:p w:rsidR="00343A24" w:rsidRDefault="00343A24" w:rsidP="00343A24">
      <w:pPr>
        <w:jc w:val="center"/>
        <w:rPr>
          <w:sz w:val="22"/>
          <w:szCs w:val="22"/>
        </w:rPr>
      </w:pPr>
    </w:p>
    <w:p w:rsidR="00343A24" w:rsidRDefault="00343A24" w:rsidP="00343A24">
      <w:pPr>
        <w:rPr>
          <w:sz w:val="22"/>
          <w:szCs w:val="22"/>
        </w:rPr>
      </w:pPr>
      <w:r w:rsidRPr="00BE0CAC">
        <w:rPr>
          <w:color w:val="000000"/>
          <w:sz w:val="28"/>
          <w:szCs w:val="28"/>
        </w:rPr>
        <w:t>Представитель</w:t>
      </w:r>
      <w:r w:rsidRPr="00BE0CAC">
        <w:rPr>
          <w:sz w:val="28"/>
          <w:szCs w:val="28"/>
        </w:rPr>
        <w:t xml:space="preserve"> АРТС ООО «ДТС» (по согласованию)</w:t>
      </w:r>
    </w:p>
    <w:p w:rsidR="00343A24" w:rsidRDefault="00343A24" w:rsidP="00343A24">
      <w:pPr>
        <w:jc w:val="center"/>
        <w:rPr>
          <w:sz w:val="22"/>
          <w:szCs w:val="22"/>
        </w:rPr>
      </w:pPr>
    </w:p>
    <w:p w:rsidR="007007FE" w:rsidRDefault="007007FE" w:rsidP="007007FE">
      <w:pPr>
        <w:jc w:val="both"/>
      </w:pPr>
    </w:p>
    <w:p w:rsidR="007007FE" w:rsidRDefault="007007FE" w:rsidP="007007FE">
      <w:pPr>
        <w:jc w:val="both"/>
      </w:pPr>
    </w:p>
    <w:p w:rsidR="007007FE" w:rsidRDefault="007007FE" w:rsidP="007007FE">
      <w:pPr>
        <w:jc w:val="both"/>
      </w:pPr>
    </w:p>
    <w:p w:rsidR="007007FE" w:rsidRDefault="007007FE" w:rsidP="007007FE">
      <w:pPr>
        <w:jc w:val="both"/>
      </w:pPr>
    </w:p>
    <w:p w:rsidR="005445F4" w:rsidRDefault="005445F4" w:rsidP="007007FE">
      <w:pPr>
        <w:jc w:val="both"/>
      </w:pPr>
    </w:p>
    <w:p w:rsidR="001570A0" w:rsidRPr="007842A9" w:rsidRDefault="009F4B66" w:rsidP="001570A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31085">
        <w:rPr>
          <w:sz w:val="28"/>
          <w:szCs w:val="28"/>
        </w:rPr>
        <w:t xml:space="preserve"> А</w:t>
      </w:r>
      <w:r w:rsidR="001570A0" w:rsidRPr="007842A9">
        <w:rPr>
          <w:sz w:val="28"/>
          <w:szCs w:val="28"/>
        </w:rPr>
        <w:t>дминистрации Истоминского</w:t>
      </w:r>
    </w:p>
    <w:p w:rsidR="001570A0" w:rsidRPr="007842A9" w:rsidRDefault="001570A0" w:rsidP="001570A0">
      <w:pPr>
        <w:jc w:val="both"/>
        <w:rPr>
          <w:sz w:val="28"/>
          <w:szCs w:val="28"/>
        </w:rPr>
      </w:pPr>
      <w:r w:rsidRPr="007842A9">
        <w:rPr>
          <w:sz w:val="28"/>
          <w:szCs w:val="28"/>
        </w:rPr>
        <w:t xml:space="preserve">сельского поселения                                                            </w:t>
      </w:r>
      <w:r>
        <w:rPr>
          <w:sz w:val="28"/>
          <w:szCs w:val="28"/>
        </w:rPr>
        <w:t xml:space="preserve">                 </w:t>
      </w:r>
      <w:r w:rsidR="00083640">
        <w:rPr>
          <w:sz w:val="28"/>
          <w:szCs w:val="28"/>
        </w:rPr>
        <w:t xml:space="preserve">   </w:t>
      </w:r>
      <w:r w:rsidR="005C1461">
        <w:rPr>
          <w:sz w:val="28"/>
          <w:szCs w:val="28"/>
        </w:rPr>
        <w:t>Д.А. Кудовба</w:t>
      </w:r>
    </w:p>
    <w:p w:rsidR="00D52B17" w:rsidRDefault="00D52B17" w:rsidP="007007FE">
      <w:pPr>
        <w:jc w:val="both"/>
      </w:pPr>
    </w:p>
    <w:p w:rsidR="00D52B17" w:rsidRDefault="00D52B17" w:rsidP="007007FE">
      <w:pPr>
        <w:jc w:val="both"/>
      </w:pPr>
    </w:p>
    <w:p w:rsidR="005E12DC" w:rsidRDefault="005E12DC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5E12DC" w:rsidRDefault="005E12DC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5E12DC" w:rsidRDefault="005E12DC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343A24" w:rsidRDefault="00343A24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343A24" w:rsidRDefault="00343A24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343A24" w:rsidRDefault="00343A24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793933" w:rsidRDefault="00793933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793933" w:rsidRDefault="00793933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793933" w:rsidRDefault="00793933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bookmarkStart w:id="0" w:name="_GoBack"/>
      <w:bookmarkEnd w:id="0"/>
    </w:p>
    <w:p w:rsidR="00343A24" w:rsidRDefault="00343A24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343A24" w:rsidRDefault="00343A24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FB7DCD" w:rsidRPr="00FB7DCD" w:rsidRDefault="00FB7DCD" w:rsidP="00FB7DCD">
      <w:pPr>
        <w:tabs>
          <w:tab w:val="left" w:pos="567"/>
        </w:tabs>
        <w:ind w:right="140" w:firstLine="567"/>
        <w:contextualSpacing/>
        <w:jc w:val="right"/>
        <w:rPr>
          <w:sz w:val="22"/>
          <w:szCs w:val="22"/>
        </w:rPr>
      </w:pPr>
      <w:r>
        <w:lastRenderedPageBreak/>
        <w:t>Приложение № 4</w:t>
      </w:r>
      <w:r w:rsidRPr="00FB7DCD">
        <w:t xml:space="preserve"> к Программе</w:t>
      </w:r>
    </w:p>
    <w:p w:rsidR="00FB7DCD" w:rsidRPr="00FB7DCD" w:rsidRDefault="00FB7DCD" w:rsidP="00FB7DCD">
      <w:pPr>
        <w:widowControl w:val="0"/>
        <w:ind w:left="114" w:right="219" w:firstLine="708"/>
        <w:jc w:val="center"/>
        <w:rPr>
          <w:sz w:val="28"/>
          <w:szCs w:val="28"/>
          <w:lang w:eastAsia="en-US"/>
        </w:rPr>
      </w:pPr>
    </w:p>
    <w:p w:rsidR="00FB7DCD" w:rsidRPr="00FB7DCD" w:rsidRDefault="00FB7DCD" w:rsidP="00FB7DCD">
      <w:pPr>
        <w:widowControl w:val="0"/>
        <w:ind w:left="114" w:right="219" w:firstLine="708"/>
        <w:jc w:val="center"/>
        <w:rPr>
          <w:sz w:val="28"/>
          <w:szCs w:val="28"/>
          <w:lang w:eastAsia="en-US"/>
        </w:rPr>
      </w:pPr>
    </w:p>
    <w:p w:rsidR="00FB7DCD" w:rsidRPr="00FB7DCD" w:rsidRDefault="00FB7DCD" w:rsidP="00FB7DCD">
      <w:pPr>
        <w:widowControl w:val="0"/>
        <w:ind w:left="114" w:right="219" w:firstLine="708"/>
        <w:jc w:val="center"/>
        <w:rPr>
          <w:sz w:val="28"/>
          <w:szCs w:val="28"/>
          <w:lang w:eastAsia="en-US"/>
        </w:rPr>
      </w:pPr>
      <w:r w:rsidRPr="00FB7DCD">
        <w:rPr>
          <w:sz w:val="28"/>
          <w:szCs w:val="28"/>
          <w:lang w:eastAsia="en-US"/>
        </w:rPr>
        <w:t>Перечень документов,</w:t>
      </w:r>
      <w:r w:rsidRPr="00FB7DCD">
        <w:rPr>
          <w:spacing w:val="-1"/>
          <w:sz w:val="28"/>
          <w:szCs w:val="28"/>
          <w:lang w:eastAsia="en-US"/>
        </w:rPr>
        <w:t xml:space="preserve"> </w:t>
      </w:r>
      <w:r w:rsidRPr="00FB7DCD">
        <w:rPr>
          <w:sz w:val="28"/>
          <w:szCs w:val="28"/>
          <w:lang w:eastAsia="en-US"/>
        </w:rPr>
        <w:t>обязательных для</w:t>
      </w:r>
      <w:r w:rsidRPr="00FB7DCD">
        <w:rPr>
          <w:spacing w:val="-1"/>
          <w:sz w:val="28"/>
          <w:szCs w:val="28"/>
          <w:lang w:eastAsia="en-US"/>
        </w:rPr>
        <w:t xml:space="preserve"> </w:t>
      </w:r>
      <w:r w:rsidRPr="00FB7DCD">
        <w:rPr>
          <w:sz w:val="28"/>
          <w:szCs w:val="28"/>
          <w:lang w:eastAsia="en-US"/>
        </w:rPr>
        <w:t>выдачи паспорта готовности теплоснабжающих организаций</w:t>
      </w:r>
    </w:p>
    <w:p w:rsidR="00FB7DCD" w:rsidRPr="00FB7DCD" w:rsidRDefault="00FB7DCD" w:rsidP="00FB7DCD">
      <w:pPr>
        <w:widowControl w:val="0"/>
        <w:ind w:left="114" w:right="219" w:firstLine="708"/>
        <w:jc w:val="center"/>
        <w:rPr>
          <w:sz w:val="28"/>
          <w:szCs w:val="28"/>
          <w:lang w:eastAsia="en-US"/>
        </w:rPr>
      </w:pPr>
      <w:r w:rsidRPr="00FB7DCD">
        <w:rPr>
          <w:color w:val="000000"/>
          <w:sz w:val="28"/>
          <w:szCs w:val="28"/>
          <w:lang w:eastAsia="en-US"/>
        </w:rPr>
        <w:t>к отопительному периоду 2024-2025 годов</w:t>
      </w:r>
    </w:p>
    <w:p w:rsidR="00FB7DCD" w:rsidRPr="00FB7DCD" w:rsidRDefault="00FB7DCD" w:rsidP="00FB7DCD">
      <w:pPr>
        <w:widowControl w:val="0"/>
        <w:ind w:left="114" w:right="219" w:firstLine="708"/>
        <w:jc w:val="center"/>
        <w:rPr>
          <w:sz w:val="28"/>
          <w:szCs w:val="28"/>
          <w:lang w:eastAsia="en-US"/>
        </w:rPr>
      </w:pPr>
      <w:r w:rsidRPr="00FB7DCD">
        <w:rPr>
          <w:sz w:val="28"/>
          <w:szCs w:val="28"/>
          <w:lang w:eastAsia="en-US"/>
        </w:rPr>
        <w:t xml:space="preserve">и для дальнейшего предоставления пакета документов в </w:t>
      </w:r>
      <w:proofErr w:type="spellStart"/>
      <w:r w:rsidRPr="00FB7DCD">
        <w:rPr>
          <w:sz w:val="28"/>
          <w:szCs w:val="28"/>
          <w:lang w:eastAsia="en-US"/>
        </w:rPr>
        <w:t>Ростехнадзор</w:t>
      </w:r>
      <w:proofErr w:type="spellEnd"/>
      <w:r w:rsidRPr="00FB7DCD">
        <w:rPr>
          <w:sz w:val="28"/>
          <w:szCs w:val="28"/>
          <w:lang w:eastAsia="en-US"/>
        </w:rPr>
        <w:t>:</w:t>
      </w:r>
    </w:p>
    <w:p w:rsidR="00FB7DCD" w:rsidRPr="00FB7DCD" w:rsidRDefault="00FB7DCD" w:rsidP="00FB7DCD">
      <w:pPr>
        <w:tabs>
          <w:tab w:val="left" w:pos="567"/>
        </w:tabs>
        <w:ind w:right="140"/>
        <w:contextualSpacing/>
      </w:pPr>
    </w:p>
    <w:p w:rsidR="00FB7DCD" w:rsidRPr="00FB7DCD" w:rsidRDefault="00FB7DCD" w:rsidP="00FB7DCD">
      <w:pPr>
        <w:tabs>
          <w:tab w:val="left" w:pos="567"/>
        </w:tabs>
        <w:ind w:right="140" w:firstLine="567"/>
        <w:contextualSpacing/>
        <w:jc w:val="right"/>
      </w:pPr>
    </w:p>
    <w:p w:rsidR="00FB7DCD" w:rsidRPr="00FB7DCD" w:rsidRDefault="00FB7DCD" w:rsidP="00FB7DCD">
      <w:pPr>
        <w:tabs>
          <w:tab w:val="left" w:pos="567"/>
        </w:tabs>
        <w:ind w:right="140" w:firstLine="567"/>
        <w:contextualSpacing/>
        <w:jc w:val="right"/>
        <w:rPr>
          <w:sz w:val="22"/>
          <w:szCs w:val="22"/>
        </w:rPr>
      </w:pPr>
    </w:p>
    <w:p w:rsidR="00FB7DCD" w:rsidRPr="00FB7DCD" w:rsidRDefault="00FB7DCD" w:rsidP="00FB7DCD">
      <w:pPr>
        <w:widowControl w:val="0"/>
        <w:numPr>
          <w:ilvl w:val="0"/>
          <w:numId w:val="2"/>
        </w:numPr>
        <w:tabs>
          <w:tab w:val="left" w:pos="904"/>
        </w:tabs>
        <w:autoSpaceDE w:val="0"/>
        <w:autoSpaceDN w:val="0"/>
        <w:ind w:right="104"/>
        <w:jc w:val="both"/>
        <w:rPr>
          <w:sz w:val="28"/>
          <w:szCs w:val="22"/>
          <w:lang w:eastAsia="en-US"/>
        </w:rPr>
      </w:pPr>
      <w:r w:rsidRPr="00FB7DCD">
        <w:rPr>
          <w:sz w:val="28"/>
          <w:szCs w:val="22"/>
          <w:lang w:eastAsia="en-US"/>
        </w:rPr>
        <w:t>Приказ о назначении ответственного за исправное состояние и безопасную эксплуатацию тепловых энергоустановок.</w:t>
      </w:r>
    </w:p>
    <w:p w:rsidR="00FB7DCD" w:rsidRPr="00FB7DCD" w:rsidRDefault="00FB7DCD" w:rsidP="00FB7DCD">
      <w:pPr>
        <w:widowControl w:val="0"/>
        <w:numPr>
          <w:ilvl w:val="0"/>
          <w:numId w:val="2"/>
        </w:numPr>
        <w:tabs>
          <w:tab w:val="left" w:pos="904"/>
        </w:tabs>
        <w:autoSpaceDE w:val="0"/>
        <w:autoSpaceDN w:val="0"/>
        <w:ind w:right="104"/>
        <w:jc w:val="both"/>
        <w:rPr>
          <w:sz w:val="28"/>
          <w:szCs w:val="22"/>
          <w:lang w:eastAsia="en-US"/>
        </w:rPr>
      </w:pPr>
      <w:r w:rsidRPr="00FB7DCD">
        <w:rPr>
          <w:sz w:val="28"/>
          <w:szCs w:val="22"/>
          <w:lang w:eastAsia="en-US"/>
        </w:rPr>
        <w:t xml:space="preserve">Удостоверение ответственного за исправное состояние и безопасную эксплуатацию тепловых энергоустановок. </w:t>
      </w:r>
    </w:p>
    <w:p w:rsidR="00FB7DCD" w:rsidRPr="00FB7DCD" w:rsidRDefault="00FB7DCD" w:rsidP="00FB7DCD">
      <w:pPr>
        <w:widowControl w:val="0"/>
        <w:numPr>
          <w:ilvl w:val="0"/>
          <w:numId w:val="2"/>
        </w:numPr>
        <w:tabs>
          <w:tab w:val="left" w:pos="904"/>
        </w:tabs>
        <w:autoSpaceDE w:val="0"/>
        <w:autoSpaceDN w:val="0"/>
        <w:ind w:left="904" w:hanging="430"/>
        <w:jc w:val="both"/>
        <w:rPr>
          <w:sz w:val="28"/>
          <w:szCs w:val="22"/>
          <w:lang w:eastAsia="en-US"/>
        </w:rPr>
      </w:pPr>
      <w:r w:rsidRPr="00FB7DCD">
        <w:rPr>
          <w:sz w:val="28"/>
          <w:szCs w:val="22"/>
          <w:lang w:eastAsia="en-US"/>
        </w:rPr>
        <w:t>Приказ</w:t>
      </w:r>
      <w:r w:rsidRPr="00FB7DCD">
        <w:rPr>
          <w:spacing w:val="-3"/>
          <w:sz w:val="28"/>
          <w:szCs w:val="22"/>
          <w:lang w:eastAsia="en-US"/>
        </w:rPr>
        <w:t xml:space="preserve"> </w:t>
      </w:r>
      <w:r w:rsidRPr="00FB7DCD">
        <w:rPr>
          <w:sz w:val="28"/>
          <w:szCs w:val="22"/>
          <w:lang w:eastAsia="en-US"/>
        </w:rPr>
        <w:t>о</w:t>
      </w:r>
      <w:r w:rsidRPr="00FB7DCD">
        <w:rPr>
          <w:spacing w:val="-3"/>
          <w:sz w:val="28"/>
          <w:szCs w:val="22"/>
          <w:lang w:eastAsia="en-US"/>
        </w:rPr>
        <w:t xml:space="preserve"> </w:t>
      </w:r>
      <w:r w:rsidRPr="00FB7DCD">
        <w:rPr>
          <w:sz w:val="28"/>
          <w:szCs w:val="22"/>
          <w:lang w:eastAsia="en-US"/>
        </w:rPr>
        <w:t>назначении</w:t>
      </w:r>
      <w:r w:rsidRPr="00FB7DCD">
        <w:rPr>
          <w:spacing w:val="-3"/>
          <w:sz w:val="28"/>
          <w:szCs w:val="22"/>
          <w:lang w:eastAsia="en-US"/>
        </w:rPr>
        <w:t xml:space="preserve"> </w:t>
      </w:r>
      <w:r w:rsidRPr="00FB7DCD">
        <w:rPr>
          <w:sz w:val="28"/>
          <w:szCs w:val="22"/>
          <w:lang w:eastAsia="en-US"/>
        </w:rPr>
        <w:t>ответственного</w:t>
      </w:r>
      <w:r w:rsidRPr="00FB7DCD">
        <w:rPr>
          <w:spacing w:val="-3"/>
          <w:sz w:val="28"/>
          <w:szCs w:val="22"/>
          <w:lang w:eastAsia="en-US"/>
        </w:rPr>
        <w:t xml:space="preserve"> </w:t>
      </w:r>
      <w:r w:rsidRPr="00FB7DCD">
        <w:rPr>
          <w:sz w:val="28"/>
          <w:szCs w:val="22"/>
          <w:lang w:eastAsia="en-US"/>
        </w:rPr>
        <w:t>за</w:t>
      </w:r>
      <w:r w:rsidRPr="00FB7DCD">
        <w:rPr>
          <w:spacing w:val="-2"/>
          <w:sz w:val="28"/>
          <w:szCs w:val="22"/>
          <w:lang w:eastAsia="en-US"/>
        </w:rPr>
        <w:t xml:space="preserve"> электрохозяйство.</w:t>
      </w:r>
    </w:p>
    <w:p w:rsidR="00FB7DCD" w:rsidRPr="00FB7DCD" w:rsidRDefault="00FB7DCD" w:rsidP="00FB7DCD">
      <w:pPr>
        <w:widowControl w:val="0"/>
        <w:numPr>
          <w:ilvl w:val="0"/>
          <w:numId w:val="2"/>
        </w:numPr>
        <w:tabs>
          <w:tab w:val="left" w:pos="904"/>
        </w:tabs>
        <w:autoSpaceDE w:val="0"/>
        <w:autoSpaceDN w:val="0"/>
        <w:ind w:right="105"/>
        <w:jc w:val="both"/>
        <w:rPr>
          <w:sz w:val="28"/>
          <w:szCs w:val="22"/>
          <w:lang w:eastAsia="en-US"/>
        </w:rPr>
      </w:pPr>
      <w:r w:rsidRPr="00FB7DCD">
        <w:rPr>
          <w:sz w:val="28"/>
          <w:szCs w:val="22"/>
          <w:lang w:eastAsia="en-US"/>
        </w:rPr>
        <w:t>Протокол проверки знаний (аттестации), удостоверение ответственного за электрохозяйство с допуском не менее 4-й группы. Либо</w:t>
      </w:r>
      <w:r w:rsidRPr="00FB7DCD">
        <w:rPr>
          <w:spacing w:val="40"/>
          <w:sz w:val="28"/>
          <w:szCs w:val="22"/>
          <w:lang w:eastAsia="en-US"/>
        </w:rPr>
        <w:t xml:space="preserve"> </w:t>
      </w:r>
      <w:r w:rsidRPr="00FB7DCD">
        <w:rPr>
          <w:sz w:val="28"/>
          <w:szCs w:val="22"/>
          <w:lang w:eastAsia="en-US"/>
        </w:rPr>
        <w:t>копия договора с подрядной организацией на техническое обслуживание и ремонт электрического оборудования, приказ о назначении ответственного, протокол проверки знаний и удостоверение ответственного за электрохозяйство от подрядной организации, также с</w:t>
      </w:r>
      <w:r w:rsidRPr="00FB7DCD">
        <w:rPr>
          <w:spacing w:val="40"/>
          <w:sz w:val="28"/>
          <w:szCs w:val="22"/>
          <w:lang w:eastAsia="en-US"/>
        </w:rPr>
        <w:t xml:space="preserve"> </w:t>
      </w:r>
      <w:r w:rsidRPr="00FB7DCD">
        <w:rPr>
          <w:sz w:val="28"/>
          <w:szCs w:val="22"/>
          <w:lang w:eastAsia="en-US"/>
        </w:rPr>
        <w:t>допуском не менее 4-й группы.</w:t>
      </w:r>
    </w:p>
    <w:p w:rsidR="00FB7DCD" w:rsidRPr="00FB7DCD" w:rsidRDefault="00FB7DCD" w:rsidP="00FB7DCD">
      <w:pPr>
        <w:tabs>
          <w:tab w:val="left" w:pos="1313"/>
        </w:tabs>
        <w:autoSpaceDE w:val="0"/>
        <w:autoSpaceDN w:val="0"/>
        <w:rPr>
          <w:sz w:val="28"/>
        </w:rPr>
      </w:pPr>
      <w:r w:rsidRPr="00FB7DCD">
        <w:rPr>
          <w:sz w:val="28"/>
        </w:rPr>
        <w:t xml:space="preserve">       5. Акты</w:t>
      </w:r>
      <w:r w:rsidRPr="00FB7DCD">
        <w:rPr>
          <w:spacing w:val="-6"/>
          <w:sz w:val="28"/>
        </w:rPr>
        <w:t xml:space="preserve"> </w:t>
      </w:r>
      <w:r w:rsidRPr="00FB7DCD">
        <w:rPr>
          <w:sz w:val="28"/>
        </w:rPr>
        <w:t>гидравлических</w:t>
      </w:r>
      <w:r w:rsidRPr="00FB7DCD">
        <w:rPr>
          <w:spacing w:val="-5"/>
          <w:sz w:val="28"/>
        </w:rPr>
        <w:t xml:space="preserve"> </w:t>
      </w:r>
      <w:r w:rsidRPr="00FB7DCD">
        <w:rPr>
          <w:sz w:val="28"/>
        </w:rPr>
        <w:t>испытаний</w:t>
      </w:r>
      <w:r w:rsidRPr="00FB7DCD">
        <w:rPr>
          <w:spacing w:val="-5"/>
          <w:sz w:val="28"/>
        </w:rPr>
        <w:t xml:space="preserve"> </w:t>
      </w:r>
      <w:r w:rsidRPr="00FB7DCD">
        <w:rPr>
          <w:sz w:val="28"/>
        </w:rPr>
        <w:t>и</w:t>
      </w:r>
      <w:r w:rsidRPr="00FB7DCD">
        <w:rPr>
          <w:spacing w:val="-5"/>
          <w:sz w:val="28"/>
        </w:rPr>
        <w:t xml:space="preserve"> </w:t>
      </w:r>
      <w:r w:rsidRPr="00FB7DCD">
        <w:rPr>
          <w:sz w:val="28"/>
        </w:rPr>
        <w:t>промывки</w:t>
      </w:r>
      <w:r w:rsidRPr="00FB7DCD">
        <w:rPr>
          <w:spacing w:val="-5"/>
          <w:sz w:val="28"/>
        </w:rPr>
        <w:t xml:space="preserve"> </w:t>
      </w:r>
      <w:r w:rsidRPr="00FB7DCD">
        <w:rPr>
          <w:sz w:val="28"/>
        </w:rPr>
        <w:t>системы</w:t>
      </w:r>
      <w:r w:rsidRPr="00FB7DCD">
        <w:rPr>
          <w:spacing w:val="-6"/>
          <w:sz w:val="28"/>
        </w:rPr>
        <w:t xml:space="preserve"> </w:t>
      </w:r>
      <w:r w:rsidRPr="00FB7DCD">
        <w:rPr>
          <w:spacing w:val="-2"/>
          <w:sz w:val="28"/>
        </w:rPr>
        <w:t>отопления.</w:t>
      </w:r>
    </w:p>
    <w:p w:rsidR="00FB7DCD" w:rsidRPr="00FB7DCD" w:rsidRDefault="00FB7DCD" w:rsidP="00FB7DCD">
      <w:pPr>
        <w:tabs>
          <w:tab w:val="left" w:pos="1237"/>
        </w:tabs>
        <w:autoSpaceDE w:val="0"/>
        <w:autoSpaceDN w:val="0"/>
        <w:rPr>
          <w:sz w:val="28"/>
        </w:rPr>
      </w:pPr>
      <w:r w:rsidRPr="00FB7DCD">
        <w:rPr>
          <w:sz w:val="28"/>
        </w:rPr>
        <w:t xml:space="preserve">       6. Акты</w:t>
      </w:r>
      <w:r w:rsidRPr="00FB7DCD">
        <w:rPr>
          <w:spacing w:val="-11"/>
          <w:sz w:val="28"/>
        </w:rPr>
        <w:t xml:space="preserve"> </w:t>
      </w:r>
      <w:r w:rsidRPr="00FB7DCD">
        <w:rPr>
          <w:sz w:val="28"/>
        </w:rPr>
        <w:t>гидравлических</w:t>
      </w:r>
      <w:r w:rsidRPr="00FB7DCD">
        <w:rPr>
          <w:spacing w:val="-11"/>
          <w:sz w:val="28"/>
        </w:rPr>
        <w:t xml:space="preserve"> </w:t>
      </w:r>
      <w:r w:rsidRPr="00FB7DCD">
        <w:rPr>
          <w:sz w:val="28"/>
        </w:rPr>
        <w:t>испытаний</w:t>
      </w:r>
      <w:r w:rsidRPr="00FB7DCD">
        <w:rPr>
          <w:spacing w:val="-11"/>
          <w:sz w:val="28"/>
        </w:rPr>
        <w:t xml:space="preserve"> </w:t>
      </w:r>
      <w:r w:rsidRPr="00FB7DCD">
        <w:rPr>
          <w:sz w:val="28"/>
        </w:rPr>
        <w:t>котлов</w:t>
      </w:r>
      <w:r w:rsidRPr="00FB7DCD">
        <w:rPr>
          <w:spacing w:val="-11"/>
          <w:sz w:val="28"/>
        </w:rPr>
        <w:t xml:space="preserve"> </w:t>
      </w:r>
      <w:r w:rsidRPr="00FB7DCD">
        <w:rPr>
          <w:sz w:val="28"/>
        </w:rPr>
        <w:t>и</w:t>
      </w:r>
      <w:r w:rsidRPr="00FB7DCD">
        <w:rPr>
          <w:spacing w:val="-11"/>
          <w:sz w:val="28"/>
        </w:rPr>
        <w:t xml:space="preserve"> </w:t>
      </w:r>
      <w:r w:rsidRPr="00FB7DCD">
        <w:rPr>
          <w:sz w:val="28"/>
        </w:rPr>
        <w:t>трубопроводов</w:t>
      </w:r>
      <w:r w:rsidRPr="00FB7DCD">
        <w:rPr>
          <w:spacing w:val="-11"/>
          <w:sz w:val="28"/>
        </w:rPr>
        <w:t xml:space="preserve"> </w:t>
      </w:r>
      <w:r w:rsidRPr="00FB7DCD">
        <w:rPr>
          <w:sz w:val="28"/>
        </w:rPr>
        <w:t>в</w:t>
      </w:r>
      <w:r w:rsidRPr="00FB7DCD">
        <w:rPr>
          <w:spacing w:val="-11"/>
          <w:sz w:val="28"/>
        </w:rPr>
        <w:t xml:space="preserve"> </w:t>
      </w:r>
      <w:r w:rsidRPr="00FB7DCD">
        <w:rPr>
          <w:sz w:val="28"/>
        </w:rPr>
        <w:t>пределах</w:t>
      </w:r>
      <w:r w:rsidRPr="00FB7DCD">
        <w:rPr>
          <w:spacing w:val="-10"/>
          <w:sz w:val="28"/>
        </w:rPr>
        <w:t xml:space="preserve"> </w:t>
      </w:r>
      <w:r w:rsidRPr="00FB7DCD">
        <w:rPr>
          <w:spacing w:val="-2"/>
          <w:sz w:val="28"/>
        </w:rPr>
        <w:t>котла.</w:t>
      </w:r>
    </w:p>
    <w:p w:rsidR="00FB7DCD" w:rsidRPr="00FB7DCD" w:rsidRDefault="00FB7DCD" w:rsidP="00FB7DCD">
      <w:pPr>
        <w:widowControl w:val="0"/>
        <w:numPr>
          <w:ilvl w:val="0"/>
          <w:numId w:val="3"/>
        </w:numPr>
        <w:tabs>
          <w:tab w:val="left" w:pos="1243"/>
        </w:tabs>
        <w:autoSpaceDE w:val="0"/>
        <w:autoSpaceDN w:val="0"/>
        <w:ind w:right="105"/>
        <w:jc w:val="both"/>
        <w:rPr>
          <w:sz w:val="28"/>
          <w:szCs w:val="22"/>
          <w:lang w:eastAsia="en-US"/>
        </w:rPr>
      </w:pPr>
      <w:r w:rsidRPr="00FB7DCD">
        <w:rPr>
          <w:sz w:val="28"/>
          <w:szCs w:val="22"/>
          <w:lang w:eastAsia="en-US"/>
        </w:rPr>
        <w:t>Акты</w:t>
      </w:r>
      <w:r w:rsidRPr="00FB7DCD">
        <w:rPr>
          <w:spacing w:val="-1"/>
          <w:sz w:val="28"/>
          <w:szCs w:val="22"/>
          <w:lang w:eastAsia="en-US"/>
        </w:rPr>
        <w:t xml:space="preserve"> </w:t>
      </w:r>
      <w:r w:rsidRPr="00FB7DCD">
        <w:rPr>
          <w:sz w:val="28"/>
          <w:szCs w:val="22"/>
          <w:lang w:eastAsia="en-US"/>
        </w:rPr>
        <w:t>ревизии</w:t>
      </w:r>
      <w:r w:rsidRPr="00FB7DCD">
        <w:rPr>
          <w:spacing w:val="-1"/>
          <w:sz w:val="28"/>
          <w:szCs w:val="22"/>
          <w:lang w:eastAsia="en-US"/>
        </w:rPr>
        <w:t xml:space="preserve"> </w:t>
      </w:r>
      <w:r w:rsidRPr="00FB7DCD">
        <w:rPr>
          <w:sz w:val="28"/>
          <w:szCs w:val="22"/>
          <w:lang w:eastAsia="en-US"/>
        </w:rPr>
        <w:t>запорной</w:t>
      </w:r>
      <w:r w:rsidRPr="00FB7DCD">
        <w:rPr>
          <w:spacing w:val="-1"/>
          <w:sz w:val="28"/>
          <w:szCs w:val="22"/>
          <w:lang w:eastAsia="en-US"/>
        </w:rPr>
        <w:t xml:space="preserve"> </w:t>
      </w:r>
      <w:r w:rsidRPr="00FB7DCD">
        <w:rPr>
          <w:spacing w:val="-2"/>
          <w:sz w:val="28"/>
          <w:szCs w:val="22"/>
          <w:lang w:eastAsia="en-US"/>
        </w:rPr>
        <w:t>арматуры.</w:t>
      </w:r>
    </w:p>
    <w:p w:rsidR="00FB7DCD" w:rsidRPr="00FB7DCD" w:rsidRDefault="00FB7DCD" w:rsidP="00FB7DCD">
      <w:pPr>
        <w:tabs>
          <w:tab w:val="left" w:pos="567"/>
        </w:tabs>
        <w:ind w:right="140" w:firstLine="567"/>
        <w:contextualSpacing/>
        <w:rPr>
          <w:sz w:val="28"/>
        </w:rPr>
      </w:pPr>
      <w:r w:rsidRPr="00FB7DCD">
        <w:rPr>
          <w:sz w:val="28"/>
        </w:rPr>
        <w:t>8. Акт</w:t>
      </w:r>
      <w:r w:rsidRPr="00FB7DCD">
        <w:rPr>
          <w:spacing w:val="-4"/>
          <w:sz w:val="28"/>
        </w:rPr>
        <w:t xml:space="preserve"> </w:t>
      </w:r>
      <w:r w:rsidRPr="00FB7DCD">
        <w:rPr>
          <w:sz w:val="28"/>
        </w:rPr>
        <w:t>ВДПО</w:t>
      </w:r>
      <w:r w:rsidRPr="00FB7DCD">
        <w:rPr>
          <w:spacing w:val="-4"/>
          <w:sz w:val="28"/>
        </w:rPr>
        <w:t xml:space="preserve"> </w:t>
      </w:r>
      <w:r w:rsidRPr="00FB7DCD">
        <w:rPr>
          <w:sz w:val="28"/>
        </w:rPr>
        <w:t>и</w:t>
      </w:r>
      <w:r w:rsidRPr="00FB7DCD">
        <w:rPr>
          <w:spacing w:val="-4"/>
          <w:sz w:val="28"/>
        </w:rPr>
        <w:t xml:space="preserve"> </w:t>
      </w:r>
      <w:r w:rsidRPr="00FB7DCD">
        <w:rPr>
          <w:sz w:val="28"/>
        </w:rPr>
        <w:t>справка</w:t>
      </w:r>
      <w:r w:rsidRPr="00FB7DCD">
        <w:rPr>
          <w:spacing w:val="-4"/>
          <w:sz w:val="28"/>
        </w:rPr>
        <w:t xml:space="preserve"> </w:t>
      </w:r>
      <w:r w:rsidRPr="00FB7DCD">
        <w:rPr>
          <w:sz w:val="28"/>
        </w:rPr>
        <w:t>от</w:t>
      </w:r>
      <w:r w:rsidRPr="00FB7DCD">
        <w:rPr>
          <w:spacing w:val="-4"/>
          <w:sz w:val="28"/>
        </w:rPr>
        <w:t xml:space="preserve"> </w:t>
      </w:r>
      <w:r w:rsidRPr="00FB7DCD">
        <w:rPr>
          <w:sz w:val="28"/>
        </w:rPr>
        <w:t>филиала</w:t>
      </w:r>
      <w:r w:rsidRPr="00FB7DCD">
        <w:rPr>
          <w:spacing w:val="-4"/>
          <w:sz w:val="28"/>
        </w:rPr>
        <w:t xml:space="preserve"> </w:t>
      </w:r>
      <w:r w:rsidRPr="00FB7DCD">
        <w:rPr>
          <w:sz w:val="28"/>
        </w:rPr>
        <w:t>ПАО</w:t>
      </w:r>
      <w:r w:rsidRPr="00FB7DCD">
        <w:rPr>
          <w:spacing w:val="-4"/>
          <w:sz w:val="28"/>
        </w:rPr>
        <w:t xml:space="preserve"> </w:t>
      </w:r>
      <w:r w:rsidRPr="00FB7DCD">
        <w:rPr>
          <w:sz w:val="28"/>
        </w:rPr>
        <w:t>«Газпром</w:t>
      </w:r>
      <w:r w:rsidRPr="00FB7DCD">
        <w:rPr>
          <w:spacing w:val="-4"/>
          <w:sz w:val="28"/>
        </w:rPr>
        <w:t xml:space="preserve"> </w:t>
      </w:r>
      <w:r w:rsidRPr="00FB7DCD">
        <w:rPr>
          <w:sz w:val="28"/>
        </w:rPr>
        <w:t>газораспределение</w:t>
      </w:r>
      <w:r w:rsidRPr="00FB7DCD">
        <w:rPr>
          <w:spacing w:val="-3"/>
          <w:sz w:val="28"/>
        </w:rPr>
        <w:t xml:space="preserve"> </w:t>
      </w:r>
      <w:r w:rsidRPr="00FB7DCD">
        <w:rPr>
          <w:sz w:val="28"/>
        </w:rPr>
        <w:t>Ростов- на-Дону» в г. Аксае о прохождении ежегодного инструктажа (для объектов социальной сферы с индивидуальными котлами.</w:t>
      </w:r>
    </w:p>
    <w:p w:rsidR="00FB7DCD" w:rsidRPr="00FB7DCD" w:rsidRDefault="00FB7DCD" w:rsidP="00FB7DCD">
      <w:pPr>
        <w:tabs>
          <w:tab w:val="left" w:pos="567"/>
        </w:tabs>
        <w:ind w:right="140" w:firstLine="567"/>
        <w:contextualSpacing/>
      </w:pPr>
      <w:r w:rsidRPr="00FB7DCD">
        <w:rPr>
          <w:sz w:val="28"/>
        </w:rPr>
        <w:t>9. Акт</w:t>
      </w:r>
      <w:r w:rsidRPr="00FB7DCD">
        <w:rPr>
          <w:spacing w:val="-4"/>
          <w:sz w:val="28"/>
        </w:rPr>
        <w:t xml:space="preserve"> </w:t>
      </w:r>
      <w:r w:rsidRPr="00FB7DCD">
        <w:rPr>
          <w:sz w:val="28"/>
        </w:rPr>
        <w:t>ВДПО для МКД.</w:t>
      </w:r>
    </w:p>
    <w:p w:rsidR="00FB7DCD" w:rsidRPr="00FB7DCD" w:rsidRDefault="00FB7DCD" w:rsidP="00FB7DCD">
      <w:pPr>
        <w:tabs>
          <w:tab w:val="left" w:pos="567"/>
        </w:tabs>
        <w:ind w:right="140" w:firstLine="567"/>
        <w:contextualSpacing/>
        <w:jc w:val="right"/>
      </w:pPr>
    </w:p>
    <w:p w:rsidR="00FB7DCD" w:rsidRPr="00FB7DCD" w:rsidRDefault="00FB7DCD" w:rsidP="00FB7DCD">
      <w:pPr>
        <w:tabs>
          <w:tab w:val="left" w:pos="567"/>
        </w:tabs>
        <w:ind w:right="140" w:firstLine="567"/>
        <w:contextualSpacing/>
        <w:jc w:val="right"/>
      </w:pPr>
    </w:p>
    <w:p w:rsidR="00FB7DCD" w:rsidRPr="00FB7DCD" w:rsidRDefault="00FB7DCD" w:rsidP="00FB7DCD">
      <w:pPr>
        <w:tabs>
          <w:tab w:val="left" w:pos="567"/>
        </w:tabs>
        <w:ind w:right="140" w:firstLine="567"/>
        <w:contextualSpacing/>
        <w:jc w:val="right"/>
      </w:pPr>
    </w:p>
    <w:p w:rsidR="00343A24" w:rsidRDefault="00343A24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343A24" w:rsidRDefault="00343A24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FB7DCD" w:rsidRDefault="00FB7DCD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FB7DCD" w:rsidRDefault="00FB7DCD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FB7DCD" w:rsidRDefault="00FB7DCD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FB7DCD" w:rsidRDefault="00FB7DCD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FB7DCD" w:rsidRDefault="00FB7DCD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FB7DCD" w:rsidRDefault="00FB7DCD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FB7DCD" w:rsidRDefault="00FB7DCD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FB7DCD" w:rsidRDefault="00FB7DCD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FB7DCD" w:rsidRDefault="00FB7DCD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FB7DCD" w:rsidRDefault="00FB7DCD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FB7DCD" w:rsidRDefault="00FB7DCD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FB7DCD" w:rsidRDefault="00FB7DCD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FB7DCD" w:rsidRDefault="00FB7DCD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FB7DCD" w:rsidRDefault="00FB7DCD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FB7DCD" w:rsidRDefault="00FB7DCD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FB7DCD" w:rsidRDefault="00FB7DCD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FB7DCD" w:rsidRDefault="00FB7DCD" w:rsidP="00FB7DCD">
      <w:pPr>
        <w:pStyle w:val="western"/>
        <w:spacing w:before="0" w:beforeAutospacing="0" w:after="0" w:afterAutospacing="0"/>
        <w:rPr>
          <w:color w:val="000000"/>
          <w:sz w:val="20"/>
          <w:szCs w:val="20"/>
        </w:rPr>
      </w:pPr>
    </w:p>
    <w:p w:rsidR="00FB7DCD" w:rsidRDefault="00FB7DCD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FB7DCD" w:rsidRDefault="00FB7DCD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FB7DCD" w:rsidRDefault="00FB7DCD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FB7DCD" w:rsidRDefault="00FB7DCD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FB7DCD" w:rsidRDefault="00FB7DCD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343A24" w:rsidRDefault="00343A24" w:rsidP="007007FE">
      <w:pPr>
        <w:pStyle w:val="western"/>
        <w:spacing w:before="0" w:beforeAutospacing="0" w:after="0" w:afterAutospacing="0"/>
        <w:jc w:val="right"/>
      </w:pPr>
    </w:p>
    <w:p w:rsidR="005E12DC" w:rsidRDefault="00343A24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t xml:space="preserve">Приложение № </w:t>
      </w:r>
      <w:r w:rsidR="00FB7DCD">
        <w:t>5</w:t>
      </w:r>
      <w:r>
        <w:t xml:space="preserve"> к Программе</w:t>
      </w:r>
    </w:p>
    <w:p w:rsidR="00343A24" w:rsidRDefault="00343A24" w:rsidP="007007FE">
      <w:pPr>
        <w:spacing w:before="100" w:beforeAutospacing="1" w:after="100" w:afterAutospacing="1"/>
        <w:rPr>
          <w:sz w:val="28"/>
          <w:szCs w:val="28"/>
        </w:rPr>
      </w:pPr>
    </w:p>
    <w:p w:rsidR="007007FE" w:rsidRDefault="007007FE" w:rsidP="007007FE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7007FE" w:rsidRDefault="007007FE" w:rsidP="001570A0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проверки готовности к отопительному периоду ____/____ гг.</w:t>
      </w:r>
    </w:p>
    <w:p w:rsidR="007007FE" w:rsidRDefault="007007FE" w:rsidP="007007FE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 "__" _________________ 20__ г.</w:t>
      </w:r>
    </w:p>
    <w:p w:rsidR="007007FE" w:rsidRDefault="007007FE" w:rsidP="001570A0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(место составлен</w:t>
      </w:r>
      <w:r w:rsidR="001570A0">
        <w:rPr>
          <w:sz w:val="28"/>
          <w:szCs w:val="28"/>
        </w:rPr>
        <w:t>ия акта) (дата составления акта)</w:t>
      </w:r>
      <w:r>
        <w:rPr>
          <w:sz w:val="28"/>
          <w:szCs w:val="28"/>
        </w:rPr>
        <w:t> 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Комиссия, образованная ___________________________________________________,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(форма документа и его реквизиты, которым образована комиссия)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 соответствии с графиком проведения проверки готовности к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отопительному периоду от "</w:t>
      </w:r>
      <w:r w:rsidR="00AB7AD7">
        <w:rPr>
          <w:sz w:val="28"/>
          <w:szCs w:val="28"/>
        </w:rPr>
        <w:t xml:space="preserve">__" _________________ 20__ г., </w:t>
      </w:r>
      <w:r>
        <w:rPr>
          <w:sz w:val="28"/>
          <w:szCs w:val="28"/>
        </w:rPr>
        <w:t>утвержденному _____________________________________________________________________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(ФИО руководителя органа, проводящего проверку готовности к отопительному периоду)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 "__" _____________ 20__ г. по "__" ____________ 20__ г. в соответствии с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N 190-ФЗ "О теплоснабжении"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провела проверку готовности к отопительному периоду _____________________________________________________________________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(полное наименование теплоснабжающей организации,  потребителя тепловой энергии, в отношении которого проводилась проверка готовности к отопительному периоду) 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Проверка готовности к отопительному периоду проводилась в отношении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следующих объектов: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1. ________________________;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2. ________________________;</w:t>
      </w:r>
    </w:p>
    <w:p w:rsidR="00B42F81" w:rsidRDefault="00B42F81" w:rsidP="007007FE">
      <w:pPr>
        <w:spacing w:before="100" w:beforeAutospacing="1" w:after="100" w:afterAutospacing="1"/>
        <w:rPr>
          <w:sz w:val="28"/>
          <w:szCs w:val="28"/>
        </w:rPr>
      </w:pP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>3. ________________________;</w:t>
      </w:r>
    </w:p>
    <w:p w:rsidR="005E12DC" w:rsidRDefault="005E12DC" w:rsidP="007007FE">
      <w:pPr>
        <w:spacing w:before="100" w:beforeAutospacing="1" w:after="100" w:afterAutospacing="1"/>
        <w:rPr>
          <w:sz w:val="28"/>
          <w:szCs w:val="28"/>
        </w:rPr>
      </w:pP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 ходе проведения проверки готовности к отопительному периоду комиссия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установила: ______________________________________________________________.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(готовность/неготовность к работе в отопительном периоде) 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Вывод комиссии по итогам проведения проверки готовности к отопительному периоду: __________________________________________________________________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Приложение к акту проверки готовности к отопительному периоду ____/____ гг.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&lt;*&gt; 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Председатель комиссии: _________________________________________________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(подпись, расшифровка подписи) 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Члены комиссии: _________________________________________________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(подпись, расшифровка подписи) 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 актом проверки готовности ознакомлен, один экземпляр акта получил: 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"__" _____________ 20__ г. _______________</w:t>
      </w:r>
      <w:r w:rsidR="001570A0">
        <w:rPr>
          <w:sz w:val="28"/>
          <w:szCs w:val="28"/>
        </w:rPr>
        <w:t>___________________________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(подпись, расшифровка подписи руководителя</w:t>
      </w:r>
      <w:r w:rsidR="00D811D3">
        <w:rPr>
          <w:sz w:val="28"/>
          <w:szCs w:val="28"/>
        </w:rPr>
        <w:t xml:space="preserve"> </w:t>
      </w:r>
      <w:r>
        <w:rPr>
          <w:sz w:val="28"/>
          <w:szCs w:val="28"/>
        </w:rPr>
        <w:t>(его уполномоченного представителя) теплоснабжающей организации, потребителя тепловой энергии, в отношении которого проводилась проверка готовности к отопительному периоду)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5E12DC" w:rsidRDefault="005E12DC" w:rsidP="001570A0">
      <w:pPr>
        <w:jc w:val="both"/>
        <w:rPr>
          <w:sz w:val="28"/>
          <w:szCs w:val="28"/>
        </w:rPr>
      </w:pPr>
    </w:p>
    <w:p w:rsidR="001570A0" w:rsidRPr="007842A9" w:rsidRDefault="004C5849" w:rsidP="001570A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31085">
        <w:rPr>
          <w:sz w:val="28"/>
          <w:szCs w:val="28"/>
        </w:rPr>
        <w:t xml:space="preserve"> А</w:t>
      </w:r>
      <w:r w:rsidR="001570A0" w:rsidRPr="007842A9">
        <w:rPr>
          <w:sz w:val="28"/>
          <w:szCs w:val="28"/>
        </w:rPr>
        <w:t>дминистрации Истоминского</w:t>
      </w:r>
    </w:p>
    <w:p w:rsidR="001570A0" w:rsidRDefault="001570A0" w:rsidP="001570A0">
      <w:pPr>
        <w:jc w:val="both"/>
        <w:rPr>
          <w:sz w:val="28"/>
          <w:szCs w:val="28"/>
        </w:rPr>
      </w:pPr>
      <w:r w:rsidRPr="007842A9">
        <w:rPr>
          <w:sz w:val="28"/>
          <w:szCs w:val="28"/>
        </w:rPr>
        <w:t xml:space="preserve">сельского поселения                                                            </w:t>
      </w:r>
      <w:r>
        <w:rPr>
          <w:sz w:val="28"/>
          <w:szCs w:val="28"/>
        </w:rPr>
        <w:t xml:space="preserve">                 </w:t>
      </w:r>
      <w:r w:rsidR="0029198F">
        <w:rPr>
          <w:sz w:val="28"/>
          <w:szCs w:val="28"/>
        </w:rPr>
        <w:t xml:space="preserve">   </w:t>
      </w:r>
      <w:r w:rsidR="004C5849">
        <w:rPr>
          <w:sz w:val="28"/>
          <w:szCs w:val="28"/>
        </w:rPr>
        <w:t>Д.А. Кудовба</w:t>
      </w:r>
    </w:p>
    <w:p w:rsidR="007A2948" w:rsidRDefault="007A2948" w:rsidP="007007FE">
      <w:pPr>
        <w:jc w:val="right"/>
        <w:rPr>
          <w:sz w:val="28"/>
          <w:szCs w:val="28"/>
        </w:rPr>
      </w:pPr>
    </w:p>
    <w:p w:rsidR="0029198F" w:rsidRDefault="0029198F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5E12DC" w:rsidRDefault="005E12DC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AB7AD7" w:rsidRDefault="00AB7AD7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AB7AD7" w:rsidRDefault="00AB7AD7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5E12DC" w:rsidRDefault="005E12DC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7007FE" w:rsidRDefault="00343A24" w:rsidP="007007FE">
      <w:pPr>
        <w:jc w:val="right"/>
        <w:rPr>
          <w:sz w:val="28"/>
          <w:szCs w:val="28"/>
        </w:rPr>
      </w:pPr>
      <w:r>
        <w:t xml:space="preserve">Приложение № </w:t>
      </w:r>
      <w:r w:rsidR="00FB7DCD">
        <w:t>6</w:t>
      </w:r>
      <w:r>
        <w:t xml:space="preserve"> к Программе</w:t>
      </w:r>
    </w:p>
    <w:p w:rsidR="007007FE" w:rsidRDefault="007007FE" w:rsidP="007007FE">
      <w:pPr>
        <w:jc w:val="right"/>
        <w:rPr>
          <w:sz w:val="28"/>
          <w:szCs w:val="28"/>
        </w:rPr>
      </w:pPr>
    </w:p>
    <w:p w:rsidR="00343A24" w:rsidRDefault="00343A24" w:rsidP="007007FE">
      <w:pPr>
        <w:jc w:val="right"/>
        <w:rPr>
          <w:sz w:val="28"/>
          <w:szCs w:val="28"/>
        </w:rPr>
      </w:pPr>
    </w:p>
    <w:p w:rsidR="007007FE" w:rsidRDefault="007007FE" w:rsidP="007007F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7007FE" w:rsidRDefault="007007FE" w:rsidP="007007F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готовности к отопительному периоду ____/____ гг.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Выдан ____________________________________</w:t>
      </w:r>
      <w:r w:rsidR="008767D7">
        <w:rPr>
          <w:sz w:val="28"/>
          <w:szCs w:val="28"/>
        </w:rPr>
        <w:t>______________________________</w:t>
      </w:r>
      <w:r>
        <w:rPr>
          <w:sz w:val="28"/>
          <w:szCs w:val="28"/>
        </w:rPr>
        <w:t>,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(полное наименование  теплоснабжающей организации, потребителя тепловой энергии, в отношении которого проводилась проверка готовности к отопительному периоду) 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 отношении следующих объектов, по которым проводилась проверка готовности к отопительному периоду: 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1. ________________________;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2. ________________________;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3. ________________________;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Основание выдачи паспорта готовности к отопительному периоду: 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Акт проверки готовности к отопительному периоду от _________№ _______.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1579EE" w:rsidRDefault="001579EE" w:rsidP="001570A0">
      <w:pPr>
        <w:jc w:val="both"/>
        <w:rPr>
          <w:sz w:val="28"/>
          <w:szCs w:val="28"/>
        </w:rPr>
      </w:pPr>
    </w:p>
    <w:p w:rsidR="00FB7DCD" w:rsidRDefault="00FB7DCD" w:rsidP="001570A0">
      <w:pPr>
        <w:jc w:val="both"/>
        <w:rPr>
          <w:sz w:val="28"/>
          <w:szCs w:val="28"/>
        </w:rPr>
      </w:pPr>
    </w:p>
    <w:p w:rsidR="00FB7DCD" w:rsidRDefault="00FB7DCD" w:rsidP="001570A0">
      <w:pPr>
        <w:jc w:val="both"/>
        <w:rPr>
          <w:sz w:val="28"/>
          <w:szCs w:val="28"/>
        </w:rPr>
      </w:pPr>
    </w:p>
    <w:p w:rsidR="00FB7DCD" w:rsidRDefault="00FB7DCD" w:rsidP="001570A0">
      <w:pPr>
        <w:jc w:val="both"/>
        <w:rPr>
          <w:sz w:val="28"/>
          <w:szCs w:val="28"/>
        </w:rPr>
      </w:pPr>
    </w:p>
    <w:p w:rsidR="00FB7DCD" w:rsidRDefault="00FB7DCD" w:rsidP="001570A0">
      <w:pPr>
        <w:jc w:val="both"/>
        <w:rPr>
          <w:sz w:val="28"/>
          <w:szCs w:val="28"/>
        </w:rPr>
      </w:pPr>
    </w:p>
    <w:p w:rsidR="00FB7DCD" w:rsidRDefault="00FB7DCD" w:rsidP="001570A0">
      <w:pPr>
        <w:jc w:val="both"/>
        <w:rPr>
          <w:sz w:val="28"/>
          <w:szCs w:val="28"/>
        </w:rPr>
      </w:pPr>
    </w:p>
    <w:p w:rsidR="001570A0" w:rsidRPr="007842A9" w:rsidRDefault="004C5849" w:rsidP="001570A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31085">
        <w:rPr>
          <w:sz w:val="28"/>
          <w:szCs w:val="28"/>
        </w:rPr>
        <w:t xml:space="preserve"> А</w:t>
      </w:r>
      <w:r w:rsidR="001570A0" w:rsidRPr="007842A9">
        <w:rPr>
          <w:sz w:val="28"/>
          <w:szCs w:val="28"/>
        </w:rPr>
        <w:t>дминистрации Истоминского</w:t>
      </w:r>
    </w:p>
    <w:p w:rsidR="001570A0" w:rsidRPr="007842A9" w:rsidRDefault="001570A0" w:rsidP="001570A0">
      <w:pPr>
        <w:jc w:val="both"/>
        <w:rPr>
          <w:sz w:val="28"/>
          <w:szCs w:val="28"/>
        </w:rPr>
      </w:pPr>
      <w:r w:rsidRPr="007842A9">
        <w:rPr>
          <w:sz w:val="28"/>
          <w:szCs w:val="28"/>
        </w:rPr>
        <w:t xml:space="preserve">сельского поселения                                                            </w:t>
      </w:r>
      <w:r>
        <w:rPr>
          <w:sz w:val="28"/>
          <w:szCs w:val="28"/>
        </w:rPr>
        <w:t xml:space="preserve">                 </w:t>
      </w:r>
      <w:r w:rsidR="0029198F">
        <w:rPr>
          <w:sz w:val="28"/>
          <w:szCs w:val="28"/>
        </w:rPr>
        <w:t xml:space="preserve">   </w:t>
      </w:r>
      <w:r w:rsidR="004C5849">
        <w:rPr>
          <w:sz w:val="28"/>
          <w:szCs w:val="28"/>
        </w:rPr>
        <w:t xml:space="preserve">Д.А. Кудовба </w:t>
      </w:r>
    </w:p>
    <w:p w:rsidR="007007FE" w:rsidRDefault="007007FE" w:rsidP="007007FE">
      <w:pPr>
        <w:jc w:val="right"/>
        <w:rPr>
          <w:sz w:val="28"/>
          <w:szCs w:val="28"/>
        </w:rPr>
      </w:pPr>
    </w:p>
    <w:p w:rsidR="007007FE" w:rsidRDefault="007007FE" w:rsidP="007007FE">
      <w:pPr>
        <w:jc w:val="right"/>
        <w:rPr>
          <w:sz w:val="28"/>
          <w:szCs w:val="28"/>
        </w:rPr>
      </w:pPr>
    </w:p>
    <w:p w:rsidR="007007FE" w:rsidRDefault="007007FE" w:rsidP="007007FE">
      <w:pPr>
        <w:jc w:val="right"/>
        <w:rPr>
          <w:sz w:val="28"/>
          <w:szCs w:val="28"/>
        </w:rPr>
      </w:pPr>
    </w:p>
    <w:p w:rsidR="007007FE" w:rsidRDefault="007007FE" w:rsidP="007007FE">
      <w:pPr>
        <w:jc w:val="right"/>
        <w:rPr>
          <w:sz w:val="28"/>
          <w:szCs w:val="28"/>
        </w:rPr>
      </w:pPr>
    </w:p>
    <w:p w:rsidR="004C728E" w:rsidRDefault="004C728E" w:rsidP="00EB7D57">
      <w:pPr>
        <w:rPr>
          <w:sz w:val="28"/>
          <w:szCs w:val="28"/>
        </w:rPr>
      </w:pPr>
    </w:p>
    <w:p w:rsidR="007007FE" w:rsidRDefault="007007FE" w:rsidP="007007FE">
      <w:pPr>
        <w:jc w:val="right"/>
        <w:rPr>
          <w:sz w:val="28"/>
          <w:szCs w:val="28"/>
        </w:rPr>
      </w:pPr>
    </w:p>
    <w:p w:rsidR="007007FE" w:rsidRDefault="007007FE" w:rsidP="007007FE">
      <w:pPr>
        <w:rPr>
          <w:sz w:val="26"/>
          <w:szCs w:val="26"/>
        </w:rPr>
      </w:pPr>
    </w:p>
    <w:p w:rsidR="001004CF" w:rsidRDefault="001004CF" w:rsidP="007007FE">
      <w:pPr>
        <w:rPr>
          <w:sz w:val="26"/>
          <w:szCs w:val="26"/>
        </w:rPr>
      </w:pPr>
    </w:p>
    <w:p w:rsidR="001004CF" w:rsidRDefault="001004CF" w:rsidP="007007FE">
      <w:pPr>
        <w:rPr>
          <w:sz w:val="26"/>
          <w:szCs w:val="26"/>
        </w:rPr>
      </w:pPr>
    </w:p>
    <w:p w:rsidR="001004CF" w:rsidRDefault="001004CF" w:rsidP="007007FE">
      <w:pPr>
        <w:rPr>
          <w:sz w:val="26"/>
          <w:szCs w:val="26"/>
        </w:rPr>
      </w:pPr>
    </w:p>
    <w:p w:rsidR="001004CF" w:rsidRDefault="001004CF" w:rsidP="007007FE">
      <w:pPr>
        <w:rPr>
          <w:sz w:val="26"/>
          <w:szCs w:val="26"/>
        </w:rPr>
      </w:pPr>
    </w:p>
    <w:p w:rsidR="007007FE" w:rsidRDefault="007007FE" w:rsidP="007007FE">
      <w:pPr>
        <w:rPr>
          <w:sz w:val="26"/>
          <w:szCs w:val="26"/>
        </w:rPr>
      </w:pPr>
    </w:p>
    <w:p w:rsidR="004C728E" w:rsidRDefault="004C728E" w:rsidP="007007FE">
      <w:pPr>
        <w:rPr>
          <w:sz w:val="26"/>
          <w:szCs w:val="26"/>
        </w:rPr>
      </w:pPr>
    </w:p>
    <w:p w:rsidR="00892CA6" w:rsidRDefault="00892CA6"/>
    <w:sectPr w:rsidR="00892CA6" w:rsidSect="005E12DC">
      <w:pgSz w:w="11906" w:h="16838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7247B"/>
    <w:multiLevelType w:val="hybridMultilevel"/>
    <w:tmpl w:val="35DE0DE8"/>
    <w:lvl w:ilvl="0" w:tplc="D19E2B8E">
      <w:start w:val="7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44011FE4"/>
    <w:multiLevelType w:val="hybridMultilevel"/>
    <w:tmpl w:val="19D2C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A3AE5"/>
    <w:multiLevelType w:val="hybridMultilevel"/>
    <w:tmpl w:val="4AAE8150"/>
    <w:lvl w:ilvl="0" w:tplc="452E6852">
      <w:start w:val="1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CBC9332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79F8ADBE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C9C4ED2C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5540DE78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4C5CB516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996064D8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177897A4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F86CF8CE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BB"/>
    <w:rsid w:val="000626D5"/>
    <w:rsid w:val="00062701"/>
    <w:rsid w:val="00083640"/>
    <w:rsid w:val="000D3AB1"/>
    <w:rsid w:val="000E4544"/>
    <w:rsid w:val="001004CF"/>
    <w:rsid w:val="0014101A"/>
    <w:rsid w:val="001570A0"/>
    <w:rsid w:val="001579EE"/>
    <w:rsid w:val="00187E6C"/>
    <w:rsid w:val="001B4A81"/>
    <w:rsid w:val="001E47E8"/>
    <w:rsid w:val="00224C2B"/>
    <w:rsid w:val="00266A13"/>
    <w:rsid w:val="0029198F"/>
    <w:rsid w:val="002E7861"/>
    <w:rsid w:val="00302EA5"/>
    <w:rsid w:val="00307815"/>
    <w:rsid w:val="00331085"/>
    <w:rsid w:val="00343A24"/>
    <w:rsid w:val="0038739C"/>
    <w:rsid w:val="0040005D"/>
    <w:rsid w:val="00431E69"/>
    <w:rsid w:val="004813AB"/>
    <w:rsid w:val="004876C7"/>
    <w:rsid w:val="004C5849"/>
    <w:rsid w:val="004C66C9"/>
    <w:rsid w:val="004C728E"/>
    <w:rsid w:val="00535E8E"/>
    <w:rsid w:val="005445F4"/>
    <w:rsid w:val="005633A7"/>
    <w:rsid w:val="0057635A"/>
    <w:rsid w:val="00581291"/>
    <w:rsid w:val="005C1461"/>
    <w:rsid w:val="005E12DC"/>
    <w:rsid w:val="005E251D"/>
    <w:rsid w:val="00602180"/>
    <w:rsid w:val="00612187"/>
    <w:rsid w:val="00687782"/>
    <w:rsid w:val="006B33C0"/>
    <w:rsid w:val="007007FE"/>
    <w:rsid w:val="00715CCA"/>
    <w:rsid w:val="007234A7"/>
    <w:rsid w:val="00745B5A"/>
    <w:rsid w:val="00793933"/>
    <w:rsid w:val="007A2948"/>
    <w:rsid w:val="00853BC6"/>
    <w:rsid w:val="008767D7"/>
    <w:rsid w:val="008919E8"/>
    <w:rsid w:val="00891F7E"/>
    <w:rsid w:val="00892CA6"/>
    <w:rsid w:val="008B6139"/>
    <w:rsid w:val="008C6F1E"/>
    <w:rsid w:val="008E0BB5"/>
    <w:rsid w:val="00903115"/>
    <w:rsid w:val="0095736F"/>
    <w:rsid w:val="009F2EBA"/>
    <w:rsid w:val="009F39F9"/>
    <w:rsid w:val="009F4B66"/>
    <w:rsid w:val="00A41F8B"/>
    <w:rsid w:val="00A50453"/>
    <w:rsid w:val="00AB7AD7"/>
    <w:rsid w:val="00AD05BB"/>
    <w:rsid w:val="00AE2BD7"/>
    <w:rsid w:val="00B42F81"/>
    <w:rsid w:val="00B71455"/>
    <w:rsid w:val="00BC3126"/>
    <w:rsid w:val="00BD335B"/>
    <w:rsid w:val="00BF5506"/>
    <w:rsid w:val="00C44AFD"/>
    <w:rsid w:val="00C94027"/>
    <w:rsid w:val="00D05DF3"/>
    <w:rsid w:val="00D42AAE"/>
    <w:rsid w:val="00D52B17"/>
    <w:rsid w:val="00D6619E"/>
    <w:rsid w:val="00D811D3"/>
    <w:rsid w:val="00DC1C66"/>
    <w:rsid w:val="00E0116C"/>
    <w:rsid w:val="00E40231"/>
    <w:rsid w:val="00E53731"/>
    <w:rsid w:val="00EB7D57"/>
    <w:rsid w:val="00EC151B"/>
    <w:rsid w:val="00F55CE5"/>
    <w:rsid w:val="00F5663B"/>
    <w:rsid w:val="00FB7659"/>
    <w:rsid w:val="00FB7DCD"/>
    <w:rsid w:val="00FE208D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59879-D406-4FF9-8EFB-586D613D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007FE"/>
    <w:pPr>
      <w:spacing w:before="100" w:beforeAutospacing="1" w:after="100" w:afterAutospacing="1"/>
    </w:pPr>
  </w:style>
  <w:style w:type="paragraph" w:customStyle="1" w:styleId="ConsPlusNormal">
    <w:name w:val="ConsPlusNormal"/>
    <w:rsid w:val="007007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007FE"/>
  </w:style>
  <w:style w:type="paragraph" w:styleId="a3">
    <w:name w:val="List Paragraph"/>
    <w:basedOn w:val="a"/>
    <w:uiPriority w:val="34"/>
    <w:qFormat/>
    <w:rsid w:val="001004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5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25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2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8E2F2-C42E-476E-B0FB-F0467966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12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2024-04-23T14:04:00Z</cp:lastPrinted>
  <dcterms:created xsi:type="dcterms:W3CDTF">2024-09-27T12:54:00Z</dcterms:created>
  <dcterms:modified xsi:type="dcterms:W3CDTF">2024-09-30T11:39:00Z</dcterms:modified>
</cp:coreProperties>
</file>