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1701"/>
        <w:gridCol w:w="1557"/>
        <w:gridCol w:w="4854"/>
        <w:gridCol w:w="741"/>
        <w:gridCol w:w="1611"/>
      </w:tblGrid>
      <w:tr w:rsidR="00B17E3C" w:rsidRPr="00B17E3C" w14:paraId="7F89B1E7" w14:textId="77777777" w:rsidTr="008C3838">
        <w:trPr>
          <w:trHeight w:val="2706"/>
        </w:trPr>
        <w:tc>
          <w:tcPr>
            <w:tcW w:w="10753" w:type="dxa"/>
            <w:gridSpan w:val="6"/>
            <w:vAlign w:val="center"/>
          </w:tcPr>
          <w:p w14:paraId="598B7F3C" w14:textId="77777777" w:rsidR="008C3838" w:rsidRDefault="00B17E3C" w:rsidP="008C3838">
            <w:pPr>
              <w:keepNext/>
              <w:outlineLvl w:val="0"/>
              <w:rPr>
                <w:bCs/>
                <w:spacing w:val="20"/>
                <w:sz w:val="28"/>
                <w:szCs w:val="28"/>
              </w:rPr>
            </w:pPr>
            <w:r w:rsidRPr="00B17E3C">
              <w:rPr>
                <w:b/>
                <w:bCs/>
                <w:spacing w:val="20"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579CFAA3" w14:textId="77777777" w:rsidR="00B17E3C" w:rsidRPr="008C3838" w:rsidRDefault="008C3838" w:rsidP="008C3838">
            <w:pPr>
              <w:keepNext/>
              <w:jc w:val="center"/>
              <w:outlineLvl w:val="0"/>
              <w:rPr>
                <w:bCs/>
                <w:spacing w:val="20"/>
                <w:sz w:val="28"/>
                <w:szCs w:val="28"/>
              </w:rPr>
            </w:pPr>
            <w:r>
              <w:rPr>
                <w:bCs/>
                <w:noProof/>
                <w:spacing w:val="20"/>
                <w:sz w:val="28"/>
                <w:szCs w:val="28"/>
              </w:rPr>
              <w:drawing>
                <wp:inline distT="0" distB="0" distL="0" distR="0" wp14:anchorId="640D3D93" wp14:editId="6B00133B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4810E3" w14:textId="77777777" w:rsidR="008C3838" w:rsidRDefault="008C3838" w:rsidP="00B17E3C">
            <w:pPr>
              <w:ind w:left="175"/>
              <w:jc w:val="center"/>
              <w:rPr>
                <w:sz w:val="28"/>
                <w:szCs w:val="28"/>
                <w:lang w:eastAsia="en-US"/>
              </w:rPr>
            </w:pPr>
          </w:p>
          <w:p w14:paraId="33BCADDB" w14:textId="77777777" w:rsidR="00B17E3C" w:rsidRDefault="00B17E3C" w:rsidP="00B17E3C">
            <w:pPr>
              <w:ind w:left="175"/>
              <w:jc w:val="center"/>
              <w:rPr>
                <w:sz w:val="28"/>
                <w:szCs w:val="28"/>
                <w:lang w:eastAsia="en-US"/>
              </w:rPr>
            </w:pPr>
            <w:r w:rsidRPr="00B17E3C">
              <w:rPr>
                <w:sz w:val="28"/>
                <w:szCs w:val="28"/>
                <w:lang w:eastAsia="en-US"/>
              </w:rPr>
              <w:t>АДМИНИСТРАЦИЯ ИСТОМИНСКОГО СЕЛЬСКОГО ПОСЕЛЕНИЯ</w:t>
            </w:r>
          </w:p>
          <w:p w14:paraId="686678C8" w14:textId="77777777" w:rsidR="008C3838" w:rsidRPr="00B17E3C" w:rsidRDefault="008C3838" w:rsidP="00B17E3C">
            <w:pPr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АКСАЙСКОГО РАЙОНА РОСТИОВСКОЙ ОБЛАСТИ</w:t>
            </w:r>
          </w:p>
          <w:p w14:paraId="3E3482C6" w14:textId="77777777" w:rsidR="00B17E3C" w:rsidRPr="00B17E3C" w:rsidRDefault="00B17E3C" w:rsidP="00B17E3C">
            <w:pPr>
              <w:rPr>
                <w:sz w:val="28"/>
                <w:szCs w:val="28"/>
              </w:rPr>
            </w:pPr>
          </w:p>
        </w:tc>
      </w:tr>
      <w:tr w:rsidR="00B17E3C" w:rsidRPr="00B17E3C" w14:paraId="67A909DA" w14:textId="77777777" w:rsidTr="008C3838">
        <w:trPr>
          <w:trHeight w:val="705"/>
        </w:trPr>
        <w:tc>
          <w:tcPr>
            <w:tcW w:w="10753" w:type="dxa"/>
            <w:gridSpan w:val="6"/>
            <w:vAlign w:val="center"/>
            <w:hideMark/>
          </w:tcPr>
          <w:p w14:paraId="607AF229" w14:textId="77777777" w:rsidR="00B17E3C" w:rsidRPr="00B17E3C" w:rsidRDefault="008C3838" w:rsidP="008C3838">
            <w:pPr>
              <w:keepNext/>
              <w:tabs>
                <w:tab w:val="left" w:pos="1440"/>
              </w:tabs>
              <w:spacing w:before="240"/>
              <w:outlineLvl w:val="0"/>
              <w:rPr>
                <w:bCs/>
                <w:spacing w:val="20"/>
                <w:sz w:val="28"/>
                <w:szCs w:val="28"/>
              </w:rPr>
            </w:pPr>
            <w:r>
              <w:rPr>
                <w:bCs/>
                <w:spacing w:val="20"/>
                <w:sz w:val="28"/>
                <w:szCs w:val="28"/>
              </w:rPr>
              <w:t xml:space="preserve">                                      </w:t>
            </w:r>
            <w:r w:rsidR="00B17E3C" w:rsidRPr="00B17E3C">
              <w:rPr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17E3C" w:rsidRPr="00B17E3C" w14:paraId="0DADD8D8" w14:textId="77777777" w:rsidTr="008C3838">
        <w:trPr>
          <w:cantSplit/>
          <w:trHeight w:hRule="exact" w:val="567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AEBCCCE" w14:textId="77777777" w:rsidR="00B17E3C" w:rsidRPr="00B17E3C" w:rsidRDefault="00B17E3C" w:rsidP="00B17E3C">
            <w:pPr>
              <w:keepNext/>
              <w:ind w:left="175"/>
              <w:jc w:val="right"/>
              <w:outlineLvl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31CE829" w14:textId="77777777" w:rsidR="00B17E3C" w:rsidRPr="00B17E3C" w:rsidRDefault="002B479A" w:rsidP="00B17E3C">
            <w:pPr>
              <w:keepNext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09</w:t>
            </w:r>
            <w:r w:rsidR="008C3838">
              <w:rPr>
                <w:spacing w:val="20"/>
                <w:sz w:val="28"/>
                <w:szCs w:val="28"/>
              </w:rPr>
              <w:t>.01.2024</w:t>
            </w:r>
          </w:p>
        </w:tc>
        <w:tc>
          <w:tcPr>
            <w:tcW w:w="155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70320E6" w14:textId="77777777" w:rsidR="00B17E3C" w:rsidRPr="00B17E3C" w:rsidRDefault="00B17E3C" w:rsidP="00B17E3C">
            <w:pPr>
              <w:keepNext/>
              <w:outlineLvl w:val="0"/>
              <w:rPr>
                <w:sz w:val="28"/>
                <w:szCs w:val="28"/>
              </w:rPr>
            </w:pPr>
          </w:p>
        </w:tc>
        <w:tc>
          <w:tcPr>
            <w:tcW w:w="485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E11CD47" w14:textId="77777777" w:rsidR="00B17E3C" w:rsidRPr="00B17E3C" w:rsidRDefault="00B17E3C" w:rsidP="00B17E3C">
            <w:pPr>
              <w:keepNext/>
              <w:ind w:left="175"/>
              <w:outlineLvl w:val="0"/>
              <w:rPr>
                <w:spacing w:val="20"/>
                <w:sz w:val="28"/>
                <w:szCs w:val="28"/>
              </w:rPr>
            </w:pPr>
            <w:r w:rsidRPr="00B17E3C">
              <w:rPr>
                <w:spacing w:val="20"/>
                <w:sz w:val="28"/>
                <w:szCs w:val="28"/>
              </w:rPr>
              <w:t xml:space="preserve">    х. Островского</w:t>
            </w: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BFCFFB3" w14:textId="77777777" w:rsidR="00B17E3C" w:rsidRPr="00B17E3C" w:rsidRDefault="00B17E3C" w:rsidP="00B17E3C">
            <w:pPr>
              <w:keepNext/>
              <w:ind w:left="175"/>
              <w:jc w:val="center"/>
              <w:outlineLvl w:val="0"/>
              <w:rPr>
                <w:spacing w:val="20"/>
                <w:sz w:val="28"/>
                <w:szCs w:val="28"/>
              </w:rPr>
            </w:pPr>
            <w:r w:rsidRPr="00B17E3C"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3EA46E0" w14:textId="77777777" w:rsidR="00B17E3C" w:rsidRPr="00B17E3C" w:rsidRDefault="008C3838" w:rsidP="00B17E3C">
            <w:pPr>
              <w:keepNext/>
              <w:ind w:left="175"/>
              <w:jc w:val="center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</w:t>
            </w:r>
          </w:p>
        </w:tc>
      </w:tr>
      <w:tr w:rsidR="00B17E3C" w:rsidRPr="00B17E3C" w14:paraId="685AA29A" w14:textId="77777777" w:rsidTr="008C3838">
        <w:trPr>
          <w:trHeight w:val="397"/>
        </w:trPr>
        <w:tc>
          <w:tcPr>
            <w:tcW w:w="10753" w:type="dxa"/>
            <w:gridSpan w:val="6"/>
            <w:vAlign w:val="center"/>
          </w:tcPr>
          <w:p w14:paraId="6164854C" w14:textId="77777777" w:rsidR="00B17E3C" w:rsidRPr="00B17E3C" w:rsidRDefault="00B17E3C" w:rsidP="00B17E3C">
            <w:pPr>
              <w:ind w:left="175"/>
              <w:jc w:val="center"/>
              <w:rPr>
                <w:sz w:val="28"/>
                <w:szCs w:val="28"/>
              </w:rPr>
            </w:pPr>
          </w:p>
        </w:tc>
      </w:tr>
    </w:tbl>
    <w:p w14:paraId="781CE0A8" w14:textId="77777777" w:rsidR="00B17E3C" w:rsidRPr="00B17E3C" w:rsidRDefault="00B17E3C" w:rsidP="00B17E3C">
      <w:pPr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6"/>
        <w:gridCol w:w="4390"/>
      </w:tblGrid>
      <w:tr w:rsidR="00B17E3C" w:rsidRPr="00B17E3C" w14:paraId="087AED97" w14:textId="77777777" w:rsidTr="00B17E3C">
        <w:trPr>
          <w:trHeight w:val="704"/>
        </w:trPr>
        <w:tc>
          <w:tcPr>
            <w:tcW w:w="5816" w:type="dxa"/>
            <w:hideMark/>
          </w:tcPr>
          <w:p w14:paraId="06E390C2" w14:textId="77777777" w:rsidR="00B17E3C" w:rsidRPr="00B17E3C" w:rsidRDefault="00B17E3C" w:rsidP="00B17E3C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B17E3C">
              <w:rPr>
                <w:sz w:val="28"/>
                <w:szCs w:val="28"/>
              </w:rPr>
              <w:t>Об ограничении размера платы граждан за тепловую энергию, поставляемую ООО «До</w:t>
            </w:r>
            <w:r>
              <w:rPr>
                <w:sz w:val="28"/>
                <w:szCs w:val="28"/>
              </w:rPr>
              <w:t>нэнерго Тепловые сети»,  на 2024</w:t>
            </w:r>
            <w:r w:rsidRPr="00B17E3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390" w:type="dxa"/>
          </w:tcPr>
          <w:p w14:paraId="6335228A" w14:textId="77777777" w:rsidR="00B17E3C" w:rsidRPr="00B17E3C" w:rsidRDefault="00B17E3C" w:rsidP="00B17E3C">
            <w:pPr>
              <w:suppressAutoHyphens/>
              <w:snapToGrid w:val="0"/>
              <w:spacing w:line="276" w:lineRule="auto"/>
              <w:ind w:left="-108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6EF96B15" w14:textId="77777777" w:rsidR="0099418A" w:rsidRPr="0099418A" w:rsidRDefault="0099418A" w:rsidP="0099418A">
      <w:pPr>
        <w:ind w:firstLine="709"/>
        <w:jc w:val="both"/>
        <w:rPr>
          <w:sz w:val="28"/>
          <w:szCs w:val="28"/>
          <w:lang w:eastAsia="ar-SA"/>
        </w:rPr>
      </w:pPr>
    </w:p>
    <w:p w14:paraId="718DEB6E" w14:textId="77777777" w:rsidR="002E44C2" w:rsidRPr="004F7C44" w:rsidRDefault="002E44C2" w:rsidP="00825D7B">
      <w:pPr>
        <w:ind w:firstLine="708"/>
        <w:jc w:val="both"/>
        <w:rPr>
          <w:spacing w:val="-2"/>
          <w:sz w:val="28"/>
          <w:szCs w:val="28"/>
        </w:rPr>
      </w:pPr>
    </w:p>
    <w:p w14:paraId="6C8DBCE4" w14:textId="77777777" w:rsidR="002E44C2" w:rsidRPr="004F7C44" w:rsidRDefault="002E44C2" w:rsidP="004F7C44">
      <w:pPr>
        <w:pStyle w:val="Default"/>
        <w:spacing w:line="276" w:lineRule="auto"/>
        <w:jc w:val="both"/>
        <w:rPr>
          <w:sz w:val="28"/>
          <w:szCs w:val="28"/>
        </w:rPr>
      </w:pPr>
      <w:r w:rsidRPr="004F7C44">
        <w:rPr>
          <w:sz w:val="28"/>
          <w:szCs w:val="28"/>
        </w:rPr>
        <w:t xml:space="preserve">         В целях ограничения роста размера платы граждан за коммунальные услуги по </w:t>
      </w:r>
      <w:r w:rsidR="00ED1FB8">
        <w:rPr>
          <w:sz w:val="28"/>
          <w:szCs w:val="28"/>
        </w:rPr>
        <w:t>Истоминскому</w:t>
      </w:r>
      <w:r w:rsidRPr="004F7C44">
        <w:rPr>
          <w:sz w:val="28"/>
          <w:szCs w:val="28"/>
        </w:rPr>
        <w:t xml:space="preserve"> сельскому поселению Аксайского района согласно Положению о порядке приведения размера платы граждан за коммунальные услуги в соответствие с предельными (максимальными) индексами изменения размера вносимой гражданами платы за коммунальные услуги по муниципальным образованиям Ростовской области, утвержденному  постановлением  Правительством  Ростовской области от 22.03.2013 г. № 165 «Об ограничении в Ростовской области роста размера платы граждан за коммунальные услуги»,   </w:t>
      </w:r>
    </w:p>
    <w:p w14:paraId="14946041" w14:textId="77777777" w:rsidR="002E44C2" w:rsidRPr="004F7C44" w:rsidRDefault="002E44C2" w:rsidP="002E44C2">
      <w:pPr>
        <w:spacing w:line="276" w:lineRule="auto"/>
        <w:jc w:val="center"/>
        <w:rPr>
          <w:sz w:val="28"/>
          <w:szCs w:val="28"/>
        </w:rPr>
      </w:pPr>
    </w:p>
    <w:p w14:paraId="1B3D66F8" w14:textId="77777777" w:rsidR="002E44C2" w:rsidRPr="004F7C44" w:rsidRDefault="002E44C2" w:rsidP="008C3838">
      <w:pPr>
        <w:spacing w:line="276" w:lineRule="auto"/>
        <w:jc w:val="center"/>
        <w:rPr>
          <w:sz w:val="28"/>
          <w:szCs w:val="28"/>
        </w:rPr>
      </w:pPr>
      <w:r w:rsidRPr="004F7C44">
        <w:rPr>
          <w:sz w:val="28"/>
          <w:szCs w:val="28"/>
        </w:rPr>
        <w:t>ПОСТАНОВЛЯЮ:</w:t>
      </w:r>
    </w:p>
    <w:p w14:paraId="1DA40B44" w14:textId="77777777" w:rsidR="002E44C2" w:rsidRPr="004F7C44" w:rsidRDefault="002E44C2" w:rsidP="004F7C44">
      <w:pPr>
        <w:spacing w:line="276" w:lineRule="auto"/>
        <w:ind w:firstLine="708"/>
        <w:jc w:val="both"/>
        <w:rPr>
          <w:sz w:val="28"/>
          <w:szCs w:val="28"/>
        </w:rPr>
      </w:pPr>
      <w:r w:rsidRPr="004F7C44">
        <w:rPr>
          <w:sz w:val="28"/>
          <w:szCs w:val="28"/>
        </w:rPr>
        <w:t>1. Привести размер плат граждан за тепловую энергию, поставляемую ООО «Донэнерго Тепловые сети» (ИНН 6141040790) в 202</w:t>
      </w:r>
      <w:r w:rsidR="00EF1C41">
        <w:rPr>
          <w:sz w:val="28"/>
          <w:szCs w:val="28"/>
        </w:rPr>
        <w:t>4</w:t>
      </w:r>
      <w:r w:rsidRPr="004F7C44">
        <w:rPr>
          <w:sz w:val="28"/>
          <w:szCs w:val="28"/>
        </w:rPr>
        <w:t xml:space="preserve"> году жителям </w:t>
      </w:r>
      <w:r w:rsidR="00ED1FB8">
        <w:rPr>
          <w:sz w:val="28"/>
          <w:szCs w:val="28"/>
        </w:rPr>
        <w:t>Истоминского</w:t>
      </w:r>
      <w:r w:rsidRPr="004F7C44">
        <w:rPr>
          <w:sz w:val="28"/>
          <w:szCs w:val="28"/>
        </w:rPr>
        <w:t xml:space="preserve"> сельского поселения, в соответствие с предельными (максимальными) индексами изменения размера вносимой гражданами платы (далее - индексы роста), установленными </w:t>
      </w:r>
      <w:r w:rsidR="00EF1C41">
        <w:rPr>
          <w:sz w:val="28"/>
          <w:szCs w:val="28"/>
        </w:rPr>
        <w:t>р</w:t>
      </w:r>
      <w:r w:rsidR="00EF1C41" w:rsidRPr="00EF1C41">
        <w:rPr>
          <w:color w:val="333333"/>
          <w:sz w:val="28"/>
          <w:szCs w:val="28"/>
          <w:shd w:val="clear" w:color="auto" w:fill="FFFFFF"/>
        </w:rPr>
        <w:t>аспоряжение</w:t>
      </w:r>
      <w:r w:rsidR="00EF1C41">
        <w:rPr>
          <w:color w:val="333333"/>
          <w:sz w:val="28"/>
          <w:szCs w:val="28"/>
          <w:shd w:val="clear" w:color="auto" w:fill="FFFFFF"/>
        </w:rPr>
        <w:t>м</w:t>
      </w:r>
      <w:r w:rsidR="00EF1C41" w:rsidRPr="00EF1C41">
        <w:rPr>
          <w:color w:val="333333"/>
          <w:sz w:val="28"/>
          <w:szCs w:val="28"/>
          <w:shd w:val="clear" w:color="auto" w:fill="FFFFFF"/>
        </w:rPr>
        <w:t xml:space="preserve"> Губернатора Ростовской области</w:t>
      </w:r>
      <w:r w:rsidR="00EF1C41">
        <w:rPr>
          <w:color w:val="333333"/>
          <w:sz w:val="28"/>
          <w:szCs w:val="28"/>
          <w:shd w:val="clear" w:color="auto" w:fill="FFFFFF"/>
        </w:rPr>
        <w:t xml:space="preserve"> </w:t>
      </w:r>
      <w:r w:rsidR="00EF1C41" w:rsidRPr="00EF1C41">
        <w:rPr>
          <w:color w:val="333333"/>
          <w:sz w:val="28"/>
          <w:szCs w:val="28"/>
          <w:shd w:val="clear" w:color="auto" w:fill="FFFFFF"/>
        </w:rPr>
        <w:t>от</w:t>
      </w:r>
      <w:r w:rsidR="00EF1C41">
        <w:rPr>
          <w:color w:val="333333"/>
          <w:sz w:val="28"/>
          <w:szCs w:val="28"/>
          <w:shd w:val="clear" w:color="auto" w:fill="FFFFFF"/>
        </w:rPr>
        <w:t xml:space="preserve"> </w:t>
      </w:r>
      <w:r w:rsidR="00EF1C41" w:rsidRPr="00EF1C41">
        <w:rPr>
          <w:color w:val="333333"/>
          <w:sz w:val="28"/>
          <w:szCs w:val="28"/>
          <w:shd w:val="clear" w:color="auto" w:fill="FFFFFF"/>
        </w:rPr>
        <w:t>11.12.2023</w:t>
      </w:r>
      <w:r w:rsidR="00EF1C41">
        <w:rPr>
          <w:color w:val="333333"/>
          <w:sz w:val="28"/>
          <w:szCs w:val="28"/>
          <w:shd w:val="clear" w:color="auto" w:fill="FFFFFF"/>
        </w:rPr>
        <w:t xml:space="preserve"> </w:t>
      </w:r>
      <w:r w:rsidR="00EF1C41" w:rsidRPr="00EF1C41">
        <w:rPr>
          <w:color w:val="333333"/>
          <w:sz w:val="28"/>
          <w:szCs w:val="28"/>
          <w:shd w:val="clear" w:color="auto" w:fill="FFFFFF"/>
        </w:rPr>
        <w:t>№</w:t>
      </w:r>
      <w:r w:rsidR="00630B9B">
        <w:rPr>
          <w:color w:val="333333"/>
          <w:sz w:val="28"/>
          <w:szCs w:val="28"/>
          <w:shd w:val="clear" w:color="auto" w:fill="FFFFFF"/>
        </w:rPr>
        <w:t xml:space="preserve"> </w:t>
      </w:r>
      <w:r w:rsidR="00EF1C41" w:rsidRPr="00EF1C41">
        <w:rPr>
          <w:color w:val="333333"/>
          <w:sz w:val="28"/>
          <w:szCs w:val="28"/>
          <w:shd w:val="clear" w:color="auto" w:fill="FFFFFF"/>
        </w:rPr>
        <w:t>326</w:t>
      </w:r>
      <w:r w:rsidR="00EF1C41">
        <w:rPr>
          <w:color w:val="333333"/>
          <w:sz w:val="28"/>
          <w:szCs w:val="28"/>
          <w:shd w:val="clear" w:color="auto" w:fill="FFFFFF"/>
        </w:rPr>
        <w:t xml:space="preserve"> «</w:t>
      </w:r>
      <w:r w:rsidR="00EF1C41" w:rsidRPr="00EF1C41">
        <w:rPr>
          <w:color w:val="333333"/>
          <w:sz w:val="28"/>
          <w:szCs w:val="28"/>
          <w:shd w:val="clear" w:color="auto" w:fill="FFFFFF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</w:t>
      </w:r>
      <w:r w:rsidR="00EF1C41">
        <w:rPr>
          <w:color w:val="333333"/>
          <w:sz w:val="28"/>
          <w:szCs w:val="28"/>
          <w:shd w:val="clear" w:color="auto" w:fill="FFFFFF"/>
        </w:rPr>
        <w:t>»</w:t>
      </w:r>
      <w:r w:rsidRPr="00EF1C41">
        <w:rPr>
          <w:sz w:val="28"/>
          <w:szCs w:val="28"/>
        </w:rPr>
        <w:t>, путем</w:t>
      </w:r>
      <w:r w:rsidRPr="004F7C44">
        <w:rPr>
          <w:sz w:val="28"/>
          <w:szCs w:val="28"/>
        </w:rPr>
        <w:t xml:space="preserve"> снижения уровня платежей граждан от установленного  экономически обоснованного  тарифа, при котором рост платы граждан и рост совокупного размера платы не превысят индексов роста по </w:t>
      </w:r>
      <w:r w:rsidR="00ED1FB8">
        <w:rPr>
          <w:sz w:val="28"/>
          <w:szCs w:val="28"/>
        </w:rPr>
        <w:t xml:space="preserve">Истоминскому </w:t>
      </w:r>
      <w:r w:rsidRPr="004F7C44">
        <w:rPr>
          <w:sz w:val="28"/>
          <w:szCs w:val="28"/>
        </w:rPr>
        <w:t>сельскому поселению Аксайского района.</w:t>
      </w:r>
    </w:p>
    <w:p w14:paraId="25F33C0E" w14:textId="77777777" w:rsidR="002E44C2" w:rsidRPr="004F7C44" w:rsidRDefault="002E44C2" w:rsidP="004F7C44">
      <w:pPr>
        <w:spacing w:line="276" w:lineRule="auto"/>
        <w:ind w:firstLine="708"/>
        <w:jc w:val="both"/>
        <w:rPr>
          <w:sz w:val="28"/>
          <w:szCs w:val="28"/>
        </w:rPr>
      </w:pPr>
      <w:r w:rsidRPr="004F7C44">
        <w:rPr>
          <w:sz w:val="28"/>
          <w:szCs w:val="28"/>
        </w:rPr>
        <w:t>2. Величина снижения размера платы граждан за тепловую энергию, поставляемую ООО «Донэнерго Тепловые сети» (ИНН 6141040790) в 202</w:t>
      </w:r>
      <w:r w:rsidR="00EF1C41">
        <w:rPr>
          <w:sz w:val="28"/>
          <w:szCs w:val="28"/>
        </w:rPr>
        <w:t>4</w:t>
      </w:r>
      <w:r w:rsidR="005141D8">
        <w:rPr>
          <w:sz w:val="28"/>
          <w:szCs w:val="28"/>
        </w:rPr>
        <w:t xml:space="preserve"> году по </w:t>
      </w:r>
      <w:r w:rsidR="005141D8">
        <w:rPr>
          <w:sz w:val="28"/>
          <w:szCs w:val="28"/>
        </w:rPr>
        <w:lastRenderedPageBreak/>
        <w:t>Щепкинскому</w:t>
      </w:r>
      <w:r w:rsidRPr="004F7C44">
        <w:rPr>
          <w:sz w:val="28"/>
          <w:szCs w:val="28"/>
        </w:rPr>
        <w:t xml:space="preserve">   сельскому поселению определяется при неизменном наборе и объеме потребляемых коммунальных услуг.</w:t>
      </w:r>
    </w:p>
    <w:p w14:paraId="7F53B089" w14:textId="77777777" w:rsidR="005141D8" w:rsidRPr="005141D8" w:rsidRDefault="002E44C2" w:rsidP="005141D8">
      <w:pPr>
        <w:autoSpaceDE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7C44">
        <w:rPr>
          <w:sz w:val="28"/>
          <w:szCs w:val="28"/>
        </w:rPr>
        <w:t>3</w:t>
      </w:r>
      <w:r w:rsidRPr="00EF1C41">
        <w:rPr>
          <w:color w:val="FF0000"/>
          <w:sz w:val="28"/>
          <w:szCs w:val="28"/>
        </w:rPr>
        <w:t xml:space="preserve">. </w:t>
      </w:r>
      <w:r w:rsidR="005141D8" w:rsidRPr="005141D8">
        <w:rPr>
          <w:sz w:val="28"/>
          <w:szCs w:val="28"/>
        </w:rPr>
        <w:t>Установить уровень платежей граждан за тепловую энергию:</w:t>
      </w:r>
    </w:p>
    <w:p w14:paraId="48A8749A" w14:textId="77777777" w:rsidR="005141D8" w:rsidRPr="005141D8" w:rsidRDefault="005141D8" w:rsidP="005141D8">
      <w:pPr>
        <w:autoSpaceDE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141D8">
        <w:rPr>
          <w:sz w:val="28"/>
          <w:szCs w:val="28"/>
        </w:rPr>
        <w:t xml:space="preserve">- на период с 01.01.2024 по 30.06.2024 в размере 78,7303 % с отнесением 21,2697 % выпадающих доходов на бюджетные ассигнования за счет средств областного бюджета и бюджета </w:t>
      </w:r>
      <w:r>
        <w:rPr>
          <w:sz w:val="28"/>
          <w:szCs w:val="28"/>
        </w:rPr>
        <w:t>Истоминского</w:t>
      </w:r>
      <w:r w:rsidRPr="005141D8">
        <w:rPr>
          <w:sz w:val="28"/>
          <w:szCs w:val="28"/>
        </w:rPr>
        <w:t xml:space="preserve"> сельского поселения в пределах бюджетных ассигнований, выделенных на эти цели на текущий финансовый год.</w:t>
      </w:r>
    </w:p>
    <w:p w14:paraId="018E031A" w14:textId="77777777" w:rsidR="005141D8" w:rsidRPr="005141D8" w:rsidRDefault="005141D8" w:rsidP="005141D8">
      <w:pPr>
        <w:autoSpaceDE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141D8">
        <w:rPr>
          <w:sz w:val="28"/>
          <w:szCs w:val="28"/>
        </w:rPr>
        <w:t xml:space="preserve">- на период с 01.07.2024 по 31.12.2024 в размере 67,1868 % с отнесением 32,8132 % выпадающих доходов на бюджетные ассигнования за счет средств областного бюджета и бюджета </w:t>
      </w:r>
      <w:r>
        <w:rPr>
          <w:sz w:val="28"/>
          <w:szCs w:val="28"/>
        </w:rPr>
        <w:t xml:space="preserve">Истоминского </w:t>
      </w:r>
      <w:r w:rsidRPr="005141D8">
        <w:rPr>
          <w:sz w:val="28"/>
          <w:szCs w:val="28"/>
        </w:rPr>
        <w:t>сельского поселения в пределах бюджетных ассигнований, выделенных на эти цели на текущий финансовый год.</w:t>
      </w:r>
    </w:p>
    <w:p w14:paraId="4019B70A" w14:textId="77777777" w:rsidR="00EF1C41" w:rsidRDefault="002E44C2" w:rsidP="004F7C44">
      <w:pPr>
        <w:pStyle w:val="af0"/>
        <w:autoSpaceDE w:val="0"/>
        <w:spacing w:line="276" w:lineRule="auto"/>
        <w:ind w:left="0" w:firstLine="709"/>
        <w:jc w:val="both"/>
        <w:rPr>
          <w:sz w:val="28"/>
          <w:szCs w:val="28"/>
        </w:rPr>
      </w:pPr>
      <w:r w:rsidRPr="004F7C44">
        <w:rPr>
          <w:sz w:val="28"/>
          <w:szCs w:val="28"/>
        </w:rPr>
        <w:t>4</w:t>
      </w:r>
      <w:r w:rsidRPr="00EF1C41">
        <w:rPr>
          <w:sz w:val="28"/>
          <w:szCs w:val="28"/>
        </w:rPr>
        <w:t xml:space="preserve">. Исходя из утвержденного </w:t>
      </w:r>
      <w:r w:rsidR="00EF1C41" w:rsidRPr="00EF1C41">
        <w:rPr>
          <w:sz w:val="28"/>
          <w:szCs w:val="28"/>
        </w:rPr>
        <w:t>п</w:t>
      </w:r>
      <w:r w:rsidR="00EF1C41" w:rsidRPr="00EF1C41">
        <w:rPr>
          <w:color w:val="000000"/>
          <w:sz w:val="28"/>
          <w:szCs w:val="28"/>
        </w:rPr>
        <w:t>остановлением Региональной службы по тарифам Ростовской области от 08.11.2023 № 486 «О корректировке долгосрочных тарифов на тепловую энергию, поставляемую ООО «Донэнерго Тепловые сети» (ИНН 6141040790) потребителям, другим теплоснабжающим организациям Ростовской области, на 2024 год»</w:t>
      </w:r>
      <w:r w:rsidR="00EF1C41" w:rsidRPr="00EF1C41">
        <w:rPr>
          <w:sz w:val="28"/>
          <w:szCs w:val="28"/>
        </w:rPr>
        <w:t xml:space="preserve"> </w:t>
      </w:r>
      <w:r w:rsidRPr="00EF1C41">
        <w:rPr>
          <w:sz w:val="28"/>
          <w:szCs w:val="28"/>
        </w:rPr>
        <w:t>экономически обоснованного тарифа для населения на тепловую энергию</w:t>
      </w:r>
      <w:r w:rsidR="00EF1C41">
        <w:rPr>
          <w:sz w:val="28"/>
          <w:szCs w:val="28"/>
        </w:rPr>
        <w:t>:</w:t>
      </w:r>
    </w:p>
    <w:p w14:paraId="358FD61F" w14:textId="77777777" w:rsidR="002E44C2" w:rsidRDefault="00EF1C41" w:rsidP="004F7C44">
      <w:pPr>
        <w:pStyle w:val="af0"/>
        <w:autoSpaceDE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период с 01.01.2024 по 30.06.2024</w:t>
      </w:r>
      <w:r w:rsidR="002E44C2" w:rsidRPr="00EF1C41">
        <w:rPr>
          <w:sz w:val="28"/>
          <w:szCs w:val="28"/>
        </w:rPr>
        <w:t xml:space="preserve"> в размере 4243,46 руб./Гкал (с НДС), установить размер платы граждан за тепловую энергию в размере </w:t>
      </w:r>
      <w:r w:rsidR="008E7ECE">
        <w:rPr>
          <w:sz w:val="28"/>
          <w:szCs w:val="28"/>
        </w:rPr>
        <w:t>3340,89</w:t>
      </w:r>
      <w:r w:rsidR="004F7C44" w:rsidRPr="00EF1C41">
        <w:rPr>
          <w:sz w:val="28"/>
          <w:szCs w:val="28"/>
        </w:rPr>
        <w:t xml:space="preserve"> </w:t>
      </w:r>
      <w:r w:rsidR="002E44C2" w:rsidRPr="00EF1C41">
        <w:rPr>
          <w:sz w:val="28"/>
          <w:szCs w:val="28"/>
        </w:rPr>
        <w:t>руб./Гкал. (с НДС);</w:t>
      </w:r>
    </w:p>
    <w:p w14:paraId="6A16403F" w14:textId="77777777" w:rsidR="00EF1C41" w:rsidRDefault="00EF1C41" w:rsidP="00EF1C41">
      <w:pPr>
        <w:pStyle w:val="af0"/>
        <w:autoSpaceDE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период с 01.07.2024 по 31.12.2024</w:t>
      </w:r>
      <w:r w:rsidRPr="00EF1C41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4972,54</w:t>
      </w:r>
      <w:r w:rsidRPr="00EF1C41">
        <w:rPr>
          <w:sz w:val="28"/>
          <w:szCs w:val="28"/>
        </w:rPr>
        <w:t xml:space="preserve"> руб./Гкал (с НДС), установить размер платы граждан за тепловую энергию в размере </w:t>
      </w:r>
      <w:r w:rsidR="005141D8">
        <w:rPr>
          <w:sz w:val="28"/>
          <w:szCs w:val="28"/>
        </w:rPr>
        <w:t xml:space="preserve">3340,89 </w:t>
      </w:r>
      <w:r w:rsidRPr="00EF1C41">
        <w:rPr>
          <w:sz w:val="28"/>
          <w:szCs w:val="28"/>
        </w:rPr>
        <w:t>руб./Гкал. (с НДС);</w:t>
      </w:r>
    </w:p>
    <w:p w14:paraId="72AB9AAF" w14:textId="77777777" w:rsidR="002E44C2" w:rsidRPr="004F7C44" w:rsidRDefault="002E44C2" w:rsidP="004F7C44">
      <w:pPr>
        <w:pStyle w:val="af0"/>
        <w:autoSpaceDE w:val="0"/>
        <w:spacing w:line="276" w:lineRule="auto"/>
        <w:ind w:left="0" w:firstLine="709"/>
        <w:jc w:val="both"/>
        <w:rPr>
          <w:sz w:val="28"/>
          <w:szCs w:val="28"/>
        </w:rPr>
      </w:pPr>
      <w:r w:rsidRPr="004F7C44">
        <w:rPr>
          <w:sz w:val="28"/>
          <w:szCs w:val="28"/>
          <w:lang w:eastAsia="ar-SA"/>
        </w:rPr>
        <w:t>5.</w:t>
      </w:r>
      <w:r w:rsidRPr="004F7C44">
        <w:rPr>
          <w:sz w:val="28"/>
          <w:szCs w:val="28"/>
        </w:rPr>
        <w:t xml:space="preserve"> Установленные</w:t>
      </w:r>
      <w:r w:rsidRPr="004F7C44">
        <w:rPr>
          <w:sz w:val="28"/>
          <w:szCs w:val="28"/>
          <w:lang w:eastAsia="ar-SA"/>
        </w:rPr>
        <w:t xml:space="preserve"> настоящим постановлением </w:t>
      </w:r>
      <w:r w:rsidRPr="004F7C44">
        <w:rPr>
          <w:sz w:val="28"/>
          <w:szCs w:val="28"/>
        </w:rPr>
        <w:t xml:space="preserve">уровень и </w:t>
      </w:r>
      <w:r w:rsidRPr="004F7C44">
        <w:rPr>
          <w:sz w:val="28"/>
          <w:szCs w:val="28"/>
          <w:lang w:eastAsia="ar-SA"/>
        </w:rPr>
        <w:t>р</w:t>
      </w:r>
      <w:r w:rsidRPr="004F7C44">
        <w:rPr>
          <w:sz w:val="28"/>
          <w:szCs w:val="28"/>
        </w:rPr>
        <w:t xml:space="preserve">азмер платы граждан вводятся в действие с 1 </w:t>
      </w:r>
      <w:r w:rsidR="00EF1C41">
        <w:rPr>
          <w:sz w:val="28"/>
          <w:szCs w:val="28"/>
        </w:rPr>
        <w:t>январ</w:t>
      </w:r>
      <w:r w:rsidRPr="004F7C44">
        <w:rPr>
          <w:sz w:val="28"/>
          <w:szCs w:val="28"/>
        </w:rPr>
        <w:t>я 202</w:t>
      </w:r>
      <w:r w:rsidR="00EF1C41">
        <w:rPr>
          <w:sz w:val="28"/>
          <w:szCs w:val="28"/>
        </w:rPr>
        <w:t>4</w:t>
      </w:r>
      <w:r w:rsidRPr="004F7C44">
        <w:rPr>
          <w:sz w:val="28"/>
          <w:szCs w:val="28"/>
        </w:rPr>
        <w:t xml:space="preserve"> г. и действуют по 31 декабря 202</w:t>
      </w:r>
      <w:r w:rsidR="00EF1C41">
        <w:rPr>
          <w:sz w:val="28"/>
          <w:szCs w:val="28"/>
        </w:rPr>
        <w:t>4</w:t>
      </w:r>
      <w:r w:rsidRPr="004F7C44">
        <w:rPr>
          <w:sz w:val="28"/>
          <w:szCs w:val="28"/>
        </w:rPr>
        <w:t xml:space="preserve"> г.</w:t>
      </w:r>
    </w:p>
    <w:p w14:paraId="3C5A17B2" w14:textId="0F9EF789" w:rsidR="002E44C2" w:rsidRPr="004F7C44" w:rsidRDefault="00630B9B" w:rsidP="004F7C44">
      <w:pPr>
        <w:pStyle w:val="af0"/>
        <w:autoSpaceDE w:val="0"/>
        <w:spacing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2E44C2" w:rsidRPr="004F7C44">
        <w:rPr>
          <w:sz w:val="28"/>
          <w:szCs w:val="28"/>
        </w:rPr>
        <w:t>. Настоящее постановление вступает в силу после его официального опубликования в</w:t>
      </w:r>
      <w:r w:rsidR="004F7C44" w:rsidRPr="004F7C44">
        <w:rPr>
          <w:sz w:val="28"/>
          <w:szCs w:val="28"/>
        </w:rPr>
        <w:t xml:space="preserve"> муниципальном печатном органе </w:t>
      </w:r>
      <w:r w:rsidR="00FF0446">
        <w:rPr>
          <w:sz w:val="28"/>
          <w:szCs w:val="28"/>
        </w:rPr>
        <w:t xml:space="preserve">Истоминского </w:t>
      </w:r>
      <w:r w:rsidR="004F7C44" w:rsidRPr="004F7C44">
        <w:rPr>
          <w:sz w:val="28"/>
          <w:szCs w:val="28"/>
        </w:rPr>
        <w:t>сельского поселения - газете «</w:t>
      </w:r>
      <w:r w:rsidR="006E538E">
        <w:rPr>
          <w:sz w:val="28"/>
          <w:szCs w:val="28"/>
        </w:rPr>
        <w:t>Вестник</w:t>
      </w:r>
      <w:r w:rsidR="004F7C44" w:rsidRPr="004F7C44">
        <w:rPr>
          <w:sz w:val="28"/>
          <w:szCs w:val="28"/>
        </w:rPr>
        <w:t>»,</w:t>
      </w:r>
      <w:r w:rsidR="002E44C2" w:rsidRPr="004F7C44">
        <w:rPr>
          <w:color w:val="FF0000"/>
          <w:sz w:val="28"/>
          <w:szCs w:val="28"/>
        </w:rPr>
        <w:t xml:space="preserve"> </w:t>
      </w:r>
      <w:r w:rsidR="002E44C2" w:rsidRPr="004F7C44">
        <w:rPr>
          <w:sz w:val="28"/>
          <w:szCs w:val="28"/>
        </w:rPr>
        <w:t xml:space="preserve">применяется к правоотношениям, возникшим с 1 </w:t>
      </w:r>
      <w:r>
        <w:rPr>
          <w:sz w:val="28"/>
          <w:szCs w:val="28"/>
        </w:rPr>
        <w:t>января</w:t>
      </w:r>
      <w:r w:rsidR="002E44C2" w:rsidRPr="004F7C4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E44C2" w:rsidRPr="004F7C44">
        <w:rPr>
          <w:sz w:val="28"/>
          <w:szCs w:val="28"/>
        </w:rPr>
        <w:t xml:space="preserve"> г. </w:t>
      </w:r>
      <w:r w:rsidR="004F7C44" w:rsidRPr="004F7C44">
        <w:rPr>
          <w:sz w:val="28"/>
          <w:szCs w:val="28"/>
        </w:rPr>
        <w:t xml:space="preserve"> </w:t>
      </w:r>
      <w:r w:rsidR="002E44C2" w:rsidRPr="004F7C44">
        <w:rPr>
          <w:sz w:val="28"/>
          <w:szCs w:val="28"/>
        </w:rPr>
        <w:t>и действует по 31 декабря 202</w:t>
      </w:r>
      <w:r>
        <w:rPr>
          <w:sz w:val="28"/>
          <w:szCs w:val="28"/>
        </w:rPr>
        <w:t>4</w:t>
      </w:r>
      <w:r w:rsidR="002E44C2" w:rsidRPr="004F7C44">
        <w:rPr>
          <w:sz w:val="28"/>
          <w:szCs w:val="28"/>
        </w:rPr>
        <w:t xml:space="preserve"> г.</w:t>
      </w:r>
    </w:p>
    <w:p w14:paraId="674BE5B2" w14:textId="77777777" w:rsidR="004F7C44" w:rsidRPr="004F7C44" w:rsidRDefault="004F7C44" w:rsidP="004F7C44">
      <w:pPr>
        <w:spacing w:line="276" w:lineRule="auto"/>
        <w:ind w:right="282" w:firstLine="567"/>
        <w:jc w:val="both"/>
        <w:rPr>
          <w:sz w:val="28"/>
          <w:szCs w:val="28"/>
        </w:rPr>
      </w:pPr>
      <w:r w:rsidRPr="004F7C44">
        <w:rPr>
          <w:sz w:val="28"/>
          <w:szCs w:val="28"/>
        </w:rPr>
        <w:t xml:space="preserve">8. Настоящее постановление подлежит размещению на официальном сайте Администрации </w:t>
      </w:r>
      <w:r w:rsidR="00ED1FB8">
        <w:rPr>
          <w:sz w:val="28"/>
          <w:szCs w:val="28"/>
        </w:rPr>
        <w:t>Истоминского</w:t>
      </w:r>
      <w:r w:rsidRPr="004F7C44">
        <w:rPr>
          <w:sz w:val="28"/>
          <w:szCs w:val="28"/>
        </w:rPr>
        <w:t xml:space="preserve"> сельского поселения в информационно-телеко</w:t>
      </w:r>
      <w:r w:rsidR="00ED1FB8">
        <w:rPr>
          <w:sz w:val="28"/>
          <w:szCs w:val="28"/>
        </w:rPr>
        <w:t>ммуникационной сети «Интернет».</w:t>
      </w:r>
    </w:p>
    <w:p w14:paraId="65B7DC4A" w14:textId="77777777" w:rsidR="008C3838" w:rsidRDefault="00675786" w:rsidP="008C38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7C44" w:rsidRPr="004F7C44">
        <w:rPr>
          <w:sz w:val="28"/>
          <w:szCs w:val="28"/>
        </w:rPr>
        <w:t xml:space="preserve">. Контроль исполнения данного постановления возложить на начальника </w:t>
      </w:r>
      <w:r w:rsidR="00ED1FB8">
        <w:rPr>
          <w:sz w:val="28"/>
          <w:szCs w:val="28"/>
        </w:rPr>
        <w:t>отдела начальника отдела по имущественным и земельным отношениям, ЖКХ, благоустройству, архитектуре и предпринимательству Администрации Истоминского сельского поселения Косолапова А.А.</w:t>
      </w:r>
    </w:p>
    <w:p w14:paraId="598B0209" w14:textId="77777777" w:rsidR="008C3838" w:rsidRDefault="008C3838" w:rsidP="008C3838">
      <w:pPr>
        <w:spacing w:line="276" w:lineRule="auto"/>
        <w:jc w:val="both"/>
        <w:rPr>
          <w:sz w:val="28"/>
          <w:szCs w:val="28"/>
        </w:rPr>
      </w:pPr>
    </w:p>
    <w:p w14:paraId="44D9F67A" w14:textId="77777777" w:rsidR="003977B4" w:rsidRDefault="006617B9" w:rsidP="008C38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017F" w:rsidRPr="00345C5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017F" w:rsidRPr="00345C5B">
        <w:rPr>
          <w:sz w:val="28"/>
          <w:szCs w:val="28"/>
        </w:rPr>
        <w:t xml:space="preserve"> </w:t>
      </w:r>
      <w:r w:rsidR="003B777D">
        <w:rPr>
          <w:sz w:val="28"/>
          <w:szCs w:val="28"/>
        </w:rPr>
        <w:t xml:space="preserve">Администрации </w:t>
      </w:r>
    </w:p>
    <w:p w14:paraId="78D16CAD" w14:textId="77777777" w:rsidR="0099418A" w:rsidRPr="00BF5956" w:rsidRDefault="00BF5956" w:rsidP="00207F5C">
      <w:pPr>
        <w:rPr>
          <w:sz w:val="28"/>
          <w:szCs w:val="28"/>
        </w:rPr>
      </w:pPr>
      <w:r>
        <w:rPr>
          <w:sz w:val="28"/>
          <w:szCs w:val="28"/>
        </w:rPr>
        <w:t xml:space="preserve">Истоминского </w:t>
      </w:r>
      <w:r w:rsidR="0052017F" w:rsidRPr="00345C5B">
        <w:rPr>
          <w:sz w:val="28"/>
          <w:szCs w:val="28"/>
        </w:rPr>
        <w:t xml:space="preserve">сельского поселения                               </w:t>
      </w:r>
      <w:r>
        <w:rPr>
          <w:sz w:val="28"/>
          <w:szCs w:val="28"/>
        </w:rPr>
        <w:t xml:space="preserve">                Д.А. Кудовба</w:t>
      </w:r>
    </w:p>
    <w:p w14:paraId="15431832" w14:textId="77777777" w:rsidR="0099418A" w:rsidRDefault="0099418A" w:rsidP="00207F5C">
      <w:pPr>
        <w:rPr>
          <w:sz w:val="20"/>
        </w:rPr>
      </w:pPr>
    </w:p>
    <w:p w14:paraId="20C08704" w14:textId="77777777" w:rsidR="00833406" w:rsidRDefault="00BC3C90" w:rsidP="004F7C44">
      <w:pPr>
        <w:rPr>
          <w:sz w:val="20"/>
        </w:rPr>
      </w:pPr>
      <w:r>
        <w:rPr>
          <w:sz w:val="20"/>
        </w:rPr>
        <w:t>П</w:t>
      </w:r>
      <w:r w:rsidR="008B6C71">
        <w:rPr>
          <w:sz w:val="20"/>
        </w:rPr>
        <w:t>остановлен</w:t>
      </w:r>
      <w:r w:rsidR="00BF5956">
        <w:rPr>
          <w:sz w:val="20"/>
        </w:rPr>
        <w:t xml:space="preserve">ие вносит отдел по имущественным </w:t>
      </w:r>
    </w:p>
    <w:p w14:paraId="150863B2" w14:textId="77777777" w:rsidR="00BF5956" w:rsidRDefault="00BF5956" w:rsidP="004F7C44">
      <w:pPr>
        <w:rPr>
          <w:sz w:val="20"/>
        </w:rPr>
      </w:pPr>
      <w:r>
        <w:rPr>
          <w:sz w:val="20"/>
        </w:rPr>
        <w:t>и земельным отношениям, ЖКХ, благоустройству</w:t>
      </w:r>
    </w:p>
    <w:p w14:paraId="7DE562D3" w14:textId="77777777" w:rsidR="00BF5956" w:rsidRDefault="00BF5956" w:rsidP="004F7C44">
      <w:pPr>
        <w:rPr>
          <w:sz w:val="20"/>
        </w:rPr>
      </w:pPr>
      <w:r>
        <w:rPr>
          <w:sz w:val="20"/>
        </w:rPr>
        <w:t xml:space="preserve">архитектуре и предпринимательству                                                                                       </w:t>
      </w:r>
    </w:p>
    <w:sectPr w:rsidR="00BF5956" w:rsidSect="008C3838">
      <w:footerReference w:type="even" r:id="rId8"/>
      <w:footerReference w:type="default" r:id="rId9"/>
      <w:footerReference w:type="first" r:id="rId10"/>
      <w:pgSz w:w="11906" w:h="16838" w:code="9"/>
      <w:pgMar w:top="142" w:right="567" w:bottom="0" w:left="1134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E3AB" w14:textId="77777777" w:rsidR="00864E17" w:rsidRDefault="00864E17">
      <w:r>
        <w:separator/>
      </w:r>
    </w:p>
  </w:endnote>
  <w:endnote w:type="continuationSeparator" w:id="0">
    <w:p w14:paraId="03FFD7BF" w14:textId="77777777" w:rsidR="00864E17" w:rsidRDefault="0086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4130"/>
      <w:docPartObj>
        <w:docPartGallery w:val="Page Numbers (Bottom of Page)"/>
        <w:docPartUnique/>
      </w:docPartObj>
    </w:sdtPr>
    <w:sdtEndPr/>
    <w:sdtContent>
      <w:p w14:paraId="0723298D" w14:textId="77777777" w:rsidR="00BA61B0" w:rsidRDefault="00BA61B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DBBF2" w14:textId="77777777" w:rsidR="00BA61B0" w:rsidRDefault="00BA61B0" w:rsidP="0052017F">
    <w:pPr>
      <w:pStyle w:val="a7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EA24" w14:textId="77777777" w:rsidR="00BA61B0" w:rsidRDefault="00BA61B0">
    <w:pPr>
      <w:pStyle w:val="a7"/>
      <w:jc w:val="right"/>
    </w:pPr>
  </w:p>
  <w:p w14:paraId="7BB01A2D" w14:textId="77777777" w:rsidR="00BA61B0" w:rsidRDefault="00BA61B0" w:rsidP="0052017F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2AFC" w14:textId="77777777" w:rsidR="00BA61B0" w:rsidRDefault="00BA61B0" w:rsidP="0052017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0095" w14:textId="77777777" w:rsidR="00864E17" w:rsidRDefault="00864E17">
      <w:r>
        <w:separator/>
      </w:r>
    </w:p>
  </w:footnote>
  <w:footnote w:type="continuationSeparator" w:id="0">
    <w:p w14:paraId="2E304553" w14:textId="77777777" w:rsidR="00864E17" w:rsidRDefault="0086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F1D6E45"/>
    <w:multiLevelType w:val="hybridMultilevel"/>
    <w:tmpl w:val="5AA6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A490B"/>
    <w:multiLevelType w:val="hybridMultilevel"/>
    <w:tmpl w:val="515A4C00"/>
    <w:lvl w:ilvl="0" w:tplc="6556F666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9DD7263"/>
    <w:multiLevelType w:val="hybridMultilevel"/>
    <w:tmpl w:val="4920D9F8"/>
    <w:lvl w:ilvl="0" w:tplc="54965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4785580">
    <w:abstractNumId w:val="0"/>
  </w:num>
  <w:num w:numId="2" w16cid:durableId="318383303">
    <w:abstractNumId w:val="1"/>
  </w:num>
  <w:num w:numId="3" w16cid:durableId="1947690073">
    <w:abstractNumId w:val="2"/>
  </w:num>
  <w:num w:numId="4" w16cid:durableId="718169625">
    <w:abstractNumId w:val="3"/>
  </w:num>
  <w:num w:numId="5" w16cid:durableId="1282762217">
    <w:abstractNumId w:val="5"/>
  </w:num>
  <w:num w:numId="6" w16cid:durableId="1386879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516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7F"/>
    <w:rsid w:val="00002BE9"/>
    <w:rsid w:val="000530E0"/>
    <w:rsid w:val="00067576"/>
    <w:rsid w:val="000870A1"/>
    <w:rsid w:val="00096855"/>
    <w:rsid w:val="000A66B5"/>
    <w:rsid w:val="000D12BE"/>
    <w:rsid w:val="00101652"/>
    <w:rsid w:val="00106984"/>
    <w:rsid w:val="0011320E"/>
    <w:rsid w:val="001137AF"/>
    <w:rsid w:val="00154E64"/>
    <w:rsid w:val="001567B8"/>
    <w:rsid w:val="00163860"/>
    <w:rsid w:val="00165267"/>
    <w:rsid w:val="001B6DAF"/>
    <w:rsid w:val="001C01DC"/>
    <w:rsid w:val="001F5681"/>
    <w:rsid w:val="00207F5C"/>
    <w:rsid w:val="00233A3C"/>
    <w:rsid w:val="00236638"/>
    <w:rsid w:val="002443BD"/>
    <w:rsid w:val="002608CB"/>
    <w:rsid w:val="002772E7"/>
    <w:rsid w:val="00293A3F"/>
    <w:rsid w:val="002B479A"/>
    <w:rsid w:val="002D24F7"/>
    <w:rsid w:val="002E1F7C"/>
    <w:rsid w:val="002E44C2"/>
    <w:rsid w:val="003155CA"/>
    <w:rsid w:val="003977B4"/>
    <w:rsid w:val="003A098C"/>
    <w:rsid w:val="003B777D"/>
    <w:rsid w:val="003D6384"/>
    <w:rsid w:val="00472D2C"/>
    <w:rsid w:val="004B0AC9"/>
    <w:rsid w:val="004B61E3"/>
    <w:rsid w:val="004F5A08"/>
    <w:rsid w:val="004F7C44"/>
    <w:rsid w:val="00503E8A"/>
    <w:rsid w:val="005141D8"/>
    <w:rsid w:val="0052017F"/>
    <w:rsid w:val="00587E4E"/>
    <w:rsid w:val="005948D6"/>
    <w:rsid w:val="005B635B"/>
    <w:rsid w:val="005E7853"/>
    <w:rsid w:val="005E7D97"/>
    <w:rsid w:val="00630B9B"/>
    <w:rsid w:val="00632B23"/>
    <w:rsid w:val="006617B9"/>
    <w:rsid w:val="00661F5F"/>
    <w:rsid w:val="00675786"/>
    <w:rsid w:val="00685F88"/>
    <w:rsid w:val="006E538E"/>
    <w:rsid w:val="006E57DA"/>
    <w:rsid w:val="00702ADD"/>
    <w:rsid w:val="00705F4D"/>
    <w:rsid w:val="00734A8A"/>
    <w:rsid w:val="00752156"/>
    <w:rsid w:val="007A532C"/>
    <w:rsid w:val="007B0A05"/>
    <w:rsid w:val="007E5D68"/>
    <w:rsid w:val="007F720B"/>
    <w:rsid w:val="00825D7B"/>
    <w:rsid w:val="00833406"/>
    <w:rsid w:val="008637FF"/>
    <w:rsid w:val="00864E17"/>
    <w:rsid w:val="008A3042"/>
    <w:rsid w:val="008B6C71"/>
    <w:rsid w:val="008C3838"/>
    <w:rsid w:val="008D3FAC"/>
    <w:rsid w:val="008E1C8C"/>
    <w:rsid w:val="008E7ECE"/>
    <w:rsid w:val="009073CE"/>
    <w:rsid w:val="00932B2D"/>
    <w:rsid w:val="00934D9B"/>
    <w:rsid w:val="009475CD"/>
    <w:rsid w:val="00956508"/>
    <w:rsid w:val="0099418A"/>
    <w:rsid w:val="009A5792"/>
    <w:rsid w:val="009B3F8A"/>
    <w:rsid w:val="009C7F13"/>
    <w:rsid w:val="00A044B7"/>
    <w:rsid w:val="00A17A23"/>
    <w:rsid w:val="00A32573"/>
    <w:rsid w:val="00A42337"/>
    <w:rsid w:val="00A565F9"/>
    <w:rsid w:val="00A64897"/>
    <w:rsid w:val="00A910CC"/>
    <w:rsid w:val="00AA3343"/>
    <w:rsid w:val="00AA43B6"/>
    <w:rsid w:val="00B17E3C"/>
    <w:rsid w:val="00B27230"/>
    <w:rsid w:val="00B31F3A"/>
    <w:rsid w:val="00B86995"/>
    <w:rsid w:val="00BA523B"/>
    <w:rsid w:val="00BA61B0"/>
    <w:rsid w:val="00BC3C90"/>
    <w:rsid w:val="00BC5657"/>
    <w:rsid w:val="00BF5956"/>
    <w:rsid w:val="00C175C5"/>
    <w:rsid w:val="00C4744D"/>
    <w:rsid w:val="00C95539"/>
    <w:rsid w:val="00CA1DE3"/>
    <w:rsid w:val="00CE422C"/>
    <w:rsid w:val="00CF53D1"/>
    <w:rsid w:val="00D70BE7"/>
    <w:rsid w:val="00D751F5"/>
    <w:rsid w:val="00DB755B"/>
    <w:rsid w:val="00DD7C31"/>
    <w:rsid w:val="00DD7EAB"/>
    <w:rsid w:val="00E0165B"/>
    <w:rsid w:val="00E176D6"/>
    <w:rsid w:val="00E32950"/>
    <w:rsid w:val="00E574D3"/>
    <w:rsid w:val="00E765B5"/>
    <w:rsid w:val="00EB10DC"/>
    <w:rsid w:val="00EB1AF0"/>
    <w:rsid w:val="00ED1FB8"/>
    <w:rsid w:val="00ED2907"/>
    <w:rsid w:val="00ED3C48"/>
    <w:rsid w:val="00EF1C41"/>
    <w:rsid w:val="00F6457C"/>
    <w:rsid w:val="00F80764"/>
    <w:rsid w:val="00FD7988"/>
    <w:rsid w:val="00FF0446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16B5"/>
  <w15:docId w15:val="{DBFFB935-A61E-4FAE-85F2-355B81C7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1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1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ostan">
    <w:name w:val="Postan"/>
    <w:basedOn w:val="a"/>
    <w:rsid w:val="0052017F"/>
    <w:pPr>
      <w:jc w:val="center"/>
    </w:pPr>
    <w:rPr>
      <w:sz w:val="28"/>
    </w:rPr>
  </w:style>
  <w:style w:type="paragraph" w:styleId="a3">
    <w:name w:val="Body Text"/>
    <w:basedOn w:val="a"/>
    <w:link w:val="a4"/>
    <w:rsid w:val="0052017F"/>
    <w:pPr>
      <w:spacing w:after="120"/>
    </w:pPr>
  </w:style>
  <w:style w:type="character" w:customStyle="1" w:styleId="a4">
    <w:name w:val="Основной текст Знак"/>
    <w:basedOn w:val="a0"/>
    <w:link w:val="a3"/>
    <w:rsid w:val="00520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52017F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520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52017F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</w:rPr>
  </w:style>
  <w:style w:type="paragraph" w:styleId="a7">
    <w:name w:val="footer"/>
    <w:basedOn w:val="a"/>
    <w:link w:val="a8"/>
    <w:uiPriority w:val="99"/>
    <w:rsid w:val="005201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1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52017F"/>
  </w:style>
  <w:style w:type="paragraph" w:styleId="aa">
    <w:name w:val="Body Text Indent"/>
    <w:basedOn w:val="a"/>
    <w:link w:val="ab"/>
    <w:rsid w:val="0052017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20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20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201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0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01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17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2017F"/>
    <w:pPr>
      <w:ind w:left="720"/>
      <w:contextualSpacing/>
    </w:pPr>
  </w:style>
  <w:style w:type="character" w:styleId="af1">
    <w:name w:val="Strong"/>
    <w:basedOn w:val="a0"/>
    <w:qFormat/>
    <w:rsid w:val="0052017F"/>
    <w:rPr>
      <w:b/>
      <w:bCs/>
    </w:rPr>
  </w:style>
  <w:style w:type="paragraph" w:styleId="af2">
    <w:name w:val="No Spacing"/>
    <w:uiPriority w:val="1"/>
    <w:qFormat/>
    <w:rsid w:val="00520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201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52017F"/>
    <w:rPr>
      <w:rFonts w:ascii="Times New Roman" w:hAnsi="Times New Roman" w:cs="Times New Roman" w:hint="default"/>
      <w:sz w:val="22"/>
      <w:szCs w:val="22"/>
    </w:rPr>
  </w:style>
  <w:style w:type="paragraph" w:customStyle="1" w:styleId="ConsNormalTimesNewRoman">
    <w:name w:val="ConsNormal + Times New Roman"/>
    <w:basedOn w:val="Standard"/>
    <w:rsid w:val="0052017F"/>
    <w:pPr>
      <w:ind w:firstLine="562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520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rsid w:val="00207F5C"/>
    <w:pPr>
      <w:widowControl w:val="0"/>
      <w:suppressAutoHyphens/>
      <w:spacing w:before="120"/>
      <w:ind w:firstLine="709"/>
      <w:jc w:val="both"/>
    </w:pPr>
    <w:rPr>
      <w:rFonts w:eastAsia="Andale Sans UI"/>
      <w:color w:val="000000"/>
      <w:kern w:val="1"/>
      <w:sz w:val="28"/>
      <w:szCs w:val="28"/>
    </w:rPr>
  </w:style>
  <w:style w:type="paragraph" w:customStyle="1" w:styleId="Default">
    <w:name w:val="Default"/>
    <w:rsid w:val="0099418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9">
    <w:name w:val="p9"/>
    <w:basedOn w:val="a"/>
    <w:rsid w:val="008A3042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0"/>
    <w:rsid w:val="00C47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Юля ГАСу</cp:lastModifiedBy>
  <cp:revision>5</cp:revision>
  <cp:lastPrinted>2024-01-12T12:57:00Z</cp:lastPrinted>
  <dcterms:created xsi:type="dcterms:W3CDTF">2024-01-12T13:02:00Z</dcterms:created>
  <dcterms:modified xsi:type="dcterms:W3CDTF">2024-01-23T07:25:00Z</dcterms:modified>
</cp:coreProperties>
</file>