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7630CF">
        <w:trPr>
          <w:gridAfter w:val="1"/>
          <w:wAfter w:w="12" w:type="dxa"/>
          <w:trHeight w:val="80"/>
        </w:trPr>
        <w:tc>
          <w:tcPr>
            <w:tcW w:w="10023" w:type="dxa"/>
            <w:gridSpan w:val="11"/>
            <w:vAlign w:val="center"/>
            <w:hideMark/>
          </w:tcPr>
          <w:p w:rsidR="00DA2B47" w:rsidRPr="002A4869" w:rsidRDefault="00DA2B47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E3B70" w:rsidRDefault="002A4869" w:rsidP="005E3B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</w:t>
            </w:r>
            <w:r w:rsidR="006462D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7630CF" w:rsidRDefault="007630CF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  <w:p w:rsidR="007630CF" w:rsidRDefault="007630CF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  <w:p w:rsidR="007630CF" w:rsidRDefault="007630CF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B9C97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3B70" w:rsidRPr="009C73A1" w:rsidRDefault="006462D4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 w:rsidRPr="00CA2BB3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="009C73A1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DA2B47" w:rsidRPr="002A4869" w:rsidRDefault="00DA2B47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E3B70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DA2B47" w:rsidRPr="002A4869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DA2B47" w:rsidRPr="002A4869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2A4869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7630CF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CA2BB3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7630CF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151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5E3B70">
        <w:trPr>
          <w:gridAfter w:val="1"/>
          <w:wAfter w:w="12" w:type="dxa"/>
          <w:trHeight w:val="1479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</w:t>
            </w:r>
            <w:r w:rsidR="00C1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F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1D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3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месяцев</w:t>
            </w:r>
            <w:r w:rsidR="00CA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</w:t>
      </w:r>
      <w:r w:rsidR="002A4869">
        <w:rPr>
          <w:kern w:val="2"/>
          <w:sz w:val="28"/>
          <w:szCs w:val="28"/>
          <w:lang w:eastAsia="ru-RU"/>
        </w:rPr>
        <w:t>го поселения от 09.06.2022 № 135</w:t>
      </w:r>
      <w:r w:rsidRPr="00E72D59">
        <w:rPr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DA2B47" w:rsidRDefault="00DA2B47" w:rsidP="007630CF">
      <w:pPr>
        <w:pStyle w:val="Default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C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1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Аракелян И.С.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Кудовба</w:t>
      </w:r>
    </w:p>
    <w:p w:rsidR="00602C59" w:rsidRDefault="00602C59" w:rsidP="00DA2B47"/>
    <w:p w:rsidR="00CA2BB3" w:rsidRDefault="00CA2BB3" w:rsidP="00DA2B4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E3B70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Постановление вносит от</w:t>
      </w:r>
      <w:r w:rsidR="005E3B70">
        <w:rPr>
          <w:rFonts w:ascii="Times New Roman" w:hAnsi="Times New Roman" w:cs="Times New Roman"/>
          <w:sz w:val="20"/>
          <w:szCs w:val="20"/>
        </w:rPr>
        <w:t xml:space="preserve">дел по имущественным и земельных 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462D4">
        <w:rPr>
          <w:rFonts w:ascii="Times New Roman" w:hAnsi="Times New Roman" w:cs="Times New Roman"/>
          <w:sz w:val="20"/>
          <w:szCs w:val="20"/>
        </w:rPr>
        <w:t xml:space="preserve">   </w:t>
      </w:r>
      <w:r w:rsidR="00B76B3E">
        <w:rPr>
          <w:rFonts w:ascii="Times New Roman" w:hAnsi="Times New Roman" w:cs="Times New Roman"/>
          <w:sz w:val="20"/>
          <w:szCs w:val="20"/>
        </w:rPr>
        <w:t xml:space="preserve">  </w:t>
      </w:r>
      <w:r w:rsidR="007630C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2BB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5E3B70">
          <w:footerReference w:type="default" r:id="rId8"/>
          <w:pgSz w:w="11906" w:h="16838"/>
          <w:pgMar w:top="142" w:right="1134" w:bottom="284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630CF">
        <w:rPr>
          <w:rFonts w:ascii="Times New Roman" w:hAnsi="Times New Roman" w:cs="Times New Roman"/>
          <w:sz w:val="20"/>
          <w:szCs w:val="20"/>
        </w:rPr>
        <w:t xml:space="preserve">   </w:t>
      </w:r>
      <w:r w:rsidR="002A4869">
        <w:rPr>
          <w:rFonts w:ascii="Times New Roman" w:hAnsi="Times New Roman" w:cs="Times New Roman"/>
          <w:sz w:val="20"/>
          <w:szCs w:val="20"/>
        </w:rPr>
        <w:t xml:space="preserve">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B15" w:rsidRDefault="005C2B15"/>
    <w:p w:rsidR="009C73A1" w:rsidRDefault="009C73A1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7630CF">
        <w:rPr>
          <w:rFonts w:ascii="Times New Roman" w:hAnsi="Times New Roman" w:cs="Times New Roman"/>
          <w:sz w:val="24"/>
          <w:szCs w:val="24"/>
        </w:rPr>
        <w:t>02.10.</w:t>
      </w:r>
      <w:r w:rsidR="00CA2BB3">
        <w:rPr>
          <w:rFonts w:ascii="Times New Roman" w:hAnsi="Times New Roman" w:cs="Times New Roman"/>
          <w:sz w:val="24"/>
          <w:szCs w:val="24"/>
        </w:rPr>
        <w:t>2023</w:t>
      </w:r>
      <w:r w:rsidR="00B76B3E">
        <w:rPr>
          <w:rFonts w:ascii="Times New Roman" w:hAnsi="Times New Roman" w:cs="Times New Roman"/>
          <w:sz w:val="24"/>
          <w:szCs w:val="24"/>
        </w:rPr>
        <w:t xml:space="preserve"> г</w:t>
      </w:r>
      <w:r w:rsidRPr="00FF467B">
        <w:rPr>
          <w:rFonts w:ascii="Times New Roman" w:hAnsi="Times New Roman" w:cs="Times New Roman"/>
          <w:sz w:val="24"/>
          <w:szCs w:val="24"/>
        </w:rPr>
        <w:t xml:space="preserve">. № </w:t>
      </w:r>
      <w:r w:rsidR="007630CF">
        <w:rPr>
          <w:rFonts w:ascii="Times New Roman" w:hAnsi="Times New Roman" w:cs="Times New Roman"/>
          <w:sz w:val="24"/>
          <w:szCs w:val="24"/>
        </w:rPr>
        <w:t>151</w:t>
      </w:r>
      <w:bookmarkStart w:id="0" w:name="_GoBack"/>
      <w:bookmarkEnd w:id="0"/>
    </w:p>
    <w:p w:rsidR="0013084D" w:rsidRPr="002A4869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реализации</w:t>
      </w:r>
      <w:proofErr w:type="gramEnd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13084D" w:rsidRPr="002A4869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3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C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6"/>
        <w:gridCol w:w="1845"/>
        <w:gridCol w:w="2189"/>
        <w:gridCol w:w="1559"/>
        <w:gridCol w:w="1417"/>
        <w:gridCol w:w="708"/>
        <w:gridCol w:w="7"/>
        <w:gridCol w:w="1127"/>
        <w:gridCol w:w="6"/>
        <w:gridCol w:w="7"/>
        <w:gridCol w:w="1200"/>
        <w:gridCol w:w="7"/>
        <w:gridCol w:w="1590"/>
      </w:tblGrid>
      <w:tr w:rsidR="0013084D" w:rsidRPr="00C42BED" w:rsidTr="00B76B3E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B76B3E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03" w:rsidRPr="00C42BED" w:rsidTr="00B76B3E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E03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</w:t>
            </w: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96A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F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Мероприятия по </w:t>
            </w:r>
            <w:r w:rsidR="00D05074"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 w:rsidR="00301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процентный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 зданиям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ИСП «Дорожный СДК»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1D096A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</w:t>
            </w:r>
            <w:r w:rsidR="00C1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процентный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 зданиям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Истоминского сельского поселения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4C5D01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4F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232F0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C59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0D6D05" w:rsidP="000D6D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муниципальной программы 1.1 </w:t>
            </w:r>
          </w:p>
          <w:p w:rsidR="000D6D05" w:rsidRPr="00C42BED" w:rsidRDefault="000D6D05" w:rsidP="000D6D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объемов энергетических ресурсов (далее – ЭР), потребляемой муниципальными бюджетными учреждениями (далее-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способом;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F31F6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  <w:p w:rsidR="009C48A9" w:rsidRPr="00C42BED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 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 расчет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зданиям  МБУК ИСП «Дорожный СДК»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C1376B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70 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процентный   расчет по </w:t>
            </w:r>
            <w:proofErr w:type="gramStart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зданиям  Администрации</w:t>
            </w:r>
            <w:proofErr w:type="gramEnd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приборам учета</w:t>
            </w:r>
          </w:p>
          <w:p w:rsidR="00EE3820" w:rsidRDefault="00822B1B" w:rsidP="0083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23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девять </w:t>
            </w:r>
            <w:proofErr w:type="gramStart"/>
            <w:r w:rsidR="0023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электроэнергии </w:t>
            </w:r>
            <w:r w:rsidR="00B9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="0023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A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Квт. час, з</w:t>
            </w:r>
            <w:r w:rsidR="0023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девять месяцев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составило </w:t>
            </w:r>
            <w:r w:rsidR="0023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Квт. час. 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у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величения потребления электроэнергии, в связи с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внесением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</w:t>
            </w:r>
          </w:p>
          <w:p w:rsidR="00B90D6E" w:rsidRPr="00835076" w:rsidRDefault="00EE3820" w:rsidP="00EE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за счет увеличения  часов горения.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232F09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48A9" w:rsidRPr="00C42BED" w:rsidTr="00B76B3E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</w:p>
          <w:p w:rsid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F31F61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имущественных и земельных отношений, </w:t>
            </w: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 благоустройству, архитектуре и предпринимательству Косолапов А.А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4C5D01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 w:rsidSect="009C73A1">
          <w:pgSz w:w="16838" w:h="11906" w:orient="landscape"/>
          <w:pgMar w:top="426" w:right="1134" w:bottom="1701" w:left="1134" w:header="708" w:footer="708" w:gutter="0"/>
          <w:cols w:space="720"/>
        </w:sectPr>
      </w:pPr>
    </w:p>
    <w:p w:rsidR="00A07249" w:rsidRPr="0022300F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300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Пояснительная информация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56A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232F09">
        <w:rPr>
          <w:rFonts w:ascii="Times New Roman" w:hAnsi="Times New Roman"/>
          <w:color w:val="000000"/>
          <w:sz w:val="28"/>
          <w:szCs w:val="28"/>
        </w:rPr>
        <w:t>девять месяцев</w:t>
      </w:r>
      <w:r w:rsidR="00A20558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 w:rsidR="00A20558">
        <w:rPr>
          <w:rFonts w:ascii="Times New Roman" w:hAnsi="Times New Roman"/>
          <w:sz w:val="28"/>
          <w:szCs w:val="28"/>
        </w:rPr>
        <w:t>ю муниципальной программы в 2023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</w:t>
      </w:r>
      <w:proofErr w:type="gramStart"/>
      <w:r w:rsidRPr="00587E4F">
        <w:rPr>
          <w:rFonts w:ascii="Times New Roman" w:hAnsi="Times New Roman"/>
          <w:sz w:val="28"/>
          <w:szCs w:val="28"/>
        </w:rPr>
        <w:t>бюджета  0</w:t>
      </w:r>
      <w:proofErr w:type="gramEnd"/>
      <w:r w:rsidRPr="00587E4F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</w:t>
      </w:r>
      <w:r w:rsidR="00F31F61">
        <w:rPr>
          <w:rFonts w:ascii="Times New Roman" w:hAnsi="Times New Roman"/>
          <w:sz w:val="28"/>
          <w:szCs w:val="28"/>
        </w:rPr>
        <w:t>ельского поселения от 09.06.2022 № 136</w:t>
      </w:r>
      <w:r w:rsidRPr="00587E4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171418">
        <w:rPr>
          <w:rFonts w:ascii="Times New Roman" w:hAnsi="Times New Roman"/>
          <w:sz w:val="28"/>
          <w:szCs w:val="28"/>
        </w:rPr>
        <w:t>от 28.12.2022 № 297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F72E76">
        <w:rPr>
          <w:rFonts w:ascii="Times New Roman" w:hAnsi="Times New Roman"/>
          <w:sz w:val="28"/>
          <w:szCs w:val="28"/>
        </w:rPr>
        <w:t xml:space="preserve">» на </w:t>
      </w:r>
      <w:r w:rsidR="00171418">
        <w:rPr>
          <w:rFonts w:ascii="Times New Roman" w:hAnsi="Times New Roman"/>
          <w:sz w:val="28"/>
          <w:szCs w:val="28"/>
        </w:rPr>
        <w:t>2023</w:t>
      </w:r>
      <w:r w:rsidRPr="00587E4F">
        <w:rPr>
          <w:rFonts w:ascii="Times New Roman" w:hAnsi="Times New Roman"/>
          <w:sz w:val="28"/>
          <w:szCs w:val="28"/>
        </w:rPr>
        <w:t xml:space="preserve"> год</w:t>
      </w:r>
      <w:r w:rsidR="00855982">
        <w:rPr>
          <w:rFonts w:ascii="Times New Roman" w:hAnsi="Times New Roman"/>
          <w:sz w:val="28"/>
          <w:szCs w:val="28"/>
        </w:rPr>
        <w:t>а</w:t>
      </w:r>
      <w:r w:rsidRPr="00587E4F">
        <w:rPr>
          <w:rFonts w:ascii="Times New Roman" w:hAnsi="Times New Roman"/>
          <w:sz w:val="28"/>
          <w:szCs w:val="28"/>
        </w:rPr>
        <w:t xml:space="preserve">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A20558">
        <w:rPr>
          <w:rFonts w:ascii="Times New Roman" w:hAnsi="Times New Roman"/>
          <w:sz w:val="28"/>
          <w:szCs w:val="28"/>
        </w:rPr>
        <w:t>й муниципальной программы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D2" w:rsidRDefault="009A06D2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AF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8" w:rsidRDefault="00CA3508" w:rsidP="004E7295">
      <w:pPr>
        <w:spacing w:after="0" w:line="240" w:lineRule="auto"/>
      </w:pPr>
      <w:r>
        <w:separator/>
      </w:r>
    </w:p>
  </w:endnote>
  <w:end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8" w:rsidRDefault="00CA3508" w:rsidP="004E7295">
      <w:pPr>
        <w:spacing w:after="0" w:line="240" w:lineRule="auto"/>
      </w:pPr>
      <w:r>
        <w:separator/>
      </w:r>
    </w:p>
  </w:footnote>
  <w:foot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656AE"/>
    <w:rsid w:val="00090C88"/>
    <w:rsid w:val="000A1677"/>
    <w:rsid w:val="000B023B"/>
    <w:rsid w:val="000D6D05"/>
    <w:rsid w:val="000E4571"/>
    <w:rsid w:val="0011353D"/>
    <w:rsid w:val="0013084D"/>
    <w:rsid w:val="00171418"/>
    <w:rsid w:val="00174973"/>
    <w:rsid w:val="0018013C"/>
    <w:rsid w:val="00195384"/>
    <w:rsid w:val="001A3D69"/>
    <w:rsid w:val="001D096A"/>
    <w:rsid w:val="001D1741"/>
    <w:rsid w:val="001D56AF"/>
    <w:rsid w:val="001E1C1E"/>
    <w:rsid w:val="0022300F"/>
    <w:rsid w:val="00232F09"/>
    <w:rsid w:val="00297E2E"/>
    <w:rsid w:val="002A4869"/>
    <w:rsid w:val="002D7545"/>
    <w:rsid w:val="00301080"/>
    <w:rsid w:val="003251DD"/>
    <w:rsid w:val="003958CA"/>
    <w:rsid w:val="003E101E"/>
    <w:rsid w:val="003E1710"/>
    <w:rsid w:val="00404556"/>
    <w:rsid w:val="004A2064"/>
    <w:rsid w:val="004B50D7"/>
    <w:rsid w:val="004B7A7A"/>
    <w:rsid w:val="004C5D01"/>
    <w:rsid w:val="004E7295"/>
    <w:rsid w:val="004F3880"/>
    <w:rsid w:val="005426F7"/>
    <w:rsid w:val="005C2B15"/>
    <w:rsid w:val="005E3B70"/>
    <w:rsid w:val="00602C59"/>
    <w:rsid w:val="00627A0B"/>
    <w:rsid w:val="006403C6"/>
    <w:rsid w:val="006462D4"/>
    <w:rsid w:val="00653E03"/>
    <w:rsid w:val="007344DF"/>
    <w:rsid w:val="00741B37"/>
    <w:rsid w:val="007630CF"/>
    <w:rsid w:val="007A6122"/>
    <w:rsid w:val="00822B1B"/>
    <w:rsid w:val="00835076"/>
    <w:rsid w:val="00836DD4"/>
    <w:rsid w:val="00845EDE"/>
    <w:rsid w:val="00855982"/>
    <w:rsid w:val="008B6996"/>
    <w:rsid w:val="008D776B"/>
    <w:rsid w:val="008F24FD"/>
    <w:rsid w:val="00952972"/>
    <w:rsid w:val="009532D6"/>
    <w:rsid w:val="00964AFD"/>
    <w:rsid w:val="009A06D2"/>
    <w:rsid w:val="009C48A9"/>
    <w:rsid w:val="009C73A1"/>
    <w:rsid w:val="009D221F"/>
    <w:rsid w:val="009D2444"/>
    <w:rsid w:val="009F1480"/>
    <w:rsid w:val="009F4A69"/>
    <w:rsid w:val="00A07249"/>
    <w:rsid w:val="00A20558"/>
    <w:rsid w:val="00A92956"/>
    <w:rsid w:val="00B234C3"/>
    <w:rsid w:val="00B320FD"/>
    <w:rsid w:val="00B37BAB"/>
    <w:rsid w:val="00B42D68"/>
    <w:rsid w:val="00B76B3E"/>
    <w:rsid w:val="00B90D6E"/>
    <w:rsid w:val="00C11977"/>
    <w:rsid w:val="00C1376B"/>
    <w:rsid w:val="00C55D51"/>
    <w:rsid w:val="00C87656"/>
    <w:rsid w:val="00CA2BB3"/>
    <w:rsid w:val="00CA3508"/>
    <w:rsid w:val="00CA6607"/>
    <w:rsid w:val="00CF6E27"/>
    <w:rsid w:val="00D05074"/>
    <w:rsid w:val="00D76C3B"/>
    <w:rsid w:val="00DA2B47"/>
    <w:rsid w:val="00DB7381"/>
    <w:rsid w:val="00EA6D9E"/>
    <w:rsid w:val="00EE3820"/>
    <w:rsid w:val="00F069E6"/>
    <w:rsid w:val="00F169E9"/>
    <w:rsid w:val="00F31F61"/>
    <w:rsid w:val="00F72E7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E9FC14-7F70-4F0F-A74E-C610E94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  <w:style w:type="paragraph" w:customStyle="1" w:styleId="ConsPlusCell">
    <w:name w:val="ConsPlusCell"/>
    <w:uiPriority w:val="99"/>
    <w:rsid w:val="00301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76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2023-10-09T06:17:00Z</cp:lastPrinted>
  <dcterms:created xsi:type="dcterms:W3CDTF">2022-10-31T11:07:00Z</dcterms:created>
  <dcterms:modified xsi:type="dcterms:W3CDTF">2023-10-09T06:18:00Z</dcterms:modified>
</cp:coreProperties>
</file>