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7EC8" w14:textId="03FB5DE7" w:rsidR="00F46AEA" w:rsidRPr="00187AB3" w:rsidRDefault="00337AFF" w:rsidP="008466A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</w:t>
      </w:r>
      <w:r w:rsidR="008466A9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   </w:t>
      </w:r>
      <w:r w:rsidR="008466A9">
        <w:rPr>
          <w:noProof/>
        </w:rPr>
        <w:drawing>
          <wp:inline distT="0" distB="0" distL="0" distR="0" wp14:anchorId="082920DF" wp14:editId="2CDECD8D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                                                                </w:t>
      </w:r>
    </w:p>
    <w:p w14:paraId="0AEC9AD2" w14:textId="04A6048F" w:rsidR="00EF1660" w:rsidRDefault="00F46AEA" w:rsidP="008466A9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АДМИНИСТРАЦИЯ</w:t>
      </w:r>
    </w:p>
    <w:p w14:paraId="31FC2DCD" w14:textId="77777777" w:rsidR="00F46AEA" w:rsidRPr="005A1679" w:rsidRDefault="00F46AEA" w:rsidP="008466A9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ИСТОМИНСКОГО СЕЛЬСКОГО ПОСЕЛЕНИЯ</w:t>
      </w:r>
    </w:p>
    <w:p w14:paraId="3275DE33" w14:textId="77777777" w:rsidR="00F46AEA" w:rsidRPr="005A1679" w:rsidRDefault="00F46AEA" w:rsidP="008466A9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АКСАЙСКОГО РАЙОНА РОСТОВСКОЙ ОБЛАСТИ</w:t>
      </w:r>
    </w:p>
    <w:p w14:paraId="6EDA245D" w14:textId="77777777" w:rsidR="00F46AEA" w:rsidRPr="005A1679" w:rsidRDefault="00F46AEA" w:rsidP="00F46AEA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 </w:t>
      </w:r>
    </w:p>
    <w:p w14:paraId="41B1FBD2" w14:textId="77777777"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  <w:r w:rsidRPr="00187AB3">
        <w:rPr>
          <w:b/>
          <w:bCs/>
          <w:sz w:val="26"/>
          <w:szCs w:val="26"/>
        </w:rPr>
        <w:t>ПОСТАНОВЛЕНИЕ</w:t>
      </w:r>
    </w:p>
    <w:p w14:paraId="641680D4" w14:textId="77777777"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</w:p>
    <w:p w14:paraId="4E59212D" w14:textId="77777777" w:rsidR="00F46AEA" w:rsidRPr="00187AB3" w:rsidRDefault="00F46AEA" w:rsidP="00F46AEA">
      <w:pPr>
        <w:jc w:val="center"/>
        <w:rPr>
          <w:sz w:val="26"/>
          <w:szCs w:val="26"/>
        </w:rPr>
      </w:pPr>
    </w:p>
    <w:p w14:paraId="4C5AA539" w14:textId="119FC453" w:rsidR="00C74847" w:rsidRPr="006528F8" w:rsidRDefault="002353CF" w:rsidP="00F46AEA">
      <w:pPr>
        <w:jc w:val="center"/>
        <w:rPr>
          <w:sz w:val="28"/>
          <w:szCs w:val="28"/>
        </w:rPr>
      </w:pPr>
      <w:r>
        <w:rPr>
          <w:sz w:val="26"/>
          <w:szCs w:val="26"/>
        </w:rPr>
        <w:t>14</w:t>
      </w:r>
      <w:r w:rsidR="00013EB3">
        <w:rPr>
          <w:sz w:val="26"/>
          <w:szCs w:val="26"/>
        </w:rPr>
        <w:t>.</w:t>
      </w:r>
      <w:r w:rsidR="00305E10">
        <w:rPr>
          <w:sz w:val="26"/>
          <w:szCs w:val="26"/>
        </w:rPr>
        <w:t>10</w:t>
      </w:r>
      <w:r w:rsidR="00013EB3">
        <w:rPr>
          <w:sz w:val="26"/>
          <w:szCs w:val="26"/>
        </w:rPr>
        <w:t>.2022г.</w:t>
      </w:r>
      <w:r w:rsidR="00F46AEA" w:rsidRPr="00187AB3">
        <w:rPr>
          <w:sz w:val="26"/>
          <w:szCs w:val="26"/>
        </w:rPr>
        <w:t xml:space="preserve">  </w:t>
      </w:r>
      <w:r w:rsidR="00F46AEA" w:rsidRPr="00187AB3">
        <w:rPr>
          <w:sz w:val="26"/>
          <w:szCs w:val="26"/>
        </w:rPr>
        <w:tab/>
      </w:r>
      <w:r w:rsidR="00F46AEA" w:rsidRPr="00187AB3">
        <w:rPr>
          <w:sz w:val="26"/>
          <w:szCs w:val="26"/>
        </w:rPr>
        <w:tab/>
        <w:t xml:space="preserve">                                  </w:t>
      </w:r>
      <w:r w:rsidR="00374C24">
        <w:rPr>
          <w:sz w:val="26"/>
          <w:szCs w:val="26"/>
        </w:rPr>
        <w:t xml:space="preserve">                              </w:t>
      </w:r>
      <w:r w:rsidR="00016BC2">
        <w:rPr>
          <w:sz w:val="26"/>
          <w:szCs w:val="26"/>
        </w:rPr>
        <w:t xml:space="preserve">             </w:t>
      </w:r>
      <w:r w:rsidR="00EF1660">
        <w:rPr>
          <w:sz w:val="26"/>
          <w:szCs w:val="26"/>
        </w:rPr>
        <w:t xml:space="preserve"> № </w:t>
      </w:r>
      <w:r>
        <w:rPr>
          <w:sz w:val="28"/>
          <w:szCs w:val="28"/>
        </w:rPr>
        <w:t>182</w:t>
      </w:r>
    </w:p>
    <w:p w14:paraId="4C81486F" w14:textId="77777777" w:rsidR="00F46AEA" w:rsidRPr="006528F8" w:rsidRDefault="00F46AEA" w:rsidP="00F46AEA">
      <w:pPr>
        <w:jc w:val="center"/>
        <w:rPr>
          <w:sz w:val="28"/>
          <w:szCs w:val="28"/>
        </w:rPr>
      </w:pPr>
      <w:r w:rsidRPr="006528F8">
        <w:rPr>
          <w:sz w:val="28"/>
          <w:szCs w:val="28"/>
        </w:rPr>
        <w:t>х. Островского</w:t>
      </w:r>
    </w:p>
    <w:p w14:paraId="16C4A42B" w14:textId="77777777" w:rsidR="00FF0798" w:rsidRPr="006528F8" w:rsidRDefault="00FF0798" w:rsidP="00F46AEA">
      <w:pPr>
        <w:jc w:val="center"/>
        <w:rPr>
          <w:sz w:val="28"/>
          <w:szCs w:val="28"/>
        </w:rPr>
      </w:pPr>
    </w:p>
    <w:p w14:paraId="10DAB0EF" w14:textId="3CE4185C" w:rsidR="00FF0798" w:rsidRPr="006528F8" w:rsidRDefault="00FF0798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>О внесе</w:t>
      </w:r>
      <w:r w:rsidR="005A1679" w:rsidRPr="006528F8">
        <w:rPr>
          <w:sz w:val="28"/>
          <w:szCs w:val="28"/>
        </w:rPr>
        <w:t>нии изменения в постановление А</w:t>
      </w:r>
      <w:r w:rsidRPr="006528F8">
        <w:rPr>
          <w:sz w:val="28"/>
          <w:szCs w:val="28"/>
        </w:rPr>
        <w:t xml:space="preserve">дминистрации  </w:t>
      </w:r>
    </w:p>
    <w:p w14:paraId="30C273DA" w14:textId="2EFD727E" w:rsidR="00FF0798" w:rsidRPr="006528F8" w:rsidRDefault="00FF0798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 xml:space="preserve">Истоминского сельского поселения от </w:t>
      </w:r>
      <w:bookmarkStart w:id="0" w:name="_Hlk99963879"/>
      <w:r w:rsidR="005119D9" w:rsidRPr="006528F8">
        <w:rPr>
          <w:sz w:val="28"/>
          <w:szCs w:val="28"/>
        </w:rPr>
        <w:t>1</w:t>
      </w:r>
      <w:r w:rsidR="005119D9">
        <w:rPr>
          <w:sz w:val="28"/>
          <w:szCs w:val="28"/>
        </w:rPr>
        <w:t>2</w:t>
      </w:r>
      <w:r w:rsidR="005119D9" w:rsidRPr="006528F8">
        <w:rPr>
          <w:sz w:val="28"/>
          <w:szCs w:val="28"/>
        </w:rPr>
        <w:t>.11.2018 года</w:t>
      </w:r>
      <w:r w:rsidRPr="006528F8">
        <w:rPr>
          <w:sz w:val="28"/>
          <w:szCs w:val="28"/>
        </w:rPr>
        <w:t xml:space="preserve"> №247</w:t>
      </w:r>
    </w:p>
    <w:p w14:paraId="2EE3406C" w14:textId="77777777" w:rsidR="00D22580" w:rsidRPr="006528F8" w:rsidRDefault="00D22580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 xml:space="preserve">Об утверждении  </w:t>
      </w:r>
      <w:r w:rsidR="00FF0798" w:rsidRPr="006528F8">
        <w:rPr>
          <w:sz w:val="28"/>
          <w:szCs w:val="28"/>
        </w:rPr>
        <w:t xml:space="preserve"> муниципальной программы</w:t>
      </w:r>
      <w:r w:rsidRPr="006528F8">
        <w:rPr>
          <w:sz w:val="28"/>
          <w:szCs w:val="28"/>
        </w:rPr>
        <w:t xml:space="preserve"> </w:t>
      </w:r>
      <w:r w:rsidR="00FF0798" w:rsidRPr="006528F8">
        <w:rPr>
          <w:sz w:val="28"/>
          <w:szCs w:val="28"/>
        </w:rPr>
        <w:t>«</w:t>
      </w:r>
      <w:bookmarkStart w:id="1" w:name="_Hlk99969582"/>
      <w:r w:rsidR="00FF0798" w:rsidRPr="006528F8">
        <w:rPr>
          <w:sz w:val="28"/>
          <w:szCs w:val="28"/>
        </w:rPr>
        <w:t>Обеспечение</w:t>
      </w:r>
    </w:p>
    <w:p w14:paraId="5F2B3AFC" w14:textId="1587568B" w:rsidR="00FF0798" w:rsidRPr="006528F8" w:rsidRDefault="00FF0798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>общественного порядка и противодействие преступности</w:t>
      </w:r>
      <w:bookmarkEnd w:id="1"/>
      <w:r w:rsidRPr="006528F8">
        <w:rPr>
          <w:sz w:val="28"/>
          <w:szCs w:val="28"/>
        </w:rPr>
        <w:t>»</w:t>
      </w:r>
    </w:p>
    <w:bookmarkEnd w:id="0"/>
    <w:p w14:paraId="6C3B3058" w14:textId="77777777" w:rsidR="00FF0798" w:rsidRPr="006528F8" w:rsidRDefault="00FF0798" w:rsidP="00FF0798">
      <w:pPr>
        <w:rPr>
          <w:sz w:val="28"/>
          <w:szCs w:val="28"/>
        </w:rPr>
      </w:pPr>
    </w:p>
    <w:p w14:paraId="35BA9ADA" w14:textId="77777777" w:rsidR="00FF0798" w:rsidRPr="006528F8" w:rsidRDefault="00FF0798" w:rsidP="00F46AEA">
      <w:pPr>
        <w:jc w:val="center"/>
        <w:rPr>
          <w:sz w:val="28"/>
          <w:szCs w:val="28"/>
        </w:rPr>
      </w:pPr>
    </w:p>
    <w:p w14:paraId="52D372D6" w14:textId="77777777" w:rsidR="00C74847" w:rsidRPr="006528F8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14E96D30" w14:textId="77777777" w:rsidR="00247DFD" w:rsidRPr="006528F8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8F8">
        <w:rPr>
          <w:sz w:val="28"/>
          <w:szCs w:val="28"/>
        </w:rPr>
        <w:t xml:space="preserve">В соответствии с постановлением </w:t>
      </w:r>
      <w:r w:rsidR="00B068D2" w:rsidRPr="006528F8">
        <w:rPr>
          <w:sz w:val="28"/>
          <w:szCs w:val="28"/>
        </w:rPr>
        <w:t xml:space="preserve">Администрации Истоминского сельского поселения </w:t>
      </w:r>
      <w:r w:rsidRPr="006528F8">
        <w:rPr>
          <w:sz w:val="28"/>
          <w:szCs w:val="28"/>
        </w:rPr>
        <w:t>от </w:t>
      </w:r>
      <w:r w:rsidR="00B068D2" w:rsidRPr="006528F8">
        <w:rPr>
          <w:sz w:val="28"/>
          <w:szCs w:val="28"/>
        </w:rPr>
        <w:t>01</w:t>
      </w:r>
      <w:r w:rsidRPr="006528F8">
        <w:rPr>
          <w:sz w:val="28"/>
          <w:szCs w:val="28"/>
        </w:rPr>
        <w:t>.0</w:t>
      </w:r>
      <w:r w:rsidR="00B068D2" w:rsidRPr="006528F8">
        <w:rPr>
          <w:sz w:val="28"/>
          <w:szCs w:val="28"/>
        </w:rPr>
        <w:t>8</w:t>
      </w:r>
      <w:r w:rsidRPr="006528F8">
        <w:rPr>
          <w:sz w:val="28"/>
          <w:szCs w:val="28"/>
        </w:rPr>
        <w:t>.2018 № 1</w:t>
      </w:r>
      <w:r w:rsidR="00B068D2" w:rsidRPr="006528F8">
        <w:rPr>
          <w:sz w:val="28"/>
          <w:szCs w:val="28"/>
        </w:rPr>
        <w:t xml:space="preserve">66 </w:t>
      </w:r>
      <w:r w:rsidRPr="006528F8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6528F8">
        <w:rPr>
          <w:sz w:val="28"/>
          <w:szCs w:val="28"/>
        </w:rPr>
        <w:t>муниципальных</w:t>
      </w:r>
      <w:r w:rsidRPr="006528F8">
        <w:rPr>
          <w:sz w:val="28"/>
          <w:szCs w:val="28"/>
        </w:rPr>
        <w:t xml:space="preserve"> программ </w:t>
      </w:r>
      <w:r w:rsidR="00B068D2" w:rsidRPr="006528F8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6528F8">
        <w:rPr>
          <w:sz w:val="28"/>
          <w:szCs w:val="28"/>
        </w:rPr>
        <w:t xml:space="preserve">от </w:t>
      </w:r>
      <w:r w:rsidR="00B068D2" w:rsidRPr="006528F8">
        <w:rPr>
          <w:sz w:val="28"/>
          <w:szCs w:val="28"/>
        </w:rPr>
        <w:t>22</w:t>
      </w:r>
      <w:r w:rsidRPr="006528F8">
        <w:rPr>
          <w:sz w:val="28"/>
          <w:szCs w:val="28"/>
        </w:rPr>
        <w:t>.</w:t>
      </w:r>
      <w:r w:rsidR="00B068D2" w:rsidRPr="006528F8">
        <w:rPr>
          <w:sz w:val="28"/>
          <w:szCs w:val="28"/>
        </w:rPr>
        <w:t>10</w:t>
      </w:r>
      <w:r w:rsidRPr="006528F8">
        <w:rPr>
          <w:sz w:val="28"/>
          <w:szCs w:val="28"/>
        </w:rPr>
        <w:t>.2018 № </w:t>
      </w:r>
      <w:r w:rsidR="00B068D2" w:rsidRPr="006528F8">
        <w:rPr>
          <w:sz w:val="28"/>
          <w:szCs w:val="28"/>
        </w:rPr>
        <w:t>233</w:t>
      </w:r>
      <w:r w:rsidRPr="006528F8">
        <w:rPr>
          <w:sz w:val="28"/>
          <w:szCs w:val="28"/>
        </w:rPr>
        <w:t xml:space="preserve"> «Об утверждении Перечня </w:t>
      </w:r>
      <w:r w:rsidR="00B068D2" w:rsidRPr="006528F8">
        <w:rPr>
          <w:sz w:val="28"/>
          <w:szCs w:val="28"/>
        </w:rPr>
        <w:t>муниципальных</w:t>
      </w:r>
      <w:r w:rsidRPr="006528F8">
        <w:rPr>
          <w:sz w:val="28"/>
          <w:szCs w:val="28"/>
        </w:rPr>
        <w:t xml:space="preserve"> программ </w:t>
      </w:r>
      <w:r w:rsidR="00B068D2" w:rsidRPr="006528F8">
        <w:rPr>
          <w:sz w:val="28"/>
          <w:szCs w:val="28"/>
        </w:rPr>
        <w:t>Истоминского сельского поселения</w:t>
      </w:r>
      <w:r w:rsidRPr="006528F8">
        <w:rPr>
          <w:sz w:val="28"/>
          <w:szCs w:val="28"/>
        </w:rPr>
        <w:t xml:space="preserve">» </w:t>
      </w:r>
    </w:p>
    <w:p w14:paraId="5A0E7E10" w14:textId="77777777" w:rsidR="00F46AEA" w:rsidRPr="006528F8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070B6B" w14:textId="77777777" w:rsidR="00F46AEA" w:rsidRPr="006528F8" w:rsidRDefault="005A1679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528F8">
        <w:rPr>
          <w:b/>
          <w:sz w:val="28"/>
          <w:szCs w:val="28"/>
        </w:rPr>
        <w:t>ПОСТАНОВЛЯЮ</w:t>
      </w:r>
      <w:r w:rsidR="00F46AEA" w:rsidRPr="006528F8">
        <w:rPr>
          <w:b/>
          <w:sz w:val="28"/>
          <w:szCs w:val="28"/>
        </w:rPr>
        <w:t>:</w:t>
      </w:r>
    </w:p>
    <w:p w14:paraId="1E4DFF62" w14:textId="77777777" w:rsidR="00F46AEA" w:rsidRPr="006528F8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B098C8D" w14:textId="16722A44" w:rsidR="003355B6" w:rsidRPr="005119D9" w:rsidRDefault="003355B6" w:rsidP="005119D9">
      <w:pPr>
        <w:pStyle w:val="af1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176AAE">
        <w:rPr>
          <w:bCs/>
          <w:sz w:val="28"/>
          <w:szCs w:val="28"/>
        </w:rPr>
        <w:t>«</w:t>
      </w:r>
      <w:r w:rsidR="005119D9" w:rsidRPr="005119D9">
        <w:rPr>
          <w:bCs/>
          <w:sz w:val="28"/>
          <w:szCs w:val="28"/>
        </w:rPr>
        <w:t>Обеспечение</w:t>
      </w:r>
      <w:r w:rsidR="005119D9">
        <w:rPr>
          <w:bCs/>
          <w:sz w:val="28"/>
          <w:szCs w:val="28"/>
        </w:rPr>
        <w:t xml:space="preserve"> </w:t>
      </w:r>
      <w:r w:rsidR="005119D9" w:rsidRPr="005119D9">
        <w:rPr>
          <w:bCs/>
          <w:sz w:val="28"/>
          <w:szCs w:val="28"/>
        </w:rPr>
        <w:t>общественного порядка</w:t>
      </w:r>
      <w:r w:rsidR="009A1E55">
        <w:rPr>
          <w:bCs/>
          <w:sz w:val="28"/>
          <w:szCs w:val="28"/>
        </w:rPr>
        <w:t xml:space="preserve"> </w:t>
      </w:r>
      <w:r w:rsidR="005119D9" w:rsidRPr="005119D9">
        <w:rPr>
          <w:bCs/>
          <w:sz w:val="28"/>
          <w:szCs w:val="28"/>
        </w:rPr>
        <w:t>и противодействие преступности</w:t>
      </w:r>
      <w:r w:rsidRPr="005119D9">
        <w:rPr>
          <w:bCs/>
          <w:sz w:val="28"/>
          <w:szCs w:val="28"/>
        </w:rPr>
        <w:t>» следующие изменения:</w:t>
      </w:r>
    </w:p>
    <w:p w14:paraId="5BDABA1D" w14:textId="1B9442BC" w:rsidR="003355B6" w:rsidRPr="00A760A0" w:rsidRDefault="003355B6" w:rsidP="00A760A0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7122D0F6" w14:textId="3C3A2BB4" w:rsidR="003355B6" w:rsidRPr="008B647D" w:rsidRDefault="003355B6" w:rsidP="008B647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1)</w:t>
      </w:r>
      <w:r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Pr="00176AAE">
        <w:rPr>
          <w:sz w:val="28"/>
          <w:szCs w:val="28"/>
        </w:rPr>
        <w:t xml:space="preserve">Истоминского сельского поселения </w:t>
      </w:r>
      <w:r w:rsidRPr="00176AAE">
        <w:rPr>
          <w:bCs/>
          <w:sz w:val="28"/>
          <w:szCs w:val="28"/>
        </w:rPr>
        <w:t>«</w:t>
      </w:r>
      <w:r w:rsidR="008B647D" w:rsidRPr="006528F8">
        <w:rPr>
          <w:sz w:val="28"/>
          <w:szCs w:val="28"/>
        </w:rPr>
        <w:t>Обеспечение</w:t>
      </w:r>
      <w:r w:rsidR="008B647D">
        <w:rPr>
          <w:sz w:val="28"/>
          <w:szCs w:val="28"/>
        </w:rPr>
        <w:t xml:space="preserve"> </w:t>
      </w:r>
      <w:r w:rsidR="008B647D" w:rsidRPr="008B647D">
        <w:rPr>
          <w:sz w:val="28"/>
          <w:szCs w:val="28"/>
        </w:rPr>
        <w:t>общественного порядка и противодействие преступности</w:t>
      </w:r>
      <w:r w:rsidRPr="008B647D">
        <w:rPr>
          <w:bCs/>
          <w:sz w:val="28"/>
          <w:szCs w:val="28"/>
        </w:rPr>
        <w:t>»:</w:t>
      </w:r>
    </w:p>
    <w:p w14:paraId="5FB752D2" w14:textId="77777777" w:rsidR="003355B6" w:rsidRPr="00176AAE" w:rsidRDefault="003355B6" w:rsidP="003355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16F11A08" w14:textId="1032B77C" w:rsidR="003355B6" w:rsidRPr="005E3957" w:rsidRDefault="003355B6" w:rsidP="003355B6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объем финансирования из местного бюджета на весь период реализации муниципальной программы – </w:t>
      </w:r>
      <w:r w:rsidR="000C0731">
        <w:rPr>
          <w:sz w:val="28"/>
          <w:szCs w:val="28"/>
        </w:rPr>
        <w:t>389,1</w:t>
      </w:r>
      <w:r w:rsidRPr="005E3957">
        <w:rPr>
          <w:sz w:val="28"/>
          <w:szCs w:val="28"/>
        </w:rPr>
        <w:t>тыс. рублей – средства местного бюджета:</w:t>
      </w:r>
    </w:p>
    <w:p w14:paraId="2DFCF411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2019 год – 10,0 тыс. рублей;</w:t>
      </w:r>
    </w:p>
    <w:p w14:paraId="5C2C0179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2020 год – 00,0 тыс. рублей;</w:t>
      </w:r>
    </w:p>
    <w:p w14:paraId="1F415BDF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2021 год – 00,0 тыс. рублей;</w:t>
      </w:r>
    </w:p>
    <w:p w14:paraId="296E367B" w14:textId="67C05EC1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 xml:space="preserve">2022 год – </w:t>
      </w:r>
      <w:r w:rsidR="000C0731">
        <w:rPr>
          <w:sz w:val="28"/>
          <w:szCs w:val="28"/>
        </w:rPr>
        <w:t>379,1</w:t>
      </w:r>
      <w:r w:rsidRPr="003355B6">
        <w:rPr>
          <w:sz w:val="28"/>
          <w:szCs w:val="28"/>
        </w:rPr>
        <w:t xml:space="preserve"> тыс. рублей;</w:t>
      </w:r>
    </w:p>
    <w:p w14:paraId="042CD691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2023 год – 00,0 тыс. рублей;</w:t>
      </w:r>
    </w:p>
    <w:p w14:paraId="47302FE6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lastRenderedPageBreak/>
        <w:t>2024 год – 00,0 тыс. рублей;</w:t>
      </w:r>
    </w:p>
    <w:p w14:paraId="1EAA5F60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2025 год –00,0 тыс. рублей;</w:t>
      </w:r>
    </w:p>
    <w:p w14:paraId="0919B108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2026 год – 00,0 тыс. рублей;</w:t>
      </w:r>
    </w:p>
    <w:p w14:paraId="39A93A80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2027 год – 00,0 тыс. рублей;</w:t>
      </w:r>
    </w:p>
    <w:p w14:paraId="2C361BFD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2028 год – 00,0 тыс. рублей;</w:t>
      </w:r>
    </w:p>
    <w:p w14:paraId="32DC8A6F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2029 год – 00,0 тыс. рублей;</w:t>
      </w:r>
    </w:p>
    <w:p w14:paraId="79DD2492" w14:textId="38FE46CD" w:rsid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2030 год –00,0 тыс. рублей</w:t>
      </w:r>
    </w:p>
    <w:p w14:paraId="0DEEEA36" w14:textId="77777777" w:rsidR="003F5D4F" w:rsidRDefault="003F5D4F" w:rsidP="003355B6">
      <w:pPr>
        <w:rPr>
          <w:sz w:val="28"/>
          <w:szCs w:val="28"/>
        </w:rPr>
      </w:pPr>
    </w:p>
    <w:p w14:paraId="33D0DB9E" w14:textId="22076B5F" w:rsidR="003355B6" w:rsidRDefault="003355B6" w:rsidP="003355B6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bookmarkStart w:id="2" w:name="_Hlk91601179"/>
      <w:r>
        <w:rPr>
          <w:sz w:val="28"/>
          <w:szCs w:val="28"/>
        </w:rPr>
        <w:t xml:space="preserve">в разделе «Паспорт подпрограммы </w:t>
      </w:r>
      <w:r w:rsidR="000B3A02">
        <w:rPr>
          <w:sz w:val="28"/>
          <w:szCs w:val="28"/>
        </w:rPr>
        <w:t>2</w:t>
      </w:r>
      <w:r>
        <w:rPr>
          <w:sz w:val="28"/>
          <w:szCs w:val="28"/>
        </w:rPr>
        <w:t xml:space="preserve"> Истоминского сельского поселения </w:t>
      </w:r>
      <w:r w:rsidR="000B3A02" w:rsidRPr="000B3A02">
        <w:rPr>
          <w:sz w:val="28"/>
          <w:szCs w:val="28"/>
        </w:rPr>
        <w:t>«Профилактика правонарушений, экстремизма и терроризма»</w:t>
      </w:r>
      <w:r w:rsidR="008B6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-подраздел </w:t>
      </w:r>
      <w:r w:rsidR="009F7E7A">
        <w:rPr>
          <w:sz w:val="28"/>
          <w:szCs w:val="28"/>
        </w:rPr>
        <w:t xml:space="preserve">2.2 </w:t>
      </w:r>
      <w:r w:rsidR="008B647D">
        <w:rPr>
          <w:sz w:val="28"/>
          <w:szCs w:val="28"/>
        </w:rPr>
        <w:t>«</w:t>
      </w:r>
      <w:r w:rsidR="008B647D" w:rsidRPr="006528F8">
        <w:rPr>
          <w:sz w:val="28"/>
          <w:szCs w:val="28"/>
        </w:rPr>
        <w:t>Основное мероприятие антитеррористическая защищённость объектов</w:t>
      </w:r>
      <w:r>
        <w:rPr>
          <w:spacing w:val="-4"/>
          <w:sz w:val="28"/>
          <w:szCs w:val="28"/>
        </w:rPr>
        <w:t>»</w:t>
      </w:r>
    </w:p>
    <w:bookmarkEnd w:id="2"/>
    <w:p w14:paraId="6E86097F" w14:textId="5641FA0B" w:rsidR="003355B6" w:rsidRDefault="003355B6" w:rsidP="0033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0C0731">
        <w:rPr>
          <w:sz w:val="28"/>
          <w:szCs w:val="28"/>
        </w:rPr>
        <w:t>389,1</w:t>
      </w:r>
      <w:r>
        <w:rPr>
          <w:sz w:val="28"/>
          <w:szCs w:val="28"/>
        </w:rPr>
        <w:t xml:space="preserve"> тыс. рублей, в том числе:</w:t>
      </w:r>
    </w:p>
    <w:p w14:paraId="7C98988D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2019 год – 10,0 тыс. рублей;</w:t>
      </w:r>
    </w:p>
    <w:p w14:paraId="052162A5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2020 год – 00,0 тыс. рублей;</w:t>
      </w:r>
    </w:p>
    <w:p w14:paraId="6CD20C83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2021 год – 00,0 тыс. рублей;</w:t>
      </w:r>
    </w:p>
    <w:p w14:paraId="5136DCC0" w14:textId="5B203A83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2022 год –</w:t>
      </w:r>
      <w:r w:rsidR="000C0731">
        <w:rPr>
          <w:sz w:val="28"/>
          <w:szCs w:val="28"/>
        </w:rPr>
        <w:t>379,1</w:t>
      </w:r>
      <w:r w:rsidRPr="000B3A02">
        <w:rPr>
          <w:sz w:val="28"/>
          <w:szCs w:val="28"/>
        </w:rPr>
        <w:t xml:space="preserve"> тыс. рублей;</w:t>
      </w:r>
    </w:p>
    <w:p w14:paraId="40BF7F9A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2023 год – 00,0 тыс. рублей;</w:t>
      </w:r>
    </w:p>
    <w:p w14:paraId="0D8F0639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2024 год –00,0 тыс. рублей;</w:t>
      </w:r>
    </w:p>
    <w:p w14:paraId="42EE72ED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2025 год – 00,0 тыс. рублей;</w:t>
      </w:r>
    </w:p>
    <w:p w14:paraId="50BBCD1B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2026 год – 00,0 тыс. рублей;</w:t>
      </w:r>
    </w:p>
    <w:p w14:paraId="4FB86AEF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2027 год – 00,0 тыс. рублей;</w:t>
      </w:r>
    </w:p>
    <w:p w14:paraId="70EB42C4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2028 год – 00,0 тыс. рублей;</w:t>
      </w:r>
    </w:p>
    <w:p w14:paraId="0C6D4148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2029 год – 00,0 тыс. рублей;</w:t>
      </w:r>
    </w:p>
    <w:p w14:paraId="566E262B" w14:textId="77777777" w:rsid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2030 год – 00,0 тыс. рублей.</w:t>
      </w:r>
    </w:p>
    <w:p w14:paraId="5ABB369B" w14:textId="77777777" w:rsid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</w:p>
    <w:p w14:paraId="4E25C723" w14:textId="77777777" w:rsidR="003355B6" w:rsidRDefault="003355B6" w:rsidP="003355B6">
      <w:pPr>
        <w:spacing w:line="245" w:lineRule="auto"/>
        <w:ind w:left="-57" w:right="-57"/>
        <w:rPr>
          <w:sz w:val="28"/>
          <w:szCs w:val="28"/>
        </w:rPr>
      </w:pPr>
      <w:bookmarkStart w:id="3" w:name="_Hlk99963536"/>
    </w:p>
    <w:bookmarkEnd w:id="3"/>
    <w:p w14:paraId="439E6071" w14:textId="08EB009A" w:rsidR="008B647D" w:rsidRPr="006528F8" w:rsidRDefault="003355B6" w:rsidP="008B647D">
      <w:pPr>
        <w:rPr>
          <w:sz w:val="28"/>
          <w:szCs w:val="28"/>
        </w:rPr>
      </w:pPr>
      <w:r w:rsidRPr="009A36E7">
        <w:rPr>
          <w:sz w:val="28"/>
          <w:szCs w:val="28"/>
        </w:rPr>
        <w:t xml:space="preserve">Приложение № </w:t>
      </w:r>
      <w:r w:rsidR="00CD5A69">
        <w:rPr>
          <w:sz w:val="28"/>
          <w:szCs w:val="28"/>
        </w:rPr>
        <w:t>3,4</w:t>
      </w:r>
      <w:r w:rsidRPr="009A36E7">
        <w:rPr>
          <w:sz w:val="28"/>
          <w:szCs w:val="28"/>
        </w:rPr>
        <w:t xml:space="preserve"> к постановлению от </w:t>
      </w:r>
      <w:r w:rsidR="008B647D" w:rsidRPr="006528F8">
        <w:rPr>
          <w:sz w:val="28"/>
          <w:szCs w:val="28"/>
        </w:rPr>
        <w:t>11.11.2018 года №247</w:t>
      </w:r>
    </w:p>
    <w:p w14:paraId="2DE694BC" w14:textId="77777777" w:rsidR="008B647D" w:rsidRPr="006528F8" w:rsidRDefault="008B647D" w:rsidP="008B647D">
      <w:pPr>
        <w:rPr>
          <w:sz w:val="28"/>
          <w:szCs w:val="28"/>
        </w:rPr>
      </w:pPr>
      <w:r w:rsidRPr="006528F8">
        <w:rPr>
          <w:sz w:val="28"/>
          <w:szCs w:val="28"/>
        </w:rPr>
        <w:t>Об утверждении   муниципальной программы «Обеспечение</w:t>
      </w:r>
    </w:p>
    <w:p w14:paraId="01E4C74B" w14:textId="1254046B" w:rsidR="008B647D" w:rsidRPr="006528F8" w:rsidRDefault="008B647D" w:rsidP="008B647D">
      <w:pPr>
        <w:rPr>
          <w:sz w:val="28"/>
          <w:szCs w:val="28"/>
        </w:rPr>
      </w:pPr>
      <w:r w:rsidRPr="006528F8">
        <w:rPr>
          <w:sz w:val="28"/>
          <w:szCs w:val="28"/>
        </w:rPr>
        <w:t>общественного порядка и противодействие преступности»</w:t>
      </w:r>
    </w:p>
    <w:p w14:paraId="1A557BD5" w14:textId="1FC2E190" w:rsidR="003355B6" w:rsidRPr="009A36E7" w:rsidRDefault="003355B6" w:rsidP="003355B6">
      <w:pPr>
        <w:pStyle w:val="af1"/>
        <w:numPr>
          <w:ilvl w:val="0"/>
          <w:numId w:val="34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изложить в следующей редакции:</w:t>
      </w:r>
    </w:p>
    <w:p w14:paraId="60746DC1" w14:textId="77777777" w:rsidR="00BD2262" w:rsidRDefault="00BD2262" w:rsidP="00CD5A69">
      <w:pPr>
        <w:spacing w:line="235" w:lineRule="auto"/>
        <w:jc w:val="right"/>
        <w:rPr>
          <w:kern w:val="2"/>
          <w:sz w:val="28"/>
          <w:szCs w:val="28"/>
        </w:rPr>
        <w:sectPr w:rsidR="00BD2262" w:rsidSect="00957B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0136FA9E" w14:textId="77777777" w:rsidR="006A3DA7" w:rsidRDefault="00CD5A69" w:rsidP="00CD5A69">
      <w:pPr>
        <w:spacing w:line="235" w:lineRule="auto"/>
        <w:jc w:val="right"/>
        <w:rPr>
          <w:kern w:val="2"/>
          <w:sz w:val="28"/>
          <w:szCs w:val="28"/>
        </w:rPr>
      </w:pPr>
      <w:r w:rsidRPr="006528F8">
        <w:rPr>
          <w:kern w:val="2"/>
          <w:sz w:val="28"/>
          <w:szCs w:val="28"/>
        </w:rPr>
        <w:lastRenderedPageBreak/>
        <w:t>Приложение № 3</w:t>
      </w:r>
    </w:p>
    <w:p w14:paraId="050D0727" w14:textId="5FD81F55" w:rsidR="006A3DA7" w:rsidRDefault="00CD5A69" w:rsidP="00CD5A69">
      <w:pPr>
        <w:spacing w:line="235" w:lineRule="auto"/>
        <w:jc w:val="right"/>
        <w:rPr>
          <w:kern w:val="2"/>
          <w:sz w:val="28"/>
          <w:szCs w:val="28"/>
          <w:lang w:bidi="ru-RU"/>
        </w:rPr>
      </w:pPr>
      <w:r w:rsidRPr="006528F8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«</w:t>
      </w:r>
      <w:r w:rsidRPr="006528F8">
        <w:rPr>
          <w:kern w:val="2"/>
          <w:sz w:val="28"/>
          <w:szCs w:val="28"/>
          <w:lang w:bidi="ru-RU"/>
        </w:rPr>
        <w:t>Обеспечение</w:t>
      </w:r>
      <w:r w:rsidR="006A3DA7">
        <w:rPr>
          <w:kern w:val="2"/>
          <w:sz w:val="28"/>
          <w:szCs w:val="28"/>
          <w:lang w:bidi="ru-RU"/>
        </w:rPr>
        <w:t xml:space="preserve"> </w:t>
      </w:r>
      <w:r w:rsidRPr="006528F8">
        <w:rPr>
          <w:kern w:val="2"/>
          <w:sz w:val="28"/>
          <w:szCs w:val="28"/>
          <w:lang w:bidi="ru-RU"/>
        </w:rPr>
        <w:t>общественного порядка</w:t>
      </w:r>
    </w:p>
    <w:p w14:paraId="3399E4C0" w14:textId="77777777" w:rsidR="0026718C" w:rsidRPr="00103F9A" w:rsidRDefault="0026718C" w:rsidP="0026718C">
      <w:pPr>
        <w:widowControl w:val="0"/>
        <w:ind w:left="284"/>
        <w:jc w:val="center"/>
        <w:rPr>
          <w:caps/>
          <w:kern w:val="2"/>
          <w:sz w:val="28"/>
          <w:szCs w:val="28"/>
        </w:rPr>
      </w:pPr>
    </w:p>
    <w:p w14:paraId="31E9746A" w14:textId="77777777" w:rsidR="0026718C" w:rsidRPr="00103F9A" w:rsidRDefault="0026718C" w:rsidP="0026718C">
      <w:pPr>
        <w:widowControl w:val="0"/>
        <w:ind w:left="284"/>
        <w:jc w:val="center"/>
        <w:rPr>
          <w:caps/>
          <w:kern w:val="2"/>
          <w:sz w:val="28"/>
          <w:szCs w:val="28"/>
        </w:rPr>
      </w:pPr>
      <w:r w:rsidRPr="00103F9A">
        <w:rPr>
          <w:caps/>
          <w:kern w:val="2"/>
          <w:sz w:val="28"/>
          <w:szCs w:val="28"/>
        </w:rPr>
        <w:t>Расходы</w:t>
      </w:r>
    </w:p>
    <w:p w14:paraId="6423D81A" w14:textId="77777777" w:rsidR="0026718C" w:rsidRPr="00103F9A" w:rsidRDefault="0026718C" w:rsidP="0026718C">
      <w:pPr>
        <w:widowControl w:val="0"/>
        <w:ind w:left="284"/>
        <w:jc w:val="center"/>
        <w:rPr>
          <w:kern w:val="2"/>
          <w:sz w:val="28"/>
          <w:szCs w:val="28"/>
        </w:rPr>
      </w:pPr>
      <w:r w:rsidRPr="00103F9A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03F9A">
        <w:rPr>
          <w:kern w:val="2"/>
          <w:sz w:val="28"/>
          <w:szCs w:val="28"/>
        </w:rPr>
        <w:t xml:space="preserve"> программы </w:t>
      </w:r>
    </w:p>
    <w:p w14:paraId="4E26563B" w14:textId="77777777" w:rsidR="0026718C" w:rsidRPr="00103F9A" w:rsidRDefault="0026718C" w:rsidP="0026718C">
      <w:pPr>
        <w:widowControl w:val="0"/>
        <w:ind w:left="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Истоминского сельского поселения</w:t>
      </w:r>
      <w:r w:rsidRPr="00103F9A">
        <w:rPr>
          <w:kern w:val="2"/>
          <w:sz w:val="28"/>
          <w:szCs w:val="28"/>
        </w:rPr>
        <w:t xml:space="preserve"> «Обеспечение общественного порядка и профилактика правонарушений»</w:t>
      </w:r>
    </w:p>
    <w:p w14:paraId="2FC6E7C8" w14:textId="77777777" w:rsidR="0026718C" w:rsidRPr="00103F9A" w:rsidRDefault="0026718C" w:rsidP="0026718C">
      <w:pPr>
        <w:widowControl w:val="0"/>
        <w:ind w:left="284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727"/>
        <w:gridCol w:w="1645"/>
        <w:gridCol w:w="596"/>
        <w:gridCol w:w="567"/>
        <w:gridCol w:w="567"/>
        <w:gridCol w:w="567"/>
        <w:gridCol w:w="711"/>
        <w:gridCol w:w="567"/>
        <w:gridCol w:w="567"/>
        <w:gridCol w:w="567"/>
        <w:gridCol w:w="708"/>
        <w:gridCol w:w="711"/>
        <w:gridCol w:w="708"/>
        <w:gridCol w:w="708"/>
        <w:gridCol w:w="708"/>
        <w:gridCol w:w="567"/>
        <w:gridCol w:w="676"/>
        <w:gridCol w:w="599"/>
        <w:gridCol w:w="596"/>
      </w:tblGrid>
      <w:tr w:rsidR="0026718C" w:rsidRPr="00103F9A" w14:paraId="2DDFA931" w14:textId="77777777" w:rsidTr="003E575E">
        <w:trPr>
          <w:tblHeader/>
        </w:trPr>
        <w:tc>
          <w:tcPr>
            <w:tcW w:w="212" w:type="pct"/>
            <w:vMerge w:val="restart"/>
            <w:hideMark/>
          </w:tcPr>
          <w:p w14:paraId="7CB6AF08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103F9A">
              <w:rPr>
                <w:kern w:val="2"/>
                <w:sz w:val="24"/>
                <w:szCs w:val="24"/>
              </w:rPr>
              <w:t xml:space="preserve">№ </w:t>
            </w:r>
          </w:p>
          <w:p w14:paraId="0765BBC6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588" w:type="pct"/>
            <w:vMerge w:val="restart"/>
            <w:hideMark/>
          </w:tcPr>
          <w:p w14:paraId="64E143C4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14"/>
              <w:jc w:val="center"/>
              <w:rPr>
                <w:kern w:val="2"/>
                <w:sz w:val="24"/>
                <w:szCs w:val="24"/>
              </w:rPr>
            </w:pPr>
            <w:r w:rsidRPr="00103F9A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03F9A">
              <w:rPr>
                <w:kern w:val="2"/>
                <w:sz w:val="24"/>
                <w:szCs w:val="24"/>
              </w:rPr>
              <w:t xml:space="preserve"> программы, подпрограммы, номер </w:t>
            </w:r>
          </w:p>
          <w:p w14:paraId="30F18FD2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1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</w:rPr>
              <w:t>и наименование основного мероприятия подпрограммы</w:t>
            </w:r>
          </w:p>
        </w:tc>
        <w:tc>
          <w:tcPr>
            <w:tcW w:w="560" w:type="pct"/>
            <w:vMerge w:val="restart"/>
            <w:hideMark/>
          </w:tcPr>
          <w:p w14:paraId="3E27280E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782" w:type="pct"/>
            <w:gridSpan w:val="4"/>
            <w:hideMark/>
          </w:tcPr>
          <w:p w14:paraId="7F3886D6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103F9A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14:paraId="3699B335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242" w:type="pct"/>
            <w:vMerge w:val="restart"/>
            <w:hideMark/>
          </w:tcPr>
          <w:p w14:paraId="417CCEA5" w14:textId="77777777" w:rsidR="0026718C" w:rsidRPr="00103F9A" w:rsidRDefault="0026718C" w:rsidP="003E575E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3F9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6C107A56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2615" w:type="pct"/>
            <w:gridSpan w:val="12"/>
            <w:hideMark/>
          </w:tcPr>
          <w:p w14:paraId="4F3232BF" w14:textId="77777777" w:rsidR="0026718C" w:rsidRPr="00103F9A" w:rsidRDefault="0026718C" w:rsidP="003E575E">
            <w:pPr>
              <w:widowControl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103F9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53D1ACD1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26718C" w:rsidRPr="00103F9A" w14:paraId="01F2D6E2" w14:textId="77777777" w:rsidTr="00B669FA">
        <w:trPr>
          <w:tblHeader/>
        </w:trPr>
        <w:tc>
          <w:tcPr>
            <w:tcW w:w="212" w:type="pct"/>
            <w:vMerge/>
            <w:hideMark/>
          </w:tcPr>
          <w:p w14:paraId="786A796A" w14:textId="77777777" w:rsidR="0026718C" w:rsidRPr="00103F9A" w:rsidRDefault="0026718C" w:rsidP="003E575E">
            <w:pPr>
              <w:widowControl w:val="0"/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  <w:vMerge/>
            <w:hideMark/>
          </w:tcPr>
          <w:p w14:paraId="27C0D5B0" w14:textId="77777777" w:rsidR="0026718C" w:rsidRPr="00103F9A" w:rsidRDefault="0026718C" w:rsidP="003E575E">
            <w:pPr>
              <w:widowControl w:val="0"/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hideMark/>
          </w:tcPr>
          <w:p w14:paraId="2BD29648" w14:textId="77777777" w:rsidR="0026718C" w:rsidRPr="00103F9A" w:rsidRDefault="0026718C" w:rsidP="003E575E">
            <w:pPr>
              <w:widowControl w:val="0"/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  <w:hideMark/>
          </w:tcPr>
          <w:p w14:paraId="48DC1DB9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193" w:type="pct"/>
            <w:hideMark/>
          </w:tcPr>
          <w:p w14:paraId="3F6D2CAE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193" w:type="pct"/>
            <w:hideMark/>
          </w:tcPr>
          <w:p w14:paraId="5A57ED52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6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93" w:type="pct"/>
            <w:hideMark/>
          </w:tcPr>
          <w:p w14:paraId="7A384205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9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42" w:type="pct"/>
            <w:vMerge/>
            <w:hideMark/>
          </w:tcPr>
          <w:p w14:paraId="5B49B4D9" w14:textId="77777777" w:rsidR="0026718C" w:rsidRPr="00103F9A" w:rsidRDefault="0026718C" w:rsidP="003E575E">
            <w:pPr>
              <w:widowControl w:val="0"/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hideMark/>
          </w:tcPr>
          <w:p w14:paraId="35ABCC90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28" w:hanging="339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201</w:t>
            </w:r>
            <w:r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3" w:type="pct"/>
            <w:hideMark/>
          </w:tcPr>
          <w:p w14:paraId="1AD38116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9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3" w:type="pct"/>
            <w:hideMark/>
          </w:tcPr>
          <w:p w14:paraId="3F0BFB7D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41" w:type="pct"/>
            <w:hideMark/>
          </w:tcPr>
          <w:p w14:paraId="49BBC3B9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2" w:type="pct"/>
            <w:hideMark/>
          </w:tcPr>
          <w:p w14:paraId="43507DD4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0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241" w:type="pct"/>
            <w:hideMark/>
          </w:tcPr>
          <w:p w14:paraId="01F7FDE5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" w:type="pct"/>
            <w:hideMark/>
          </w:tcPr>
          <w:p w14:paraId="21D3DF6F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2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241" w:type="pct"/>
            <w:hideMark/>
          </w:tcPr>
          <w:p w14:paraId="582F635E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4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3" w:type="pct"/>
            <w:hideMark/>
          </w:tcPr>
          <w:p w14:paraId="2D03E6EA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9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230" w:type="pct"/>
            <w:hideMark/>
          </w:tcPr>
          <w:p w14:paraId="09BE69B7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204" w:type="pct"/>
            <w:hideMark/>
          </w:tcPr>
          <w:p w14:paraId="68EA48A0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203" w:type="pct"/>
            <w:hideMark/>
          </w:tcPr>
          <w:p w14:paraId="7EF11656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14:paraId="5C2A5678" w14:textId="77777777" w:rsidR="0026718C" w:rsidRPr="00103F9A" w:rsidRDefault="0026718C" w:rsidP="0026718C">
      <w:pPr>
        <w:ind w:left="284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1787"/>
        <w:gridCol w:w="1701"/>
        <w:gridCol w:w="567"/>
        <w:gridCol w:w="567"/>
        <w:gridCol w:w="567"/>
        <w:gridCol w:w="567"/>
        <w:gridCol w:w="709"/>
        <w:gridCol w:w="567"/>
        <w:gridCol w:w="567"/>
        <w:gridCol w:w="565"/>
        <w:gridCol w:w="711"/>
        <w:gridCol w:w="709"/>
        <w:gridCol w:w="708"/>
        <w:gridCol w:w="709"/>
        <w:gridCol w:w="709"/>
        <w:gridCol w:w="567"/>
        <w:gridCol w:w="709"/>
        <w:gridCol w:w="567"/>
        <w:gridCol w:w="593"/>
      </w:tblGrid>
      <w:tr w:rsidR="0026718C" w:rsidRPr="00103F9A" w14:paraId="4C07E21A" w14:textId="77777777" w:rsidTr="00B669FA">
        <w:trPr>
          <w:tblHeader/>
        </w:trPr>
        <w:tc>
          <w:tcPr>
            <w:tcW w:w="540" w:type="dxa"/>
            <w:hideMark/>
          </w:tcPr>
          <w:p w14:paraId="5F44268A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7" w:type="dxa"/>
            <w:hideMark/>
          </w:tcPr>
          <w:p w14:paraId="54877105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14:paraId="6B07B471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hideMark/>
          </w:tcPr>
          <w:p w14:paraId="21A234E9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hideMark/>
          </w:tcPr>
          <w:p w14:paraId="66D48ACF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hideMark/>
          </w:tcPr>
          <w:p w14:paraId="02DE21F0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hideMark/>
          </w:tcPr>
          <w:p w14:paraId="1EC89588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hideMark/>
          </w:tcPr>
          <w:p w14:paraId="101D55BB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14:paraId="506EB0D0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hideMark/>
          </w:tcPr>
          <w:p w14:paraId="4181F926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5" w:type="dxa"/>
            <w:hideMark/>
          </w:tcPr>
          <w:p w14:paraId="323FFBA0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" w:type="dxa"/>
            <w:hideMark/>
          </w:tcPr>
          <w:p w14:paraId="5BA4F447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14:paraId="623C28C0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hideMark/>
          </w:tcPr>
          <w:p w14:paraId="38F4293D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hideMark/>
          </w:tcPr>
          <w:p w14:paraId="09DEDAB0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14:paraId="45783707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hideMark/>
          </w:tcPr>
          <w:p w14:paraId="2FE3DE03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hideMark/>
          </w:tcPr>
          <w:p w14:paraId="53C8E418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hideMark/>
          </w:tcPr>
          <w:p w14:paraId="5CE33FBD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3" w:type="dxa"/>
            <w:hideMark/>
          </w:tcPr>
          <w:p w14:paraId="15111965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20</w:t>
            </w:r>
          </w:p>
        </w:tc>
      </w:tr>
      <w:tr w:rsidR="0026718C" w:rsidRPr="00103F9A" w14:paraId="1248CC80" w14:textId="77777777" w:rsidTr="00B669FA">
        <w:tc>
          <w:tcPr>
            <w:tcW w:w="540" w:type="dxa"/>
            <w:hideMark/>
          </w:tcPr>
          <w:p w14:paraId="6579D1F0" w14:textId="77777777" w:rsidR="0026718C" w:rsidRPr="00103F9A" w:rsidRDefault="0026718C" w:rsidP="003E575E">
            <w:pPr>
              <w:widowControl w:val="0"/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103F9A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87" w:type="dxa"/>
            <w:hideMark/>
          </w:tcPr>
          <w:p w14:paraId="0D77E3DE" w14:textId="77777777" w:rsidR="0026718C" w:rsidRPr="00103F9A" w:rsidRDefault="0026718C" w:rsidP="003E575E">
            <w:pPr>
              <w:widowControl w:val="0"/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Муниципальная </w:t>
            </w:r>
            <w:r w:rsidRPr="00103F9A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  <w:r>
              <w:rPr>
                <w:kern w:val="2"/>
                <w:sz w:val="24"/>
                <w:szCs w:val="24"/>
                <w:lang w:eastAsia="en-US"/>
              </w:rPr>
              <w:t>Истоминского сельского поселения</w:t>
            </w:r>
            <w:r w:rsidRPr="00103F9A">
              <w:rPr>
                <w:kern w:val="2"/>
                <w:sz w:val="24"/>
                <w:szCs w:val="24"/>
                <w:lang w:eastAsia="en-US"/>
              </w:rPr>
              <w:t xml:space="preserve"> «Обеспечение общественного порядка </w:t>
            </w:r>
          </w:p>
          <w:p w14:paraId="4B6D82E8" w14:textId="77777777" w:rsidR="0026718C" w:rsidRPr="00103F9A" w:rsidRDefault="0026718C" w:rsidP="003E575E">
            <w:pPr>
              <w:widowControl w:val="0"/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и профилактика правонарушений»</w:t>
            </w:r>
          </w:p>
        </w:tc>
        <w:tc>
          <w:tcPr>
            <w:tcW w:w="1701" w:type="dxa"/>
            <w:hideMark/>
          </w:tcPr>
          <w:p w14:paraId="4343CE28" w14:textId="77777777" w:rsidR="0026718C" w:rsidRDefault="0026718C" w:rsidP="003E575E">
            <w:pPr>
              <w:widowControl w:val="0"/>
              <w:spacing w:line="235" w:lineRule="auto"/>
              <w:ind w:firstLine="87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  <w:p w14:paraId="1B48A023" w14:textId="77777777" w:rsidR="0026718C" w:rsidRPr="00103F9A" w:rsidRDefault="0026718C" w:rsidP="003E575E">
            <w:pPr>
              <w:widowControl w:val="0"/>
              <w:spacing w:line="235" w:lineRule="auto"/>
              <w:ind w:firstLine="87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  <w:tc>
          <w:tcPr>
            <w:tcW w:w="567" w:type="dxa"/>
            <w:hideMark/>
          </w:tcPr>
          <w:p w14:paraId="4C341CC1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87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hideMark/>
          </w:tcPr>
          <w:p w14:paraId="0640013E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607C54EE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1CD30B26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hideMark/>
          </w:tcPr>
          <w:p w14:paraId="675F7EBA" w14:textId="4C46F2ED" w:rsidR="0026718C" w:rsidRPr="00103F9A" w:rsidRDefault="00542E8E" w:rsidP="003E575E">
            <w:pPr>
              <w:widowControl w:val="0"/>
              <w:spacing w:line="235" w:lineRule="auto"/>
              <w:ind w:left="4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389,1</w:t>
            </w:r>
          </w:p>
        </w:tc>
        <w:tc>
          <w:tcPr>
            <w:tcW w:w="567" w:type="dxa"/>
            <w:hideMark/>
          </w:tcPr>
          <w:p w14:paraId="558DA22D" w14:textId="77777777" w:rsidR="0026718C" w:rsidRPr="00103F9A" w:rsidRDefault="0026718C" w:rsidP="003E575E">
            <w:pPr>
              <w:widowControl w:val="0"/>
              <w:spacing w:line="235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10,0</w:t>
            </w:r>
          </w:p>
        </w:tc>
        <w:tc>
          <w:tcPr>
            <w:tcW w:w="567" w:type="dxa"/>
            <w:hideMark/>
          </w:tcPr>
          <w:p w14:paraId="359374CF" w14:textId="77777777" w:rsidR="0026718C" w:rsidRPr="00103F9A" w:rsidRDefault="0026718C" w:rsidP="003E575E">
            <w:pPr>
              <w:widowControl w:val="0"/>
              <w:spacing w:line="235" w:lineRule="auto"/>
              <w:ind w:left="-1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5" w:type="dxa"/>
            <w:hideMark/>
          </w:tcPr>
          <w:p w14:paraId="74F50894" w14:textId="77777777" w:rsidR="0026718C" w:rsidRPr="000C563E" w:rsidRDefault="0026718C" w:rsidP="003E575E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C563E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14:paraId="77571EBB" w14:textId="3A2408E1" w:rsidR="0026718C" w:rsidRPr="000C563E" w:rsidRDefault="00542E8E" w:rsidP="003E575E">
            <w:pPr>
              <w:widowControl w:val="0"/>
              <w:spacing w:line="235" w:lineRule="auto"/>
              <w:ind w:left="-53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379,1</w:t>
            </w:r>
          </w:p>
        </w:tc>
        <w:tc>
          <w:tcPr>
            <w:tcW w:w="709" w:type="dxa"/>
          </w:tcPr>
          <w:p w14:paraId="6442EDA2" w14:textId="77777777" w:rsidR="0026718C" w:rsidRPr="000C563E" w:rsidRDefault="0026718C" w:rsidP="003E575E">
            <w:pPr>
              <w:widowControl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C563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6A349DF" w14:textId="77777777" w:rsidR="0026718C" w:rsidRPr="000C563E" w:rsidRDefault="0026718C" w:rsidP="003E575E">
            <w:pPr>
              <w:widowControl w:val="0"/>
              <w:spacing w:line="235" w:lineRule="auto"/>
              <w:ind w:left="-6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C563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7155F109" w14:textId="77777777" w:rsidR="0026718C" w:rsidRPr="000C563E" w:rsidRDefault="0026718C" w:rsidP="003E575E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C563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090CDE62" w14:textId="77777777" w:rsidR="0026718C" w:rsidRPr="000C563E" w:rsidRDefault="0026718C" w:rsidP="003E575E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C563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4DBC0FAC" w14:textId="77777777" w:rsidR="0026718C" w:rsidRPr="000C563E" w:rsidRDefault="0026718C" w:rsidP="003E575E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C563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42B20A8F" w14:textId="77777777" w:rsidR="0026718C" w:rsidRPr="000C563E" w:rsidRDefault="0026718C" w:rsidP="003E575E">
            <w:pPr>
              <w:widowControl w:val="0"/>
              <w:spacing w:line="235" w:lineRule="auto"/>
              <w:ind w:left="-58"/>
              <w:jc w:val="center"/>
              <w:rPr>
                <w:kern w:val="2"/>
                <w:sz w:val="24"/>
                <w:szCs w:val="24"/>
              </w:rPr>
            </w:pPr>
            <w:r w:rsidRPr="000C563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434BD7F5" w14:textId="77777777" w:rsidR="0026718C" w:rsidRPr="000C563E" w:rsidRDefault="0026718C" w:rsidP="003E575E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C563E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hideMark/>
          </w:tcPr>
          <w:p w14:paraId="4FA89AD5" w14:textId="77777777" w:rsidR="0026718C" w:rsidRPr="000C563E" w:rsidRDefault="0026718C" w:rsidP="003E575E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C563E">
              <w:rPr>
                <w:sz w:val="24"/>
                <w:szCs w:val="24"/>
              </w:rPr>
              <w:t>0,0</w:t>
            </w:r>
          </w:p>
        </w:tc>
      </w:tr>
      <w:tr w:rsidR="0026718C" w:rsidRPr="00103F9A" w14:paraId="664A251A" w14:textId="77777777" w:rsidTr="00B669FA">
        <w:tc>
          <w:tcPr>
            <w:tcW w:w="540" w:type="dxa"/>
            <w:hideMark/>
          </w:tcPr>
          <w:p w14:paraId="0DDA0C4A" w14:textId="77777777" w:rsidR="0026718C" w:rsidRPr="00103F9A" w:rsidRDefault="0026718C" w:rsidP="003E575E">
            <w:pPr>
              <w:widowControl w:val="0"/>
              <w:spacing w:line="23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87" w:type="dxa"/>
            <w:hideMark/>
          </w:tcPr>
          <w:p w14:paraId="011638CC" w14:textId="77777777" w:rsidR="0026718C" w:rsidRPr="00103F9A" w:rsidRDefault="0026718C" w:rsidP="003E575E">
            <w:pPr>
              <w:widowControl w:val="0"/>
              <w:spacing w:line="252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Подпрограмма</w:t>
            </w:r>
          </w:p>
          <w:p w14:paraId="4C8D8947" w14:textId="77777777" w:rsidR="0026718C" w:rsidRPr="00103F9A" w:rsidRDefault="0026718C" w:rsidP="003E575E">
            <w:pPr>
              <w:widowControl w:val="0"/>
              <w:autoSpaceDE w:val="0"/>
              <w:autoSpaceDN w:val="0"/>
              <w:adjustRightInd w:val="0"/>
              <w:spacing w:line="252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«Противодейст</w:t>
            </w:r>
            <w:r w:rsidRPr="00103F9A">
              <w:rPr>
                <w:kern w:val="2"/>
                <w:sz w:val="24"/>
                <w:szCs w:val="24"/>
                <w:lang w:eastAsia="en-US"/>
              </w:rPr>
              <w:lastRenderedPageBreak/>
              <w:t>вие коррупции»</w:t>
            </w:r>
          </w:p>
        </w:tc>
        <w:tc>
          <w:tcPr>
            <w:tcW w:w="1701" w:type="dxa"/>
            <w:hideMark/>
          </w:tcPr>
          <w:p w14:paraId="6CD85836" w14:textId="77777777" w:rsidR="0026718C" w:rsidRPr="00DB4960" w:rsidRDefault="0026718C" w:rsidP="003E575E">
            <w:pPr>
              <w:widowControl w:val="0"/>
              <w:spacing w:line="252" w:lineRule="auto"/>
              <w:ind w:firstLine="87"/>
              <w:rPr>
                <w:kern w:val="2"/>
                <w:sz w:val="24"/>
                <w:szCs w:val="24"/>
                <w:lang w:eastAsia="en-US"/>
              </w:rPr>
            </w:pPr>
            <w:r w:rsidRPr="00DB4960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Заместитель главы </w:t>
            </w:r>
            <w:r w:rsidRPr="00DB4960">
              <w:rPr>
                <w:kern w:val="2"/>
                <w:sz w:val="24"/>
                <w:szCs w:val="24"/>
                <w:lang w:eastAsia="en-US"/>
              </w:rPr>
              <w:lastRenderedPageBreak/>
              <w:t>Администрации Истоминского сельского поселения</w:t>
            </w:r>
          </w:p>
          <w:p w14:paraId="42BCF8BE" w14:textId="77777777" w:rsidR="0026718C" w:rsidRPr="00103F9A" w:rsidRDefault="0026718C" w:rsidP="003E575E">
            <w:pPr>
              <w:widowControl w:val="0"/>
              <w:spacing w:line="252" w:lineRule="auto"/>
              <w:ind w:firstLine="87"/>
              <w:rPr>
                <w:kern w:val="2"/>
                <w:sz w:val="24"/>
                <w:szCs w:val="24"/>
                <w:lang w:eastAsia="en-US"/>
              </w:rPr>
            </w:pPr>
            <w:r w:rsidRPr="00DB4960">
              <w:rPr>
                <w:kern w:val="2"/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  <w:tc>
          <w:tcPr>
            <w:tcW w:w="567" w:type="dxa"/>
            <w:hideMark/>
          </w:tcPr>
          <w:p w14:paraId="669F64DE" w14:textId="77777777" w:rsidR="0026718C" w:rsidRPr="00103F9A" w:rsidRDefault="0026718C" w:rsidP="003E575E">
            <w:pPr>
              <w:widowControl w:val="0"/>
              <w:spacing w:line="252" w:lineRule="auto"/>
              <w:ind w:firstLine="87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hideMark/>
          </w:tcPr>
          <w:p w14:paraId="0BED7C4E" w14:textId="77777777" w:rsidR="0026718C" w:rsidRPr="00103F9A" w:rsidRDefault="0026718C" w:rsidP="003E575E">
            <w:pPr>
              <w:widowControl w:val="0"/>
              <w:spacing w:line="252" w:lineRule="auto"/>
              <w:ind w:left="10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30C68624" w14:textId="77777777" w:rsidR="0026718C" w:rsidRPr="00103F9A" w:rsidRDefault="0026718C" w:rsidP="003E575E">
            <w:pPr>
              <w:widowControl w:val="0"/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4B14E9B2" w14:textId="77777777" w:rsidR="0026718C" w:rsidRPr="00103F9A" w:rsidRDefault="0026718C" w:rsidP="003E575E">
            <w:pPr>
              <w:widowControl w:val="0"/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hideMark/>
          </w:tcPr>
          <w:p w14:paraId="7C562A9A" w14:textId="77777777" w:rsidR="0026718C" w:rsidRPr="00103F9A" w:rsidRDefault="0026718C" w:rsidP="003E575E">
            <w:pPr>
              <w:widowControl w:val="0"/>
              <w:spacing w:line="252" w:lineRule="auto"/>
              <w:ind w:left="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10AD4717" w14:textId="77777777" w:rsidR="0026718C" w:rsidRPr="00EF7662" w:rsidRDefault="0026718C" w:rsidP="003E575E">
            <w:pPr>
              <w:widowControl w:val="0"/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628CFB9E" w14:textId="77777777" w:rsidR="0026718C" w:rsidRPr="00EF7662" w:rsidRDefault="0026718C" w:rsidP="003E575E">
            <w:pPr>
              <w:widowControl w:val="0"/>
              <w:spacing w:line="252" w:lineRule="auto"/>
              <w:ind w:left="-1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  <w:tc>
          <w:tcPr>
            <w:tcW w:w="565" w:type="dxa"/>
            <w:hideMark/>
          </w:tcPr>
          <w:p w14:paraId="559DDA6D" w14:textId="77777777" w:rsidR="0026718C" w:rsidRPr="00EF7662" w:rsidRDefault="0026718C" w:rsidP="003E575E">
            <w:pPr>
              <w:widowControl w:val="0"/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hideMark/>
          </w:tcPr>
          <w:p w14:paraId="23D1755F" w14:textId="77777777" w:rsidR="0026718C" w:rsidRPr="00EF7662" w:rsidRDefault="0026718C" w:rsidP="003E575E">
            <w:pPr>
              <w:widowControl w:val="0"/>
              <w:spacing w:line="252" w:lineRule="auto"/>
              <w:ind w:left="-5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359074F6" w14:textId="77777777" w:rsidR="0026718C" w:rsidRPr="00EF7662" w:rsidRDefault="0026718C" w:rsidP="003E575E">
            <w:pPr>
              <w:widowControl w:val="0"/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14:paraId="01E3C4BB" w14:textId="77777777" w:rsidR="0026718C" w:rsidRPr="00EF7662" w:rsidRDefault="0026718C" w:rsidP="003E575E">
            <w:pPr>
              <w:widowControl w:val="0"/>
              <w:spacing w:line="252" w:lineRule="auto"/>
              <w:ind w:left="-6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19FEF8BA" w14:textId="77777777" w:rsidR="0026718C" w:rsidRPr="00EF7662" w:rsidRDefault="0026718C" w:rsidP="003E575E">
            <w:pPr>
              <w:widowControl w:val="0"/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6598B34A" w14:textId="77777777" w:rsidR="0026718C" w:rsidRPr="00EF7662" w:rsidRDefault="0026718C" w:rsidP="003E575E">
            <w:pPr>
              <w:widowControl w:val="0"/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2E2305CF" w14:textId="77777777" w:rsidR="0026718C" w:rsidRPr="00EF7662" w:rsidRDefault="0026718C" w:rsidP="003E575E">
            <w:pPr>
              <w:widowControl w:val="0"/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10A2AD92" w14:textId="77777777" w:rsidR="0026718C" w:rsidRPr="00EF7662" w:rsidRDefault="0026718C" w:rsidP="003E575E">
            <w:pPr>
              <w:widowControl w:val="0"/>
              <w:spacing w:line="252" w:lineRule="auto"/>
              <w:ind w:left="-5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4BE96592" w14:textId="77777777" w:rsidR="0026718C" w:rsidRPr="00EF7662" w:rsidRDefault="0026718C" w:rsidP="003E575E">
            <w:pPr>
              <w:widowControl w:val="0"/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hideMark/>
          </w:tcPr>
          <w:p w14:paraId="53EA8055" w14:textId="77777777" w:rsidR="0026718C" w:rsidRPr="00EF7662" w:rsidRDefault="0026718C" w:rsidP="003E575E">
            <w:pPr>
              <w:widowControl w:val="0"/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7662">
              <w:rPr>
                <w:sz w:val="24"/>
                <w:szCs w:val="24"/>
              </w:rPr>
              <w:t>0,0</w:t>
            </w:r>
          </w:p>
        </w:tc>
      </w:tr>
      <w:tr w:rsidR="0026718C" w:rsidRPr="00103F9A" w14:paraId="1D2F9E9E" w14:textId="77777777" w:rsidTr="00B669FA">
        <w:tc>
          <w:tcPr>
            <w:tcW w:w="540" w:type="dxa"/>
            <w:hideMark/>
          </w:tcPr>
          <w:p w14:paraId="457E49AF" w14:textId="77777777" w:rsidR="0026718C" w:rsidRPr="00103F9A" w:rsidRDefault="0026718C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787" w:type="dxa"/>
            <w:hideMark/>
          </w:tcPr>
          <w:p w14:paraId="18DDA65A" w14:textId="77777777" w:rsidR="0026718C" w:rsidRPr="00103F9A" w:rsidRDefault="0026718C" w:rsidP="003E575E">
            <w:pPr>
              <w:spacing w:line="252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 1.1. С</w:t>
            </w:r>
            <w:r w:rsidRPr="00D91FEA">
              <w:rPr>
                <w:kern w:val="2"/>
                <w:sz w:val="24"/>
                <w:szCs w:val="24"/>
                <w:lang w:eastAsia="en-US"/>
              </w:rPr>
              <w:t>овершенствование правового и организационного обеспечения реализации антикоррупционных мер</w:t>
            </w:r>
          </w:p>
        </w:tc>
        <w:tc>
          <w:tcPr>
            <w:tcW w:w="1701" w:type="dxa"/>
            <w:hideMark/>
          </w:tcPr>
          <w:p w14:paraId="0A439421" w14:textId="77777777" w:rsidR="0026718C" w:rsidRPr="00DB4960" w:rsidRDefault="0026718C" w:rsidP="003E575E">
            <w:pPr>
              <w:spacing w:line="252" w:lineRule="auto"/>
              <w:ind w:firstLine="87"/>
              <w:rPr>
                <w:kern w:val="2"/>
                <w:sz w:val="24"/>
                <w:szCs w:val="24"/>
                <w:lang w:eastAsia="en-US"/>
              </w:rPr>
            </w:pPr>
            <w:r w:rsidRPr="00DB4960">
              <w:rPr>
                <w:kern w:val="2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  <w:p w14:paraId="5D9669C3" w14:textId="77777777" w:rsidR="0026718C" w:rsidRPr="00103F9A" w:rsidRDefault="0026718C" w:rsidP="003E575E">
            <w:pPr>
              <w:spacing w:line="252" w:lineRule="auto"/>
              <w:ind w:firstLine="87"/>
              <w:rPr>
                <w:kern w:val="2"/>
                <w:sz w:val="24"/>
                <w:szCs w:val="24"/>
                <w:lang w:eastAsia="en-US"/>
              </w:rPr>
            </w:pPr>
            <w:r w:rsidRPr="00DB4960">
              <w:rPr>
                <w:kern w:val="2"/>
                <w:sz w:val="24"/>
                <w:szCs w:val="24"/>
                <w:lang w:eastAsia="en-US"/>
              </w:rPr>
              <w:t>Главный специалист Администрации</w:t>
            </w:r>
            <w:r w:rsidRPr="00103F9A">
              <w:rPr>
                <w:kern w:val="2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567" w:type="dxa"/>
            <w:hideMark/>
          </w:tcPr>
          <w:p w14:paraId="6E644B62" w14:textId="77777777" w:rsidR="0026718C" w:rsidRPr="00103F9A" w:rsidRDefault="0026718C" w:rsidP="003E575E">
            <w:pPr>
              <w:spacing w:line="252" w:lineRule="auto"/>
              <w:ind w:firstLine="87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567" w:type="dxa"/>
            <w:hideMark/>
          </w:tcPr>
          <w:p w14:paraId="18ACDDDF" w14:textId="77777777" w:rsidR="0026718C" w:rsidRPr="00103F9A" w:rsidRDefault="0026718C" w:rsidP="003E575E">
            <w:pPr>
              <w:spacing w:line="252" w:lineRule="auto"/>
              <w:ind w:left="10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91FE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3AC883D0" w14:textId="77777777" w:rsidR="0026718C" w:rsidRPr="00103F9A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91FE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39758733" w14:textId="77777777" w:rsidR="0026718C" w:rsidRPr="00103F9A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91FE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hideMark/>
          </w:tcPr>
          <w:p w14:paraId="6CD071B0" w14:textId="77777777" w:rsidR="0026718C" w:rsidRPr="00327A0E" w:rsidRDefault="0026718C" w:rsidP="003E575E">
            <w:pPr>
              <w:spacing w:line="252" w:lineRule="auto"/>
              <w:ind w:left="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13A655B1" w14:textId="77777777" w:rsidR="0026718C" w:rsidRPr="00327A0E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6F321860" w14:textId="77777777" w:rsidR="0026718C" w:rsidRPr="00327A0E" w:rsidRDefault="0026718C" w:rsidP="003E575E">
            <w:pPr>
              <w:spacing w:line="252" w:lineRule="auto"/>
              <w:ind w:left="-1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565" w:type="dxa"/>
            <w:hideMark/>
          </w:tcPr>
          <w:p w14:paraId="6FDE1A1A" w14:textId="77777777" w:rsidR="0026718C" w:rsidRPr="00327A0E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hideMark/>
          </w:tcPr>
          <w:p w14:paraId="369C41C5" w14:textId="77777777" w:rsidR="0026718C" w:rsidRPr="00327A0E" w:rsidRDefault="0026718C" w:rsidP="003E575E">
            <w:pPr>
              <w:spacing w:line="252" w:lineRule="auto"/>
              <w:ind w:left="-5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2393F2D1" w14:textId="77777777" w:rsidR="0026718C" w:rsidRPr="00327A0E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14:paraId="7DD70401" w14:textId="77777777" w:rsidR="0026718C" w:rsidRPr="00327A0E" w:rsidRDefault="0026718C" w:rsidP="003E575E">
            <w:pPr>
              <w:spacing w:line="252" w:lineRule="auto"/>
              <w:ind w:left="-6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3CC19087" w14:textId="77777777" w:rsidR="0026718C" w:rsidRPr="00327A0E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68D24FC0" w14:textId="77777777" w:rsidR="0026718C" w:rsidRPr="00327A0E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674A683E" w14:textId="77777777" w:rsidR="0026718C" w:rsidRPr="00327A0E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2C8DF727" w14:textId="77777777" w:rsidR="0026718C" w:rsidRPr="00327A0E" w:rsidRDefault="0026718C" w:rsidP="003E575E">
            <w:pPr>
              <w:spacing w:line="252" w:lineRule="auto"/>
              <w:ind w:left="-5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5D4F6AD5" w14:textId="77777777" w:rsidR="0026718C" w:rsidRPr="00327A0E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hideMark/>
          </w:tcPr>
          <w:p w14:paraId="4AC25B26" w14:textId="77777777" w:rsidR="0026718C" w:rsidRPr="00327A0E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7A0E">
              <w:rPr>
                <w:sz w:val="24"/>
                <w:szCs w:val="24"/>
              </w:rPr>
              <w:t>0,0</w:t>
            </w:r>
          </w:p>
        </w:tc>
      </w:tr>
      <w:tr w:rsidR="0026718C" w:rsidRPr="00103F9A" w14:paraId="6310550C" w14:textId="77777777" w:rsidTr="00B669FA">
        <w:tc>
          <w:tcPr>
            <w:tcW w:w="540" w:type="dxa"/>
            <w:hideMark/>
          </w:tcPr>
          <w:p w14:paraId="46E4D6C2" w14:textId="77777777" w:rsidR="0026718C" w:rsidRPr="00103F9A" w:rsidRDefault="0026718C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103F9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1787" w:type="dxa"/>
            <w:hideMark/>
          </w:tcPr>
          <w:p w14:paraId="540FB5A1" w14:textId="77777777" w:rsidR="0026718C" w:rsidRPr="00D91FEA" w:rsidRDefault="0026718C" w:rsidP="003E575E">
            <w:pPr>
              <w:spacing w:line="252" w:lineRule="auto"/>
              <w:ind w:left="27"/>
              <w:rPr>
                <w:kern w:val="2"/>
                <w:sz w:val="24"/>
                <w:szCs w:val="24"/>
              </w:rPr>
            </w:pPr>
            <w:r w:rsidRPr="00D91FEA">
              <w:rPr>
                <w:kern w:val="2"/>
                <w:sz w:val="24"/>
                <w:szCs w:val="24"/>
              </w:rPr>
              <w:t xml:space="preserve">Обеспечение соблюдения лицами, замещающими отдельные муниципальные должности Администрации Истоминского сельского </w:t>
            </w:r>
            <w:r w:rsidRPr="00D91FEA">
              <w:rPr>
                <w:kern w:val="2"/>
                <w:sz w:val="24"/>
                <w:szCs w:val="24"/>
              </w:rPr>
              <w:lastRenderedPageBreak/>
              <w:t xml:space="preserve">поселения (далее – должностные лица) антикоррупционных норм, </w:t>
            </w:r>
          </w:p>
          <w:p w14:paraId="79B7C391" w14:textId="77777777" w:rsidR="0026718C" w:rsidRPr="00103F9A" w:rsidRDefault="0026718C" w:rsidP="003E575E">
            <w:pPr>
              <w:spacing w:line="252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D91FEA">
              <w:rPr>
                <w:kern w:val="2"/>
                <w:sz w:val="24"/>
                <w:szCs w:val="24"/>
              </w:rPr>
              <w:t>в том числе организация профессионального развития муниципальных служащих Администрации Истоминского сельского поселения (далее – гражданские служащие) в области противодействия коррупции, в том числе их обучение по дополнительным профессиональным программам в области противодействи</w:t>
            </w:r>
            <w:r w:rsidRPr="00D91FEA">
              <w:rPr>
                <w:kern w:val="2"/>
                <w:sz w:val="24"/>
                <w:szCs w:val="24"/>
              </w:rPr>
              <w:lastRenderedPageBreak/>
              <w:t>я коррупции</w:t>
            </w:r>
          </w:p>
        </w:tc>
        <w:tc>
          <w:tcPr>
            <w:tcW w:w="1701" w:type="dxa"/>
            <w:hideMark/>
          </w:tcPr>
          <w:p w14:paraId="19D688F7" w14:textId="77777777" w:rsidR="0026718C" w:rsidRPr="00DB4960" w:rsidRDefault="0026718C" w:rsidP="003E575E">
            <w:pPr>
              <w:spacing w:line="252" w:lineRule="auto"/>
              <w:ind w:firstLine="87"/>
              <w:rPr>
                <w:kern w:val="2"/>
                <w:sz w:val="24"/>
                <w:szCs w:val="24"/>
                <w:lang w:eastAsia="en-US"/>
              </w:rPr>
            </w:pPr>
            <w:r w:rsidRPr="00DB4960">
              <w:rPr>
                <w:kern w:val="2"/>
                <w:sz w:val="24"/>
                <w:szCs w:val="24"/>
                <w:lang w:eastAsia="en-US"/>
              </w:rPr>
              <w:lastRenderedPageBreak/>
              <w:t>Заместитель главы Администрации Истоминского сельского поселения</w:t>
            </w:r>
          </w:p>
          <w:p w14:paraId="565125CD" w14:textId="77777777" w:rsidR="0026718C" w:rsidRPr="00103F9A" w:rsidRDefault="0026718C" w:rsidP="003E575E">
            <w:pPr>
              <w:spacing w:line="252" w:lineRule="auto"/>
              <w:ind w:firstLine="87"/>
              <w:rPr>
                <w:kern w:val="2"/>
                <w:sz w:val="24"/>
                <w:szCs w:val="24"/>
                <w:lang w:eastAsia="en-US"/>
              </w:rPr>
            </w:pPr>
            <w:r w:rsidRPr="00DB4960">
              <w:rPr>
                <w:kern w:val="2"/>
                <w:sz w:val="24"/>
                <w:szCs w:val="24"/>
                <w:lang w:eastAsia="en-US"/>
              </w:rPr>
              <w:t>Главный специалист Администраци</w:t>
            </w:r>
            <w:r w:rsidRPr="00DB4960">
              <w:rPr>
                <w:kern w:val="2"/>
                <w:sz w:val="24"/>
                <w:szCs w:val="24"/>
                <w:lang w:eastAsia="en-US"/>
              </w:rPr>
              <w:lastRenderedPageBreak/>
              <w:t>и</w:t>
            </w:r>
          </w:p>
        </w:tc>
        <w:tc>
          <w:tcPr>
            <w:tcW w:w="567" w:type="dxa"/>
            <w:hideMark/>
          </w:tcPr>
          <w:p w14:paraId="0223FA8D" w14:textId="77777777" w:rsidR="0026718C" w:rsidRPr="00103F9A" w:rsidRDefault="0026718C" w:rsidP="003E575E">
            <w:pPr>
              <w:spacing w:line="252" w:lineRule="auto"/>
              <w:ind w:firstLine="87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5522A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 Х</w:t>
            </w:r>
          </w:p>
        </w:tc>
        <w:tc>
          <w:tcPr>
            <w:tcW w:w="567" w:type="dxa"/>
            <w:hideMark/>
          </w:tcPr>
          <w:p w14:paraId="394F94DE" w14:textId="77777777" w:rsidR="0026718C" w:rsidRPr="00103F9A" w:rsidRDefault="0026718C" w:rsidP="003E575E">
            <w:pPr>
              <w:spacing w:line="252" w:lineRule="auto"/>
              <w:ind w:left="10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5522A">
              <w:rPr>
                <w:kern w:val="2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567" w:type="dxa"/>
            <w:hideMark/>
          </w:tcPr>
          <w:p w14:paraId="3D0ED17B" w14:textId="77777777" w:rsidR="0026718C" w:rsidRPr="00103F9A" w:rsidRDefault="0026718C" w:rsidP="003E575E">
            <w:pPr>
              <w:spacing w:line="252" w:lineRule="auto"/>
              <w:ind w:hanging="10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5522A">
              <w:rPr>
                <w:kern w:val="2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567" w:type="dxa"/>
            <w:hideMark/>
          </w:tcPr>
          <w:p w14:paraId="7C873B70" w14:textId="77777777" w:rsidR="0026718C" w:rsidRPr="00103F9A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5522A">
              <w:rPr>
                <w:kern w:val="2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709" w:type="dxa"/>
            <w:hideMark/>
          </w:tcPr>
          <w:p w14:paraId="6B003D22" w14:textId="77777777" w:rsidR="0026718C" w:rsidRPr="00103F9A" w:rsidRDefault="0026718C" w:rsidP="003E575E">
            <w:pPr>
              <w:spacing w:line="252" w:lineRule="auto"/>
              <w:ind w:left="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03362E87" w14:textId="77777777" w:rsidR="0026718C" w:rsidRPr="00103F9A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50A3972E" w14:textId="77777777" w:rsidR="0026718C" w:rsidRPr="00103F9A" w:rsidRDefault="0026718C" w:rsidP="003E575E">
            <w:pPr>
              <w:spacing w:line="252" w:lineRule="auto"/>
              <w:ind w:left="-1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5" w:type="dxa"/>
            <w:hideMark/>
          </w:tcPr>
          <w:p w14:paraId="2EEBAB03" w14:textId="77777777" w:rsidR="0026718C" w:rsidRPr="00103F9A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hideMark/>
          </w:tcPr>
          <w:p w14:paraId="220C60C4" w14:textId="77777777" w:rsidR="0026718C" w:rsidRPr="00103F9A" w:rsidRDefault="0026718C" w:rsidP="003E575E">
            <w:pPr>
              <w:spacing w:line="252" w:lineRule="auto"/>
              <w:ind w:left="-5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4FE90E67" w14:textId="77777777" w:rsidR="0026718C" w:rsidRPr="00103F9A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14:paraId="3ADA5F08" w14:textId="77777777" w:rsidR="0026718C" w:rsidRPr="00103F9A" w:rsidRDefault="0026718C" w:rsidP="003E575E">
            <w:pPr>
              <w:spacing w:line="252" w:lineRule="auto"/>
              <w:ind w:left="-6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667C9909" w14:textId="77777777" w:rsidR="0026718C" w:rsidRPr="00103F9A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5507D405" w14:textId="77777777" w:rsidR="0026718C" w:rsidRPr="00103F9A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285DB748" w14:textId="77777777" w:rsidR="0026718C" w:rsidRPr="00103F9A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2E4D1B7A" w14:textId="77777777" w:rsidR="0026718C" w:rsidRPr="00103F9A" w:rsidRDefault="0026718C" w:rsidP="003E575E">
            <w:pPr>
              <w:spacing w:line="252" w:lineRule="auto"/>
              <w:ind w:left="-5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5F23D463" w14:textId="77777777" w:rsidR="0026718C" w:rsidRPr="00103F9A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3" w:type="dxa"/>
            <w:hideMark/>
          </w:tcPr>
          <w:p w14:paraId="7C97B539" w14:textId="77777777" w:rsidR="0026718C" w:rsidRPr="00103F9A" w:rsidRDefault="0026718C" w:rsidP="003E575E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168E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26718C" w:rsidRPr="00103F9A" w14:paraId="14222B79" w14:textId="77777777" w:rsidTr="00B669FA">
        <w:tc>
          <w:tcPr>
            <w:tcW w:w="540" w:type="dxa"/>
            <w:hideMark/>
          </w:tcPr>
          <w:p w14:paraId="049BAB9E" w14:textId="77777777" w:rsidR="0026718C" w:rsidRPr="00103F9A" w:rsidRDefault="0026718C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787" w:type="dxa"/>
            <w:hideMark/>
          </w:tcPr>
          <w:p w14:paraId="63138258" w14:textId="77777777" w:rsidR="0026718C" w:rsidRPr="00103F9A" w:rsidRDefault="0026718C" w:rsidP="003E575E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Подпрограмма</w:t>
            </w:r>
          </w:p>
          <w:p w14:paraId="7E7C61C7" w14:textId="77777777" w:rsidR="0026718C" w:rsidRPr="00103F9A" w:rsidRDefault="0026718C" w:rsidP="003E575E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«Профилактика экстремизма и терроризма в </w:t>
            </w:r>
            <w:r>
              <w:rPr>
                <w:kern w:val="2"/>
                <w:sz w:val="24"/>
                <w:szCs w:val="24"/>
                <w:lang w:eastAsia="en-US"/>
              </w:rPr>
              <w:t>Истоминском сельском поселении</w:t>
            </w:r>
            <w:r w:rsidRPr="00103F9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hideMark/>
          </w:tcPr>
          <w:p w14:paraId="04BFFA25" w14:textId="77777777" w:rsidR="0026718C" w:rsidRPr="00D25F3D" w:rsidRDefault="0026718C" w:rsidP="003E575E">
            <w:pPr>
              <w:spacing w:line="235" w:lineRule="auto"/>
              <w:rPr>
                <w:kern w:val="2"/>
                <w:sz w:val="24"/>
                <w:szCs w:val="24"/>
                <w:lang w:eastAsia="en-US"/>
              </w:rPr>
            </w:pPr>
            <w:r w:rsidRPr="00D25F3D">
              <w:rPr>
                <w:kern w:val="2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  <w:p w14:paraId="53EC11D1" w14:textId="77777777" w:rsidR="0026718C" w:rsidRPr="00103F9A" w:rsidRDefault="0026718C" w:rsidP="003E575E">
            <w:pPr>
              <w:spacing w:line="235" w:lineRule="auto"/>
              <w:rPr>
                <w:kern w:val="2"/>
                <w:sz w:val="24"/>
                <w:szCs w:val="24"/>
                <w:lang w:eastAsia="en-US"/>
              </w:rPr>
            </w:pPr>
            <w:r w:rsidRPr="00D25F3D">
              <w:rPr>
                <w:kern w:val="2"/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  <w:tc>
          <w:tcPr>
            <w:tcW w:w="567" w:type="dxa"/>
            <w:hideMark/>
          </w:tcPr>
          <w:p w14:paraId="2274577E" w14:textId="77777777" w:rsidR="0026718C" w:rsidRPr="00103F9A" w:rsidRDefault="0026718C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644D4B12" w14:textId="77777777" w:rsidR="0026718C" w:rsidRPr="00103F9A" w:rsidRDefault="0026718C" w:rsidP="003E575E">
            <w:pPr>
              <w:spacing w:line="235" w:lineRule="auto"/>
              <w:ind w:left="10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0445EAA1" w14:textId="77777777" w:rsidR="0026718C" w:rsidRPr="00103F9A" w:rsidRDefault="0026718C" w:rsidP="003E575E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0946C3FC" w14:textId="77777777" w:rsidR="0026718C" w:rsidRPr="00103F9A" w:rsidRDefault="0026718C" w:rsidP="003E575E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</w:tcPr>
          <w:p w14:paraId="7AD95570" w14:textId="27CC0EA4" w:rsidR="0026718C" w:rsidRPr="00103F9A" w:rsidRDefault="00E022A4" w:rsidP="003E575E">
            <w:pPr>
              <w:spacing w:line="235" w:lineRule="auto"/>
              <w:ind w:left="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389,1</w:t>
            </w:r>
          </w:p>
        </w:tc>
        <w:tc>
          <w:tcPr>
            <w:tcW w:w="567" w:type="dxa"/>
            <w:hideMark/>
          </w:tcPr>
          <w:p w14:paraId="7EAFA10B" w14:textId="77777777" w:rsidR="0026718C" w:rsidRPr="00103F9A" w:rsidRDefault="0026718C" w:rsidP="003E575E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67" w:type="dxa"/>
            <w:hideMark/>
          </w:tcPr>
          <w:p w14:paraId="32C230D6" w14:textId="77777777" w:rsidR="0026718C" w:rsidRPr="00585359" w:rsidRDefault="0026718C" w:rsidP="003E575E">
            <w:pPr>
              <w:spacing w:line="235" w:lineRule="auto"/>
              <w:ind w:left="-1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5359">
              <w:rPr>
                <w:sz w:val="24"/>
                <w:szCs w:val="24"/>
              </w:rPr>
              <w:t>0,0</w:t>
            </w:r>
          </w:p>
        </w:tc>
        <w:tc>
          <w:tcPr>
            <w:tcW w:w="565" w:type="dxa"/>
            <w:hideMark/>
          </w:tcPr>
          <w:p w14:paraId="5ED855BC" w14:textId="77777777" w:rsidR="0026718C" w:rsidRPr="00585359" w:rsidRDefault="0026718C" w:rsidP="003E575E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5359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hideMark/>
          </w:tcPr>
          <w:p w14:paraId="2C5DFEE4" w14:textId="684BE8E6" w:rsidR="0026718C" w:rsidRPr="00585359" w:rsidRDefault="00E022A4" w:rsidP="003E575E">
            <w:pPr>
              <w:spacing w:line="235" w:lineRule="auto"/>
              <w:ind w:left="-53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379,1</w:t>
            </w:r>
          </w:p>
        </w:tc>
        <w:tc>
          <w:tcPr>
            <w:tcW w:w="709" w:type="dxa"/>
            <w:hideMark/>
          </w:tcPr>
          <w:p w14:paraId="2D083264" w14:textId="77777777" w:rsidR="0026718C" w:rsidRPr="00585359" w:rsidRDefault="0026718C" w:rsidP="003E575E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535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E81FDB2" w14:textId="77777777" w:rsidR="0026718C" w:rsidRPr="00585359" w:rsidRDefault="0026718C" w:rsidP="003E575E">
            <w:pPr>
              <w:spacing w:line="235" w:lineRule="auto"/>
              <w:ind w:left="-6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535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4BEE678F" w14:textId="77777777" w:rsidR="0026718C" w:rsidRPr="00585359" w:rsidRDefault="0026718C" w:rsidP="003E575E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535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1407C73F" w14:textId="77777777" w:rsidR="0026718C" w:rsidRPr="00585359" w:rsidRDefault="0026718C" w:rsidP="003E575E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53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09737DC1" w14:textId="77777777" w:rsidR="0026718C" w:rsidRPr="00585359" w:rsidRDefault="0026718C" w:rsidP="003E575E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535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2EABFBA1" w14:textId="77777777" w:rsidR="0026718C" w:rsidRPr="00585359" w:rsidRDefault="0026718C" w:rsidP="003E575E">
            <w:pPr>
              <w:spacing w:line="235" w:lineRule="auto"/>
              <w:ind w:left="-5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53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16E110E7" w14:textId="77777777" w:rsidR="0026718C" w:rsidRPr="00585359" w:rsidRDefault="0026718C" w:rsidP="003E575E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5359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hideMark/>
          </w:tcPr>
          <w:p w14:paraId="53523759" w14:textId="77777777" w:rsidR="0026718C" w:rsidRPr="00585359" w:rsidRDefault="0026718C" w:rsidP="003E575E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5359">
              <w:rPr>
                <w:sz w:val="24"/>
                <w:szCs w:val="24"/>
              </w:rPr>
              <w:t>0,0</w:t>
            </w:r>
          </w:p>
        </w:tc>
      </w:tr>
      <w:tr w:rsidR="0026718C" w:rsidRPr="00103F9A" w14:paraId="31580470" w14:textId="77777777" w:rsidTr="00B669FA">
        <w:tc>
          <w:tcPr>
            <w:tcW w:w="540" w:type="dxa"/>
            <w:hideMark/>
          </w:tcPr>
          <w:p w14:paraId="7DEA8823" w14:textId="77777777" w:rsidR="0026718C" w:rsidRPr="00103F9A" w:rsidRDefault="0026718C" w:rsidP="003E575E">
            <w:pPr>
              <w:spacing w:line="24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787" w:type="dxa"/>
            <w:hideMark/>
          </w:tcPr>
          <w:p w14:paraId="297595FC" w14:textId="77777777" w:rsidR="0026718C" w:rsidRPr="00103F9A" w:rsidRDefault="0026718C" w:rsidP="003E575E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2.1. </w:t>
            </w:r>
          </w:p>
          <w:p w14:paraId="1F07B459" w14:textId="77777777" w:rsidR="0026718C" w:rsidRPr="00103F9A" w:rsidRDefault="0026718C" w:rsidP="003E575E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Информационно-пропагандистское противодействие экстремизму и терроризму</w:t>
            </w:r>
          </w:p>
        </w:tc>
        <w:tc>
          <w:tcPr>
            <w:tcW w:w="1701" w:type="dxa"/>
            <w:hideMark/>
          </w:tcPr>
          <w:p w14:paraId="059E7EF8" w14:textId="77777777" w:rsidR="0026718C" w:rsidRPr="00D25F3D" w:rsidRDefault="0026718C" w:rsidP="003E575E">
            <w:pPr>
              <w:spacing w:line="235" w:lineRule="auto"/>
              <w:rPr>
                <w:kern w:val="2"/>
                <w:sz w:val="24"/>
                <w:szCs w:val="24"/>
                <w:lang w:eastAsia="en-US"/>
              </w:rPr>
            </w:pPr>
            <w:r w:rsidRPr="00D25F3D">
              <w:rPr>
                <w:kern w:val="2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  <w:p w14:paraId="2C79B242" w14:textId="77777777" w:rsidR="0026718C" w:rsidRPr="00103F9A" w:rsidRDefault="0026718C" w:rsidP="003E575E">
            <w:pPr>
              <w:spacing w:line="235" w:lineRule="auto"/>
              <w:rPr>
                <w:kern w:val="2"/>
                <w:sz w:val="24"/>
                <w:szCs w:val="24"/>
                <w:lang w:eastAsia="en-US"/>
              </w:rPr>
            </w:pPr>
            <w:r w:rsidRPr="00D25F3D">
              <w:rPr>
                <w:kern w:val="2"/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  <w:tc>
          <w:tcPr>
            <w:tcW w:w="567" w:type="dxa"/>
            <w:hideMark/>
          </w:tcPr>
          <w:p w14:paraId="53B8505D" w14:textId="77777777" w:rsidR="0026718C" w:rsidRPr="00103F9A" w:rsidRDefault="0026718C" w:rsidP="003E575E">
            <w:pPr>
              <w:spacing w:line="24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6E08">
              <w:t>Х</w:t>
            </w:r>
          </w:p>
        </w:tc>
        <w:tc>
          <w:tcPr>
            <w:tcW w:w="567" w:type="dxa"/>
            <w:hideMark/>
          </w:tcPr>
          <w:p w14:paraId="60EFD713" w14:textId="77777777" w:rsidR="0026718C" w:rsidRPr="00103F9A" w:rsidRDefault="0026718C" w:rsidP="003E575E">
            <w:pPr>
              <w:spacing w:line="245" w:lineRule="auto"/>
              <w:ind w:left="10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6E08">
              <w:t>Х</w:t>
            </w:r>
          </w:p>
        </w:tc>
        <w:tc>
          <w:tcPr>
            <w:tcW w:w="567" w:type="dxa"/>
            <w:hideMark/>
          </w:tcPr>
          <w:p w14:paraId="6C1AE531" w14:textId="77777777" w:rsidR="0026718C" w:rsidRPr="00103F9A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6E08">
              <w:t>Х</w:t>
            </w:r>
          </w:p>
        </w:tc>
        <w:tc>
          <w:tcPr>
            <w:tcW w:w="567" w:type="dxa"/>
            <w:hideMark/>
          </w:tcPr>
          <w:p w14:paraId="5ED77B37" w14:textId="77777777" w:rsidR="0026718C" w:rsidRPr="00103F9A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26E08">
              <w:t>Х</w:t>
            </w:r>
          </w:p>
        </w:tc>
        <w:tc>
          <w:tcPr>
            <w:tcW w:w="709" w:type="dxa"/>
            <w:hideMark/>
          </w:tcPr>
          <w:p w14:paraId="0B9ED4E9" w14:textId="77777777" w:rsidR="0026718C" w:rsidRPr="001732D8" w:rsidRDefault="0026718C" w:rsidP="003E575E">
            <w:pPr>
              <w:spacing w:line="245" w:lineRule="auto"/>
              <w:ind w:left="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675A9FA5" w14:textId="77777777" w:rsidR="0026718C" w:rsidRPr="001732D8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1AAB7534" w14:textId="77777777" w:rsidR="0026718C" w:rsidRPr="001732D8" w:rsidRDefault="0026718C" w:rsidP="003E575E">
            <w:pPr>
              <w:spacing w:line="245" w:lineRule="auto"/>
              <w:ind w:left="-1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565" w:type="dxa"/>
            <w:hideMark/>
          </w:tcPr>
          <w:p w14:paraId="3EBC13D2" w14:textId="77777777" w:rsidR="0026718C" w:rsidRPr="001732D8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hideMark/>
          </w:tcPr>
          <w:p w14:paraId="50514783" w14:textId="77777777" w:rsidR="0026718C" w:rsidRPr="001732D8" w:rsidRDefault="0026718C" w:rsidP="003E575E">
            <w:pPr>
              <w:spacing w:line="245" w:lineRule="auto"/>
              <w:ind w:left="-5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59315FD4" w14:textId="77777777" w:rsidR="0026718C" w:rsidRPr="001732D8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14:paraId="56362FCA" w14:textId="77777777" w:rsidR="0026718C" w:rsidRPr="001732D8" w:rsidRDefault="0026718C" w:rsidP="003E575E">
            <w:pPr>
              <w:spacing w:line="245" w:lineRule="auto"/>
              <w:ind w:left="-6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77D4482C" w14:textId="77777777" w:rsidR="0026718C" w:rsidRPr="001732D8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25E1C07D" w14:textId="77777777" w:rsidR="0026718C" w:rsidRPr="001732D8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60A242AA" w14:textId="77777777" w:rsidR="0026718C" w:rsidRPr="001732D8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4BE469FF" w14:textId="77777777" w:rsidR="0026718C" w:rsidRPr="001732D8" w:rsidRDefault="0026718C" w:rsidP="003E575E">
            <w:pPr>
              <w:spacing w:line="245" w:lineRule="auto"/>
              <w:ind w:left="-5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14:paraId="14C3273E" w14:textId="77777777" w:rsidR="0026718C" w:rsidRPr="001732D8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hideMark/>
          </w:tcPr>
          <w:p w14:paraId="1DC53391" w14:textId="77777777" w:rsidR="0026718C" w:rsidRPr="001732D8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732D8">
              <w:rPr>
                <w:sz w:val="24"/>
                <w:szCs w:val="24"/>
              </w:rPr>
              <w:t>0,0</w:t>
            </w:r>
          </w:p>
        </w:tc>
      </w:tr>
      <w:tr w:rsidR="0026718C" w:rsidRPr="00103F9A" w14:paraId="68D5A586" w14:textId="77777777" w:rsidTr="00B669FA">
        <w:tc>
          <w:tcPr>
            <w:tcW w:w="540" w:type="dxa"/>
            <w:hideMark/>
          </w:tcPr>
          <w:p w14:paraId="18AF1076" w14:textId="77777777" w:rsidR="0026718C" w:rsidRPr="00103F9A" w:rsidRDefault="0026718C" w:rsidP="003E575E">
            <w:pPr>
              <w:spacing w:line="24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787" w:type="dxa"/>
            <w:hideMark/>
          </w:tcPr>
          <w:p w14:paraId="0F173532" w14:textId="77777777" w:rsidR="0026718C" w:rsidRPr="00103F9A" w:rsidRDefault="0026718C" w:rsidP="003E575E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Основное мероприятие 2.2.</w:t>
            </w:r>
          </w:p>
          <w:p w14:paraId="086066BB" w14:textId="77777777" w:rsidR="0026718C" w:rsidRPr="00103F9A" w:rsidRDefault="0026718C" w:rsidP="003E575E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AA49E7">
              <w:rPr>
                <w:bCs/>
                <w:kern w:val="2"/>
                <w:sz w:val="24"/>
                <w:szCs w:val="24"/>
                <w:lang w:eastAsia="en-US"/>
              </w:rPr>
              <w:t>Основное мероприятие антитеррористическая защищенность объектов</w:t>
            </w:r>
          </w:p>
        </w:tc>
        <w:tc>
          <w:tcPr>
            <w:tcW w:w="1701" w:type="dxa"/>
            <w:hideMark/>
          </w:tcPr>
          <w:p w14:paraId="7551C3CF" w14:textId="77777777" w:rsidR="0026718C" w:rsidRPr="00D25F3D" w:rsidRDefault="0026718C" w:rsidP="003E575E">
            <w:pPr>
              <w:spacing w:line="235" w:lineRule="auto"/>
              <w:rPr>
                <w:kern w:val="2"/>
                <w:sz w:val="24"/>
                <w:szCs w:val="24"/>
                <w:lang w:eastAsia="en-US"/>
              </w:rPr>
            </w:pPr>
            <w:r w:rsidRPr="00D25F3D">
              <w:rPr>
                <w:kern w:val="2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  <w:p w14:paraId="5CD1DF06" w14:textId="77777777" w:rsidR="0026718C" w:rsidRPr="00103F9A" w:rsidRDefault="0026718C" w:rsidP="003E575E">
            <w:pPr>
              <w:spacing w:line="235" w:lineRule="auto"/>
              <w:rPr>
                <w:kern w:val="2"/>
                <w:sz w:val="24"/>
                <w:szCs w:val="24"/>
                <w:lang w:eastAsia="en-US"/>
              </w:rPr>
            </w:pPr>
            <w:r w:rsidRPr="00D25F3D">
              <w:rPr>
                <w:kern w:val="2"/>
                <w:sz w:val="24"/>
                <w:szCs w:val="24"/>
                <w:lang w:eastAsia="en-US"/>
              </w:rPr>
              <w:t>Главный специалист Администраци</w:t>
            </w:r>
            <w:r w:rsidRPr="00D25F3D">
              <w:rPr>
                <w:kern w:val="2"/>
                <w:sz w:val="24"/>
                <w:szCs w:val="24"/>
                <w:lang w:eastAsia="en-US"/>
              </w:rPr>
              <w:lastRenderedPageBreak/>
              <w:t>и</w:t>
            </w:r>
          </w:p>
        </w:tc>
        <w:tc>
          <w:tcPr>
            <w:tcW w:w="567" w:type="dxa"/>
            <w:hideMark/>
          </w:tcPr>
          <w:p w14:paraId="7A65C8B6" w14:textId="77777777" w:rsidR="0026718C" w:rsidRPr="00103F9A" w:rsidRDefault="0026718C" w:rsidP="003E575E">
            <w:pPr>
              <w:spacing w:line="24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5399">
              <w:lastRenderedPageBreak/>
              <w:t>Х</w:t>
            </w:r>
          </w:p>
        </w:tc>
        <w:tc>
          <w:tcPr>
            <w:tcW w:w="567" w:type="dxa"/>
            <w:hideMark/>
          </w:tcPr>
          <w:p w14:paraId="2DD1DEA9" w14:textId="77777777" w:rsidR="0026718C" w:rsidRPr="00103F9A" w:rsidRDefault="0026718C" w:rsidP="003E575E">
            <w:pPr>
              <w:spacing w:line="245" w:lineRule="auto"/>
              <w:ind w:left="10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5399">
              <w:t>Х</w:t>
            </w:r>
          </w:p>
        </w:tc>
        <w:tc>
          <w:tcPr>
            <w:tcW w:w="567" w:type="dxa"/>
            <w:hideMark/>
          </w:tcPr>
          <w:p w14:paraId="6757CCA3" w14:textId="77777777" w:rsidR="0026718C" w:rsidRPr="00103F9A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5399">
              <w:t>Х</w:t>
            </w:r>
          </w:p>
        </w:tc>
        <w:tc>
          <w:tcPr>
            <w:tcW w:w="567" w:type="dxa"/>
            <w:hideMark/>
          </w:tcPr>
          <w:p w14:paraId="2E5281DA" w14:textId="77777777" w:rsidR="0026718C" w:rsidRPr="00103F9A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5399">
              <w:t>Х</w:t>
            </w:r>
          </w:p>
        </w:tc>
        <w:tc>
          <w:tcPr>
            <w:tcW w:w="709" w:type="dxa"/>
            <w:hideMark/>
          </w:tcPr>
          <w:p w14:paraId="2E4C4C9B" w14:textId="011B5FA2" w:rsidR="0026718C" w:rsidRPr="00103F9A" w:rsidRDefault="00E022A4" w:rsidP="003E575E">
            <w:pPr>
              <w:spacing w:line="245" w:lineRule="auto"/>
              <w:ind w:left="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389,1</w:t>
            </w:r>
          </w:p>
        </w:tc>
        <w:tc>
          <w:tcPr>
            <w:tcW w:w="567" w:type="dxa"/>
            <w:hideMark/>
          </w:tcPr>
          <w:p w14:paraId="4023A9EE" w14:textId="77777777" w:rsidR="0026718C" w:rsidRPr="00103F9A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67" w:type="dxa"/>
            <w:hideMark/>
          </w:tcPr>
          <w:p w14:paraId="333ADE36" w14:textId="77777777" w:rsidR="0026718C" w:rsidRPr="00103F9A" w:rsidRDefault="0026718C" w:rsidP="003E575E">
            <w:pPr>
              <w:spacing w:line="245" w:lineRule="auto"/>
              <w:ind w:left="-18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5" w:type="dxa"/>
          </w:tcPr>
          <w:p w14:paraId="746B93C8" w14:textId="523D49C3" w:rsidR="0026718C" w:rsidRPr="00E243FD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766E151" wp14:editId="53804743">
                  <wp:extent cx="7200900" cy="53340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721595" cy="5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5E115B83" w14:textId="29C12B1C" w:rsidR="0026718C" w:rsidRPr="00E243FD" w:rsidRDefault="0026718C" w:rsidP="003E575E">
            <w:pPr>
              <w:spacing w:line="245" w:lineRule="auto"/>
              <w:ind w:left="-53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10DE9BD9" wp14:editId="1E8685A1">
                  <wp:extent cx="37719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5AF0942B" w14:textId="46CBBB34" w:rsidR="0026718C" w:rsidRPr="00E243FD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470D88E2" wp14:editId="15646036">
                  <wp:extent cx="61722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5A711ED2" w14:textId="3CEE1350" w:rsidR="0026718C" w:rsidRPr="00E243FD" w:rsidRDefault="0026718C" w:rsidP="003E575E">
            <w:pPr>
              <w:spacing w:line="245" w:lineRule="auto"/>
              <w:ind w:left="-63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D4910A7" wp14:editId="6119FC39">
                  <wp:extent cx="61722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40B83907" w14:textId="29BB8DA3" w:rsidR="0026718C" w:rsidRPr="00E243FD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2710CC9B" wp14:editId="24BAB4EC">
                  <wp:extent cx="61722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76709A1B" w14:textId="3D1C1840" w:rsidR="0026718C" w:rsidRPr="00E243FD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4A862C8D" wp14:editId="72803FCA">
                  <wp:extent cx="61722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8D4F279" w14:textId="25FA6452" w:rsidR="0026718C" w:rsidRPr="00E243FD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1867F9B0" wp14:editId="75F07D0D">
                  <wp:extent cx="61722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7C66DEC0" w14:textId="14B71704" w:rsidR="0026718C" w:rsidRPr="00E243FD" w:rsidRDefault="0026718C" w:rsidP="003E575E">
            <w:pPr>
              <w:spacing w:line="245" w:lineRule="auto"/>
              <w:ind w:left="-58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E28DF5" wp14:editId="66E5B0A8">
                  <wp:extent cx="61722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17C60F1" w14:textId="0333EC20" w:rsidR="0026718C" w:rsidRPr="00E243FD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796CD29B" wp14:editId="6D4B777D">
                  <wp:extent cx="61722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</w:tcPr>
          <w:p w14:paraId="6B9FB452" w14:textId="472ED47E" w:rsidR="0026718C" w:rsidRPr="00E243FD" w:rsidRDefault="0026718C" w:rsidP="003E575E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5ED88602" wp14:editId="6A75E068">
                  <wp:extent cx="61722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18C" w:rsidRPr="00103F9A" w14:paraId="61F148D2" w14:textId="77777777" w:rsidTr="00B669FA">
        <w:tc>
          <w:tcPr>
            <w:tcW w:w="540" w:type="dxa"/>
            <w:hideMark/>
          </w:tcPr>
          <w:p w14:paraId="673BE9B5" w14:textId="77777777" w:rsidR="0026718C" w:rsidRPr="00103F9A" w:rsidRDefault="0026718C" w:rsidP="003E575E">
            <w:pPr>
              <w:widowControl w:val="0"/>
              <w:spacing w:line="223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87" w:type="dxa"/>
            <w:hideMark/>
          </w:tcPr>
          <w:p w14:paraId="0081B167" w14:textId="77777777" w:rsidR="0026718C" w:rsidRPr="00103F9A" w:rsidRDefault="0026718C" w:rsidP="003E575E">
            <w:pPr>
              <w:widowControl w:val="0"/>
              <w:spacing w:line="218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 xml:space="preserve">Подпрограмма </w:t>
            </w:r>
          </w:p>
          <w:p w14:paraId="0A7F7E6F" w14:textId="77777777" w:rsidR="0026718C" w:rsidRPr="00103F9A" w:rsidRDefault="0026718C" w:rsidP="003E575E">
            <w:pPr>
              <w:widowControl w:val="0"/>
              <w:spacing w:line="218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«Комплексные меры противо</w:t>
            </w:r>
            <w:r w:rsidRPr="00103F9A">
              <w:rPr>
                <w:kern w:val="2"/>
                <w:sz w:val="24"/>
                <w:szCs w:val="24"/>
                <w:lang w:eastAsia="en-US"/>
              </w:rPr>
              <w:softHyphen/>
              <w:t xml:space="preserve">действия злоупотреблению наркотиками </w:t>
            </w:r>
          </w:p>
          <w:p w14:paraId="58221CC6" w14:textId="77777777" w:rsidR="0026718C" w:rsidRPr="00103F9A" w:rsidRDefault="0026718C" w:rsidP="003E575E">
            <w:pPr>
              <w:widowControl w:val="0"/>
              <w:spacing w:line="218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 xml:space="preserve">и их незаконному обороту» </w:t>
            </w:r>
          </w:p>
        </w:tc>
        <w:tc>
          <w:tcPr>
            <w:tcW w:w="1701" w:type="dxa"/>
            <w:hideMark/>
          </w:tcPr>
          <w:p w14:paraId="2FB6C2F7" w14:textId="77777777" w:rsidR="0026718C" w:rsidRPr="005F032F" w:rsidRDefault="0026718C" w:rsidP="003E575E">
            <w:pPr>
              <w:widowControl w:val="0"/>
              <w:spacing w:line="218" w:lineRule="auto"/>
              <w:rPr>
                <w:kern w:val="2"/>
                <w:sz w:val="24"/>
                <w:szCs w:val="24"/>
                <w:lang w:eastAsia="en-US"/>
              </w:rPr>
            </w:pPr>
            <w:bookmarkStart w:id="4" w:name="_Hlk109633961"/>
            <w:r w:rsidRPr="005F032F">
              <w:rPr>
                <w:kern w:val="2"/>
                <w:sz w:val="24"/>
                <w:szCs w:val="24"/>
                <w:lang w:eastAsia="en-US"/>
              </w:rPr>
              <w:t>Администрации Истоминского сельского поселения</w:t>
            </w:r>
          </w:p>
          <w:p w14:paraId="11625699" w14:textId="77777777" w:rsidR="0026718C" w:rsidRPr="00103F9A" w:rsidRDefault="0026718C" w:rsidP="003E575E">
            <w:pPr>
              <w:widowControl w:val="0"/>
              <w:spacing w:line="218" w:lineRule="auto"/>
              <w:rPr>
                <w:kern w:val="2"/>
                <w:sz w:val="24"/>
                <w:szCs w:val="24"/>
                <w:lang w:eastAsia="en-US"/>
              </w:rPr>
            </w:pPr>
            <w:r w:rsidRPr="005F032F">
              <w:rPr>
                <w:kern w:val="2"/>
                <w:sz w:val="24"/>
                <w:szCs w:val="24"/>
                <w:lang w:eastAsia="en-US"/>
              </w:rPr>
              <w:t>Главный специалист Администрации</w:t>
            </w:r>
            <w:r w:rsidRPr="00103F9A">
              <w:rPr>
                <w:kern w:val="2"/>
                <w:sz w:val="24"/>
                <w:szCs w:val="24"/>
                <w:lang w:eastAsia="en-US"/>
              </w:rPr>
              <w:t>:</w:t>
            </w:r>
            <w:bookmarkEnd w:id="4"/>
          </w:p>
        </w:tc>
        <w:tc>
          <w:tcPr>
            <w:tcW w:w="567" w:type="dxa"/>
            <w:hideMark/>
          </w:tcPr>
          <w:p w14:paraId="04A0EF65" w14:textId="77777777" w:rsidR="0026718C" w:rsidRPr="00103F9A" w:rsidRDefault="0026718C" w:rsidP="003E575E">
            <w:pPr>
              <w:widowControl w:val="0"/>
              <w:spacing w:line="218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2D0CB7EE" w14:textId="77777777" w:rsidR="0026718C" w:rsidRPr="00103F9A" w:rsidRDefault="0026718C" w:rsidP="003E575E">
            <w:pPr>
              <w:widowControl w:val="0"/>
              <w:spacing w:line="218" w:lineRule="auto"/>
              <w:ind w:left="10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5BF8EED0" w14:textId="77777777" w:rsidR="0026718C" w:rsidRPr="00103F9A" w:rsidRDefault="0026718C" w:rsidP="003E575E">
            <w:pPr>
              <w:widowControl w:val="0"/>
              <w:spacing w:line="21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77EE9B18" w14:textId="77777777" w:rsidR="0026718C" w:rsidRPr="00103F9A" w:rsidRDefault="0026718C" w:rsidP="003E575E">
            <w:pPr>
              <w:widowControl w:val="0"/>
              <w:spacing w:line="21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hideMark/>
          </w:tcPr>
          <w:p w14:paraId="17C0D963" w14:textId="77777777" w:rsidR="0026718C" w:rsidRPr="00103F9A" w:rsidRDefault="0026718C" w:rsidP="003E575E">
            <w:pPr>
              <w:widowControl w:val="0"/>
              <w:spacing w:line="218" w:lineRule="auto"/>
              <w:ind w:left="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5C607392" w14:textId="77777777" w:rsidR="0026718C" w:rsidRPr="00103F9A" w:rsidRDefault="0026718C" w:rsidP="003E575E">
            <w:pPr>
              <w:widowControl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7B3E8240" w14:textId="77777777" w:rsidR="0026718C" w:rsidRPr="00103F9A" w:rsidRDefault="0026718C" w:rsidP="003E575E">
            <w:pPr>
              <w:widowControl w:val="0"/>
              <w:spacing w:line="223" w:lineRule="auto"/>
              <w:ind w:left="-18"/>
              <w:jc w:val="center"/>
              <w:rPr>
                <w:kern w:val="2"/>
                <w:sz w:val="24"/>
                <w:szCs w:val="24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5" w:type="dxa"/>
            <w:hideMark/>
          </w:tcPr>
          <w:p w14:paraId="2817C5C4" w14:textId="77777777" w:rsidR="0026718C" w:rsidRPr="00103F9A" w:rsidRDefault="0026718C" w:rsidP="003E575E">
            <w:pPr>
              <w:widowControl w:val="0"/>
              <w:spacing w:line="223" w:lineRule="auto"/>
              <w:ind w:right="-2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hideMark/>
          </w:tcPr>
          <w:p w14:paraId="330AB510" w14:textId="77777777" w:rsidR="0026718C" w:rsidRPr="00103F9A" w:rsidRDefault="0026718C" w:rsidP="003E575E">
            <w:pPr>
              <w:widowControl w:val="0"/>
              <w:spacing w:line="223" w:lineRule="auto"/>
              <w:ind w:left="-5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3CD0FDE1" w14:textId="77777777" w:rsidR="0026718C" w:rsidRPr="00103F9A" w:rsidRDefault="0026718C" w:rsidP="003E575E">
            <w:pPr>
              <w:widowControl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14:paraId="38A87D20" w14:textId="77777777" w:rsidR="0026718C" w:rsidRPr="00103F9A" w:rsidRDefault="0026718C" w:rsidP="003E575E">
            <w:pPr>
              <w:widowControl w:val="0"/>
              <w:spacing w:line="223" w:lineRule="auto"/>
              <w:ind w:left="-63"/>
              <w:jc w:val="center"/>
              <w:rPr>
                <w:kern w:val="2"/>
                <w:sz w:val="24"/>
                <w:szCs w:val="24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32D50D0B" w14:textId="77777777" w:rsidR="0026718C" w:rsidRPr="00103F9A" w:rsidRDefault="0026718C" w:rsidP="003E575E">
            <w:pPr>
              <w:widowControl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32621F5C" w14:textId="77777777" w:rsidR="0026718C" w:rsidRPr="00103F9A" w:rsidRDefault="0026718C" w:rsidP="003E575E">
            <w:pPr>
              <w:widowControl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7959E762" w14:textId="77777777" w:rsidR="0026718C" w:rsidRPr="00103F9A" w:rsidRDefault="0026718C" w:rsidP="003E575E">
            <w:pPr>
              <w:widowControl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090E8813" w14:textId="77777777" w:rsidR="0026718C" w:rsidRPr="00103F9A" w:rsidRDefault="0026718C" w:rsidP="003E575E">
            <w:pPr>
              <w:widowControl w:val="0"/>
              <w:spacing w:line="223" w:lineRule="auto"/>
              <w:ind w:left="-58"/>
              <w:jc w:val="center"/>
              <w:rPr>
                <w:kern w:val="2"/>
                <w:sz w:val="24"/>
                <w:szCs w:val="24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0D8702EB" w14:textId="77777777" w:rsidR="0026718C" w:rsidRPr="00103F9A" w:rsidRDefault="0026718C" w:rsidP="003E575E">
            <w:pPr>
              <w:widowControl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3" w:type="dxa"/>
            <w:hideMark/>
          </w:tcPr>
          <w:p w14:paraId="0F87A5D3" w14:textId="77777777" w:rsidR="0026718C" w:rsidRPr="00103F9A" w:rsidRDefault="0026718C" w:rsidP="003E575E">
            <w:pPr>
              <w:widowControl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F1467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26718C" w:rsidRPr="00103F9A" w14:paraId="09553D4B" w14:textId="77777777" w:rsidTr="00B669FA">
        <w:tc>
          <w:tcPr>
            <w:tcW w:w="540" w:type="dxa"/>
            <w:hideMark/>
          </w:tcPr>
          <w:p w14:paraId="008390D6" w14:textId="77777777" w:rsidR="0026718C" w:rsidRPr="00103F9A" w:rsidRDefault="0026718C" w:rsidP="003E575E">
            <w:pPr>
              <w:widowControl w:val="0"/>
              <w:spacing w:line="223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787" w:type="dxa"/>
            <w:hideMark/>
          </w:tcPr>
          <w:p w14:paraId="52580E79" w14:textId="77777777" w:rsidR="0026718C" w:rsidRPr="00103F9A" w:rsidRDefault="0026718C" w:rsidP="003E575E">
            <w:pPr>
              <w:widowControl w:val="0"/>
              <w:spacing w:line="228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103F9A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3.1. </w:t>
            </w:r>
            <w:r w:rsidRPr="004249AC">
              <w:rPr>
                <w:kern w:val="2"/>
                <w:sz w:val="24"/>
                <w:szCs w:val="24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701" w:type="dxa"/>
            <w:hideMark/>
          </w:tcPr>
          <w:p w14:paraId="173022A9" w14:textId="77777777" w:rsidR="0026718C" w:rsidRPr="005F032F" w:rsidRDefault="0026718C" w:rsidP="003E575E">
            <w:pPr>
              <w:widowControl w:val="0"/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5F032F">
              <w:rPr>
                <w:kern w:val="2"/>
                <w:sz w:val="24"/>
                <w:szCs w:val="24"/>
                <w:lang w:eastAsia="en-US"/>
              </w:rPr>
              <w:t>Администрации Истоминского сельского поселения</w:t>
            </w:r>
          </w:p>
          <w:p w14:paraId="2CAE5F26" w14:textId="77777777" w:rsidR="0026718C" w:rsidRPr="00103F9A" w:rsidRDefault="0026718C" w:rsidP="003E575E">
            <w:pPr>
              <w:widowControl w:val="0"/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5F032F">
              <w:rPr>
                <w:kern w:val="2"/>
                <w:sz w:val="24"/>
                <w:szCs w:val="24"/>
                <w:lang w:eastAsia="en-US"/>
              </w:rPr>
              <w:t>Главный специалист Администрации:</w:t>
            </w:r>
          </w:p>
        </w:tc>
        <w:tc>
          <w:tcPr>
            <w:tcW w:w="567" w:type="dxa"/>
            <w:hideMark/>
          </w:tcPr>
          <w:p w14:paraId="3884FFA9" w14:textId="77777777" w:rsidR="0026718C" w:rsidRPr="00103F9A" w:rsidRDefault="0026718C" w:rsidP="003E575E">
            <w:pPr>
              <w:widowControl w:val="0"/>
              <w:spacing w:line="228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43ECC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6150BB7A" w14:textId="77777777" w:rsidR="0026718C" w:rsidRPr="00103F9A" w:rsidRDefault="0026718C" w:rsidP="003E575E">
            <w:pPr>
              <w:widowControl w:val="0"/>
              <w:spacing w:line="228" w:lineRule="auto"/>
              <w:ind w:left="10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43ECC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7135234A" w14:textId="77777777" w:rsidR="0026718C" w:rsidRPr="00103F9A" w:rsidRDefault="0026718C" w:rsidP="003E575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43ECC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hideMark/>
          </w:tcPr>
          <w:p w14:paraId="1E97C446" w14:textId="77777777" w:rsidR="0026718C" w:rsidRPr="00103F9A" w:rsidRDefault="0026718C" w:rsidP="003E575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43ECC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hideMark/>
          </w:tcPr>
          <w:p w14:paraId="3F51649B" w14:textId="77777777" w:rsidR="0026718C" w:rsidRPr="00103F9A" w:rsidRDefault="0026718C" w:rsidP="003E575E">
            <w:pPr>
              <w:widowControl w:val="0"/>
              <w:spacing w:line="228" w:lineRule="auto"/>
              <w:ind w:left="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308D6A79" w14:textId="77777777" w:rsidR="0026718C" w:rsidRPr="00103F9A" w:rsidRDefault="0026718C" w:rsidP="003E575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3C3A6778" w14:textId="77777777" w:rsidR="0026718C" w:rsidRPr="00103F9A" w:rsidRDefault="0026718C" w:rsidP="003E575E">
            <w:pPr>
              <w:widowControl w:val="0"/>
              <w:spacing w:line="228" w:lineRule="auto"/>
              <w:ind w:left="-1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5" w:type="dxa"/>
            <w:hideMark/>
          </w:tcPr>
          <w:p w14:paraId="27A03352" w14:textId="77777777" w:rsidR="0026718C" w:rsidRPr="00103F9A" w:rsidRDefault="0026718C" w:rsidP="003E575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hideMark/>
          </w:tcPr>
          <w:p w14:paraId="47DDAAA1" w14:textId="77777777" w:rsidR="0026718C" w:rsidRPr="00103F9A" w:rsidRDefault="0026718C" w:rsidP="003E575E">
            <w:pPr>
              <w:widowControl w:val="0"/>
              <w:spacing w:line="228" w:lineRule="auto"/>
              <w:ind w:left="-5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1DE7B42A" w14:textId="77777777" w:rsidR="0026718C" w:rsidRPr="00103F9A" w:rsidRDefault="0026718C" w:rsidP="003E575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14:paraId="5CF76248" w14:textId="77777777" w:rsidR="0026718C" w:rsidRPr="00103F9A" w:rsidRDefault="0026718C" w:rsidP="003E575E">
            <w:pPr>
              <w:widowControl w:val="0"/>
              <w:spacing w:line="228" w:lineRule="auto"/>
              <w:ind w:left="-6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198258BF" w14:textId="77777777" w:rsidR="0026718C" w:rsidRPr="00103F9A" w:rsidRDefault="0026718C" w:rsidP="003E575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38936324" w14:textId="77777777" w:rsidR="0026718C" w:rsidRPr="00103F9A" w:rsidRDefault="0026718C" w:rsidP="003E575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094F280F" w14:textId="77777777" w:rsidR="0026718C" w:rsidRPr="00103F9A" w:rsidRDefault="0026718C" w:rsidP="003E575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14:paraId="3CC081F8" w14:textId="77777777" w:rsidR="0026718C" w:rsidRPr="00103F9A" w:rsidRDefault="0026718C" w:rsidP="003E575E">
            <w:pPr>
              <w:widowControl w:val="0"/>
              <w:spacing w:line="228" w:lineRule="auto"/>
              <w:ind w:left="-5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hideMark/>
          </w:tcPr>
          <w:p w14:paraId="4046DB9D" w14:textId="77777777" w:rsidR="0026718C" w:rsidRPr="00103F9A" w:rsidRDefault="0026718C" w:rsidP="003E575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3" w:type="dxa"/>
            <w:hideMark/>
          </w:tcPr>
          <w:p w14:paraId="7963EBAD" w14:textId="77777777" w:rsidR="0026718C" w:rsidRPr="00103F9A" w:rsidRDefault="0026718C" w:rsidP="003E575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8641B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</w:tbl>
    <w:p w14:paraId="261D1A06" w14:textId="77777777" w:rsidR="0026718C" w:rsidRDefault="0026718C" w:rsidP="0026718C">
      <w:pPr>
        <w:ind w:left="284"/>
        <w:jc w:val="both"/>
        <w:rPr>
          <w:kern w:val="2"/>
          <w:sz w:val="28"/>
          <w:szCs w:val="28"/>
        </w:rPr>
      </w:pPr>
    </w:p>
    <w:p w14:paraId="457C1F5D" w14:textId="77777777" w:rsidR="0026718C" w:rsidRDefault="0026718C" w:rsidP="0026718C">
      <w:pPr>
        <w:ind w:left="284"/>
        <w:jc w:val="both"/>
        <w:rPr>
          <w:kern w:val="2"/>
          <w:sz w:val="28"/>
          <w:szCs w:val="28"/>
        </w:rPr>
      </w:pPr>
    </w:p>
    <w:p w14:paraId="45CBFBB1" w14:textId="77777777" w:rsidR="0026718C" w:rsidRDefault="0026718C" w:rsidP="0026718C">
      <w:pPr>
        <w:ind w:left="284"/>
        <w:jc w:val="both"/>
        <w:rPr>
          <w:kern w:val="2"/>
          <w:sz w:val="28"/>
          <w:szCs w:val="28"/>
        </w:rPr>
      </w:pPr>
    </w:p>
    <w:p w14:paraId="47BB5E56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7A1EEE04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F9E1B6C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3F8EBD66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6204D09D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41423BDB" w14:textId="77777777" w:rsidR="001E2B30" w:rsidRPr="00E156A9" w:rsidRDefault="001E2B30" w:rsidP="001E2B30">
      <w:pPr>
        <w:ind w:left="284"/>
        <w:jc w:val="center"/>
        <w:rPr>
          <w:caps/>
          <w:kern w:val="2"/>
          <w:sz w:val="24"/>
          <w:szCs w:val="24"/>
        </w:rPr>
      </w:pPr>
    </w:p>
    <w:p w14:paraId="24FF0917" w14:textId="77777777" w:rsidR="001E2B30" w:rsidRPr="00E156A9" w:rsidRDefault="001E2B30" w:rsidP="001E2B30">
      <w:pPr>
        <w:ind w:left="284"/>
        <w:jc w:val="center"/>
        <w:rPr>
          <w:caps/>
          <w:kern w:val="2"/>
          <w:sz w:val="24"/>
          <w:szCs w:val="24"/>
        </w:rPr>
      </w:pPr>
      <w:r w:rsidRPr="00E156A9">
        <w:rPr>
          <w:caps/>
          <w:kern w:val="2"/>
          <w:sz w:val="24"/>
          <w:szCs w:val="24"/>
        </w:rPr>
        <w:t>Расходы</w:t>
      </w:r>
    </w:p>
    <w:p w14:paraId="670C8A99" w14:textId="77777777" w:rsidR="001E2B30" w:rsidRPr="00E156A9" w:rsidRDefault="001E2B30" w:rsidP="001E2B30">
      <w:pPr>
        <w:ind w:left="284"/>
        <w:jc w:val="center"/>
        <w:rPr>
          <w:kern w:val="2"/>
          <w:sz w:val="24"/>
          <w:szCs w:val="24"/>
        </w:rPr>
      </w:pPr>
      <w:r w:rsidRPr="00E156A9">
        <w:rPr>
          <w:kern w:val="2"/>
          <w:sz w:val="24"/>
          <w:szCs w:val="24"/>
        </w:rPr>
        <w:t xml:space="preserve">на реализацию муниципальной программы Истоминского сельского поселения </w:t>
      </w:r>
    </w:p>
    <w:p w14:paraId="672E0837" w14:textId="77777777" w:rsidR="001E2B30" w:rsidRPr="00E156A9" w:rsidRDefault="001E2B30" w:rsidP="001E2B30">
      <w:pPr>
        <w:ind w:left="284"/>
        <w:jc w:val="center"/>
        <w:rPr>
          <w:kern w:val="2"/>
          <w:sz w:val="24"/>
          <w:szCs w:val="24"/>
        </w:rPr>
      </w:pPr>
      <w:r w:rsidRPr="00E156A9">
        <w:rPr>
          <w:kern w:val="2"/>
          <w:sz w:val="24"/>
          <w:szCs w:val="24"/>
        </w:rPr>
        <w:t>«Обеспечение общественного порядка и профилактика правонарушений»</w:t>
      </w:r>
    </w:p>
    <w:p w14:paraId="6BFE10C0" w14:textId="77777777" w:rsidR="001E2B30" w:rsidRPr="00E156A9" w:rsidRDefault="001E2B30" w:rsidP="001E2B30">
      <w:pPr>
        <w:ind w:left="284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778"/>
        <w:gridCol w:w="1690"/>
        <w:gridCol w:w="962"/>
        <w:gridCol w:w="803"/>
        <w:gridCol w:w="829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1E2B30" w:rsidRPr="00E156A9" w14:paraId="3B445525" w14:textId="77777777" w:rsidTr="003E575E">
        <w:trPr>
          <w:tblHeader/>
        </w:trPr>
        <w:tc>
          <w:tcPr>
            <w:tcW w:w="773" w:type="dxa"/>
            <w:vMerge w:val="restart"/>
            <w:shd w:val="clear" w:color="auto" w:fill="FFFFFF"/>
          </w:tcPr>
          <w:p w14:paraId="0CD58FB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14:paraId="77F7EE0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61" w:type="dxa"/>
            <w:vMerge w:val="restart"/>
            <w:shd w:val="clear" w:color="auto" w:fill="FFFFFF"/>
          </w:tcPr>
          <w:p w14:paraId="7D741886" w14:textId="77777777" w:rsidR="001E2B30" w:rsidRPr="00E156A9" w:rsidRDefault="001E2B30" w:rsidP="00A70FB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Наименование муниципальнойой программы,</w:t>
            </w:r>
          </w:p>
          <w:p w14:paraId="69DDC8AF" w14:textId="77777777" w:rsidR="001E2B30" w:rsidRPr="00E156A9" w:rsidRDefault="001E2B30" w:rsidP="00A70FB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528" w:type="dxa"/>
            <w:vMerge w:val="restart"/>
            <w:shd w:val="clear" w:color="auto" w:fill="FFFFFF"/>
          </w:tcPr>
          <w:p w14:paraId="7C68D31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Источник</w:t>
            </w:r>
          </w:p>
          <w:p w14:paraId="5C76FA50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423" w:type="dxa"/>
            <w:vMerge w:val="restart"/>
            <w:shd w:val="clear" w:color="auto" w:fill="FFFFFF"/>
          </w:tcPr>
          <w:p w14:paraId="5B6DAAB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Объем расходов, всего </w:t>
            </w:r>
          </w:p>
          <w:p w14:paraId="193A747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4211" w:type="dxa"/>
            <w:gridSpan w:val="12"/>
            <w:shd w:val="clear" w:color="auto" w:fill="FFFFFF"/>
          </w:tcPr>
          <w:p w14:paraId="7293A29E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В том числе по годам реализации </w:t>
            </w:r>
          </w:p>
          <w:p w14:paraId="24D284F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1E2B30" w:rsidRPr="00E156A9" w14:paraId="30834A52" w14:textId="77777777" w:rsidTr="003E575E">
        <w:trPr>
          <w:tblHeader/>
        </w:trPr>
        <w:tc>
          <w:tcPr>
            <w:tcW w:w="773" w:type="dxa"/>
            <w:vMerge/>
            <w:shd w:val="clear" w:color="auto" w:fill="FFFFFF"/>
          </w:tcPr>
          <w:p w14:paraId="47833C9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vMerge/>
            <w:shd w:val="clear" w:color="auto" w:fill="FFFFFF"/>
          </w:tcPr>
          <w:p w14:paraId="10B93A8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vMerge/>
            <w:shd w:val="clear" w:color="auto" w:fill="FFFFFF"/>
          </w:tcPr>
          <w:p w14:paraId="2D06878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14:paraId="6E8970D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shd w:val="clear" w:color="auto" w:fill="FFFFFF"/>
          </w:tcPr>
          <w:p w14:paraId="29BB20E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220" w:type="dxa"/>
            <w:shd w:val="clear" w:color="auto" w:fill="FFFFFF"/>
          </w:tcPr>
          <w:p w14:paraId="0AE92EE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181" w:type="dxa"/>
            <w:shd w:val="clear" w:color="auto" w:fill="FFFFFF"/>
          </w:tcPr>
          <w:p w14:paraId="2EB8511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181" w:type="dxa"/>
            <w:shd w:val="clear" w:color="auto" w:fill="FFFFFF"/>
          </w:tcPr>
          <w:p w14:paraId="700BDA0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181" w:type="dxa"/>
            <w:shd w:val="clear" w:color="auto" w:fill="FFFFFF"/>
          </w:tcPr>
          <w:p w14:paraId="11B78C3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1181" w:type="dxa"/>
            <w:shd w:val="clear" w:color="auto" w:fill="FFFFFF"/>
          </w:tcPr>
          <w:p w14:paraId="498A0B3E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1181" w:type="dxa"/>
            <w:shd w:val="clear" w:color="auto" w:fill="FFFFFF"/>
          </w:tcPr>
          <w:p w14:paraId="4FDE226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1181" w:type="dxa"/>
            <w:shd w:val="clear" w:color="auto" w:fill="FFFFFF"/>
          </w:tcPr>
          <w:p w14:paraId="17DA1A2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181" w:type="dxa"/>
            <w:shd w:val="clear" w:color="auto" w:fill="FFFFFF"/>
          </w:tcPr>
          <w:p w14:paraId="2529995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</w:tc>
        <w:tc>
          <w:tcPr>
            <w:tcW w:w="1181" w:type="dxa"/>
            <w:shd w:val="clear" w:color="auto" w:fill="FFFFFF"/>
          </w:tcPr>
          <w:p w14:paraId="47EB81C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2028 </w:t>
            </w:r>
          </w:p>
        </w:tc>
        <w:tc>
          <w:tcPr>
            <w:tcW w:w="1181" w:type="dxa"/>
            <w:shd w:val="clear" w:color="auto" w:fill="FFFFFF"/>
          </w:tcPr>
          <w:p w14:paraId="30DEA8D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</w:tc>
        <w:tc>
          <w:tcPr>
            <w:tcW w:w="1181" w:type="dxa"/>
            <w:shd w:val="clear" w:color="auto" w:fill="FFFFFF"/>
          </w:tcPr>
          <w:p w14:paraId="68FF985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14:paraId="37C6FF09" w14:textId="77777777" w:rsidR="001E2B30" w:rsidRPr="00E156A9" w:rsidRDefault="001E2B30" w:rsidP="001E2B30">
      <w:pPr>
        <w:ind w:left="28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778"/>
        <w:gridCol w:w="1689"/>
        <w:gridCol w:w="962"/>
        <w:gridCol w:w="803"/>
        <w:gridCol w:w="829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1E2B30" w:rsidRPr="00E156A9" w14:paraId="743FF710" w14:textId="77777777" w:rsidTr="00195A52">
        <w:trPr>
          <w:tblHeader/>
        </w:trPr>
        <w:tc>
          <w:tcPr>
            <w:tcW w:w="537" w:type="dxa"/>
            <w:shd w:val="clear" w:color="auto" w:fill="FFFFFF"/>
            <w:hideMark/>
          </w:tcPr>
          <w:p w14:paraId="6832CE8A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shd w:val="clear" w:color="auto" w:fill="FFFFFF"/>
            <w:hideMark/>
          </w:tcPr>
          <w:p w14:paraId="002A6EE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shd w:val="clear" w:color="auto" w:fill="FFFFFF"/>
            <w:hideMark/>
          </w:tcPr>
          <w:p w14:paraId="76ED8DE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2" w:type="dxa"/>
            <w:shd w:val="clear" w:color="auto" w:fill="FFFFFF"/>
            <w:hideMark/>
          </w:tcPr>
          <w:p w14:paraId="1269A5A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  <w:shd w:val="clear" w:color="auto" w:fill="FFFFFF"/>
            <w:hideMark/>
          </w:tcPr>
          <w:p w14:paraId="7A0575B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9" w:type="dxa"/>
            <w:shd w:val="clear" w:color="auto" w:fill="FFFFFF"/>
            <w:hideMark/>
          </w:tcPr>
          <w:p w14:paraId="3E831E6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3" w:type="dxa"/>
            <w:shd w:val="clear" w:color="auto" w:fill="FFFFFF"/>
            <w:hideMark/>
          </w:tcPr>
          <w:p w14:paraId="4732B66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3" w:type="dxa"/>
            <w:shd w:val="clear" w:color="auto" w:fill="FFFFFF"/>
            <w:hideMark/>
          </w:tcPr>
          <w:p w14:paraId="7F8D5F5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3" w:type="dxa"/>
            <w:shd w:val="clear" w:color="auto" w:fill="FFFFFF"/>
            <w:hideMark/>
          </w:tcPr>
          <w:p w14:paraId="6D8F947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3" w:type="dxa"/>
            <w:shd w:val="clear" w:color="auto" w:fill="FFFFFF"/>
            <w:hideMark/>
          </w:tcPr>
          <w:p w14:paraId="383EE5C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FFFFFF"/>
            <w:hideMark/>
          </w:tcPr>
          <w:p w14:paraId="6000FF3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FFFFFF"/>
            <w:hideMark/>
          </w:tcPr>
          <w:p w14:paraId="214AF21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3" w:type="dxa"/>
            <w:shd w:val="clear" w:color="auto" w:fill="FFFFFF"/>
            <w:hideMark/>
          </w:tcPr>
          <w:p w14:paraId="5336166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3" w:type="dxa"/>
            <w:shd w:val="clear" w:color="auto" w:fill="FFFFFF"/>
            <w:hideMark/>
          </w:tcPr>
          <w:p w14:paraId="5D0724A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3" w:type="dxa"/>
            <w:shd w:val="clear" w:color="auto" w:fill="FFFFFF"/>
            <w:hideMark/>
          </w:tcPr>
          <w:p w14:paraId="7616A27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3" w:type="dxa"/>
            <w:shd w:val="clear" w:color="auto" w:fill="FFFFFF"/>
            <w:hideMark/>
          </w:tcPr>
          <w:p w14:paraId="5D64849A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16</w:t>
            </w:r>
          </w:p>
        </w:tc>
      </w:tr>
      <w:tr w:rsidR="001E2B30" w:rsidRPr="00E156A9" w14:paraId="108E3B5B" w14:textId="77777777" w:rsidTr="00195A52">
        <w:tc>
          <w:tcPr>
            <w:tcW w:w="537" w:type="dxa"/>
            <w:vMerge w:val="restart"/>
            <w:shd w:val="clear" w:color="auto" w:fill="FFFFFF"/>
            <w:hideMark/>
          </w:tcPr>
          <w:p w14:paraId="54F608F6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8" w:type="dxa"/>
            <w:vMerge w:val="restart"/>
            <w:shd w:val="clear" w:color="auto" w:fill="FFFFFF"/>
            <w:hideMark/>
          </w:tcPr>
          <w:p w14:paraId="7DC2B1C9" w14:textId="77777777" w:rsidR="001E2B30" w:rsidRPr="00E156A9" w:rsidRDefault="001E2B30" w:rsidP="00A70FBD">
            <w:pPr>
              <w:spacing w:line="250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Муниципальная программа Истоминского сельского поселения «Обеспечение общественного порядка </w:t>
            </w:r>
          </w:p>
          <w:p w14:paraId="312B65DB" w14:textId="77777777" w:rsidR="001E2B30" w:rsidRPr="00E156A9" w:rsidRDefault="001E2B30" w:rsidP="00A70FBD">
            <w:pPr>
              <w:spacing w:line="250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и профилактика правонарушений»</w:t>
            </w:r>
          </w:p>
        </w:tc>
        <w:tc>
          <w:tcPr>
            <w:tcW w:w="1689" w:type="dxa"/>
            <w:hideMark/>
          </w:tcPr>
          <w:p w14:paraId="68EF4385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2" w:type="dxa"/>
          </w:tcPr>
          <w:p w14:paraId="3DFE31AA" w14:textId="09437FF8" w:rsidR="001E2B30" w:rsidRPr="00E156A9" w:rsidRDefault="00EF0EF4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389,1</w:t>
            </w:r>
          </w:p>
        </w:tc>
        <w:tc>
          <w:tcPr>
            <w:tcW w:w="803" w:type="dxa"/>
            <w:hideMark/>
          </w:tcPr>
          <w:p w14:paraId="5BC41342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829" w:type="dxa"/>
            <w:hideMark/>
          </w:tcPr>
          <w:p w14:paraId="0C23B647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51147977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</w:tcPr>
          <w:p w14:paraId="1984A280" w14:textId="1185D7E1" w:rsidR="001E2B30" w:rsidRPr="00E156A9" w:rsidRDefault="00EF0EF4" w:rsidP="00EF0EF4">
            <w:pPr>
              <w:spacing w:line="25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379,,1</w:t>
            </w:r>
          </w:p>
        </w:tc>
        <w:tc>
          <w:tcPr>
            <w:tcW w:w="803" w:type="dxa"/>
          </w:tcPr>
          <w:p w14:paraId="105ABAEE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</w:tcPr>
          <w:p w14:paraId="03C1F94F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4385EBB2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03AFD4A6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0B7D94A3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6BBBEAC2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232A0180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1D884A11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07100A4F" w14:textId="77777777" w:rsidTr="00195A52">
        <w:tc>
          <w:tcPr>
            <w:tcW w:w="537" w:type="dxa"/>
            <w:vMerge/>
            <w:hideMark/>
          </w:tcPr>
          <w:p w14:paraId="3B87C8FB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6336247E" w14:textId="77777777" w:rsidR="001E2B30" w:rsidRPr="00E156A9" w:rsidRDefault="001E2B30" w:rsidP="00A70FBD">
            <w:pPr>
              <w:spacing w:line="250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hideMark/>
          </w:tcPr>
          <w:p w14:paraId="2F22D169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962" w:type="dxa"/>
          </w:tcPr>
          <w:p w14:paraId="65C8889A" w14:textId="4BF6DD71" w:rsidR="001E2B30" w:rsidRPr="00E156A9" w:rsidRDefault="00EF0EF4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389,1</w:t>
            </w:r>
          </w:p>
        </w:tc>
        <w:tc>
          <w:tcPr>
            <w:tcW w:w="803" w:type="dxa"/>
            <w:hideMark/>
          </w:tcPr>
          <w:p w14:paraId="592D6585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829" w:type="dxa"/>
            <w:hideMark/>
          </w:tcPr>
          <w:p w14:paraId="3D9C7689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367C29BB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</w:tcPr>
          <w:p w14:paraId="5459BB1B" w14:textId="6557BF6A" w:rsidR="001E2B30" w:rsidRPr="00E156A9" w:rsidRDefault="00EF0EF4" w:rsidP="00EF0EF4">
            <w:pPr>
              <w:spacing w:line="25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379,1</w:t>
            </w:r>
          </w:p>
        </w:tc>
        <w:tc>
          <w:tcPr>
            <w:tcW w:w="803" w:type="dxa"/>
          </w:tcPr>
          <w:p w14:paraId="116BE24A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</w:tcPr>
          <w:p w14:paraId="72D4DE70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6B66594F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507D17D2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6A07B152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442A956B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30B302AA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hideMark/>
          </w:tcPr>
          <w:p w14:paraId="5E79F099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1746575D" w14:textId="77777777" w:rsidTr="00195A52">
        <w:tc>
          <w:tcPr>
            <w:tcW w:w="537" w:type="dxa"/>
            <w:vMerge/>
            <w:hideMark/>
          </w:tcPr>
          <w:p w14:paraId="0D681B52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6DECC91E" w14:textId="77777777" w:rsidR="001E2B30" w:rsidRPr="00E156A9" w:rsidRDefault="001E2B30" w:rsidP="00A70FBD">
            <w:pPr>
              <w:spacing w:line="250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2FEC63CF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  <w:p w14:paraId="1ABDC2DC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в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7CE93069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8F318B8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410805F6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BD99444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519F61B" w14:textId="77777777" w:rsidR="001E2B30" w:rsidRPr="00E156A9" w:rsidRDefault="001E2B30" w:rsidP="00EF0EF4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00337F6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6869D27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547B144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A685E37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0F315A8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892B847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FB46B5C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7879405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0E760BDA" w14:textId="77777777" w:rsidTr="00195A52">
        <w:tc>
          <w:tcPr>
            <w:tcW w:w="537" w:type="dxa"/>
            <w:vMerge/>
            <w:hideMark/>
          </w:tcPr>
          <w:p w14:paraId="00925292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08765EF8" w14:textId="77777777" w:rsidR="001E2B30" w:rsidRPr="00E156A9" w:rsidRDefault="001E2B30" w:rsidP="00A70FBD">
            <w:pPr>
              <w:spacing w:line="250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4025FEDA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в том числе </w:t>
            </w:r>
          </w:p>
          <w:p w14:paraId="0CAEBD5D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за счет средств:</w:t>
            </w:r>
          </w:p>
        </w:tc>
        <w:tc>
          <w:tcPr>
            <w:tcW w:w="962" w:type="dxa"/>
            <w:shd w:val="clear" w:color="auto" w:fill="FFFFFF"/>
          </w:tcPr>
          <w:p w14:paraId="26A35195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27D8ED4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</w:tcPr>
          <w:p w14:paraId="05DD42B8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4554F4F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27D04199" w14:textId="77777777" w:rsidR="001E2B30" w:rsidRPr="00E156A9" w:rsidRDefault="001E2B30" w:rsidP="00EF0EF4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B715163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454C35C1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7B71172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524FE34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7390F25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306DAC1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902EF8F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0AD2BCD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7F76154D" w14:textId="77777777" w:rsidTr="00195A52">
        <w:tc>
          <w:tcPr>
            <w:tcW w:w="537" w:type="dxa"/>
            <w:vMerge/>
            <w:hideMark/>
          </w:tcPr>
          <w:p w14:paraId="61B15C66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6C328EDB" w14:textId="77777777" w:rsidR="001E2B30" w:rsidRPr="00E156A9" w:rsidRDefault="001E2B30" w:rsidP="00A70FBD">
            <w:pPr>
              <w:spacing w:line="250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6A9F48F7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7BBF0AA9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B08FAEA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528ED739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CE3750E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D0E81A3" w14:textId="77777777" w:rsidR="001E2B30" w:rsidRPr="00E156A9" w:rsidRDefault="001E2B30" w:rsidP="00EF0EF4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090251A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4EC3CF2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5EAFC56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2DF42CA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A12072B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0A9B08B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8E6BFFB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75FC0DA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4DBCD9F1" w14:textId="77777777" w:rsidTr="00195A52">
        <w:tc>
          <w:tcPr>
            <w:tcW w:w="537" w:type="dxa"/>
            <w:vMerge/>
            <w:hideMark/>
          </w:tcPr>
          <w:p w14:paraId="701C2E52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0429E9AB" w14:textId="77777777" w:rsidR="001E2B30" w:rsidRPr="00E156A9" w:rsidRDefault="001E2B30" w:rsidP="00A70FBD">
            <w:pPr>
              <w:spacing w:line="250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56F5EB8F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335AADC2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8C8B907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076F1B50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C777067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D1FFCEE" w14:textId="77777777" w:rsidR="001E2B30" w:rsidRPr="00E156A9" w:rsidRDefault="001E2B30" w:rsidP="00EF0EF4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F37044F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CAD4057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D8A03FA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2C75468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3FDD14E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B5367AB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9BCDCCB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D6F3123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009F6952" w14:textId="77777777" w:rsidTr="00195A52">
        <w:tc>
          <w:tcPr>
            <w:tcW w:w="537" w:type="dxa"/>
            <w:vMerge/>
          </w:tcPr>
          <w:p w14:paraId="6101BE4D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</w:tcPr>
          <w:p w14:paraId="1AEE8251" w14:textId="77777777" w:rsidR="001E2B30" w:rsidRPr="00E156A9" w:rsidRDefault="001E2B30" w:rsidP="00A70FBD">
            <w:pPr>
              <w:spacing w:line="250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</w:tcPr>
          <w:p w14:paraId="4B0A17F2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62" w:type="dxa"/>
            <w:shd w:val="clear" w:color="auto" w:fill="FFFFFF"/>
          </w:tcPr>
          <w:p w14:paraId="5D45736F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4C6A3EF8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</w:tcPr>
          <w:p w14:paraId="22FE7B2D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7C820FA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3A5D010" w14:textId="77777777" w:rsidR="001E2B30" w:rsidRPr="00E156A9" w:rsidRDefault="001E2B30" w:rsidP="00EF0EF4">
            <w:pPr>
              <w:spacing w:line="250" w:lineRule="auto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3B2BED53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F3C5834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9108E91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3B3A3C0C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441E7D5D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0BC2CEE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2E147FA1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370FCCE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5B283899" w14:textId="77777777" w:rsidTr="00195A52">
        <w:tc>
          <w:tcPr>
            <w:tcW w:w="537" w:type="dxa"/>
            <w:vMerge/>
            <w:hideMark/>
          </w:tcPr>
          <w:p w14:paraId="7E981347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2B28763E" w14:textId="77777777" w:rsidR="001E2B30" w:rsidRPr="00E156A9" w:rsidRDefault="001E2B30" w:rsidP="00A70FBD">
            <w:pPr>
              <w:spacing w:line="250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4A4CF9AC" w14:textId="77777777" w:rsidR="001E2B30" w:rsidRPr="00E156A9" w:rsidRDefault="001E2B30" w:rsidP="003E575E">
            <w:pPr>
              <w:spacing w:line="250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внебюджетные </w:t>
            </w:r>
            <w:r w:rsidRPr="00E156A9">
              <w:rPr>
                <w:kern w:val="2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962" w:type="dxa"/>
            <w:shd w:val="clear" w:color="auto" w:fill="FFFFFF"/>
            <w:hideMark/>
          </w:tcPr>
          <w:p w14:paraId="06130A76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3851594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439997E5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66510D1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E431FF5" w14:textId="77777777" w:rsidR="001E2B30" w:rsidRPr="00E156A9" w:rsidRDefault="001E2B30" w:rsidP="00EF0EF4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02DC190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66776B2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A416C26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ADEAD59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BACE402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2B3EECD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BDD12A7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B2164E3" w14:textId="77777777" w:rsidR="001E2B30" w:rsidRPr="00E156A9" w:rsidRDefault="001E2B30" w:rsidP="003E575E">
            <w:pPr>
              <w:spacing w:line="250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7BDEC52D" w14:textId="77777777" w:rsidTr="00195A52">
        <w:tc>
          <w:tcPr>
            <w:tcW w:w="537" w:type="dxa"/>
            <w:vMerge w:val="restart"/>
            <w:hideMark/>
          </w:tcPr>
          <w:p w14:paraId="3110212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78" w:type="dxa"/>
            <w:vMerge w:val="restart"/>
            <w:hideMark/>
          </w:tcPr>
          <w:p w14:paraId="52D460EE" w14:textId="77777777" w:rsidR="001E2B30" w:rsidRPr="00E156A9" w:rsidRDefault="001E2B30" w:rsidP="00A70FBD">
            <w:pPr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Подпрограмма «Противодействие коррупции»</w:t>
            </w:r>
          </w:p>
        </w:tc>
        <w:tc>
          <w:tcPr>
            <w:tcW w:w="1689" w:type="dxa"/>
            <w:shd w:val="clear" w:color="auto" w:fill="FFFFFF"/>
            <w:hideMark/>
          </w:tcPr>
          <w:p w14:paraId="38977828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2" w:type="dxa"/>
            <w:shd w:val="clear" w:color="auto" w:fill="FFFFFF"/>
          </w:tcPr>
          <w:p w14:paraId="25E96D60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715C35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68F45ED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1E71D5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A5D9E80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4964CB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509425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F43299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E9EACB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853D64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350ECD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29AB5A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438389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5B7F4071" w14:textId="77777777" w:rsidTr="00195A52">
        <w:tc>
          <w:tcPr>
            <w:tcW w:w="537" w:type="dxa"/>
            <w:vMerge/>
            <w:hideMark/>
          </w:tcPr>
          <w:p w14:paraId="2C3F5084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1400A85B" w14:textId="77777777" w:rsidR="001E2B30" w:rsidRPr="00E156A9" w:rsidRDefault="001E2B30" w:rsidP="00A70FBD">
            <w:pPr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78475AB6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2" w:type="dxa"/>
            <w:shd w:val="clear" w:color="auto" w:fill="FFFFFF"/>
          </w:tcPr>
          <w:p w14:paraId="646FE60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3D8D31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202701C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37D1D9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1E611D0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246231E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47BE057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FE4C90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701C63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A1F468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CE0F17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C9B84C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5424C8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562416F9" w14:textId="77777777" w:rsidTr="00195A52">
        <w:tc>
          <w:tcPr>
            <w:tcW w:w="537" w:type="dxa"/>
            <w:vMerge/>
            <w:hideMark/>
          </w:tcPr>
          <w:p w14:paraId="3BD827FC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6E82CED4" w14:textId="77777777" w:rsidR="001E2B30" w:rsidRPr="00E156A9" w:rsidRDefault="001E2B30" w:rsidP="00A70FBD">
            <w:pPr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2B458484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  <w:p w14:paraId="24F98C34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в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14846EFA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7A2164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603CA69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1D0973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A4541EB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DFE854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84CA5E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F855AF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9FFC3F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40CEB4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EAC322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F0CF70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F6EBBB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1D34429E" w14:textId="77777777" w:rsidTr="00195A52">
        <w:tc>
          <w:tcPr>
            <w:tcW w:w="537" w:type="dxa"/>
            <w:vMerge/>
            <w:hideMark/>
          </w:tcPr>
          <w:p w14:paraId="419230FD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206E2E48" w14:textId="77777777" w:rsidR="001E2B30" w:rsidRPr="00E156A9" w:rsidRDefault="001E2B30" w:rsidP="00A70FBD">
            <w:pPr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3DF247DD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62" w:type="dxa"/>
            <w:shd w:val="clear" w:color="auto" w:fill="FFFFFF"/>
          </w:tcPr>
          <w:p w14:paraId="12BBBC9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473F5F8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</w:tcPr>
          <w:p w14:paraId="6541648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8B9C99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2A774AB9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3D7A5CC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A45C8E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023A4ABA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151632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A551DF0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2E6A8A6E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484D7CB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5FB77C9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74FDB239" w14:textId="77777777" w:rsidTr="00195A52">
        <w:tc>
          <w:tcPr>
            <w:tcW w:w="537" w:type="dxa"/>
            <w:vMerge/>
            <w:hideMark/>
          </w:tcPr>
          <w:p w14:paraId="78EC67FC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205E1E6B" w14:textId="77777777" w:rsidR="001E2B30" w:rsidRPr="00E156A9" w:rsidRDefault="001E2B30" w:rsidP="00A70FBD">
            <w:pPr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55C1A9B0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0197B55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414430A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085CA33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4EE260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F357662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10B4040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7ACCF5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B9BDCC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571AEC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54A3AF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BC5048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04C6180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D4541E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33B121B8" w14:textId="77777777" w:rsidTr="00195A52">
        <w:tc>
          <w:tcPr>
            <w:tcW w:w="537" w:type="dxa"/>
            <w:vMerge/>
            <w:hideMark/>
          </w:tcPr>
          <w:p w14:paraId="43AB3236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19B2250D" w14:textId="77777777" w:rsidR="001E2B30" w:rsidRPr="00E156A9" w:rsidRDefault="001E2B30" w:rsidP="00A70FBD">
            <w:pPr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6244189F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69716EB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FB246D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35547B7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510C05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EAFDA70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B5BFF2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358A72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B1071B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0E7FD7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EF43CC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ACBDFF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A5B742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183ADD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282866E4" w14:textId="77777777" w:rsidTr="00195A52">
        <w:tc>
          <w:tcPr>
            <w:tcW w:w="537" w:type="dxa"/>
            <w:vMerge/>
          </w:tcPr>
          <w:p w14:paraId="2D67590D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</w:tcPr>
          <w:p w14:paraId="70D01875" w14:textId="77777777" w:rsidR="001E2B30" w:rsidRPr="00E156A9" w:rsidRDefault="001E2B30" w:rsidP="00A70FBD">
            <w:pPr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</w:tcPr>
          <w:p w14:paraId="7A4722B2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62" w:type="dxa"/>
            <w:shd w:val="clear" w:color="auto" w:fill="FFFFFF"/>
          </w:tcPr>
          <w:p w14:paraId="160AF55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3D72A2A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</w:tcPr>
          <w:p w14:paraId="71D6ECA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5D40E86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E1FAFE0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40AAE7A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7861C9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F033FF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AB9DDA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778C09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E81E6F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0886072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8CDBF1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5041A38A" w14:textId="77777777" w:rsidTr="00195A52">
        <w:tc>
          <w:tcPr>
            <w:tcW w:w="537" w:type="dxa"/>
            <w:vMerge/>
            <w:hideMark/>
          </w:tcPr>
          <w:p w14:paraId="30FFFFA3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67FEDCA4" w14:textId="77777777" w:rsidR="001E2B30" w:rsidRPr="00E156A9" w:rsidRDefault="001E2B30" w:rsidP="00A70FBD">
            <w:pPr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376363E8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962" w:type="dxa"/>
            <w:shd w:val="clear" w:color="auto" w:fill="FFFFFF"/>
            <w:hideMark/>
          </w:tcPr>
          <w:p w14:paraId="7AFC9D6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830A99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0DE66F2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C43039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1ED51DC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86A198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961F0C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D5F375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8DA18A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1EFE28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AD15F0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D378C8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716C99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5D6FD1" w:rsidRPr="00E156A9" w14:paraId="4AD4AEFF" w14:textId="77777777" w:rsidTr="00195A52">
        <w:tc>
          <w:tcPr>
            <w:tcW w:w="537" w:type="dxa"/>
            <w:vMerge w:val="restart"/>
            <w:hideMark/>
          </w:tcPr>
          <w:p w14:paraId="012BC99E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78" w:type="dxa"/>
            <w:vMerge w:val="restart"/>
            <w:hideMark/>
          </w:tcPr>
          <w:p w14:paraId="07E255C5" w14:textId="77777777" w:rsidR="005D6FD1" w:rsidRPr="00E156A9" w:rsidRDefault="005D6FD1" w:rsidP="005D6FD1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Подпрограмма «Профилактика экстремизма и терроризма в Ростовской области»</w:t>
            </w:r>
          </w:p>
        </w:tc>
        <w:tc>
          <w:tcPr>
            <w:tcW w:w="1689" w:type="dxa"/>
            <w:shd w:val="clear" w:color="auto" w:fill="FFFFFF"/>
            <w:hideMark/>
          </w:tcPr>
          <w:p w14:paraId="11010FDB" w14:textId="77777777" w:rsidR="005D6FD1" w:rsidRPr="00E156A9" w:rsidRDefault="005D6FD1" w:rsidP="005D6FD1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2" w:type="dxa"/>
            <w:shd w:val="clear" w:color="auto" w:fill="FFFFFF"/>
          </w:tcPr>
          <w:p w14:paraId="70CA06C1" w14:textId="2BE3FE73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3D17FC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9,1</w:t>
            </w:r>
          </w:p>
        </w:tc>
        <w:tc>
          <w:tcPr>
            <w:tcW w:w="803" w:type="dxa"/>
            <w:shd w:val="clear" w:color="auto" w:fill="FFFFFF"/>
            <w:hideMark/>
          </w:tcPr>
          <w:p w14:paraId="11721988" w14:textId="2F0D14B7" w:rsidR="005D6FD1" w:rsidRPr="00E156A9" w:rsidRDefault="002A0874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829" w:type="dxa"/>
            <w:shd w:val="clear" w:color="auto" w:fill="FFFFFF"/>
            <w:hideMark/>
          </w:tcPr>
          <w:p w14:paraId="614A3891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768FB6C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1825BE4" w14:textId="643B666E" w:rsidR="005D6FD1" w:rsidRPr="00E156A9" w:rsidRDefault="005D6FD1" w:rsidP="00EF0EF4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D553C">
              <w:rPr>
                <w:kern w:val="2"/>
                <w:sz w:val="24"/>
                <w:szCs w:val="24"/>
              </w:rPr>
              <w:t>379,1</w:t>
            </w:r>
          </w:p>
        </w:tc>
        <w:tc>
          <w:tcPr>
            <w:tcW w:w="803" w:type="dxa"/>
            <w:shd w:val="clear" w:color="auto" w:fill="FFFFFF"/>
          </w:tcPr>
          <w:p w14:paraId="510C04D5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55223266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BF456C9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7B22DCC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993973E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E1DFED7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FC6455D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45FD0A8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5D6FD1" w:rsidRPr="00E156A9" w14:paraId="56082547" w14:textId="77777777" w:rsidTr="00195A52">
        <w:tc>
          <w:tcPr>
            <w:tcW w:w="537" w:type="dxa"/>
            <w:vMerge/>
            <w:hideMark/>
          </w:tcPr>
          <w:p w14:paraId="5C4A510A" w14:textId="77777777" w:rsidR="005D6FD1" w:rsidRPr="00E156A9" w:rsidRDefault="005D6FD1" w:rsidP="005D6FD1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2A13D5C2" w14:textId="77777777" w:rsidR="005D6FD1" w:rsidRPr="00E156A9" w:rsidRDefault="005D6FD1" w:rsidP="005D6FD1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55FC473F" w14:textId="77777777" w:rsidR="005D6FD1" w:rsidRPr="00E156A9" w:rsidRDefault="005D6FD1" w:rsidP="005D6FD1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962" w:type="dxa"/>
            <w:shd w:val="clear" w:color="auto" w:fill="FFFFFF"/>
          </w:tcPr>
          <w:p w14:paraId="4A461893" w14:textId="32E73A0B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3D17FC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9,1</w:t>
            </w:r>
          </w:p>
        </w:tc>
        <w:tc>
          <w:tcPr>
            <w:tcW w:w="803" w:type="dxa"/>
            <w:shd w:val="clear" w:color="auto" w:fill="FFFFFF"/>
            <w:hideMark/>
          </w:tcPr>
          <w:p w14:paraId="7E298D53" w14:textId="68CD8AB0" w:rsidR="005D6FD1" w:rsidRPr="00E156A9" w:rsidRDefault="002A0874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829" w:type="dxa"/>
            <w:shd w:val="clear" w:color="auto" w:fill="FFFFFF"/>
            <w:hideMark/>
          </w:tcPr>
          <w:p w14:paraId="1B1FA5C3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826E004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66CB970" w14:textId="7711D941" w:rsidR="005D6FD1" w:rsidRPr="00E156A9" w:rsidRDefault="005D6FD1" w:rsidP="00EF0EF4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D553C">
              <w:rPr>
                <w:kern w:val="2"/>
                <w:sz w:val="24"/>
                <w:szCs w:val="24"/>
              </w:rPr>
              <w:t>379,1</w:t>
            </w:r>
          </w:p>
        </w:tc>
        <w:tc>
          <w:tcPr>
            <w:tcW w:w="803" w:type="dxa"/>
            <w:shd w:val="clear" w:color="auto" w:fill="FFFFFF"/>
          </w:tcPr>
          <w:p w14:paraId="44130289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28551D8F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45BBDFB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E942784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4BCCAEC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9C17CA6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ED7DFFE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AB8FE7E" w14:textId="77777777" w:rsidR="005D6FD1" w:rsidRPr="00E156A9" w:rsidRDefault="005D6FD1" w:rsidP="005D6FD1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459F3785" w14:textId="77777777" w:rsidTr="00195A52">
        <w:tc>
          <w:tcPr>
            <w:tcW w:w="537" w:type="dxa"/>
            <w:vMerge/>
            <w:hideMark/>
          </w:tcPr>
          <w:p w14:paraId="118AF827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1B5E9E1A" w14:textId="77777777" w:rsidR="001E2B30" w:rsidRPr="00E156A9" w:rsidRDefault="001E2B30" w:rsidP="00A70FBD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17E40C30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  <w:p w14:paraId="22B43E85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в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77CF26D1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1110A19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65BD49C1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9C367CD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871F286" w14:textId="77777777" w:rsidR="001E2B30" w:rsidRPr="00E156A9" w:rsidRDefault="001E2B30" w:rsidP="00EF0EF4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671CA5B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66CF06E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C5090F6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9D627E0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7C4959D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BAC8EAF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5EAC9EF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B51A121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34691E08" w14:textId="77777777" w:rsidTr="00195A52">
        <w:tc>
          <w:tcPr>
            <w:tcW w:w="537" w:type="dxa"/>
            <w:vMerge/>
            <w:hideMark/>
          </w:tcPr>
          <w:p w14:paraId="0821BC91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114BB296" w14:textId="77777777" w:rsidR="001E2B30" w:rsidRPr="00E156A9" w:rsidRDefault="001E2B30" w:rsidP="00A70FBD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200EE8E7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62" w:type="dxa"/>
            <w:shd w:val="clear" w:color="auto" w:fill="FFFFFF"/>
          </w:tcPr>
          <w:p w14:paraId="7709B989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4B1FB1E2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</w:tcPr>
          <w:p w14:paraId="19F80159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5A58696E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0CD18059" w14:textId="77777777" w:rsidR="001E2B30" w:rsidRPr="00E156A9" w:rsidRDefault="001E2B30" w:rsidP="00EF0EF4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5C359293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0E44ECBE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053AF89D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42604C5E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035E87DF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5C8F21B2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A0C7F87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4C856464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72AE8CAD" w14:textId="77777777" w:rsidTr="00195A52">
        <w:tc>
          <w:tcPr>
            <w:tcW w:w="537" w:type="dxa"/>
            <w:vMerge/>
            <w:hideMark/>
          </w:tcPr>
          <w:p w14:paraId="3FB1DA3E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250E655A" w14:textId="77777777" w:rsidR="001E2B30" w:rsidRPr="00E156A9" w:rsidRDefault="001E2B30" w:rsidP="00A70FBD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3452E598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6B3EBF06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1333BF8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05907D6D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3287A65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2EC2639" w14:textId="77777777" w:rsidR="001E2B30" w:rsidRPr="00E156A9" w:rsidRDefault="001E2B30" w:rsidP="00EF0EF4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8830EA9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6D6147B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DDC772A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DD48736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D53ED52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7C4404E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EE397D4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C4448ED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3F3D412E" w14:textId="77777777" w:rsidTr="00195A52">
        <w:tc>
          <w:tcPr>
            <w:tcW w:w="537" w:type="dxa"/>
            <w:vMerge/>
            <w:hideMark/>
          </w:tcPr>
          <w:p w14:paraId="2D57CE39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1C8F2079" w14:textId="77777777" w:rsidR="001E2B30" w:rsidRPr="00E156A9" w:rsidRDefault="001E2B30" w:rsidP="00A70FBD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39DD8B8A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областной </w:t>
            </w:r>
            <w:r w:rsidRPr="00E156A9">
              <w:rPr>
                <w:kern w:val="2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033EEED9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05DB9C6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46ACAA96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9191C2C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35AC278" w14:textId="77777777" w:rsidR="001E2B30" w:rsidRPr="00E156A9" w:rsidRDefault="001E2B30" w:rsidP="00EF0EF4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BE31A15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26C8313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7ED5BDF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7EA7065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7E6D299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D29ED61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C848C1D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4000142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32392436" w14:textId="77777777" w:rsidTr="00195A52">
        <w:tc>
          <w:tcPr>
            <w:tcW w:w="537" w:type="dxa"/>
            <w:vMerge/>
          </w:tcPr>
          <w:p w14:paraId="2BFA5376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</w:tcPr>
          <w:p w14:paraId="3D608FDD" w14:textId="77777777" w:rsidR="001E2B30" w:rsidRPr="00E156A9" w:rsidRDefault="001E2B30" w:rsidP="00A70FBD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</w:tcPr>
          <w:p w14:paraId="3C7BDB64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62" w:type="dxa"/>
            <w:shd w:val="clear" w:color="auto" w:fill="FFFFFF"/>
          </w:tcPr>
          <w:p w14:paraId="769C5774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6D3EBF5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</w:tcPr>
          <w:p w14:paraId="6B1008B8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12B5834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56E3A951" w14:textId="77777777" w:rsidR="001E2B30" w:rsidRPr="00E156A9" w:rsidRDefault="001E2B30" w:rsidP="00EF0EF4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6E36DE0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0DFB2855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7470564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AA6B639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8A9B44C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5176B0BC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5166F011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51498DC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1AD6EE95" w14:textId="77777777" w:rsidTr="00195A52">
        <w:tc>
          <w:tcPr>
            <w:tcW w:w="537" w:type="dxa"/>
            <w:vMerge/>
            <w:hideMark/>
          </w:tcPr>
          <w:p w14:paraId="552F01DC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07673163" w14:textId="77777777" w:rsidR="001E2B30" w:rsidRPr="00E156A9" w:rsidRDefault="001E2B30" w:rsidP="00A70FBD">
            <w:pPr>
              <w:spacing w:line="235" w:lineRule="auto"/>
              <w:ind w:left="2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1CDE5BFD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962" w:type="dxa"/>
            <w:shd w:val="clear" w:color="auto" w:fill="FFFFFF"/>
            <w:hideMark/>
          </w:tcPr>
          <w:p w14:paraId="197BB528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9E17482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193F62D1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FBE9942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E0A4EB2" w14:textId="77777777" w:rsidR="001E2B30" w:rsidRPr="00E156A9" w:rsidRDefault="001E2B30" w:rsidP="00EF0EF4">
            <w:pPr>
              <w:spacing w:line="23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C79D4B6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8E21FFC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5F1E687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C25BD08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ED1BCA4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F3EA629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17950C7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61CD2FD" w14:textId="77777777" w:rsidR="001E2B30" w:rsidRPr="00E156A9" w:rsidRDefault="001E2B30" w:rsidP="003E575E">
            <w:pPr>
              <w:spacing w:line="235" w:lineRule="auto"/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72B67B8E" w14:textId="77777777" w:rsidTr="00195A52">
        <w:tc>
          <w:tcPr>
            <w:tcW w:w="537" w:type="dxa"/>
            <w:vMerge w:val="restart"/>
            <w:hideMark/>
          </w:tcPr>
          <w:p w14:paraId="428B863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78" w:type="dxa"/>
            <w:vMerge w:val="restart"/>
            <w:hideMark/>
          </w:tcPr>
          <w:p w14:paraId="7DA9061B" w14:textId="77777777" w:rsidR="001E2B30" w:rsidRPr="00E156A9" w:rsidRDefault="001E2B30" w:rsidP="00A70FBD">
            <w:pPr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Подпрограмма «Комплексные меры противодействия злоупотреблению наркотиками и их </w:t>
            </w:r>
          </w:p>
          <w:p w14:paraId="585C2C00" w14:textId="77777777" w:rsidR="001E2B30" w:rsidRPr="00E156A9" w:rsidRDefault="001E2B30" w:rsidP="00A70FBD">
            <w:pPr>
              <w:ind w:left="27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незаконному обороту»</w:t>
            </w:r>
          </w:p>
        </w:tc>
        <w:tc>
          <w:tcPr>
            <w:tcW w:w="1689" w:type="dxa"/>
            <w:shd w:val="clear" w:color="auto" w:fill="FFFFFF"/>
            <w:hideMark/>
          </w:tcPr>
          <w:p w14:paraId="6310CEF2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2" w:type="dxa"/>
            <w:shd w:val="clear" w:color="auto" w:fill="FFFFFF"/>
          </w:tcPr>
          <w:p w14:paraId="16DFF6AE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9071FBE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11598E2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33AEFE4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B5DC5A7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7748C0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0D2CEC1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F6B133E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9CDEAE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BBA187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D49073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5A7749E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431B9E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272E18A8" w14:textId="77777777" w:rsidTr="00195A52">
        <w:tc>
          <w:tcPr>
            <w:tcW w:w="537" w:type="dxa"/>
            <w:vMerge/>
            <w:hideMark/>
          </w:tcPr>
          <w:p w14:paraId="5DAEFB35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1CE80D94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0D5D9AC5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962" w:type="dxa"/>
            <w:shd w:val="clear" w:color="auto" w:fill="FFFFFF"/>
          </w:tcPr>
          <w:p w14:paraId="5B072D4A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D6152CA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59B1E03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7F410E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9391CC0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F10B96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FA4B0F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C255E1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096EC3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8F1211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58E8B9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88F5C0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ECA6FC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259ABCC4" w14:textId="77777777" w:rsidTr="00195A52">
        <w:tc>
          <w:tcPr>
            <w:tcW w:w="537" w:type="dxa"/>
            <w:vMerge/>
            <w:hideMark/>
          </w:tcPr>
          <w:p w14:paraId="2E749AD5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4A64A0E4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117D178F" w14:textId="77777777" w:rsidR="001E2B30" w:rsidRPr="00E156A9" w:rsidRDefault="001E2B30" w:rsidP="003E575E">
            <w:pPr>
              <w:spacing w:line="235" w:lineRule="auto"/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  <w:p w14:paraId="06FD7C6E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в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459B334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E0AB77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2C2CD1B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E76BEA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C7E31EA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04DBEE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1A1055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956FCFA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933CDE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36ECA8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C5D161A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A25DAF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94DB80E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0A8B5C50" w14:textId="77777777" w:rsidTr="00195A52">
        <w:tc>
          <w:tcPr>
            <w:tcW w:w="537" w:type="dxa"/>
            <w:vMerge/>
            <w:hideMark/>
          </w:tcPr>
          <w:p w14:paraId="3C487036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4205AC9F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6EBC23E7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62" w:type="dxa"/>
            <w:shd w:val="clear" w:color="auto" w:fill="FFFFFF"/>
          </w:tcPr>
          <w:p w14:paraId="42BA547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01467940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</w:tcPr>
          <w:p w14:paraId="07A64BF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1BC1F2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79045F97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37D4176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5E93CB0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6E08CE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4F897C90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87C7E9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0B10943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1612A80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</w:tcPr>
          <w:p w14:paraId="64C5925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7D8BC52C" w14:textId="77777777" w:rsidTr="00195A52">
        <w:tc>
          <w:tcPr>
            <w:tcW w:w="537" w:type="dxa"/>
            <w:vMerge/>
            <w:hideMark/>
          </w:tcPr>
          <w:p w14:paraId="1F611A98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6B45EF2A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74F51611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795C751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B0521B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3EEB370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0AB07BE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C54FC10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356A4D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DFE9A5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B737AA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83464D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D0CF9E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5DBC11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A8ACB8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9AF84F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253E4DE3" w14:textId="77777777" w:rsidTr="00195A52">
        <w:tc>
          <w:tcPr>
            <w:tcW w:w="537" w:type="dxa"/>
            <w:vMerge/>
            <w:hideMark/>
          </w:tcPr>
          <w:p w14:paraId="76182EF4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18CE3E27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3B332D38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355A890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D477030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68A7C670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774B13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2BEA455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6B30A3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D9B1EA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2F36AC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F54D93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51D18C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84C33F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E71F12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43E4DDF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071119B8" w14:textId="77777777" w:rsidTr="00195A52">
        <w:tc>
          <w:tcPr>
            <w:tcW w:w="537" w:type="dxa"/>
            <w:vMerge/>
            <w:hideMark/>
          </w:tcPr>
          <w:p w14:paraId="623ECA31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1DDF93A4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252FCC40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62" w:type="dxa"/>
            <w:shd w:val="clear" w:color="auto" w:fill="FFFFFF"/>
            <w:hideMark/>
          </w:tcPr>
          <w:p w14:paraId="35BB8CA4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70F3DCD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1EC2D39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33C13E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2D49322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01D4FC0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F894EC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19FA320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441C803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6AA2D635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4009529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566FA9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AA7811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  <w:tr w:rsidR="001E2B30" w:rsidRPr="00E156A9" w14:paraId="72982F1D" w14:textId="77777777" w:rsidTr="00195A52">
        <w:tc>
          <w:tcPr>
            <w:tcW w:w="537" w:type="dxa"/>
            <w:vMerge/>
            <w:hideMark/>
          </w:tcPr>
          <w:p w14:paraId="361455C7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14:paraId="452B7408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FFFFFF"/>
            <w:hideMark/>
          </w:tcPr>
          <w:p w14:paraId="2F0F2E59" w14:textId="77777777" w:rsidR="001E2B30" w:rsidRPr="00E156A9" w:rsidRDefault="001E2B30" w:rsidP="003E575E">
            <w:pPr>
              <w:ind w:left="284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962" w:type="dxa"/>
            <w:shd w:val="clear" w:color="auto" w:fill="FFFFFF"/>
            <w:hideMark/>
          </w:tcPr>
          <w:p w14:paraId="7471E53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072995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FFFFFF"/>
            <w:hideMark/>
          </w:tcPr>
          <w:p w14:paraId="577160EA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339FE7B2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188866B7" w14:textId="77777777" w:rsidR="001E2B30" w:rsidRPr="00E156A9" w:rsidRDefault="001E2B30" w:rsidP="00EF0EF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3D9462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016557E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27EA1DEC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B8ABAE1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4302E67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777113B6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480E1558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FFFFFF"/>
            <w:hideMark/>
          </w:tcPr>
          <w:p w14:paraId="5F559DEB" w14:textId="77777777" w:rsidR="001E2B30" w:rsidRPr="00E156A9" w:rsidRDefault="001E2B30" w:rsidP="003E575E">
            <w:pPr>
              <w:ind w:left="284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56A9"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53545735" w14:textId="77777777" w:rsidR="001E2B30" w:rsidRPr="00E156A9" w:rsidRDefault="001E2B30" w:rsidP="001E2B30">
      <w:pPr>
        <w:ind w:left="284"/>
        <w:jc w:val="both"/>
        <w:rPr>
          <w:kern w:val="2"/>
          <w:sz w:val="24"/>
          <w:szCs w:val="24"/>
        </w:rPr>
      </w:pPr>
    </w:p>
    <w:p w14:paraId="65A266D7" w14:textId="77777777" w:rsidR="001E2B30" w:rsidRPr="00E156A9" w:rsidRDefault="001E2B30" w:rsidP="001E2B30">
      <w:pPr>
        <w:ind w:left="284"/>
        <w:jc w:val="both"/>
        <w:rPr>
          <w:kern w:val="2"/>
          <w:sz w:val="24"/>
          <w:szCs w:val="24"/>
        </w:rPr>
      </w:pPr>
    </w:p>
    <w:p w14:paraId="22503719" w14:textId="77777777" w:rsidR="001E2B30" w:rsidRPr="00E156A9" w:rsidRDefault="001E2B30" w:rsidP="001E2B30">
      <w:pPr>
        <w:ind w:left="284"/>
        <w:jc w:val="both"/>
        <w:rPr>
          <w:kern w:val="2"/>
          <w:sz w:val="24"/>
          <w:szCs w:val="24"/>
        </w:rPr>
      </w:pPr>
    </w:p>
    <w:p w14:paraId="6C981738" w14:textId="77777777" w:rsidR="00BD2262" w:rsidRDefault="00BD2262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BD2262" w:rsidSect="00BD2262">
          <w:pgSz w:w="16840" w:h="11907" w:orient="landscape" w:code="9"/>
          <w:pgMar w:top="1134" w:right="1134" w:bottom="851" w:left="1134" w:header="709" w:footer="709" w:gutter="0"/>
          <w:cols w:space="720"/>
          <w:docGrid w:linePitch="272"/>
        </w:sectPr>
      </w:pPr>
    </w:p>
    <w:p w14:paraId="77FB5502" w14:textId="165BD688" w:rsidR="00BD2262" w:rsidRDefault="00BD2262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41E8D6" w14:textId="375FFB5B" w:rsidR="00305E10" w:rsidRDefault="00305E10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07B69">
        <w:rPr>
          <w:sz w:val="28"/>
          <w:szCs w:val="28"/>
        </w:rPr>
        <w:t xml:space="preserve">. </w:t>
      </w:r>
      <w:r w:rsidRPr="00305E10">
        <w:rPr>
          <w:sz w:val="28"/>
          <w:szCs w:val="28"/>
        </w:rPr>
        <w:t>Действие настоящего распоряжения распространяется на правоотношения, возникшие с 01.09.02022 года</w:t>
      </w:r>
    </w:p>
    <w:p w14:paraId="7CC174CC" w14:textId="783A9E08" w:rsidR="003355B6" w:rsidRPr="005E3957" w:rsidRDefault="00305E10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07B69">
        <w:rPr>
          <w:sz w:val="28"/>
          <w:szCs w:val="28"/>
        </w:rPr>
        <w:t xml:space="preserve"> </w:t>
      </w:r>
      <w:r w:rsidR="003355B6"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3355B6" w:rsidRPr="005E3957">
        <w:rPr>
          <w:sz w:val="28"/>
          <w:szCs w:val="28"/>
        </w:rPr>
        <w:t>.</w:t>
      </w:r>
    </w:p>
    <w:p w14:paraId="24AAA1C9" w14:textId="4BD1EE59" w:rsidR="003355B6" w:rsidRPr="005E3957" w:rsidRDefault="003355B6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5E10">
        <w:rPr>
          <w:sz w:val="28"/>
          <w:szCs w:val="28"/>
        </w:rPr>
        <w:t>5</w:t>
      </w:r>
      <w:r w:rsidRPr="005E3957">
        <w:rPr>
          <w:sz w:val="28"/>
          <w:szCs w:val="28"/>
        </w:rPr>
        <w:t xml:space="preserve">. Контроль за выполнением настоящего постановления возложить на заместителя главы Администрации Истоминского сельского поселения </w:t>
      </w:r>
      <w:r>
        <w:rPr>
          <w:sz w:val="28"/>
          <w:szCs w:val="28"/>
        </w:rPr>
        <w:t>Аракелян И.С.</w:t>
      </w:r>
    </w:p>
    <w:p w14:paraId="410D503F" w14:textId="77777777" w:rsidR="003355B6" w:rsidRPr="005E3957" w:rsidRDefault="003355B6" w:rsidP="003355B6">
      <w:pPr>
        <w:ind w:firstLine="709"/>
        <w:jc w:val="both"/>
        <w:rPr>
          <w:spacing w:val="-6"/>
          <w:sz w:val="28"/>
          <w:szCs w:val="28"/>
        </w:rPr>
      </w:pPr>
    </w:p>
    <w:p w14:paraId="36CC4B84" w14:textId="77777777" w:rsidR="003355B6" w:rsidRDefault="003355B6" w:rsidP="003355B6">
      <w:pPr>
        <w:ind w:firstLine="709"/>
        <w:jc w:val="both"/>
        <w:rPr>
          <w:spacing w:val="-6"/>
          <w:sz w:val="28"/>
          <w:szCs w:val="28"/>
        </w:rPr>
      </w:pPr>
    </w:p>
    <w:p w14:paraId="5679DD7F" w14:textId="77777777" w:rsidR="003355B6" w:rsidRPr="005E3957" w:rsidRDefault="003355B6" w:rsidP="003355B6">
      <w:pPr>
        <w:ind w:firstLine="709"/>
        <w:jc w:val="both"/>
        <w:rPr>
          <w:spacing w:val="-6"/>
          <w:sz w:val="28"/>
          <w:szCs w:val="28"/>
        </w:rPr>
      </w:pPr>
    </w:p>
    <w:p w14:paraId="1C33231C" w14:textId="75FC1F7D" w:rsidR="003355B6" w:rsidRDefault="00875970" w:rsidP="003355B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355B6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55B6" w:rsidRPr="005E3957">
        <w:rPr>
          <w:sz w:val="28"/>
          <w:szCs w:val="28"/>
        </w:rPr>
        <w:t xml:space="preserve"> Администрации  </w:t>
      </w:r>
    </w:p>
    <w:p w14:paraId="70D6B812" w14:textId="2E905F08" w:rsidR="003355B6" w:rsidRDefault="003355B6" w:rsidP="003355B6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 w:rsidR="00875970">
        <w:rPr>
          <w:sz w:val="28"/>
          <w:szCs w:val="28"/>
        </w:rPr>
        <w:t>Д.А. Кудовба</w:t>
      </w:r>
    </w:p>
    <w:p w14:paraId="78606EA4" w14:textId="77777777" w:rsidR="003355B6" w:rsidRDefault="003355B6" w:rsidP="003355B6">
      <w:pPr>
        <w:rPr>
          <w:sz w:val="28"/>
          <w:szCs w:val="28"/>
        </w:rPr>
      </w:pPr>
    </w:p>
    <w:p w14:paraId="26817D32" w14:textId="77777777" w:rsidR="003355B6" w:rsidRPr="005E3957" w:rsidRDefault="003355B6" w:rsidP="003355B6">
      <w:pPr>
        <w:rPr>
          <w:sz w:val="28"/>
          <w:szCs w:val="28"/>
        </w:rPr>
      </w:pPr>
    </w:p>
    <w:p w14:paraId="50ACA521" w14:textId="77777777" w:rsidR="003355B6" w:rsidRDefault="003355B6" w:rsidP="003355B6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30806CC0" w14:textId="3EB345D3" w:rsidR="00C74847" w:rsidRPr="003001C8" w:rsidRDefault="003355B6" w:rsidP="003355B6">
      <w:pPr>
        <w:rPr>
          <w:sz w:val="24"/>
          <w:szCs w:val="24"/>
        </w:rPr>
      </w:pPr>
      <w:r w:rsidRPr="005E3957">
        <w:rPr>
          <w:sz w:val="24"/>
          <w:szCs w:val="24"/>
        </w:rPr>
        <w:t>главный специалист Администрации</w:t>
      </w:r>
      <w:r>
        <w:rPr>
          <w:sz w:val="24"/>
          <w:szCs w:val="24"/>
        </w:rPr>
        <w:t xml:space="preserve">                                                                </w:t>
      </w:r>
    </w:p>
    <w:sectPr w:rsidR="00C74847" w:rsidRPr="003001C8" w:rsidSect="00CB55A9">
      <w:pgSz w:w="11907" w:h="16840" w:code="9"/>
      <w:pgMar w:top="1134" w:right="851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3090" w14:textId="77777777" w:rsidR="00861536" w:rsidRDefault="00861536">
      <w:r>
        <w:separator/>
      </w:r>
    </w:p>
  </w:endnote>
  <w:endnote w:type="continuationSeparator" w:id="0">
    <w:p w14:paraId="288830BF" w14:textId="77777777" w:rsidR="00861536" w:rsidRDefault="008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B526" w14:textId="77777777" w:rsidR="00861536" w:rsidRDefault="00861536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B51A5E" w14:textId="77777777" w:rsidR="00861536" w:rsidRDefault="0086153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023030"/>
      <w:docPartObj>
        <w:docPartGallery w:val="Page Numbers (Bottom of Page)"/>
        <w:docPartUnique/>
      </w:docPartObj>
    </w:sdtPr>
    <w:sdtEndPr/>
    <w:sdtContent>
      <w:p w14:paraId="3B4EFECA" w14:textId="77777777" w:rsidR="004751A4" w:rsidRDefault="004751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E0">
          <w:rPr>
            <w:noProof/>
          </w:rPr>
          <w:t>10</w:t>
        </w:r>
        <w:r>
          <w:fldChar w:fldCharType="end"/>
        </w:r>
      </w:p>
    </w:sdtContent>
  </w:sdt>
  <w:p w14:paraId="60916AC4" w14:textId="77777777" w:rsidR="004751A4" w:rsidRDefault="004751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228A" w14:textId="77777777" w:rsidR="004751A4" w:rsidRDefault="004751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4F88" w14:textId="77777777" w:rsidR="00861536" w:rsidRDefault="00861536">
      <w:r>
        <w:separator/>
      </w:r>
    </w:p>
  </w:footnote>
  <w:footnote w:type="continuationSeparator" w:id="0">
    <w:p w14:paraId="38B2668B" w14:textId="77777777" w:rsidR="00861536" w:rsidRDefault="0086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D8F1" w14:textId="77777777" w:rsidR="004751A4" w:rsidRDefault="004751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6EC5" w14:textId="77777777" w:rsidR="004751A4" w:rsidRDefault="004751A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B78A" w14:textId="77777777" w:rsidR="004751A4" w:rsidRDefault="004751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77022"/>
    <w:multiLevelType w:val="hybridMultilevel"/>
    <w:tmpl w:val="7E9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FCE7027"/>
    <w:multiLevelType w:val="hybridMultilevel"/>
    <w:tmpl w:val="61BA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E24440D"/>
    <w:multiLevelType w:val="multilevel"/>
    <w:tmpl w:val="F444A0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6A5E5D4D"/>
    <w:multiLevelType w:val="hybridMultilevel"/>
    <w:tmpl w:val="8D2AE7A0"/>
    <w:lvl w:ilvl="0" w:tplc="4274ACB8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4946">
    <w:abstractNumId w:val="25"/>
  </w:num>
  <w:num w:numId="2" w16cid:durableId="1250427982">
    <w:abstractNumId w:val="4"/>
  </w:num>
  <w:num w:numId="3" w16cid:durableId="1706905632">
    <w:abstractNumId w:val="8"/>
  </w:num>
  <w:num w:numId="4" w16cid:durableId="1102145919">
    <w:abstractNumId w:val="1"/>
  </w:num>
  <w:num w:numId="5" w16cid:durableId="440688044">
    <w:abstractNumId w:val="21"/>
  </w:num>
  <w:num w:numId="6" w16cid:durableId="913123706">
    <w:abstractNumId w:val="9"/>
  </w:num>
  <w:num w:numId="7" w16cid:durableId="991524609">
    <w:abstractNumId w:val="2"/>
  </w:num>
  <w:num w:numId="8" w16cid:durableId="1729303574">
    <w:abstractNumId w:val="3"/>
  </w:num>
  <w:num w:numId="9" w16cid:durableId="1038165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4759235">
    <w:abstractNumId w:val="11"/>
  </w:num>
  <w:num w:numId="11" w16cid:durableId="1384403450">
    <w:abstractNumId w:val="23"/>
  </w:num>
  <w:num w:numId="12" w16cid:durableId="1258754259">
    <w:abstractNumId w:val="5"/>
  </w:num>
  <w:num w:numId="13" w16cid:durableId="317542734">
    <w:abstractNumId w:val="17"/>
  </w:num>
  <w:num w:numId="14" w16cid:durableId="1611425838">
    <w:abstractNumId w:val="6"/>
  </w:num>
  <w:num w:numId="15" w16cid:durableId="95833124">
    <w:abstractNumId w:val="20"/>
  </w:num>
  <w:num w:numId="16" w16cid:durableId="15032029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3561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7952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195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32730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148309">
    <w:abstractNumId w:val="14"/>
  </w:num>
  <w:num w:numId="22" w16cid:durableId="810949034">
    <w:abstractNumId w:val="18"/>
  </w:num>
  <w:num w:numId="23" w16cid:durableId="1140536674">
    <w:abstractNumId w:val="15"/>
  </w:num>
  <w:num w:numId="24" w16cid:durableId="84350591">
    <w:abstractNumId w:val="0"/>
  </w:num>
  <w:num w:numId="25" w16cid:durableId="188758666">
    <w:abstractNumId w:val="22"/>
  </w:num>
  <w:num w:numId="26" w16cid:durableId="1394545999">
    <w:abstractNumId w:val="7"/>
  </w:num>
  <w:num w:numId="27" w16cid:durableId="1485900330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1712845">
    <w:abstractNumId w:val="26"/>
  </w:num>
  <w:num w:numId="29" w16cid:durableId="1887987059">
    <w:abstractNumId w:val="13"/>
  </w:num>
  <w:num w:numId="30" w16cid:durableId="2004580326">
    <w:abstractNumId w:val="10"/>
  </w:num>
  <w:num w:numId="31" w16cid:durableId="1303462138">
    <w:abstractNumId w:val="12"/>
  </w:num>
  <w:num w:numId="32" w16cid:durableId="34695105">
    <w:abstractNumId w:val="19"/>
  </w:num>
  <w:num w:numId="33" w16cid:durableId="839809733">
    <w:abstractNumId w:val="24"/>
  </w:num>
  <w:num w:numId="34" w16cid:durableId="3323409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3CCB"/>
    <w:rsid w:val="00004788"/>
    <w:rsid w:val="00013EB3"/>
    <w:rsid w:val="00016BC2"/>
    <w:rsid w:val="000243A8"/>
    <w:rsid w:val="000258AC"/>
    <w:rsid w:val="00050C68"/>
    <w:rsid w:val="0005372C"/>
    <w:rsid w:val="00054D8B"/>
    <w:rsid w:val="000559D5"/>
    <w:rsid w:val="00060F3C"/>
    <w:rsid w:val="000808D6"/>
    <w:rsid w:val="00081468"/>
    <w:rsid w:val="00097278"/>
    <w:rsid w:val="000A0A34"/>
    <w:rsid w:val="000A6D21"/>
    <w:rsid w:val="000A726F"/>
    <w:rsid w:val="000B3A02"/>
    <w:rsid w:val="000B4002"/>
    <w:rsid w:val="000B66C7"/>
    <w:rsid w:val="000B6B86"/>
    <w:rsid w:val="000C0731"/>
    <w:rsid w:val="000C430D"/>
    <w:rsid w:val="000D4382"/>
    <w:rsid w:val="000D50E4"/>
    <w:rsid w:val="000E0254"/>
    <w:rsid w:val="000E2B46"/>
    <w:rsid w:val="000E54BA"/>
    <w:rsid w:val="000E7788"/>
    <w:rsid w:val="000F12DE"/>
    <w:rsid w:val="000F2060"/>
    <w:rsid w:val="000F2B40"/>
    <w:rsid w:val="000F5B6A"/>
    <w:rsid w:val="00100D69"/>
    <w:rsid w:val="00104E0D"/>
    <w:rsid w:val="0010504A"/>
    <w:rsid w:val="00112ABE"/>
    <w:rsid w:val="00116BFA"/>
    <w:rsid w:val="0012198B"/>
    <w:rsid w:val="001240D1"/>
    <w:rsid w:val="00125DE3"/>
    <w:rsid w:val="00127B81"/>
    <w:rsid w:val="0013345D"/>
    <w:rsid w:val="00141C3A"/>
    <w:rsid w:val="00153B21"/>
    <w:rsid w:val="0016383B"/>
    <w:rsid w:val="0016777C"/>
    <w:rsid w:val="001712A3"/>
    <w:rsid w:val="00182294"/>
    <w:rsid w:val="00186A6F"/>
    <w:rsid w:val="00187AB3"/>
    <w:rsid w:val="001921D3"/>
    <w:rsid w:val="0019433E"/>
    <w:rsid w:val="00195A52"/>
    <w:rsid w:val="00196CC9"/>
    <w:rsid w:val="001B09CE"/>
    <w:rsid w:val="001B2D1C"/>
    <w:rsid w:val="001C1D98"/>
    <w:rsid w:val="001C1D9B"/>
    <w:rsid w:val="001D1030"/>
    <w:rsid w:val="001D2690"/>
    <w:rsid w:val="001D35A7"/>
    <w:rsid w:val="001E2001"/>
    <w:rsid w:val="001E2B30"/>
    <w:rsid w:val="001F4BE3"/>
    <w:rsid w:val="001F6D02"/>
    <w:rsid w:val="001F7FF2"/>
    <w:rsid w:val="00200189"/>
    <w:rsid w:val="00201A9C"/>
    <w:rsid w:val="002142E0"/>
    <w:rsid w:val="002353CF"/>
    <w:rsid w:val="00244E03"/>
    <w:rsid w:val="002459B2"/>
    <w:rsid w:val="00247A7C"/>
    <w:rsid w:val="00247DFD"/>
    <w:rsid w:val="002504E8"/>
    <w:rsid w:val="00252F64"/>
    <w:rsid w:val="00254382"/>
    <w:rsid w:val="0026718C"/>
    <w:rsid w:val="0027031E"/>
    <w:rsid w:val="00273BC9"/>
    <w:rsid w:val="00274CC6"/>
    <w:rsid w:val="0028504E"/>
    <w:rsid w:val="0028703B"/>
    <w:rsid w:val="002A0874"/>
    <w:rsid w:val="002A0BD3"/>
    <w:rsid w:val="002A11C7"/>
    <w:rsid w:val="002A2062"/>
    <w:rsid w:val="002A31A1"/>
    <w:rsid w:val="002A381C"/>
    <w:rsid w:val="002B3EB5"/>
    <w:rsid w:val="002B6527"/>
    <w:rsid w:val="002C135C"/>
    <w:rsid w:val="002C5E60"/>
    <w:rsid w:val="002C7B73"/>
    <w:rsid w:val="002E65D5"/>
    <w:rsid w:val="002E682C"/>
    <w:rsid w:val="002F63E3"/>
    <w:rsid w:val="002F74D7"/>
    <w:rsid w:val="003001C8"/>
    <w:rsid w:val="0030124B"/>
    <w:rsid w:val="00301AD7"/>
    <w:rsid w:val="00305E10"/>
    <w:rsid w:val="00313D3A"/>
    <w:rsid w:val="00314D08"/>
    <w:rsid w:val="0031768F"/>
    <w:rsid w:val="003218B4"/>
    <w:rsid w:val="003269B9"/>
    <w:rsid w:val="003355B6"/>
    <w:rsid w:val="003376A4"/>
    <w:rsid w:val="00337AFF"/>
    <w:rsid w:val="00341FC1"/>
    <w:rsid w:val="00345ADB"/>
    <w:rsid w:val="00355330"/>
    <w:rsid w:val="00356C96"/>
    <w:rsid w:val="00360C08"/>
    <w:rsid w:val="0036313E"/>
    <w:rsid w:val="00363C1A"/>
    <w:rsid w:val="0037040B"/>
    <w:rsid w:val="00374C24"/>
    <w:rsid w:val="003753EC"/>
    <w:rsid w:val="00390C88"/>
    <w:rsid w:val="00391C50"/>
    <w:rsid w:val="00391FEF"/>
    <w:rsid w:val="003921D8"/>
    <w:rsid w:val="003B2193"/>
    <w:rsid w:val="003B7A75"/>
    <w:rsid w:val="003C005F"/>
    <w:rsid w:val="003D17FC"/>
    <w:rsid w:val="003D60EA"/>
    <w:rsid w:val="003F5D4F"/>
    <w:rsid w:val="00402031"/>
    <w:rsid w:val="00402E2A"/>
    <w:rsid w:val="004056D3"/>
    <w:rsid w:val="00407B71"/>
    <w:rsid w:val="0041131B"/>
    <w:rsid w:val="00425061"/>
    <w:rsid w:val="0043686A"/>
    <w:rsid w:val="00436CC5"/>
    <w:rsid w:val="0044040C"/>
    <w:rsid w:val="0044052F"/>
    <w:rsid w:val="00441069"/>
    <w:rsid w:val="00442EE3"/>
    <w:rsid w:val="00444636"/>
    <w:rsid w:val="00453869"/>
    <w:rsid w:val="00466391"/>
    <w:rsid w:val="004711EC"/>
    <w:rsid w:val="004751A4"/>
    <w:rsid w:val="00480BC7"/>
    <w:rsid w:val="004871AA"/>
    <w:rsid w:val="004940A9"/>
    <w:rsid w:val="004A1C2E"/>
    <w:rsid w:val="004A2BEA"/>
    <w:rsid w:val="004B6A5C"/>
    <w:rsid w:val="004C5A43"/>
    <w:rsid w:val="004C643A"/>
    <w:rsid w:val="004C7F65"/>
    <w:rsid w:val="004E541E"/>
    <w:rsid w:val="004E78FD"/>
    <w:rsid w:val="004F3447"/>
    <w:rsid w:val="004F7011"/>
    <w:rsid w:val="00500949"/>
    <w:rsid w:val="005119D9"/>
    <w:rsid w:val="00511D4B"/>
    <w:rsid w:val="00515D9C"/>
    <w:rsid w:val="0052354C"/>
    <w:rsid w:val="00531FBD"/>
    <w:rsid w:val="0053366A"/>
    <w:rsid w:val="00534DB4"/>
    <w:rsid w:val="005374FF"/>
    <w:rsid w:val="00542E8E"/>
    <w:rsid w:val="00581BC1"/>
    <w:rsid w:val="00587BF6"/>
    <w:rsid w:val="00591058"/>
    <w:rsid w:val="005A1679"/>
    <w:rsid w:val="005A24F5"/>
    <w:rsid w:val="005C3CDE"/>
    <w:rsid w:val="005C5FF3"/>
    <w:rsid w:val="005D6FD1"/>
    <w:rsid w:val="005E7C6E"/>
    <w:rsid w:val="00611679"/>
    <w:rsid w:val="00613D7D"/>
    <w:rsid w:val="00635272"/>
    <w:rsid w:val="006528F8"/>
    <w:rsid w:val="006564DB"/>
    <w:rsid w:val="00660EE3"/>
    <w:rsid w:val="00676557"/>
    <w:rsid w:val="00676B57"/>
    <w:rsid w:val="006A1263"/>
    <w:rsid w:val="006A1DBD"/>
    <w:rsid w:val="006A3DA7"/>
    <w:rsid w:val="006B06CB"/>
    <w:rsid w:val="006B082C"/>
    <w:rsid w:val="006B4D94"/>
    <w:rsid w:val="006C7894"/>
    <w:rsid w:val="006F76DD"/>
    <w:rsid w:val="007101C0"/>
    <w:rsid w:val="007120F8"/>
    <w:rsid w:val="00713404"/>
    <w:rsid w:val="007219F0"/>
    <w:rsid w:val="00743CD2"/>
    <w:rsid w:val="00757142"/>
    <w:rsid w:val="007572CD"/>
    <w:rsid w:val="007730B1"/>
    <w:rsid w:val="00773307"/>
    <w:rsid w:val="00782222"/>
    <w:rsid w:val="0078478D"/>
    <w:rsid w:val="0078511A"/>
    <w:rsid w:val="00790C86"/>
    <w:rsid w:val="007936ED"/>
    <w:rsid w:val="007B6388"/>
    <w:rsid w:val="007C0A5F"/>
    <w:rsid w:val="007E5CB6"/>
    <w:rsid w:val="00803F3C"/>
    <w:rsid w:val="00804CFE"/>
    <w:rsid w:val="00811C94"/>
    <w:rsid w:val="00811CF1"/>
    <w:rsid w:val="00815988"/>
    <w:rsid w:val="0082540A"/>
    <w:rsid w:val="00841A59"/>
    <w:rsid w:val="008438D7"/>
    <w:rsid w:val="00843CAE"/>
    <w:rsid w:val="008466A9"/>
    <w:rsid w:val="00853590"/>
    <w:rsid w:val="008548CE"/>
    <w:rsid w:val="00860E5A"/>
    <w:rsid w:val="00861536"/>
    <w:rsid w:val="00861EF0"/>
    <w:rsid w:val="00867AB6"/>
    <w:rsid w:val="008735DC"/>
    <w:rsid w:val="0087436A"/>
    <w:rsid w:val="00875970"/>
    <w:rsid w:val="008762BD"/>
    <w:rsid w:val="00877458"/>
    <w:rsid w:val="0088259D"/>
    <w:rsid w:val="00886FD0"/>
    <w:rsid w:val="008926BC"/>
    <w:rsid w:val="00894832"/>
    <w:rsid w:val="008A26EE"/>
    <w:rsid w:val="008A6CFB"/>
    <w:rsid w:val="008B5592"/>
    <w:rsid w:val="008B647D"/>
    <w:rsid w:val="008B6AD3"/>
    <w:rsid w:val="008C27E3"/>
    <w:rsid w:val="008C4725"/>
    <w:rsid w:val="008D359E"/>
    <w:rsid w:val="008E2C59"/>
    <w:rsid w:val="008E5F3C"/>
    <w:rsid w:val="008E7BA2"/>
    <w:rsid w:val="008F59D8"/>
    <w:rsid w:val="008F6FF0"/>
    <w:rsid w:val="009009BE"/>
    <w:rsid w:val="00910044"/>
    <w:rsid w:val="009106E5"/>
    <w:rsid w:val="009122B1"/>
    <w:rsid w:val="00913129"/>
    <w:rsid w:val="009175D7"/>
    <w:rsid w:val="00917C70"/>
    <w:rsid w:val="009228DF"/>
    <w:rsid w:val="00924E84"/>
    <w:rsid w:val="009271B8"/>
    <w:rsid w:val="0093491C"/>
    <w:rsid w:val="00936256"/>
    <w:rsid w:val="00947FCC"/>
    <w:rsid w:val="00954541"/>
    <w:rsid w:val="009546B2"/>
    <w:rsid w:val="009574D4"/>
    <w:rsid w:val="00957B08"/>
    <w:rsid w:val="00975C27"/>
    <w:rsid w:val="00976B9D"/>
    <w:rsid w:val="00985A10"/>
    <w:rsid w:val="00997FE5"/>
    <w:rsid w:val="009A1E55"/>
    <w:rsid w:val="009C35D6"/>
    <w:rsid w:val="009D0207"/>
    <w:rsid w:val="009D4711"/>
    <w:rsid w:val="009E2973"/>
    <w:rsid w:val="009E4736"/>
    <w:rsid w:val="009F0FD0"/>
    <w:rsid w:val="009F7E7A"/>
    <w:rsid w:val="00A061D7"/>
    <w:rsid w:val="00A17781"/>
    <w:rsid w:val="00A30E81"/>
    <w:rsid w:val="00A33A38"/>
    <w:rsid w:val="00A34804"/>
    <w:rsid w:val="00A67B50"/>
    <w:rsid w:val="00A70FBD"/>
    <w:rsid w:val="00A760A0"/>
    <w:rsid w:val="00A8304A"/>
    <w:rsid w:val="00A941CF"/>
    <w:rsid w:val="00A9448B"/>
    <w:rsid w:val="00AA1D7D"/>
    <w:rsid w:val="00AB5617"/>
    <w:rsid w:val="00AD2CED"/>
    <w:rsid w:val="00AD37C2"/>
    <w:rsid w:val="00AE2601"/>
    <w:rsid w:val="00AF2E90"/>
    <w:rsid w:val="00AF54A9"/>
    <w:rsid w:val="00B00D79"/>
    <w:rsid w:val="00B068D2"/>
    <w:rsid w:val="00B07B69"/>
    <w:rsid w:val="00B104D8"/>
    <w:rsid w:val="00B13EBA"/>
    <w:rsid w:val="00B21B32"/>
    <w:rsid w:val="00B21DE5"/>
    <w:rsid w:val="00B22F6A"/>
    <w:rsid w:val="00B31114"/>
    <w:rsid w:val="00B34A79"/>
    <w:rsid w:val="00B35935"/>
    <w:rsid w:val="00B36038"/>
    <w:rsid w:val="00B37E63"/>
    <w:rsid w:val="00B444A2"/>
    <w:rsid w:val="00B62CFB"/>
    <w:rsid w:val="00B669FA"/>
    <w:rsid w:val="00B72D61"/>
    <w:rsid w:val="00B8231A"/>
    <w:rsid w:val="00BB55C0"/>
    <w:rsid w:val="00BC0920"/>
    <w:rsid w:val="00BC3C5D"/>
    <w:rsid w:val="00BD2262"/>
    <w:rsid w:val="00BE3959"/>
    <w:rsid w:val="00BF39F0"/>
    <w:rsid w:val="00C01CFF"/>
    <w:rsid w:val="00C11FDF"/>
    <w:rsid w:val="00C4602A"/>
    <w:rsid w:val="00C53D12"/>
    <w:rsid w:val="00C572C4"/>
    <w:rsid w:val="00C667B1"/>
    <w:rsid w:val="00C701A3"/>
    <w:rsid w:val="00C731BB"/>
    <w:rsid w:val="00C74847"/>
    <w:rsid w:val="00C93208"/>
    <w:rsid w:val="00C946C2"/>
    <w:rsid w:val="00C959D9"/>
    <w:rsid w:val="00C97482"/>
    <w:rsid w:val="00CA151C"/>
    <w:rsid w:val="00CA311A"/>
    <w:rsid w:val="00CA4B64"/>
    <w:rsid w:val="00CB1900"/>
    <w:rsid w:val="00CB43C1"/>
    <w:rsid w:val="00CB4568"/>
    <w:rsid w:val="00CB55A9"/>
    <w:rsid w:val="00CD077D"/>
    <w:rsid w:val="00CD5A69"/>
    <w:rsid w:val="00CD6B2C"/>
    <w:rsid w:val="00CE3476"/>
    <w:rsid w:val="00CE5183"/>
    <w:rsid w:val="00CF3FF7"/>
    <w:rsid w:val="00CF75D3"/>
    <w:rsid w:val="00D00358"/>
    <w:rsid w:val="00D100C9"/>
    <w:rsid w:val="00D13E83"/>
    <w:rsid w:val="00D22580"/>
    <w:rsid w:val="00D32307"/>
    <w:rsid w:val="00D432F1"/>
    <w:rsid w:val="00D47B80"/>
    <w:rsid w:val="00D51FB7"/>
    <w:rsid w:val="00D73323"/>
    <w:rsid w:val="00D77791"/>
    <w:rsid w:val="00D823CF"/>
    <w:rsid w:val="00D928D6"/>
    <w:rsid w:val="00D9455A"/>
    <w:rsid w:val="00DA6941"/>
    <w:rsid w:val="00DA6BFB"/>
    <w:rsid w:val="00DB4D6B"/>
    <w:rsid w:val="00DC2302"/>
    <w:rsid w:val="00DD0E45"/>
    <w:rsid w:val="00DE50C1"/>
    <w:rsid w:val="00E022A4"/>
    <w:rsid w:val="00E04378"/>
    <w:rsid w:val="00E138E0"/>
    <w:rsid w:val="00E279E4"/>
    <w:rsid w:val="00E3132E"/>
    <w:rsid w:val="00E36EA0"/>
    <w:rsid w:val="00E427D5"/>
    <w:rsid w:val="00E42B7C"/>
    <w:rsid w:val="00E61F30"/>
    <w:rsid w:val="00E6504C"/>
    <w:rsid w:val="00E657E1"/>
    <w:rsid w:val="00E67DF0"/>
    <w:rsid w:val="00E710CB"/>
    <w:rsid w:val="00E7274C"/>
    <w:rsid w:val="00E74E00"/>
    <w:rsid w:val="00E75C57"/>
    <w:rsid w:val="00E76A4E"/>
    <w:rsid w:val="00E85B76"/>
    <w:rsid w:val="00E86F85"/>
    <w:rsid w:val="00E9626F"/>
    <w:rsid w:val="00EC3FF7"/>
    <w:rsid w:val="00EC40AD"/>
    <w:rsid w:val="00ED72D3"/>
    <w:rsid w:val="00EE0413"/>
    <w:rsid w:val="00EE24B6"/>
    <w:rsid w:val="00EF0EF4"/>
    <w:rsid w:val="00EF1660"/>
    <w:rsid w:val="00EF29AB"/>
    <w:rsid w:val="00EF56AF"/>
    <w:rsid w:val="00F02C40"/>
    <w:rsid w:val="00F07098"/>
    <w:rsid w:val="00F24917"/>
    <w:rsid w:val="00F2652B"/>
    <w:rsid w:val="00F27593"/>
    <w:rsid w:val="00F3022B"/>
    <w:rsid w:val="00F30D40"/>
    <w:rsid w:val="00F360BD"/>
    <w:rsid w:val="00F410DF"/>
    <w:rsid w:val="00F41407"/>
    <w:rsid w:val="00F46AEA"/>
    <w:rsid w:val="00F56182"/>
    <w:rsid w:val="00F63DAE"/>
    <w:rsid w:val="00F819B9"/>
    <w:rsid w:val="00F8225E"/>
    <w:rsid w:val="00F86418"/>
    <w:rsid w:val="00F9297B"/>
    <w:rsid w:val="00FA18A3"/>
    <w:rsid w:val="00FA6611"/>
    <w:rsid w:val="00FD290C"/>
    <w:rsid w:val="00FD350A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C593B"/>
  <w15:docId w15:val="{F754C2A7-A0DF-4D7D-9636-487D32D5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A6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styleId="afe">
    <w:name w:val="line number"/>
    <w:basedOn w:val="a0"/>
    <w:semiHidden/>
    <w:unhideWhenUsed/>
    <w:rsid w:val="0050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A6B6-C0AF-41E7-91A0-F0E08EB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2367</TotalTime>
  <Pages>11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141</cp:revision>
  <cp:lastPrinted>2022-04-04T10:03:00Z</cp:lastPrinted>
  <dcterms:created xsi:type="dcterms:W3CDTF">2018-11-12T06:22:00Z</dcterms:created>
  <dcterms:modified xsi:type="dcterms:W3CDTF">2022-10-27T10:46:00Z</dcterms:modified>
</cp:coreProperties>
</file>