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A" w:rsidRDefault="00CA753F" w:rsidP="00CA753F">
      <w:pPr>
        <w:jc w:val="center"/>
      </w:pPr>
      <w:r>
        <w:rPr>
          <w:noProof/>
        </w:rPr>
        <w:drawing>
          <wp:inline distT="0" distB="0" distL="0" distR="0" wp14:anchorId="262A6713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1BA" w:rsidRDefault="00E221BA" w:rsidP="00E221BA">
      <w:pPr>
        <w:jc w:val="center"/>
      </w:pPr>
    </w:p>
    <w:p w:rsidR="00E221BA" w:rsidRDefault="00E221BA" w:rsidP="00E221BA">
      <w:pPr>
        <w:jc w:val="center"/>
      </w:pPr>
      <w:r>
        <w:t>АДМИНИСТРАЦИЯ</w:t>
      </w:r>
    </w:p>
    <w:p w:rsidR="00E221BA" w:rsidRPr="009E5307" w:rsidRDefault="00E221BA" w:rsidP="00E221BA">
      <w:pPr>
        <w:jc w:val="center"/>
      </w:pPr>
      <w:r>
        <w:t>ИСТОМИНСКОГО СЕЛЬСКОГО ПОСЕЛЕНИЯ АКСАЙСКОГО РАЙОНА РОСТОВСКОЙ ОБЛАСТИ</w:t>
      </w:r>
    </w:p>
    <w:p w:rsidR="00E221BA" w:rsidRDefault="00E221BA" w:rsidP="00E221BA"/>
    <w:p w:rsidR="00E221BA" w:rsidRDefault="00E221BA" w:rsidP="00E221BA">
      <w:pPr>
        <w:jc w:val="center"/>
      </w:pPr>
      <w:r>
        <w:t>РАСПОРЯЖЕНИЕ</w:t>
      </w:r>
    </w:p>
    <w:p w:rsidR="00E221BA" w:rsidRDefault="00E221BA" w:rsidP="00E221BA"/>
    <w:p w:rsidR="00E221BA" w:rsidRDefault="00E221BA" w:rsidP="00E221BA"/>
    <w:p w:rsidR="00E221BA" w:rsidRDefault="007F616E" w:rsidP="00E221BA">
      <w:r>
        <w:t>13</w:t>
      </w:r>
      <w:r w:rsidR="00CA753F">
        <w:t>.</w:t>
      </w:r>
      <w:r>
        <w:t>05</w:t>
      </w:r>
      <w:r w:rsidR="00CA753F">
        <w:t>.</w:t>
      </w:r>
      <w:r>
        <w:t>2022</w:t>
      </w:r>
      <w:r w:rsidR="00E221BA">
        <w:t xml:space="preserve">г.                                  х. Островского                                         </w:t>
      </w:r>
      <w:r>
        <w:t xml:space="preserve">       </w:t>
      </w:r>
      <w:r w:rsidR="00CA753F">
        <w:t xml:space="preserve">№ </w:t>
      </w:r>
      <w:r>
        <w:t>88</w:t>
      </w:r>
    </w:p>
    <w:p w:rsidR="00E221BA" w:rsidRDefault="00E221BA" w:rsidP="00E221BA"/>
    <w:p w:rsidR="00E221BA" w:rsidRDefault="00E221BA" w:rsidP="00E221BA"/>
    <w:p w:rsidR="00820079" w:rsidRPr="00820079" w:rsidRDefault="00820079" w:rsidP="00820079">
      <w:pPr>
        <w:widowControl w:val="0"/>
        <w:autoSpaceDE w:val="0"/>
        <w:autoSpaceDN w:val="0"/>
        <w:adjustRightInd w:val="0"/>
        <w:ind w:right="5669"/>
        <w:jc w:val="both"/>
        <w:rPr>
          <w:szCs w:val="24"/>
        </w:rPr>
      </w:pPr>
      <w:r w:rsidRPr="00820079">
        <w:rPr>
          <w:szCs w:val="24"/>
          <w:lang w:bidi="ru-RU"/>
        </w:rPr>
        <w:t>О реализации постановления Правительства Ростовской области от 14.04.2022 №292 «Об установлении особого противопожарного режима на территории Ростовской области»</w:t>
      </w:r>
    </w:p>
    <w:p w:rsidR="00E221BA" w:rsidRDefault="00E221BA" w:rsidP="00E221BA"/>
    <w:p w:rsidR="00E221BA" w:rsidRDefault="00E221BA" w:rsidP="00E221BA"/>
    <w:p w:rsidR="00820079" w:rsidRPr="00820079" w:rsidRDefault="00E221BA" w:rsidP="00820079">
      <w:pPr>
        <w:suppressAutoHyphens/>
        <w:spacing w:line="0" w:lineRule="atLeast"/>
        <w:ind w:right="353" w:firstLine="567"/>
        <w:jc w:val="both"/>
        <w:rPr>
          <w:sz w:val="24"/>
          <w:szCs w:val="24"/>
          <w:lang w:eastAsia="zh-CN"/>
        </w:rPr>
      </w:pPr>
      <w:r>
        <w:t xml:space="preserve">  </w:t>
      </w:r>
      <w:proofErr w:type="gramStart"/>
      <w:r w:rsidR="00820079" w:rsidRPr="00820079">
        <w:rPr>
          <w:color w:val="000000"/>
          <w:lang w:eastAsia="zh-CN" w:bidi="ru-RU"/>
        </w:rPr>
        <w:t xml:space="preserve">В целях снижения количества пожаров, травматизма и гибели людей при пожарах на территории </w:t>
      </w:r>
      <w:r w:rsidR="00820079">
        <w:rPr>
          <w:color w:val="000000"/>
          <w:lang w:eastAsia="zh-CN" w:bidi="ru-RU"/>
        </w:rPr>
        <w:t>Истоминского</w:t>
      </w:r>
      <w:r w:rsidR="00820079" w:rsidRPr="00820079">
        <w:rPr>
          <w:color w:val="000000"/>
          <w:lang w:eastAsia="zh-CN" w:bidi="ru-RU"/>
        </w:rPr>
        <w:t xml:space="preserve"> сельского поселения, в соответствии со статьей 30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от 16.09.2020 № 1479 «Об утверждении Правил противопожарного режима в Российской Федерации», постановлением Правительства Ростовской области от 14.04.2022</w:t>
      </w:r>
      <w:proofErr w:type="gramEnd"/>
      <w:r w:rsidR="00820079" w:rsidRPr="00820079">
        <w:rPr>
          <w:color w:val="000000"/>
          <w:lang w:eastAsia="zh-CN" w:bidi="ru-RU"/>
        </w:rPr>
        <w:t xml:space="preserve"> № 292 «Об установлении особого противопожарного режима на территории Ростовской области»,  </w:t>
      </w:r>
    </w:p>
    <w:p w:rsidR="005E12C1" w:rsidRPr="005E12C1" w:rsidRDefault="005E12C1" w:rsidP="005E12C1">
      <w:pPr>
        <w:ind w:left="-360" w:firstLine="360"/>
        <w:jc w:val="both"/>
        <w:rPr>
          <w:highlight w:val="yellow"/>
        </w:rPr>
      </w:pPr>
    </w:p>
    <w:p w:rsidR="00E221BA" w:rsidRDefault="00E221BA" w:rsidP="005E12C1">
      <w:pPr>
        <w:ind w:left="-360" w:firstLine="360"/>
        <w:jc w:val="both"/>
      </w:pPr>
      <w:r>
        <w:t xml:space="preserve">     </w:t>
      </w:r>
    </w:p>
    <w:p w:rsidR="00226C70" w:rsidRPr="00226C70" w:rsidRDefault="00E221BA" w:rsidP="00226C70">
      <w:pPr>
        <w:ind w:right="282" w:firstLine="567"/>
        <w:jc w:val="both"/>
        <w:rPr>
          <w:szCs w:val="20"/>
          <w:lang w:bidi="ru-RU"/>
        </w:rPr>
      </w:pPr>
      <w:r>
        <w:tab/>
        <w:t xml:space="preserve">1. </w:t>
      </w:r>
      <w:r w:rsidR="00226C70" w:rsidRPr="00226C70">
        <w:rPr>
          <w:szCs w:val="20"/>
          <w:lang w:bidi="ru-RU"/>
        </w:rPr>
        <w:t xml:space="preserve">Утвердить состав оперативного штаба по мониторингу, реагированию и стабилизации обстановки с пожарами на территории </w:t>
      </w:r>
      <w:r w:rsidR="004E0B6B">
        <w:rPr>
          <w:rFonts w:ascii="обычный" w:hAnsi="обычный"/>
        </w:rPr>
        <w:t>Истоминского</w:t>
      </w:r>
      <w:r w:rsidR="00226C70" w:rsidRPr="00226C70">
        <w:rPr>
          <w:szCs w:val="20"/>
          <w:lang w:bidi="ru-RU"/>
        </w:rPr>
        <w:t xml:space="preserve"> сельского поселения согласно приложению к настоящему постановлению.  </w:t>
      </w:r>
    </w:p>
    <w:p w:rsidR="00226C70" w:rsidRPr="00226C70" w:rsidRDefault="00226C70" w:rsidP="00226C70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0"/>
          <w:lang w:bidi="ru-RU"/>
        </w:rPr>
      </w:pPr>
      <w:r w:rsidRPr="00226C70">
        <w:rPr>
          <w:szCs w:val="20"/>
          <w:lang w:bidi="ru-RU"/>
        </w:rPr>
        <w:t xml:space="preserve">2. Оперативному штабу организовать исполнение постановления Правительства Ростовской области от 14.04.2022 № 292 «Об установлении особого противопожарного режима на территории Ростовской области», дополнительных требований пожарной безопасности на территории </w:t>
      </w:r>
      <w:r w:rsidR="006B59AB" w:rsidRPr="006B59AB">
        <w:rPr>
          <w:szCs w:val="20"/>
          <w:lang w:bidi="ru-RU"/>
        </w:rPr>
        <w:t>Истоминского</w:t>
      </w:r>
      <w:r w:rsidRPr="00226C70">
        <w:rPr>
          <w:szCs w:val="20"/>
          <w:lang w:bidi="ru-RU"/>
        </w:rPr>
        <w:t xml:space="preserve"> сельского поселения. </w:t>
      </w:r>
    </w:p>
    <w:p w:rsidR="00226C70" w:rsidRPr="00226C70" w:rsidRDefault="00226C70" w:rsidP="00226C70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0"/>
          <w:lang w:bidi="ru-RU"/>
        </w:rPr>
      </w:pPr>
      <w:r w:rsidRPr="00226C70">
        <w:rPr>
          <w:szCs w:val="20"/>
          <w:lang w:bidi="ru-RU"/>
        </w:rPr>
        <w:t xml:space="preserve">3. </w:t>
      </w:r>
      <w:proofErr w:type="gramStart"/>
      <w:r w:rsidRPr="00226C70">
        <w:rPr>
          <w:szCs w:val="20"/>
          <w:lang w:bidi="ru-RU"/>
        </w:rPr>
        <w:t xml:space="preserve">На территориях населенных пунктов, садоводческих некоммерческих товариществах, организаций, предприятий и учреждений (всех форм собственности) обеспечить наличие звуковой сигнализации для оповещения </w:t>
      </w:r>
      <w:r w:rsidRPr="00226C70">
        <w:rPr>
          <w:szCs w:val="20"/>
          <w:lang w:bidi="ru-RU"/>
        </w:rPr>
        <w:lastRenderedPageBreak/>
        <w:t xml:space="preserve">людей при пожаре, телефонной связи, первичных средств пожаротушения, а также запасов воды для целей пожаротушения в соответствии со статьями 6, 63 и 68 Федерального закона от 22.07.2008 «Технический регламент о требованиях пожарной безопасности». </w:t>
      </w:r>
      <w:proofErr w:type="gramEnd"/>
    </w:p>
    <w:p w:rsidR="00226C70" w:rsidRPr="00226C70" w:rsidRDefault="00226C70" w:rsidP="00226C70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0"/>
          <w:lang w:bidi="ru-RU"/>
        </w:rPr>
      </w:pPr>
      <w:r w:rsidRPr="00226C70">
        <w:rPr>
          <w:szCs w:val="20"/>
          <w:lang w:bidi="ru-RU"/>
        </w:rPr>
        <w:t xml:space="preserve">4. Обеспечить опашку (устройство защитных противопожарных полос шириной не менее 10 метров) и контроль их состояния в течение пожароопасного периода. </w:t>
      </w:r>
    </w:p>
    <w:p w:rsidR="00226C70" w:rsidRPr="00226C70" w:rsidRDefault="00226C70" w:rsidP="00226C70">
      <w:pPr>
        <w:widowControl w:val="0"/>
        <w:autoSpaceDE w:val="0"/>
        <w:autoSpaceDN w:val="0"/>
        <w:adjustRightInd w:val="0"/>
        <w:ind w:right="282" w:firstLine="567"/>
        <w:jc w:val="both"/>
        <w:rPr>
          <w:rFonts w:ascii="обычный" w:hAnsi="обычный"/>
        </w:rPr>
      </w:pPr>
      <w:r w:rsidRPr="00226C70">
        <w:rPr>
          <w:rFonts w:ascii="обычный" w:hAnsi="обычный"/>
        </w:rPr>
        <w:t xml:space="preserve">5. Обеспечить своевременную передачу в ЕДДС-112 Аксайского района информации о возникших пожарах, угрозе их распространения, а также силах и средствах, привлекаемых к их тушению. </w:t>
      </w:r>
    </w:p>
    <w:p w:rsidR="00477D0C" w:rsidRDefault="00226C70" w:rsidP="00226C70">
      <w:pPr>
        <w:widowControl w:val="0"/>
        <w:autoSpaceDE w:val="0"/>
        <w:autoSpaceDN w:val="0"/>
        <w:adjustRightInd w:val="0"/>
        <w:ind w:right="282" w:firstLine="567"/>
        <w:jc w:val="both"/>
        <w:rPr>
          <w:rFonts w:ascii="обычный" w:hAnsi="обычный"/>
        </w:rPr>
      </w:pPr>
      <w:r w:rsidRPr="00226C70">
        <w:rPr>
          <w:rFonts w:ascii="обычный" w:hAnsi="обычный"/>
        </w:rPr>
        <w:t xml:space="preserve">6. Настоящее </w:t>
      </w:r>
      <w:r w:rsidR="00494EF6">
        <w:rPr>
          <w:rFonts w:ascii="обычный" w:hAnsi="обычный"/>
        </w:rPr>
        <w:t>распоряж</w:t>
      </w:r>
      <w:r w:rsidR="00494EF6" w:rsidRPr="00226C70">
        <w:rPr>
          <w:rFonts w:ascii="обычный" w:hAnsi="обычный"/>
        </w:rPr>
        <w:t>ение</w:t>
      </w:r>
      <w:r w:rsidRPr="00226C70">
        <w:rPr>
          <w:rFonts w:ascii="обычный" w:hAnsi="обычный"/>
        </w:rPr>
        <w:t xml:space="preserve"> подлежит размещению на официальном сайте Администрации </w:t>
      </w:r>
      <w:r w:rsidR="002A2697">
        <w:rPr>
          <w:rFonts w:ascii="обычный" w:hAnsi="обычный"/>
        </w:rPr>
        <w:t>Истоминского</w:t>
      </w:r>
      <w:r w:rsidRPr="00226C70">
        <w:rPr>
          <w:rFonts w:ascii="обычный" w:hAnsi="обычный"/>
        </w:rPr>
        <w:t xml:space="preserve"> сельского поселения в информационно-телек</w:t>
      </w:r>
      <w:r w:rsidR="00477D0C">
        <w:rPr>
          <w:rFonts w:ascii="обычный" w:hAnsi="обычный"/>
        </w:rPr>
        <w:t>оммуникационной сети «Интернет».</w:t>
      </w:r>
    </w:p>
    <w:p w:rsidR="00226C70" w:rsidRPr="00226C70" w:rsidRDefault="00226C70" w:rsidP="00226C70">
      <w:pPr>
        <w:widowControl w:val="0"/>
        <w:autoSpaceDE w:val="0"/>
        <w:autoSpaceDN w:val="0"/>
        <w:adjustRightInd w:val="0"/>
        <w:ind w:right="282" w:firstLine="567"/>
        <w:jc w:val="both"/>
        <w:rPr>
          <w:rFonts w:ascii="обычный" w:hAnsi="обычный"/>
        </w:rPr>
      </w:pPr>
      <w:r w:rsidRPr="00226C70">
        <w:rPr>
          <w:rFonts w:ascii="обычный" w:hAnsi="обычный"/>
        </w:rPr>
        <w:t xml:space="preserve">7. Настоящее </w:t>
      </w:r>
      <w:r w:rsidR="00477D0C">
        <w:rPr>
          <w:rFonts w:ascii="обычный" w:hAnsi="обычный"/>
        </w:rPr>
        <w:t>распоряж</w:t>
      </w:r>
      <w:r w:rsidRPr="00226C70">
        <w:rPr>
          <w:rFonts w:ascii="обычный" w:hAnsi="обычный"/>
        </w:rPr>
        <w:t>ение вступает в силу с момента его подписания.</w:t>
      </w:r>
    </w:p>
    <w:p w:rsidR="00226C70" w:rsidRPr="00226C70" w:rsidRDefault="00226C70" w:rsidP="00226C70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0"/>
          <w:lang w:bidi="ru-RU"/>
        </w:rPr>
      </w:pPr>
      <w:r w:rsidRPr="00226C70">
        <w:rPr>
          <w:szCs w:val="20"/>
          <w:lang w:bidi="ru-RU"/>
        </w:rPr>
        <w:t xml:space="preserve">8. </w:t>
      </w:r>
      <w:proofErr w:type="gramStart"/>
      <w:r w:rsidRPr="00226C70">
        <w:rPr>
          <w:rFonts w:ascii="обычный" w:hAnsi="обычный"/>
        </w:rPr>
        <w:t>Контроль за</w:t>
      </w:r>
      <w:proofErr w:type="gramEnd"/>
      <w:r w:rsidRPr="00226C70">
        <w:rPr>
          <w:rFonts w:ascii="обычный" w:hAnsi="обычный"/>
        </w:rPr>
        <w:t xml:space="preserve"> исполнением настоящего </w:t>
      </w:r>
      <w:r w:rsidR="00477D0C">
        <w:rPr>
          <w:rFonts w:ascii="обычный" w:hAnsi="обычный"/>
        </w:rPr>
        <w:t>распоряж</w:t>
      </w:r>
      <w:r w:rsidR="00477D0C">
        <w:rPr>
          <w:rFonts w:ascii="обычный" w:hAnsi="обычный"/>
        </w:rPr>
        <w:t>ения</w:t>
      </w:r>
      <w:r w:rsidRPr="00226C70">
        <w:rPr>
          <w:rFonts w:ascii="обычный" w:hAnsi="обычный"/>
        </w:rPr>
        <w:t xml:space="preserve"> оставляю за собой.</w:t>
      </w:r>
    </w:p>
    <w:p w:rsidR="00226C70" w:rsidRPr="00226C70" w:rsidRDefault="00226C70" w:rsidP="00226C70">
      <w:pPr>
        <w:widowControl w:val="0"/>
        <w:autoSpaceDE w:val="0"/>
        <w:autoSpaceDN w:val="0"/>
        <w:adjustRightInd w:val="0"/>
        <w:ind w:right="282" w:firstLine="567"/>
        <w:jc w:val="both"/>
        <w:rPr>
          <w:szCs w:val="20"/>
        </w:rPr>
      </w:pPr>
    </w:p>
    <w:p w:rsidR="00E221BA" w:rsidRDefault="00E221BA" w:rsidP="00CA753F"/>
    <w:p w:rsidR="00E221BA" w:rsidRDefault="00C153BE" w:rsidP="00E221BA">
      <w:pPr>
        <w:ind w:left="-360"/>
      </w:pPr>
      <w:r>
        <w:t>Глава</w:t>
      </w:r>
      <w:r w:rsidR="00E221BA">
        <w:t xml:space="preserve"> администрации Истоминского</w:t>
      </w:r>
    </w:p>
    <w:p w:rsidR="00E221BA" w:rsidRDefault="00E221BA" w:rsidP="00E221BA">
      <w:pPr>
        <w:ind w:left="-360"/>
      </w:pPr>
      <w:r>
        <w:t>сельского поселения                                                                                    Д.А. Кудовба</w:t>
      </w:r>
    </w:p>
    <w:p w:rsidR="00E221BA" w:rsidRDefault="00E221BA" w:rsidP="00E221BA"/>
    <w:p w:rsidR="00E221BA" w:rsidRDefault="00E221BA" w:rsidP="00E221BA"/>
    <w:p w:rsidR="00CA753F" w:rsidRDefault="00CA753F" w:rsidP="00E221BA"/>
    <w:p w:rsidR="00C153BE" w:rsidRDefault="00C153BE" w:rsidP="00E221BA"/>
    <w:p w:rsidR="00C153BE" w:rsidRDefault="00C153BE" w:rsidP="00E221BA"/>
    <w:p w:rsidR="00C153BE" w:rsidRDefault="00C153BE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ED2E33" w:rsidRDefault="00ED2E33" w:rsidP="00E221BA"/>
    <w:p w:rsidR="00CA753F" w:rsidRDefault="00CA753F" w:rsidP="00E221BA"/>
    <w:p w:rsidR="00E221BA" w:rsidRDefault="00E221BA" w:rsidP="00C153BE">
      <w:pPr>
        <w:rPr>
          <w:rFonts w:eastAsiaTheme="minorHAnsi"/>
          <w:sz w:val="20"/>
          <w:szCs w:val="20"/>
        </w:rPr>
      </w:pPr>
      <w:r w:rsidRPr="00CC6146">
        <w:rPr>
          <w:rFonts w:eastAsiaTheme="minorHAnsi"/>
          <w:sz w:val="20"/>
          <w:szCs w:val="20"/>
        </w:rPr>
        <w:t xml:space="preserve">Распоряжение вносит </w:t>
      </w:r>
      <w:r w:rsidR="00C153BE">
        <w:rPr>
          <w:rFonts w:eastAsiaTheme="minorHAnsi"/>
          <w:sz w:val="20"/>
          <w:szCs w:val="20"/>
        </w:rPr>
        <w:t>Заместитель</w:t>
      </w:r>
    </w:p>
    <w:p w:rsidR="00B34587" w:rsidRDefault="00C153BE">
      <w:r>
        <w:rPr>
          <w:rFonts w:eastAsiaTheme="minorHAnsi"/>
          <w:sz w:val="20"/>
          <w:szCs w:val="20"/>
        </w:rPr>
        <w:t>Главы Администрации</w:t>
      </w:r>
    </w:p>
    <w:p w:rsidR="00B34587" w:rsidRDefault="00B34587"/>
    <w:p w:rsidR="00B34587" w:rsidRDefault="00B34587"/>
    <w:p w:rsidR="00B34587" w:rsidRDefault="00B34587"/>
    <w:p w:rsidR="00ED2E33" w:rsidRDefault="00ED2E33" w:rsidP="00B34587">
      <w:pPr>
        <w:widowControl w:val="0"/>
        <w:autoSpaceDE w:val="0"/>
        <w:autoSpaceDN w:val="0"/>
        <w:adjustRightInd w:val="0"/>
        <w:ind w:right="282"/>
        <w:jc w:val="right"/>
      </w:pPr>
    </w:p>
    <w:p w:rsidR="00B34587" w:rsidRPr="00B34587" w:rsidRDefault="00B34587" w:rsidP="00B34587">
      <w:pPr>
        <w:widowControl w:val="0"/>
        <w:autoSpaceDE w:val="0"/>
        <w:autoSpaceDN w:val="0"/>
        <w:adjustRightInd w:val="0"/>
        <w:ind w:right="282"/>
        <w:jc w:val="right"/>
      </w:pPr>
      <w:bookmarkStart w:id="0" w:name="_GoBack"/>
      <w:bookmarkEnd w:id="0"/>
      <w:r w:rsidRPr="00B34587">
        <w:lastRenderedPageBreak/>
        <w:t xml:space="preserve">Приложение </w:t>
      </w:r>
    </w:p>
    <w:p w:rsidR="00B34587" w:rsidRPr="00B34587" w:rsidRDefault="00B34587" w:rsidP="00B34587">
      <w:pPr>
        <w:widowControl w:val="0"/>
        <w:autoSpaceDE w:val="0"/>
        <w:autoSpaceDN w:val="0"/>
        <w:adjustRightInd w:val="0"/>
        <w:ind w:right="282"/>
        <w:jc w:val="right"/>
      </w:pPr>
      <w:r w:rsidRPr="00B34587">
        <w:t>к постановлению Администрации</w:t>
      </w:r>
    </w:p>
    <w:p w:rsidR="00B34587" w:rsidRPr="00B34587" w:rsidRDefault="00B34587" w:rsidP="00976F89">
      <w:pPr>
        <w:widowControl w:val="0"/>
        <w:autoSpaceDE w:val="0"/>
        <w:autoSpaceDN w:val="0"/>
        <w:adjustRightInd w:val="0"/>
        <w:ind w:right="282"/>
        <w:jc w:val="right"/>
      </w:pPr>
      <w:r w:rsidRPr="00B34587">
        <w:t xml:space="preserve">                                   </w:t>
      </w:r>
      <w:r w:rsidR="00976F89">
        <w:t xml:space="preserve">                   </w:t>
      </w:r>
      <w:r w:rsidRPr="00B34587">
        <w:t xml:space="preserve">  </w:t>
      </w:r>
      <w:r w:rsidR="00976F89">
        <w:t>Истоминского</w:t>
      </w:r>
      <w:r w:rsidRPr="00B34587">
        <w:t xml:space="preserve"> сельского поселения</w:t>
      </w:r>
    </w:p>
    <w:p w:rsidR="00B34587" w:rsidRPr="00B34587" w:rsidRDefault="00B34587" w:rsidP="00B34587">
      <w:pPr>
        <w:widowControl w:val="0"/>
        <w:tabs>
          <w:tab w:val="left" w:pos="9923"/>
        </w:tabs>
        <w:autoSpaceDE w:val="0"/>
        <w:autoSpaceDN w:val="0"/>
        <w:adjustRightInd w:val="0"/>
        <w:ind w:right="282"/>
        <w:jc w:val="center"/>
      </w:pPr>
      <w:r w:rsidRPr="00B34587">
        <w:t xml:space="preserve">                                                                                                         от</w:t>
      </w:r>
      <w:r w:rsidR="00976F89">
        <w:t xml:space="preserve"> 13</w:t>
      </w:r>
      <w:r w:rsidRPr="00B34587">
        <w:t xml:space="preserve">.05.2022 г. № </w:t>
      </w:r>
      <w:r w:rsidR="00976F89">
        <w:t>88</w:t>
      </w:r>
      <w:r w:rsidRPr="00B34587">
        <w:t xml:space="preserve">                   </w:t>
      </w:r>
      <w:r w:rsidRPr="00B34587">
        <w:rPr>
          <w:b/>
        </w:rPr>
        <w:t xml:space="preserve">                         </w:t>
      </w:r>
    </w:p>
    <w:p w:rsidR="00B34587" w:rsidRPr="00B34587" w:rsidRDefault="00B34587" w:rsidP="00B34587">
      <w:pPr>
        <w:widowControl w:val="0"/>
        <w:autoSpaceDE w:val="0"/>
        <w:autoSpaceDN w:val="0"/>
        <w:adjustRightInd w:val="0"/>
        <w:ind w:left="5245" w:right="282"/>
        <w:jc w:val="right"/>
        <w:rPr>
          <w:b/>
          <w:sz w:val="24"/>
          <w:szCs w:val="24"/>
        </w:rPr>
      </w:pPr>
      <w:r w:rsidRPr="00B34587">
        <w:rPr>
          <w:sz w:val="24"/>
          <w:szCs w:val="24"/>
        </w:rPr>
        <w:t xml:space="preserve">                         </w:t>
      </w:r>
    </w:p>
    <w:p w:rsidR="00B34587" w:rsidRPr="00B34587" w:rsidRDefault="00B34587" w:rsidP="00B34587">
      <w:pPr>
        <w:widowControl w:val="0"/>
        <w:suppressAutoHyphens/>
        <w:spacing w:after="120"/>
        <w:contextualSpacing/>
        <w:jc w:val="center"/>
        <w:rPr>
          <w:color w:val="000000"/>
          <w:lang w:eastAsia="zh-CN" w:bidi="ru-RU"/>
        </w:rPr>
      </w:pPr>
      <w:r w:rsidRPr="00B34587">
        <w:rPr>
          <w:color w:val="000000"/>
          <w:lang w:eastAsia="zh-CN" w:bidi="ru-RU"/>
        </w:rPr>
        <w:t>Оперативный штаб</w:t>
      </w:r>
    </w:p>
    <w:p w:rsidR="00B34587" w:rsidRPr="00B34587" w:rsidRDefault="00B34587" w:rsidP="00B34587">
      <w:pPr>
        <w:widowControl w:val="0"/>
        <w:suppressAutoHyphens/>
        <w:spacing w:after="120"/>
        <w:contextualSpacing/>
        <w:jc w:val="center"/>
        <w:rPr>
          <w:color w:val="000000"/>
          <w:lang w:eastAsia="zh-CN" w:bidi="ru-RU"/>
        </w:rPr>
      </w:pPr>
      <w:r w:rsidRPr="00B34587">
        <w:rPr>
          <w:color w:val="000000"/>
          <w:lang w:eastAsia="zh-CN" w:bidi="ru-RU"/>
        </w:rPr>
        <w:t>по мониторингу, реагированию и стабилизации обстановки</w:t>
      </w:r>
    </w:p>
    <w:p w:rsidR="00B34587" w:rsidRPr="00B34587" w:rsidRDefault="00B34587" w:rsidP="00B34587">
      <w:pPr>
        <w:widowControl w:val="0"/>
        <w:suppressAutoHyphens/>
        <w:spacing w:after="120"/>
        <w:contextualSpacing/>
        <w:jc w:val="center"/>
        <w:rPr>
          <w:color w:val="000000"/>
          <w:lang w:eastAsia="zh-CN" w:bidi="ru-RU"/>
        </w:rPr>
      </w:pPr>
      <w:r w:rsidRPr="00B34587">
        <w:rPr>
          <w:color w:val="000000"/>
          <w:lang w:eastAsia="zh-CN" w:bidi="ru-RU"/>
        </w:rPr>
        <w:t xml:space="preserve">с пожарами на территории </w:t>
      </w:r>
      <w:r w:rsidR="00976F89">
        <w:rPr>
          <w:color w:val="000000"/>
          <w:lang w:eastAsia="zh-CN" w:bidi="ru-RU"/>
        </w:rPr>
        <w:t>Истоминского</w:t>
      </w:r>
    </w:p>
    <w:p w:rsidR="00B34587" w:rsidRPr="00B34587" w:rsidRDefault="00B34587" w:rsidP="00B34587">
      <w:pPr>
        <w:widowControl w:val="0"/>
        <w:suppressAutoHyphens/>
        <w:spacing w:after="120"/>
        <w:contextualSpacing/>
        <w:jc w:val="center"/>
        <w:rPr>
          <w:color w:val="000000"/>
          <w:lang w:eastAsia="zh-CN" w:bidi="ru-RU"/>
        </w:rPr>
      </w:pPr>
      <w:r w:rsidRPr="00B34587">
        <w:rPr>
          <w:color w:val="000000"/>
          <w:lang w:eastAsia="zh-CN" w:bidi="ru-RU"/>
        </w:rPr>
        <w:t xml:space="preserve">сельского поселения </w:t>
      </w:r>
    </w:p>
    <w:p w:rsidR="00B34587" w:rsidRPr="00B34587" w:rsidRDefault="00B34587" w:rsidP="00B34587">
      <w:pPr>
        <w:widowControl w:val="0"/>
        <w:suppressAutoHyphens/>
        <w:spacing w:after="120"/>
        <w:contextualSpacing/>
        <w:rPr>
          <w:sz w:val="24"/>
          <w:szCs w:val="24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5882"/>
      </w:tblGrid>
      <w:tr w:rsidR="00B34587" w:rsidRPr="00B34587" w:rsidTr="00781789">
        <w:tc>
          <w:tcPr>
            <w:tcW w:w="4106" w:type="dxa"/>
          </w:tcPr>
          <w:p w:rsidR="00B34587" w:rsidRPr="00B34587" w:rsidRDefault="00976F89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>
              <w:rPr>
                <w:lang w:eastAsia="zh-CN"/>
              </w:rPr>
              <w:t>Кудовба Дмитрий</w:t>
            </w:r>
          </w:p>
          <w:p w:rsidR="00B34587" w:rsidRPr="00B34587" w:rsidRDefault="00976F89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>
              <w:rPr>
                <w:lang w:eastAsia="zh-CN"/>
              </w:rPr>
              <w:t>Анатол</w:t>
            </w:r>
            <w:r w:rsidR="00B34587" w:rsidRPr="00B34587">
              <w:rPr>
                <w:lang w:eastAsia="zh-CN"/>
              </w:rPr>
              <w:t>ьевич</w:t>
            </w:r>
          </w:p>
        </w:tc>
        <w:tc>
          <w:tcPr>
            <w:tcW w:w="6089" w:type="dxa"/>
          </w:tcPr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jc w:val="both"/>
              <w:rPr>
                <w:lang w:eastAsia="zh-CN"/>
              </w:rPr>
            </w:pPr>
            <w:r w:rsidRPr="00B34587">
              <w:rPr>
                <w:lang w:eastAsia="zh-CN"/>
              </w:rPr>
              <w:t xml:space="preserve">- глава Администрации </w:t>
            </w:r>
            <w:r w:rsidR="00976F89">
              <w:rPr>
                <w:color w:val="000000"/>
                <w:lang w:eastAsia="zh-CN" w:bidi="ru-RU"/>
              </w:rPr>
              <w:t>Истоминского</w:t>
            </w:r>
            <w:r w:rsidRPr="00B34587">
              <w:rPr>
                <w:lang w:eastAsia="zh-CN"/>
              </w:rPr>
              <w:t xml:space="preserve"> сельского поселения – начальник штаба;</w:t>
            </w:r>
          </w:p>
        </w:tc>
      </w:tr>
      <w:tr w:rsidR="00B34587" w:rsidRPr="00B34587" w:rsidTr="00781789">
        <w:tc>
          <w:tcPr>
            <w:tcW w:w="4106" w:type="dxa"/>
          </w:tcPr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</w:p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</w:p>
          <w:p w:rsidR="00B34587" w:rsidRDefault="00084A35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>
              <w:rPr>
                <w:lang w:eastAsia="zh-CN"/>
              </w:rPr>
              <w:t>Аракелян Ирина</w:t>
            </w:r>
          </w:p>
          <w:p w:rsidR="00084A35" w:rsidRPr="00B34587" w:rsidRDefault="00084A35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>
              <w:rPr>
                <w:lang w:eastAsia="zh-CN"/>
              </w:rPr>
              <w:t>Сергеевна</w:t>
            </w:r>
          </w:p>
        </w:tc>
        <w:tc>
          <w:tcPr>
            <w:tcW w:w="6089" w:type="dxa"/>
          </w:tcPr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</w:p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</w:p>
          <w:p w:rsidR="00B34587" w:rsidRPr="00B34587" w:rsidRDefault="00B34587" w:rsidP="00084A35">
            <w:pPr>
              <w:widowControl w:val="0"/>
              <w:suppressAutoHyphens/>
              <w:spacing w:after="120"/>
              <w:contextualSpacing/>
              <w:jc w:val="both"/>
              <w:rPr>
                <w:lang w:eastAsia="zh-CN"/>
              </w:rPr>
            </w:pPr>
            <w:r w:rsidRPr="00B34587">
              <w:rPr>
                <w:lang w:eastAsia="zh-CN"/>
              </w:rPr>
              <w:t>-</w:t>
            </w:r>
            <w:r w:rsidR="00084A35">
              <w:rPr>
                <w:lang w:eastAsia="zh-CN"/>
              </w:rPr>
              <w:t xml:space="preserve"> Заместитель главы Администрации</w:t>
            </w:r>
            <w:r w:rsidRPr="00B34587">
              <w:rPr>
                <w:lang w:eastAsia="zh-CN"/>
              </w:rPr>
              <w:t xml:space="preserve"> – заместитель  начальника штаба;</w:t>
            </w:r>
          </w:p>
        </w:tc>
      </w:tr>
      <w:tr w:rsidR="00B34587" w:rsidRPr="00B34587" w:rsidTr="00781789">
        <w:trPr>
          <w:trHeight w:val="654"/>
        </w:trPr>
        <w:tc>
          <w:tcPr>
            <w:tcW w:w="10195" w:type="dxa"/>
            <w:gridSpan w:val="2"/>
          </w:tcPr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jc w:val="center"/>
              <w:rPr>
                <w:lang w:eastAsia="zh-CN"/>
              </w:rPr>
            </w:pPr>
          </w:p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jc w:val="center"/>
              <w:rPr>
                <w:lang w:eastAsia="zh-CN"/>
              </w:rPr>
            </w:pPr>
            <w:r w:rsidRPr="00B34587">
              <w:rPr>
                <w:lang w:eastAsia="zh-CN"/>
              </w:rPr>
              <w:t>Члены штаба:</w:t>
            </w:r>
          </w:p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jc w:val="center"/>
              <w:rPr>
                <w:lang w:eastAsia="zh-CN"/>
              </w:rPr>
            </w:pPr>
          </w:p>
        </w:tc>
      </w:tr>
      <w:tr w:rsidR="00B34587" w:rsidRPr="00B34587" w:rsidTr="00781789">
        <w:tc>
          <w:tcPr>
            <w:tcW w:w="4106" w:type="dxa"/>
          </w:tcPr>
          <w:p w:rsidR="002823C5" w:rsidRPr="00B34587" w:rsidRDefault="002823C5" w:rsidP="002823C5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>
              <w:rPr>
                <w:lang w:eastAsia="zh-CN"/>
              </w:rPr>
              <w:t>Косолапов Александр</w:t>
            </w:r>
          </w:p>
          <w:p w:rsidR="00B34587" w:rsidRPr="00B34587" w:rsidRDefault="002823C5" w:rsidP="002823C5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>
              <w:rPr>
                <w:lang w:eastAsia="zh-CN"/>
              </w:rPr>
              <w:t>Александрович</w:t>
            </w:r>
          </w:p>
        </w:tc>
        <w:tc>
          <w:tcPr>
            <w:tcW w:w="6089" w:type="dxa"/>
          </w:tcPr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 w:rsidRPr="00B34587">
              <w:rPr>
                <w:lang w:eastAsia="zh-CN"/>
              </w:rPr>
              <w:t xml:space="preserve">- </w:t>
            </w:r>
            <w:r w:rsidR="00084A35" w:rsidRPr="00084A35">
              <w:rPr>
                <w:lang w:eastAsia="zh-CN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  <w:r w:rsidRPr="00B34587">
              <w:rPr>
                <w:lang w:eastAsia="zh-CN"/>
              </w:rPr>
              <w:t>;</w:t>
            </w:r>
          </w:p>
        </w:tc>
      </w:tr>
      <w:tr w:rsidR="00B34587" w:rsidRPr="00B34587" w:rsidTr="00781789">
        <w:tc>
          <w:tcPr>
            <w:tcW w:w="4106" w:type="dxa"/>
          </w:tcPr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</w:p>
          <w:p w:rsidR="00B34587" w:rsidRPr="00B34587" w:rsidRDefault="00084A35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>
              <w:rPr>
                <w:lang w:eastAsia="zh-CN"/>
              </w:rPr>
              <w:t>Русина</w:t>
            </w:r>
            <w:r w:rsidR="00B34587" w:rsidRPr="00B34587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Людмила</w:t>
            </w:r>
          </w:p>
          <w:p w:rsidR="00B34587" w:rsidRPr="00B34587" w:rsidRDefault="00084A35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>
              <w:rPr>
                <w:lang w:eastAsia="zh-CN"/>
              </w:rPr>
              <w:t>Ю</w:t>
            </w:r>
            <w:r w:rsidR="00B34587" w:rsidRPr="00B34587">
              <w:rPr>
                <w:lang w:eastAsia="zh-CN"/>
              </w:rPr>
              <w:t xml:space="preserve">рьевна </w:t>
            </w:r>
          </w:p>
        </w:tc>
        <w:tc>
          <w:tcPr>
            <w:tcW w:w="6089" w:type="dxa"/>
          </w:tcPr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</w:p>
          <w:p w:rsidR="00B34587" w:rsidRPr="00B34587" w:rsidRDefault="00B34587" w:rsidP="00084A35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 w:rsidRPr="00B34587">
              <w:rPr>
                <w:lang w:eastAsia="zh-CN"/>
              </w:rPr>
              <w:t xml:space="preserve">- начальник сектора </w:t>
            </w:r>
            <w:r w:rsidR="00084A35">
              <w:rPr>
                <w:lang w:eastAsia="zh-CN"/>
              </w:rPr>
              <w:t>по земельным отношениям, налогам и сборам</w:t>
            </w:r>
            <w:r w:rsidRPr="00B34587">
              <w:rPr>
                <w:lang w:eastAsia="zh-CN"/>
              </w:rPr>
              <w:t>;</w:t>
            </w:r>
          </w:p>
        </w:tc>
      </w:tr>
      <w:tr w:rsidR="00B34587" w:rsidRPr="00B34587" w:rsidTr="00781789">
        <w:tc>
          <w:tcPr>
            <w:tcW w:w="4106" w:type="dxa"/>
          </w:tcPr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</w:p>
          <w:p w:rsidR="00B34587" w:rsidRPr="00B34587" w:rsidRDefault="00ED2E33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Шицина</w:t>
            </w:r>
            <w:proofErr w:type="spellEnd"/>
            <w:r>
              <w:rPr>
                <w:lang w:eastAsia="zh-CN"/>
              </w:rPr>
              <w:t xml:space="preserve"> Светлана</w:t>
            </w:r>
          </w:p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 w:rsidRPr="00B34587">
              <w:rPr>
                <w:lang w:eastAsia="zh-CN"/>
              </w:rPr>
              <w:t>Александровна</w:t>
            </w:r>
          </w:p>
        </w:tc>
        <w:tc>
          <w:tcPr>
            <w:tcW w:w="6089" w:type="dxa"/>
          </w:tcPr>
          <w:p w:rsidR="00B34587" w:rsidRPr="00B34587" w:rsidRDefault="00B34587" w:rsidP="00B34587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</w:p>
          <w:p w:rsidR="00B34587" w:rsidRPr="00B34587" w:rsidRDefault="00B34587" w:rsidP="00084A35">
            <w:pPr>
              <w:widowControl w:val="0"/>
              <w:suppressAutoHyphens/>
              <w:spacing w:after="120"/>
              <w:contextualSpacing/>
              <w:rPr>
                <w:lang w:eastAsia="zh-CN"/>
              </w:rPr>
            </w:pPr>
            <w:r w:rsidRPr="00B34587">
              <w:rPr>
                <w:lang w:eastAsia="zh-CN"/>
              </w:rPr>
              <w:t xml:space="preserve">- начальник </w:t>
            </w:r>
            <w:r w:rsidR="00084A35">
              <w:rPr>
                <w:lang w:eastAsia="zh-CN"/>
              </w:rPr>
              <w:t>сектора по имущественным отношениям</w:t>
            </w:r>
            <w:r w:rsidRPr="00B34587">
              <w:rPr>
                <w:lang w:eastAsia="zh-CN"/>
              </w:rPr>
              <w:t xml:space="preserve"> и </w:t>
            </w:r>
            <w:r w:rsidR="00084A35">
              <w:rPr>
                <w:lang w:eastAsia="zh-CN"/>
              </w:rPr>
              <w:t>архитектуре</w:t>
            </w:r>
            <w:r w:rsidRPr="00B34587">
              <w:rPr>
                <w:lang w:eastAsia="zh-CN"/>
              </w:rPr>
              <w:t>;</w:t>
            </w:r>
          </w:p>
        </w:tc>
      </w:tr>
    </w:tbl>
    <w:p w:rsidR="00B34587" w:rsidRPr="00B34587" w:rsidRDefault="00B34587" w:rsidP="00B34587">
      <w:pPr>
        <w:widowControl w:val="0"/>
        <w:suppressAutoHyphens/>
        <w:spacing w:after="120"/>
        <w:contextualSpacing/>
        <w:rPr>
          <w:sz w:val="24"/>
          <w:szCs w:val="24"/>
          <w:lang w:eastAsia="zh-CN"/>
        </w:rPr>
      </w:pPr>
    </w:p>
    <w:p w:rsidR="00B34587" w:rsidRDefault="00B34587"/>
    <w:sectPr w:rsidR="00B34587" w:rsidSect="00E221BA">
      <w:pgSz w:w="11906" w:h="16838"/>
      <w:pgMar w:top="851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19"/>
    <w:rsid w:val="00084A35"/>
    <w:rsid w:val="00226C70"/>
    <w:rsid w:val="002823C5"/>
    <w:rsid w:val="002A2697"/>
    <w:rsid w:val="002D0F61"/>
    <w:rsid w:val="00382719"/>
    <w:rsid w:val="00472898"/>
    <w:rsid w:val="00477D0C"/>
    <w:rsid w:val="00494EF6"/>
    <w:rsid w:val="004E0B6B"/>
    <w:rsid w:val="005E12C1"/>
    <w:rsid w:val="006B59AB"/>
    <w:rsid w:val="007B4756"/>
    <w:rsid w:val="007F616E"/>
    <w:rsid w:val="00820079"/>
    <w:rsid w:val="00976F89"/>
    <w:rsid w:val="00B34587"/>
    <w:rsid w:val="00C153BE"/>
    <w:rsid w:val="00CA753F"/>
    <w:rsid w:val="00E221BA"/>
    <w:rsid w:val="00E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12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12C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3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12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12C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3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21</cp:revision>
  <cp:lastPrinted>2022-06-15T12:05:00Z</cp:lastPrinted>
  <dcterms:created xsi:type="dcterms:W3CDTF">2021-06-21T05:10:00Z</dcterms:created>
  <dcterms:modified xsi:type="dcterms:W3CDTF">2022-06-15T12:05:00Z</dcterms:modified>
</cp:coreProperties>
</file>