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77777777" w:rsidR="00782CE1" w:rsidRPr="003B4FB2" w:rsidRDefault="00937B4D" w:rsidP="00782CE1">
      <w:pPr>
        <w:jc w:val="both"/>
      </w:pPr>
      <w:r>
        <w:pict w14:anchorId="17678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5pt;margin-top:-7.3pt;width:486pt;height:51.2pt;z-index:251672064" fillcolor="#272727">
            <v:fill color2="#5a5a5a" rotate="t" focus="100%" type="gradient"/>
            <v:shadow on="t" color="#868686" offset="1pt" offset2="-2pt"/>
            <v:textpath style="font-family:&quot;Cambria&quot;;font-size:40pt;font-weight:bold;v-text-kern:t" trim="t" fitpath="t" string="В Е С Т Н И К&#10;Истоминского сельского поселения"/>
          </v:shape>
        </w:pict>
      </w:r>
    </w:p>
    <w:p w14:paraId="14EA64C7" w14:textId="77777777" w:rsidR="00782CE1" w:rsidRPr="003B4FB2" w:rsidRDefault="00782CE1" w:rsidP="00782CE1">
      <w:pPr>
        <w:jc w:val="both"/>
        <w:rPr>
          <w:b/>
        </w:rPr>
      </w:pPr>
    </w:p>
    <w:p w14:paraId="7F28DDD0" w14:textId="77777777" w:rsidR="00782CE1" w:rsidRPr="003B4FB2" w:rsidRDefault="00782CE1" w:rsidP="00782CE1">
      <w:pPr>
        <w:jc w:val="both"/>
        <w:rPr>
          <w:b/>
        </w:rPr>
      </w:pPr>
    </w:p>
    <w:p w14:paraId="5DD26541" w14:textId="77777777" w:rsidR="00782CE1" w:rsidRPr="003B4FB2" w:rsidRDefault="00782CE1" w:rsidP="00782CE1">
      <w:pPr>
        <w:jc w:val="both"/>
        <w:rPr>
          <w:b/>
        </w:rPr>
      </w:pPr>
    </w:p>
    <w:p w14:paraId="6B834FA5" w14:textId="77777777" w:rsidR="00782CE1" w:rsidRPr="003B4FB2" w:rsidRDefault="00782CE1" w:rsidP="00782CE1">
      <w:pPr>
        <w:jc w:val="both"/>
        <w:rPr>
          <w:b/>
        </w:rPr>
      </w:pPr>
    </w:p>
    <w:p w14:paraId="27934F66" w14:textId="77777777" w:rsidR="00782CE1" w:rsidRPr="003B4FB2" w:rsidRDefault="00782CE1" w:rsidP="00782CE1">
      <w:pPr>
        <w:jc w:val="both"/>
        <w:rPr>
          <w:b/>
        </w:rPr>
      </w:pPr>
      <w:r w:rsidRPr="003B4FB2">
        <w:rPr>
          <w:b/>
        </w:rPr>
        <w:t xml:space="preserve">                  Является официальным периодическим печатным изданием</w:t>
      </w:r>
    </w:p>
    <w:p w14:paraId="5959C99B" w14:textId="77777777" w:rsidR="00782CE1" w:rsidRPr="003B4FB2" w:rsidRDefault="00782CE1" w:rsidP="00782CE1">
      <w:pPr>
        <w:jc w:val="both"/>
        <w:rPr>
          <w:b/>
        </w:rPr>
      </w:pPr>
      <w:r w:rsidRPr="003B4FB2">
        <w:rPr>
          <w:b/>
        </w:rPr>
        <w:t xml:space="preserve">                                              Истоминского сельского поселения</w:t>
      </w:r>
    </w:p>
    <w:p w14:paraId="64981912" w14:textId="77777777" w:rsidR="00782CE1" w:rsidRPr="003B4FB2" w:rsidRDefault="00782CE1" w:rsidP="00782CE1">
      <w:pPr>
        <w:jc w:val="both"/>
        <w:rPr>
          <w:b/>
        </w:rPr>
      </w:pPr>
      <w:r w:rsidRPr="003B4FB2">
        <w:rPr>
          <w:b/>
        </w:rPr>
        <w:t xml:space="preserve">                                          Аксайского района Ростовской области</w:t>
      </w:r>
    </w:p>
    <w:p w14:paraId="3A06B89B" w14:textId="4A751B1D" w:rsidR="00782CE1" w:rsidRPr="003B4FB2" w:rsidRDefault="00366CCE" w:rsidP="00782CE1">
      <w:pPr>
        <w:jc w:val="right"/>
        <w:rPr>
          <w:b/>
        </w:rPr>
      </w:pPr>
      <w:r>
        <w:rPr>
          <w:b/>
        </w:rPr>
        <w:t xml:space="preserve">№ </w:t>
      </w:r>
      <w:r w:rsidR="00F6054D">
        <w:rPr>
          <w:b/>
        </w:rPr>
        <w:t>3</w:t>
      </w:r>
      <w:r>
        <w:rPr>
          <w:b/>
        </w:rPr>
        <w:t xml:space="preserve"> от «</w:t>
      </w:r>
      <w:r w:rsidR="00F6054D">
        <w:rPr>
          <w:b/>
        </w:rPr>
        <w:t>08</w:t>
      </w:r>
      <w:r w:rsidR="00782CE1" w:rsidRPr="003B4FB2">
        <w:rPr>
          <w:b/>
        </w:rPr>
        <w:t>»</w:t>
      </w:r>
      <w:r w:rsidR="0055158E" w:rsidRPr="003B4FB2">
        <w:rPr>
          <w:b/>
        </w:rPr>
        <w:t xml:space="preserve"> </w:t>
      </w:r>
      <w:r w:rsidR="00F6054D">
        <w:rPr>
          <w:b/>
        </w:rPr>
        <w:t>февраля</w:t>
      </w:r>
      <w:r w:rsidR="0055158E" w:rsidRPr="003B4FB2">
        <w:rPr>
          <w:b/>
        </w:rPr>
        <w:t xml:space="preserve"> </w:t>
      </w:r>
      <w:r w:rsidR="008C6BD5">
        <w:rPr>
          <w:b/>
        </w:rPr>
        <w:t>202</w:t>
      </w:r>
      <w:r w:rsidR="00FB42FA">
        <w:rPr>
          <w:b/>
        </w:rPr>
        <w:t>2</w:t>
      </w:r>
      <w:r w:rsidR="00782CE1" w:rsidRPr="003B4FB2">
        <w:rPr>
          <w:b/>
        </w:rPr>
        <w:t xml:space="preserve"> года</w:t>
      </w:r>
    </w:p>
    <w:p w14:paraId="2EE4EFD2" w14:textId="77777777" w:rsidR="00782CE1" w:rsidRPr="003B4FB2" w:rsidRDefault="00782CE1" w:rsidP="00782CE1">
      <w:pPr>
        <w:jc w:val="both"/>
        <w:rPr>
          <w:b/>
        </w:rPr>
      </w:pPr>
    </w:p>
    <w:p w14:paraId="1FD11924" w14:textId="77777777" w:rsidR="00782CE1" w:rsidRPr="003B4FB2" w:rsidRDefault="00782CE1" w:rsidP="00782CE1">
      <w:pPr>
        <w:jc w:val="both"/>
      </w:pPr>
      <w:r w:rsidRPr="003B4FB2">
        <w:t>Учредитель: Администрация Истоминского сельского поселения</w:t>
      </w:r>
    </w:p>
    <w:p w14:paraId="33BE495A" w14:textId="3BCB922D"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33013C" w:rsidRPr="0033013C">
        <w:t>Кудовба Д.А.</w:t>
      </w:r>
    </w:p>
    <w:p w14:paraId="2610E248" w14:textId="1FFA3F0A" w:rsidR="00782CE1" w:rsidRPr="003B4FB2" w:rsidRDefault="00782CE1" w:rsidP="00782CE1">
      <w:pPr>
        <w:ind w:right="-2"/>
        <w:jc w:val="both"/>
      </w:pPr>
      <w:r w:rsidRPr="003B4FB2">
        <w:t xml:space="preserve">Ответственный за выпуск: </w:t>
      </w:r>
      <w:r w:rsidR="0033013C">
        <w:t>Аракелян И.С.</w:t>
      </w:r>
    </w:p>
    <w:p w14:paraId="70C59CCD" w14:textId="77777777" w:rsidR="00782CE1" w:rsidRPr="003B4FB2" w:rsidRDefault="00782CE1" w:rsidP="00782CE1">
      <w:pPr>
        <w:jc w:val="both"/>
      </w:pPr>
      <w:r w:rsidRPr="003B4FB2">
        <w:t>Издатель: Администрация Истоминского сельского поселения</w:t>
      </w:r>
    </w:p>
    <w:p w14:paraId="681D4A99" w14:textId="7E718B38"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EB76CB">
        <w:t>08</w:t>
      </w:r>
      <w:r w:rsidRPr="003B4FB2">
        <w:t>.</w:t>
      </w:r>
      <w:r w:rsidR="00B7302B">
        <w:t>0</w:t>
      </w:r>
      <w:r w:rsidR="00EB76CB">
        <w:t>2</w:t>
      </w:r>
      <w:r w:rsidRPr="003B4FB2">
        <w:t>.202</w:t>
      </w:r>
      <w:r w:rsidR="00FB42FA">
        <w:t>2</w:t>
      </w:r>
      <w:r w:rsidRPr="003B4FB2">
        <w:t>. 11.00ч</w:t>
      </w:r>
    </w:p>
    <w:p w14:paraId="46C3BF9A" w14:textId="77777777"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77777777"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77777777"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77777777" w:rsidR="00782CE1" w:rsidRPr="003B4FB2" w:rsidRDefault="00782CE1" w:rsidP="00782CE1">
      <w:pPr>
        <w:jc w:val="both"/>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5A907A4B" w14:textId="77777777" w:rsidR="00015167" w:rsidRDefault="00782CE1" w:rsidP="00015167">
      <w:pPr>
        <w:widowControl w:val="0"/>
        <w:autoSpaceDE w:val="0"/>
        <w:autoSpaceDN w:val="0"/>
        <w:adjustRightInd w:val="0"/>
        <w:spacing w:line="228" w:lineRule="auto"/>
      </w:pPr>
      <w:r w:rsidRPr="003B4FB2">
        <w:t>Содержание:</w:t>
      </w:r>
    </w:p>
    <w:p w14:paraId="62DC1F5E" w14:textId="42B0DA7C" w:rsidR="00CE3648" w:rsidRPr="00CE3648" w:rsidRDefault="00AB0DC5" w:rsidP="00CE3648">
      <w:pPr>
        <w:pStyle w:val="af9"/>
        <w:rPr>
          <w:sz w:val="24"/>
          <w:szCs w:val="24"/>
        </w:rPr>
      </w:pPr>
      <w:r w:rsidRPr="00366CCE">
        <w:rPr>
          <w:sz w:val="24"/>
          <w:szCs w:val="24"/>
        </w:rPr>
        <w:t xml:space="preserve">1. </w:t>
      </w:r>
      <w:r w:rsidR="00CE3648" w:rsidRPr="00CE3648">
        <w:rPr>
          <w:sz w:val="24"/>
          <w:szCs w:val="24"/>
        </w:rPr>
        <w:t>Отчет Главы Администрации Истоминского сельского поселения</w:t>
      </w:r>
      <w:r w:rsidR="00CE3648">
        <w:rPr>
          <w:sz w:val="24"/>
          <w:szCs w:val="24"/>
        </w:rPr>
        <w:t xml:space="preserve"> </w:t>
      </w:r>
      <w:r w:rsidR="00CE3648" w:rsidRPr="00CE3648">
        <w:rPr>
          <w:sz w:val="24"/>
          <w:szCs w:val="24"/>
        </w:rPr>
        <w:t>о проделанной работе за 2 полугодие 2021 года.</w:t>
      </w:r>
    </w:p>
    <w:p w14:paraId="73B08182" w14:textId="31AC4499" w:rsidR="001F4DE8" w:rsidRDefault="001F4DE8" w:rsidP="001F4DE8">
      <w:pPr>
        <w:pStyle w:val="af9"/>
        <w:rPr>
          <w:sz w:val="24"/>
          <w:szCs w:val="24"/>
        </w:rPr>
      </w:pPr>
    </w:p>
    <w:p w14:paraId="718621AB" w14:textId="41C6A38B" w:rsidR="007C4A59" w:rsidRDefault="007C4A59" w:rsidP="001F4DE8">
      <w:pPr>
        <w:pStyle w:val="af9"/>
        <w:rPr>
          <w:sz w:val="24"/>
          <w:szCs w:val="24"/>
        </w:rPr>
      </w:pPr>
    </w:p>
    <w:p w14:paraId="7C7CE03D" w14:textId="5DB36EB5" w:rsidR="007C4A59" w:rsidRDefault="007C4A59" w:rsidP="001F4DE8">
      <w:pPr>
        <w:pStyle w:val="af9"/>
        <w:rPr>
          <w:sz w:val="24"/>
          <w:szCs w:val="24"/>
        </w:rPr>
      </w:pPr>
    </w:p>
    <w:p w14:paraId="47AAFAFB" w14:textId="056B583D" w:rsidR="007C4A59" w:rsidRDefault="007C4A59" w:rsidP="001F4DE8">
      <w:pPr>
        <w:pStyle w:val="af9"/>
        <w:rPr>
          <w:sz w:val="24"/>
          <w:szCs w:val="24"/>
        </w:rPr>
      </w:pPr>
    </w:p>
    <w:p w14:paraId="0224C29A" w14:textId="574A4863" w:rsidR="007C4A59" w:rsidRDefault="007C4A59" w:rsidP="001F4DE8">
      <w:pPr>
        <w:pStyle w:val="af9"/>
        <w:rPr>
          <w:sz w:val="24"/>
          <w:szCs w:val="24"/>
        </w:rPr>
      </w:pPr>
    </w:p>
    <w:p w14:paraId="57C7F1E1" w14:textId="2C973582" w:rsidR="007C4A59" w:rsidRDefault="007C4A59" w:rsidP="001F4DE8">
      <w:pPr>
        <w:pStyle w:val="af9"/>
        <w:rPr>
          <w:sz w:val="24"/>
          <w:szCs w:val="24"/>
        </w:rPr>
      </w:pPr>
    </w:p>
    <w:p w14:paraId="3FEC7DDD" w14:textId="6EA5659E" w:rsidR="007C4A59" w:rsidRDefault="007C4A59" w:rsidP="001F4DE8">
      <w:pPr>
        <w:pStyle w:val="af9"/>
        <w:rPr>
          <w:sz w:val="24"/>
          <w:szCs w:val="24"/>
        </w:rPr>
      </w:pPr>
    </w:p>
    <w:p w14:paraId="5A385289" w14:textId="3DC34097" w:rsidR="007C4A59" w:rsidRDefault="007C4A59" w:rsidP="001F4DE8">
      <w:pPr>
        <w:pStyle w:val="af9"/>
        <w:rPr>
          <w:sz w:val="24"/>
          <w:szCs w:val="24"/>
        </w:rPr>
      </w:pPr>
    </w:p>
    <w:p w14:paraId="0691AD23" w14:textId="1DABC7BF" w:rsidR="007C4A59" w:rsidRDefault="007C4A59" w:rsidP="001F4DE8">
      <w:pPr>
        <w:pStyle w:val="af9"/>
        <w:rPr>
          <w:sz w:val="24"/>
          <w:szCs w:val="24"/>
        </w:rPr>
      </w:pPr>
    </w:p>
    <w:p w14:paraId="621AAE6B" w14:textId="34A23C61" w:rsidR="007C4A59" w:rsidRDefault="007C4A59" w:rsidP="001F4DE8">
      <w:pPr>
        <w:pStyle w:val="af9"/>
        <w:rPr>
          <w:sz w:val="24"/>
          <w:szCs w:val="24"/>
        </w:rPr>
      </w:pPr>
    </w:p>
    <w:p w14:paraId="4EF3123B" w14:textId="5E0F35BA" w:rsidR="007C4A59" w:rsidRDefault="007C4A59" w:rsidP="001F4DE8">
      <w:pPr>
        <w:pStyle w:val="af9"/>
        <w:rPr>
          <w:sz w:val="24"/>
          <w:szCs w:val="24"/>
        </w:rPr>
      </w:pPr>
    </w:p>
    <w:p w14:paraId="088D07AD" w14:textId="256C28ED" w:rsidR="007C4A59" w:rsidRDefault="007C4A59" w:rsidP="001F4DE8">
      <w:pPr>
        <w:pStyle w:val="af9"/>
        <w:rPr>
          <w:sz w:val="24"/>
          <w:szCs w:val="24"/>
        </w:rPr>
      </w:pPr>
    </w:p>
    <w:p w14:paraId="416AE4F6" w14:textId="3CDE9B8B" w:rsidR="007C4A59" w:rsidRDefault="007C4A59" w:rsidP="001F4DE8">
      <w:pPr>
        <w:pStyle w:val="af9"/>
        <w:rPr>
          <w:sz w:val="24"/>
          <w:szCs w:val="24"/>
        </w:rPr>
      </w:pPr>
    </w:p>
    <w:p w14:paraId="4301E5BC" w14:textId="3AD726A7" w:rsidR="007C4A59" w:rsidRDefault="007C4A59" w:rsidP="001F4DE8">
      <w:pPr>
        <w:pStyle w:val="af9"/>
        <w:rPr>
          <w:sz w:val="24"/>
          <w:szCs w:val="24"/>
        </w:rPr>
      </w:pPr>
    </w:p>
    <w:p w14:paraId="6AF2A7D6" w14:textId="7A1DAE68" w:rsidR="007C4A59" w:rsidRDefault="007C4A59" w:rsidP="001F4DE8">
      <w:pPr>
        <w:pStyle w:val="af9"/>
        <w:rPr>
          <w:sz w:val="24"/>
          <w:szCs w:val="24"/>
        </w:rPr>
      </w:pPr>
    </w:p>
    <w:p w14:paraId="5FB8BAC0" w14:textId="4CE1320A" w:rsidR="007C4A59" w:rsidRDefault="007C4A59" w:rsidP="001F4DE8">
      <w:pPr>
        <w:pStyle w:val="af9"/>
        <w:rPr>
          <w:sz w:val="24"/>
          <w:szCs w:val="24"/>
        </w:rPr>
      </w:pPr>
    </w:p>
    <w:p w14:paraId="76497EC0" w14:textId="7C9072C6" w:rsidR="007C4A59" w:rsidRDefault="007C4A59" w:rsidP="001F4DE8">
      <w:pPr>
        <w:pStyle w:val="af9"/>
        <w:rPr>
          <w:sz w:val="24"/>
          <w:szCs w:val="24"/>
        </w:rPr>
      </w:pPr>
    </w:p>
    <w:p w14:paraId="4C900CD7" w14:textId="4D497822" w:rsidR="007C4A59" w:rsidRDefault="007C4A59" w:rsidP="001F4DE8">
      <w:pPr>
        <w:pStyle w:val="af9"/>
        <w:rPr>
          <w:sz w:val="24"/>
          <w:szCs w:val="24"/>
        </w:rPr>
      </w:pPr>
    </w:p>
    <w:p w14:paraId="16929D00" w14:textId="119DCB04" w:rsidR="007C4A59" w:rsidRDefault="007C4A59" w:rsidP="001F4DE8">
      <w:pPr>
        <w:pStyle w:val="af9"/>
        <w:rPr>
          <w:sz w:val="24"/>
          <w:szCs w:val="24"/>
        </w:rPr>
      </w:pPr>
    </w:p>
    <w:p w14:paraId="6D820CE7" w14:textId="3135D974" w:rsidR="007C4A59" w:rsidRDefault="007C4A59" w:rsidP="001F4DE8">
      <w:pPr>
        <w:pStyle w:val="af9"/>
        <w:rPr>
          <w:sz w:val="24"/>
          <w:szCs w:val="24"/>
        </w:rPr>
      </w:pPr>
    </w:p>
    <w:p w14:paraId="79E40164" w14:textId="3B1659C1" w:rsidR="007C4A59" w:rsidRDefault="007C4A59" w:rsidP="001F4DE8">
      <w:pPr>
        <w:pStyle w:val="af9"/>
        <w:rPr>
          <w:sz w:val="24"/>
          <w:szCs w:val="24"/>
        </w:rPr>
      </w:pPr>
    </w:p>
    <w:p w14:paraId="637E27D7" w14:textId="79CB3E11" w:rsidR="007C4A59" w:rsidRDefault="007C4A59" w:rsidP="001F4DE8">
      <w:pPr>
        <w:pStyle w:val="af9"/>
        <w:rPr>
          <w:sz w:val="24"/>
          <w:szCs w:val="24"/>
        </w:rPr>
      </w:pPr>
    </w:p>
    <w:p w14:paraId="0518FFA6" w14:textId="2B144551" w:rsidR="007C4A59" w:rsidRDefault="007C4A59" w:rsidP="001F4DE8">
      <w:pPr>
        <w:pStyle w:val="af9"/>
        <w:rPr>
          <w:sz w:val="24"/>
          <w:szCs w:val="24"/>
        </w:rPr>
      </w:pPr>
    </w:p>
    <w:p w14:paraId="43B40F3D" w14:textId="6DB976B1" w:rsidR="007C4A59" w:rsidRDefault="007C4A59" w:rsidP="001F4DE8">
      <w:pPr>
        <w:pStyle w:val="af9"/>
        <w:rPr>
          <w:sz w:val="24"/>
          <w:szCs w:val="24"/>
        </w:rPr>
      </w:pPr>
    </w:p>
    <w:p w14:paraId="7F0B54D7" w14:textId="70C2B5B6" w:rsidR="007C4A59" w:rsidRDefault="007C4A59" w:rsidP="001F4DE8">
      <w:pPr>
        <w:pStyle w:val="af9"/>
        <w:rPr>
          <w:sz w:val="24"/>
          <w:szCs w:val="24"/>
        </w:rPr>
      </w:pPr>
    </w:p>
    <w:p w14:paraId="78C1FFD3" w14:textId="6D04B6BC" w:rsidR="007C4A59" w:rsidRDefault="007C4A59" w:rsidP="001F4DE8">
      <w:pPr>
        <w:pStyle w:val="af9"/>
        <w:rPr>
          <w:sz w:val="24"/>
          <w:szCs w:val="24"/>
        </w:rPr>
      </w:pPr>
    </w:p>
    <w:p w14:paraId="68E32DB9" w14:textId="77777777" w:rsidR="00CE3648" w:rsidRDefault="00CE3648" w:rsidP="001F4DE8">
      <w:pPr>
        <w:pStyle w:val="af9"/>
        <w:rPr>
          <w:sz w:val="24"/>
          <w:szCs w:val="24"/>
        </w:rPr>
      </w:pPr>
    </w:p>
    <w:p w14:paraId="6FF9EFE9" w14:textId="62759FA6" w:rsidR="000E1101" w:rsidRDefault="000E1101" w:rsidP="001F4DE8">
      <w:pPr>
        <w:pStyle w:val="af9"/>
        <w:rPr>
          <w:sz w:val="24"/>
          <w:szCs w:val="24"/>
        </w:rPr>
      </w:pPr>
    </w:p>
    <w:p w14:paraId="094312DE" w14:textId="77777777" w:rsidR="000E1101" w:rsidRPr="000E1101" w:rsidRDefault="000E1101" w:rsidP="000E1101">
      <w:pPr>
        <w:widowControl w:val="0"/>
        <w:rPr>
          <w:rFonts w:ascii="Arial Unicode MS" w:eastAsia="Arial Unicode MS" w:hAnsi="Arial Unicode MS" w:cs="Arial Unicode MS"/>
          <w:color w:val="000000"/>
          <w:sz w:val="2"/>
          <w:szCs w:val="2"/>
          <w:lang w:bidi="ru-RU"/>
        </w:rPr>
      </w:pPr>
    </w:p>
    <w:p w14:paraId="43623F54" w14:textId="77777777" w:rsidR="00170890" w:rsidRPr="0054483B" w:rsidRDefault="00170890" w:rsidP="00170890">
      <w:pPr>
        <w:jc w:val="center"/>
        <w:rPr>
          <w:b/>
          <w:bCs/>
        </w:rPr>
      </w:pPr>
    </w:p>
    <w:p w14:paraId="6B9C135F" w14:textId="77777777" w:rsidR="004C712B" w:rsidRPr="00CE3648" w:rsidRDefault="004C712B" w:rsidP="00CE3648">
      <w:pPr>
        <w:pStyle w:val="21f4"/>
        <w:shd w:val="clear" w:color="auto" w:fill="auto"/>
        <w:spacing w:after="0"/>
        <w:jc w:val="center"/>
        <w:rPr>
          <w:rFonts w:ascii="Times New Roman" w:hAnsi="Times New Roman" w:cs="Times New Roman"/>
        </w:rPr>
      </w:pPr>
      <w:bookmarkStart w:id="0" w:name="_Hlk95210600"/>
      <w:r w:rsidRPr="00CE3648">
        <w:rPr>
          <w:rFonts w:ascii="Times New Roman" w:hAnsi="Times New Roman" w:cs="Times New Roman"/>
        </w:rPr>
        <w:t>Отчет Главы Администрации Истоминского сельского поселения</w:t>
      </w:r>
    </w:p>
    <w:p w14:paraId="5DA00524" w14:textId="77777777" w:rsidR="004C712B" w:rsidRPr="00CE3648" w:rsidRDefault="004C712B" w:rsidP="00CE3648">
      <w:pPr>
        <w:pStyle w:val="21f4"/>
        <w:shd w:val="clear" w:color="auto" w:fill="auto"/>
        <w:spacing w:after="0"/>
        <w:jc w:val="center"/>
        <w:rPr>
          <w:rFonts w:ascii="Times New Roman" w:hAnsi="Times New Roman" w:cs="Times New Roman"/>
        </w:rPr>
      </w:pPr>
      <w:r w:rsidRPr="00CE3648">
        <w:rPr>
          <w:rFonts w:ascii="Times New Roman" w:hAnsi="Times New Roman" w:cs="Times New Roman"/>
        </w:rPr>
        <w:t>о проделанной работе за 2 полугодие 2021 года.</w:t>
      </w:r>
    </w:p>
    <w:bookmarkEnd w:id="0"/>
    <w:p w14:paraId="5EF229FE" w14:textId="77777777" w:rsidR="004C712B" w:rsidRPr="00CE3648" w:rsidRDefault="004C712B" w:rsidP="00CE3648">
      <w:pPr>
        <w:pStyle w:val="21f4"/>
        <w:shd w:val="clear" w:color="auto" w:fill="auto"/>
        <w:spacing w:after="0"/>
        <w:jc w:val="center"/>
        <w:rPr>
          <w:rFonts w:ascii="Times New Roman" w:hAnsi="Times New Roman" w:cs="Times New Roman"/>
        </w:rPr>
      </w:pPr>
    </w:p>
    <w:p w14:paraId="0B41CF0B" w14:textId="77777777" w:rsidR="004C712B" w:rsidRPr="00CE3648" w:rsidRDefault="004C712B" w:rsidP="00CE3648">
      <w:pPr>
        <w:pStyle w:val="21f4"/>
        <w:shd w:val="clear" w:color="auto" w:fill="auto"/>
        <w:spacing w:after="0" w:line="300" w:lineRule="exact"/>
        <w:ind w:firstLine="700"/>
        <w:jc w:val="center"/>
        <w:rPr>
          <w:rFonts w:ascii="Times New Roman" w:hAnsi="Times New Roman" w:cs="Times New Roman"/>
        </w:rPr>
      </w:pPr>
      <w:r w:rsidRPr="00CE3648">
        <w:rPr>
          <w:rFonts w:ascii="Times New Roman" w:hAnsi="Times New Roman" w:cs="Times New Roman"/>
        </w:rPr>
        <w:t>Уважаемые жители Истоминского сельского поселения!</w:t>
      </w:r>
    </w:p>
    <w:p w14:paraId="76B07D55" w14:textId="77777777" w:rsidR="004C712B" w:rsidRPr="003F257A" w:rsidRDefault="004C712B" w:rsidP="004C712B">
      <w:pPr>
        <w:pStyle w:val="47"/>
        <w:ind w:firstLine="540"/>
        <w:rPr>
          <w:sz w:val="28"/>
          <w:szCs w:val="28"/>
        </w:rPr>
      </w:pPr>
      <w:r w:rsidRPr="003F257A">
        <w:rPr>
          <w:sz w:val="28"/>
          <w:szCs w:val="28"/>
        </w:rPr>
        <w:t>Сегодня я представлю Вам отчет о продел</w:t>
      </w:r>
      <w:r>
        <w:rPr>
          <w:sz w:val="28"/>
          <w:szCs w:val="28"/>
        </w:rPr>
        <w:t>анной работе за 2 полугодие 2021</w:t>
      </w:r>
      <w:r w:rsidRPr="003F257A">
        <w:rPr>
          <w:sz w:val="28"/>
          <w:szCs w:val="28"/>
        </w:rPr>
        <w:t xml:space="preserve"> года.</w:t>
      </w:r>
    </w:p>
    <w:p w14:paraId="6BC529C0" w14:textId="77777777" w:rsidR="004C712B" w:rsidRPr="003F257A" w:rsidRDefault="004C712B" w:rsidP="004C712B">
      <w:pPr>
        <w:pStyle w:val="47"/>
        <w:tabs>
          <w:tab w:val="center" w:pos="3290"/>
          <w:tab w:val="right" w:pos="4274"/>
          <w:tab w:val="center" w:pos="4749"/>
          <w:tab w:val="center" w:pos="5661"/>
          <w:tab w:val="left" w:pos="6294"/>
        </w:tabs>
        <w:ind w:firstLine="700"/>
        <w:rPr>
          <w:sz w:val="28"/>
          <w:szCs w:val="28"/>
        </w:rPr>
      </w:pPr>
      <w:r w:rsidRPr="003F257A">
        <w:rPr>
          <w:sz w:val="28"/>
          <w:szCs w:val="28"/>
        </w:rPr>
        <w:t xml:space="preserve">Деятельность Администрации Истоминского сельского поселения в минувшем периоде строилась в соответствии с федеральным и областным законодательством, Уставом сельского поселения. Вся работа Главы Администрации поселения и сельской администрации направлена на решение вопросов местного значения в соответствии с требованиями 131 ФЗ от 06.10.2003г. «Об общих </w:t>
      </w:r>
      <w:r w:rsidRPr="003F257A">
        <w:rPr>
          <w:sz w:val="28"/>
          <w:szCs w:val="28"/>
        </w:rPr>
        <w:tab/>
        <w:t>принципах организации местного самоуправления в РФ».</w:t>
      </w:r>
    </w:p>
    <w:p w14:paraId="05DF9EF8" w14:textId="77777777" w:rsidR="004C712B" w:rsidRPr="003F257A" w:rsidRDefault="004C712B" w:rsidP="004C712B">
      <w:pPr>
        <w:pStyle w:val="47"/>
        <w:ind w:firstLine="700"/>
        <w:rPr>
          <w:sz w:val="28"/>
          <w:szCs w:val="28"/>
        </w:rPr>
      </w:pPr>
      <w:r w:rsidRPr="003F257A">
        <w:rPr>
          <w:sz w:val="28"/>
          <w:szCs w:val="28"/>
        </w:rPr>
        <w:t>Для информации населения о деятельности Администрации поселения используется официальный сайт Администрации, где размещаются нормативные документы. Сайт администрации всегда поддерживается в актуальном состоянии. Для обнародования нормативных правовых актов используются информационные стенды и информационные бюллетени.</w:t>
      </w:r>
    </w:p>
    <w:p w14:paraId="6EE23914" w14:textId="77777777" w:rsidR="004C712B" w:rsidRPr="003F257A" w:rsidRDefault="004C712B" w:rsidP="00CE3648">
      <w:pPr>
        <w:pStyle w:val="21f4"/>
        <w:shd w:val="clear" w:color="auto" w:fill="auto"/>
        <w:spacing w:after="0" w:line="300" w:lineRule="exact"/>
        <w:jc w:val="center"/>
        <w:rPr>
          <w:b/>
          <w:bCs/>
        </w:rPr>
      </w:pPr>
    </w:p>
    <w:p w14:paraId="77B49BD0" w14:textId="77777777" w:rsidR="004C712B" w:rsidRPr="003F257A" w:rsidRDefault="004C712B" w:rsidP="00CE3648">
      <w:pPr>
        <w:pStyle w:val="21f4"/>
        <w:shd w:val="clear" w:color="auto" w:fill="auto"/>
        <w:spacing w:after="0" w:line="300" w:lineRule="exact"/>
        <w:jc w:val="center"/>
        <w:rPr>
          <w:b/>
          <w:bCs/>
        </w:rPr>
      </w:pPr>
      <w:r w:rsidRPr="003F257A">
        <w:rPr>
          <w:b/>
          <w:bCs/>
        </w:rPr>
        <w:t>Общая информация.</w:t>
      </w:r>
    </w:p>
    <w:p w14:paraId="66CA7BF6" w14:textId="77777777" w:rsidR="004C712B" w:rsidRPr="003F257A" w:rsidRDefault="004C712B" w:rsidP="00CE3648">
      <w:pPr>
        <w:pStyle w:val="21f4"/>
        <w:shd w:val="clear" w:color="auto" w:fill="auto"/>
        <w:spacing w:after="0" w:line="300" w:lineRule="exact"/>
        <w:jc w:val="center"/>
        <w:rPr>
          <w:b/>
          <w:bCs/>
        </w:rPr>
      </w:pPr>
    </w:p>
    <w:p w14:paraId="010280E3" w14:textId="77777777" w:rsidR="004C712B" w:rsidRPr="003F257A" w:rsidRDefault="004C712B" w:rsidP="004C712B">
      <w:pPr>
        <w:pStyle w:val="47"/>
        <w:spacing w:line="422" w:lineRule="exact"/>
        <w:ind w:firstLine="720"/>
        <w:rPr>
          <w:sz w:val="28"/>
          <w:szCs w:val="28"/>
        </w:rPr>
      </w:pPr>
      <w:r w:rsidRPr="00322080">
        <w:rPr>
          <w:sz w:val="28"/>
          <w:szCs w:val="28"/>
        </w:rPr>
        <w:t>Численность населения по Истоминскому сельскому поселению составляет 5292 чел.</w:t>
      </w:r>
      <w:r w:rsidRPr="003F257A">
        <w:rPr>
          <w:sz w:val="28"/>
          <w:szCs w:val="28"/>
        </w:rPr>
        <w:t xml:space="preserve"> </w:t>
      </w:r>
    </w:p>
    <w:p w14:paraId="581722E2" w14:textId="77777777" w:rsidR="004C712B" w:rsidRPr="003F257A" w:rsidRDefault="004C712B" w:rsidP="004C712B">
      <w:pPr>
        <w:pStyle w:val="47"/>
        <w:spacing w:line="422" w:lineRule="exact"/>
        <w:ind w:firstLine="720"/>
        <w:rPr>
          <w:sz w:val="28"/>
          <w:szCs w:val="28"/>
        </w:rPr>
      </w:pPr>
      <w:r>
        <w:rPr>
          <w:sz w:val="28"/>
          <w:szCs w:val="28"/>
        </w:rPr>
        <w:t>п. Дивный - 1249</w:t>
      </w:r>
      <w:r w:rsidRPr="003F257A">
        <w:rPr>
          <w:sz w:val="28"/>
          <w:szCs w:val="28"/>
        </w:rPr>
        <w:t xml:space="preserve"> чел.</w:t>
      </w:r>
    </w:p>
    <w:p w14:paraId="0AA22E91" w14:textId="77777777" w:rsidR="004C712B" w:rsidRPr="003F257A" w:rsidRDefault="004C712B" w:rsidP="004C712B">
      <w:pPr>
        <w:pStyle w:val="47"/>
        <w:spacing w:line="422" w:lineRule="exact"/>
        <w:ind w:firstLine="720"/>
        <w:rPr>
          <w:sz w:val="28"/>
          <w:szCs w:val="28"/>
        </w:rPr>
      </w:pPr>
      <w:r>
        <w:rPr>
          <w:sz w:val="28"/>
          <w:szCs w:val="28"/>
        </w:rPr>
        <w:t>п. Дорожный (СНТ Речник) - 1408</w:t>
      </w:r>
      <w:r w:rsidRPr="003F257A">
        <w:rPr>
          <w:sz w:val="28"/>
          <w:szCs w:val="28"/>
        </w:rPr>
        <w:t xml:space="preserve"> чел.</w:t>
      </w:r>
    </w:p>
    <w:p w14:paraId="0AE1364A" w14:textId="77777777" w:rsidR="004C712B" w:rsidRPr="003F257A" w:rsidRDefault="004C712B" w:rsidP="004C712B">
      <w:pPr>
        <w:pStyle w:val="47"/>
        <w:spacing w:line="422" w:lineRule="exact"/>
        <w:ind w:firstLine="720"/>
        <w:rPr>
          <w:sz w:val="28"/>
          <w:szCs w:val="28"/>
        </w:rPr>
      </w:pPr>
      <w:r>
        <w:rPr>
          <w:sz w:val="28"/>
          <w:szCs w:val="28"/>
        </w:rPr>
        <w:t>х. Островского - 1329</w:t>
      </w:r>
      <w:r w:rsidRPr="003F257A">
        <w:rPr>
          <w:sz w:val="28"/>
          <w:szCs w:val="28"/>
        </w:rPr>
        <w:t xml:space="preserve"> чел.</w:t>
      </w:r>
    </w:p>
    <w:p w14:paraId="7CEC5E8A" w14:textId="77777777" w:rsidR="004C712B" w:rsidRPr="003F257A" w:rsidRDefault="004C712B" w:rsidP="004C712B">
      <w:pPr>
        <w:pStyle w:val="47"/>
        <w:spacing w:line="422" w:lineRule="exact"/>
        <w:ind w:firstLine="720"/>
        <w:rPr>
          <w:sz w:val="28"/>
          <w:szCs w:val="28"/>
        </w:rPr>
      </w:pPr>
      <w:r w:rsidRPr="003F257A">
        <w:rPr>
          <w:sz w:val="28"/>
          <w:szCs w:val="28"/>
        </w:rPr>
        <w:t xml:space="preserve">х. Истомино </w:t>
      </w:r>
      <w:r>
        <w:rPr>
          <w:sz w:val="28"/>
          <w:szCs w:val="28"/>
        </w:rPr>
        <w:t>(</w:t>
      </w:r>
      <w:r w:rsidRPr="003F257A">
        <w:rPr>
          <w:sz w:val="28"/>
          <w:szCs w:val="28"/>
        </w:rPr>
        <w:t>СНТ Лазурный, Природа, Садко, Железнодорожник</w:t>
      </w:r>
      <w:r>
        <w:rPr>
          <w:sz w:val="28"/>
          <w:szCs w:val="28"/>
        </w:rPr>
        <w:t>)</w:t>
      </w:r>
      <w:r w:rsidRPr="003F257A">
        <w:rPr>
          <w:sz w:val="28"/>
          <w:szCs w:val="28"/>
        </w:rPr>
        <w:t xml:space="preserve"> - 1316 чел. </w:t>
      </w:r>
    </w:p>
    <w:p w14:paraId="12F3D40A" w14:textId="77777777" w:rsidR="004C712B" w:rsidRPr="003F257A" w:rsidRDefault="004C712B" w:rsidP="004C712B">
      <w:pPr>
        <w:pStyle w:val="47"/>
        <w:spacing w:line="300" w:lineRule="exact"/>
        <w:ind w:firstLine="708"/>
        <w:rPr>
          <w:sz w:val="28"/>
          <w:szCs w:val="28"/>
        </w:rPr>
      </w:pPr>
      <w:r>
        <w:rPr>
          <w:sz w:val="28"/>
          <w:szCs w:val="28"/>
        </w:rPr>
        <w:t>В сентябре 2021 года избраны 10 депутатов в новый пятый состав Собрания депутатов Истоминского сельского поселения, который будет действовать в течение 5 лет. По итогам конкурсного отбора 30 сентября 2021 года Собранием депутатов Истоминского сельского поселения утвержден на должность Главы администрации Истоминского сельского поселения Кудовба Дмитрий Анатольевич.</w:t>
      </w:r>
    </w:p>
    <w:p w14:paraId="2F1A3982" w14:textId="77777777" w:rsidR="004C712B" w:rsidRPr="008D5922" w:rsidRDefault="004C712B" w:rsidP="004C712B">
      <w:pPr>
        <w:pStyle w:val="47"/>
        <w:spacing w:line="422" w:lineRule="exact"/>
        <w:ind w:firstLine="720"/>
        <w:jc w:val="center"/>
        <w:rPr>
          <w:b/>
          <w:sz w:val="28"/>
          <w:szCs w:val="28"/>
          <w:u w:val="single"/>
        </w:rPr>
      </w:pPr>
      <w:r w:rsidRPr="009E41F2">
        <w:rPr>
          <w:b/>
          <w:sz w:val="28"/>
          <w:szCs w:val="28"/>
          <w:u w:val="single"/>
        </w:rPr>
        <w:t>Бюджет</w:t>
      </w:r>
    </w:p>
    <w:p w14:paraId="1C1CFAB5" w14:textId="77777777" w:rsidR="004C712B" w:rsidRPr="008D5922" w:rsidRDefault="004C712B" w:rsidP="004C712B">
      <w:pPr>
        <w:pStyle w:val="47"/>
        <w:spacing w:line="422" w:lineRule="exact"/>
        <w:ind w:firstLine="720"/>
        <w:rPr>
          <w:sz w:val="28"/>
          <w:szCs w:val="28"/>
        </w:rPr>
      </w:pPr>
      <w:bookmarkStart w:id="1" w:name="bookmark1"/>
    </w:p>
    <w:p w14:paraId="1ECABA5D" w14:textId="77777777" w:rsidR="004C712B" w:rsidRPr="002F0AA1" w:rsidRDefault="004C712B" w:rsidP="004C712B">
      <w:pPr>
        <w:jc w:val="both"/>
        <w:rPr>
          <w:sz w:val="28"/>
          <w:szCs w:val="28"/>
        </w:rPr>
      </w:pPr>
      <w:r w:rsidRPr="002F0AA1">
        <w:rPr>
          <w:sz w:val="28"/>
          <w:szCs w:val="28"/>
        </w:rPr>
        <w:t xml:space="preserve">  Бюджет поселения на 2021 год запланирован:</w:t>
      </w:r>
    </w:p>
    <w:p w14:paraId="625C35A2" w14:textId="77777777" w:rsidR="004C712B" w:rsidRPr="002F0AA1" w:rsidRDefault="004C712B" w:rsidP="004C712B">
      <w:pPr>
        <w:jc w:val="both"/>
        <w:rPr>
          <w:sz w:val="28"/>
          <w:szCs w:val="28"/>
        </w:rPr>
      </w:pPr>
      <w:r w:rsidRPr="002F0AA1">
        <w:rPr>
          <w:sz w:val="28"/>
          <w:szCs w:val="28"/>
        </w:rPr>
        <w:t xml:space="preserve">- по доходам в сумме 25 873,2 тыс. рублей, </w:t>
      </w:r>
    </w:p>
    <w:p w14:paraId="06827C5E" w14:textId="77777777" w:rsidR="004C712B" w:rsidRPr="002F0AA1" w:rsidRDefault="004C712B" w:rsidP="004C712B">
      <w:pPr>
        <w:jc w:val="both"/>
        <w:rPr>
          <w:sz w:val="28"/>
          <w:szCs w:val="28"/>
        </w:rPr>
      </w:pPr>
      <w:r w:rsidRPr="002F0AA1">
        <w:rPr>
          <w:sz w:val="28"/>
          <w:szCs w:val="28"/>
        </w:rPr>
        <w:t xml:space="preserve">- по расходам в сумме – 29 863,5 тыс. рублей, </w:t>
      </w:r>
    </w:p>
    <w:p w14:paraId="56E9E6EE" w14:textId="77777777" w:rsidR="004C712B" w:rsidRPr="002F0AA1" w:rsidRDefault="004C712B" w:rsidP="004C712B">
      <w:pPr>
        <w:jc w:val="both"/>
        <w:rPr>
          <w:sz w:val="28"/>
          <w:szCs w:val="28"/>
        </w:rPr>
      </w:pPr>
      <w:r w:rsidRPr="002F0AA1">
        <w:rPr>
          <w:sz w:val="28"/>
          <w:szCs w:val="28"/>
        </w:rPr>
        <w:lastRenderedPageBreak/>
        <w:t>- дефицит4110,4 тыс. рублей.</w:t>
      </w:r>
    </w:p>
    <w:p w14:paraId="664D2EEC" w14:textId="0F07E648" w:rsidR="004C712B" w:rsidRPr="002F0AA1" w:rsidRDefault="004C712B" w:rsidP="004C712B">
      <w:pPr>
        <w:jc w:val="both"/>
        <w:rPr>
          <w:sz w:val="28"/>
          <w:szCs w:val="28"/>
        </w:rPr>
      </w:pPr>
      <w:r w:rsidRPr="002F0AA1">
        <w:rPr>
          <w:sz w:val="28"/>
          <w:szCs w:val="28"/>
        </w:rPr>
        <w:t xml:space="preserve">     Доходов в бюджет поселения получено </w:t>
      </w:r>
      <w:r w:rsidR="00937B4D" w:rsidRPr="002F0AA1">
        <w:rPr>
          <w:sz w:val="28"/>
          <w:szCs w:val="28"/>
        </w:rPr>
        <w:t>за 2021</w:t>
      </w:r>
      <w:r w:rsidRPr="002F0AA1">
        <w:rPr>
          <w:sz w:val="28"/>
          <w:szCs w:val="28"/>
        </w:rPr>
        <w:t xml:space="preserve"> года   - 28641,8 тыс. руб., что составило 110,7 процентов исполнения годового плана. </w:t>
      </w:r>
    </w:p>
    <w:p w14:paraId="3A0DF43E" w14:textId="77777777" w:rsidR="004C712B" w:rsidRPr="002F0AA1" w:rsidRDefault="004C712B" w:rsidP="004C712B">
      <w:pPr>
        <w:jc w:val="both"/>
        <w:rPr>
          <w:sz w:val="28"/>
          <w:szCs w:val="28"/>
        </w:rPr>
      </w:pPr>
      <w:r w:rsidRPr="002F0AA1">
        <w:rPr>
          <w:sz w:val="28"/>
          <w:szCs w:val="28"/>
        </w:rPr>
        <w:t xml:space="preserve">    Налоговых и неналоговых   доходов в бюджет за 2021 года получили 13411,8 тыс. руб., что составили 126,0 процента исполнения годового плана. </w:t>
      </w:r>
    </w:p>
    <w:p w14:paraId="445FC690" w14:textId="77777777" w:rsidR="004C712B" w:rsidRPr="002F0AA1" w:rsidRDefault="004C712B" w:rsidP="004C712B">
      <w:pPr>
        <w:jc w:val="both"/>
        <w:rPr>
          <w:sz w:val="28"/>
          <w:szCs w:val="28"/>
        </w:rPr>
      </w:pPr>
      <w:r w:rsidRPr="002F0AA1">
        <w:rPr>
          <w:sz w:val="28"/>
          <w:szCs w:val="28"/>
        </w:rPr>
        <w:t xml:space="preserve">     В общем объеме поступивших налоговых и неналоговых доходов наибольший удельный вес составляют:</w:t>
      </w:r>
    </w:p>
    <w:p w14:paraId="29516C90" w14:textId="77777777" w:rsidR="004C712B" w:rsidRPr="002F0AA1" w:rsidRDefault="004C712B" w:rsidP="004C712B">
      <w:pPr>
        <w:jc w:val="both"/>
        <w:rPr>
          <w:sz w:val="28"/>
          <w:szCs w:val="28"/>
        </w:rPr>
      </w:pPr>
      <w:r w:rsidRPr="002F0AA1">
        <w:rPr>
          <w:sz w:val="28"/>
          <w:szCs w:val="28"/>
        </w:rPr>
        <w:t xml:space="preserve">   - налог на доходы физических лиц – 1 356,8 тыс. руб., что составило 154,8 процентов исполнения годового плана;</w:t>
      </w:r>
    </w:p>
    <w:p w14:paraId="33BE9985" w14:textId="77777777" w:rsidR="004C712B" w:rsidRPr="002F0AA1" w:rsidRDefault="004C712B" w:rsidP="004C712B">
      <w:pPr>
        <w:jc w:val="both"/>
        <w:rPr>
          <w:sz w:val="28"/>
          <w:szCs w:val="28"/>
        </w:rPr>
      </w:pPr>
      <w:r w:rsidRPr="002F0AA1">
        <w:rPr>
          <w:sz w:val="28"/>
          <w:szCs w:val="28"/>
        </w:rPr>
        <w:t xml:space="preserve">   - единый сельскохозяйственный налог – 1535,3 тыс. руб., что составило 104,0 процентов исполнения годового плана;</w:t>
      </w:r>
    </w:p>
    <w:p w14:paraId="3214488D" w14:textId="77777777" w:rsidR="004C712B" w:rsidRPr="002F0AA1" w:rsidRDefault="004C712B" w:rsidP="004C712B">
      <w:pPr>
        <w:jc w:val="both"/>
        <w:rPr>
          <w:sz w:val="28"/>
          <w:szCs w:val="28"/>
        </w:rPr>
      </w:pPr>
      <w:r w:rsidRPr="002F0AA1">
        <w:rPr>
          <w:sz w:val="28"/>
          <w:szCs w:val="28"/>
        </w:rPr>
        <w:t xml:space="preserve">   - земельный налог – 2411,1 тыс. руб., что составило 129,7 процентов исполнения годового плана;</w:t>
      </w:r>
    </w:p>
    <w:p w14:paraId="4F301CC4" w14:textId="0CB3E2AB" w:rsidR="004C712B" w:rsidRPr="002F0AA1" w:rsidRDefault="004C712B" w:rsidP="004C712B">
      <w:pPr>
        <w:jc w:val="both"/>
        <w:rPr>
          <w:sz w:val="28"/>
          <w:szCs w:val="28"/>
        </w:rPr>
      </w:pPr>
      <w:r w:rsidRPr="002F0AA1">
        <w:rPr>
          <w:sz w:val="28"/>
          <w:szCs w:val="28"/>
        </w:rPr>
        <w:t xml:space="preserve">   Безвозмездные поступления в бюджет поселения составили 15230,0 тыс. руб. что составили 100,0 </w:t>
      </w:r>
      <w:r w:rsidR="00937B4D" w:rsidRPr="002F0AA1">
        <w:rPr>
          <w:sz w:val="28"/>
          <w:szCs w:val="28"/>
        </w:rPr>
        <w:t>процентов исполнения</w:t>
      </w:r>
      <w:r w:rsidRPr="002F0AA1">
        <w:rPr>
          <w:sz w:val="28"/>
          <w:szCs w:val="28"/>
        </w:rPr>
        <w:t xml:space="preserve"> годового плана.</w:t>
      </w:r>
    </w:p>
    <w:p w14:paraId="03CC795A" w14:textId="77777777" w:rsidR="004C712B" w:rsidRPr="002F0AA1" w:rsidRDefault="004C712B" w:rsidP="004C712B">
      <w:pPr>
        <w:jc w:val="both"/>
        <w:rPr>
          <w:sz w:val="28"/>
          <w:szCs w:val="28"/>
        </w:rPr>
      </w:pPr>
      <w:r w:rsidRPr="002F0AA1">
        <w:rPr>
          <w:sz w:val="28"/>
          <w:szCs w:val="28"/>
        </w:rPr>
        <w:t xml:space="preserve">   Дотация бюджету поселения на выравнивание бюджетной обеспеченности из областного бюджета составили 8990,2 тыс. рублей. </w:t>
      </w:r>
    </w:p>
    <w:p w14:paraId="5658259F" w14:textId="77777777" w:rsidR="004C712B" w:rsidRPr="002F0AA1" w:rsidRDefault="004C712B" w:rsidP="004C712B">
      <w:pPr>
        <w:jc w:val="both"/>
        <w:rPr>
          <w:sz w:val="28"/>
          <w:szCs w:val="28"/>
        </w:rPr>
      </w:pPr>
      <w:r w:rsidRPr="002F0AA1">
        <w:rPr>
          <w:sz w:val="28"/>
          <w:szCs w:val="28"/>
        </w:rPr>
        <w:t xml:space="preserve">   Субвенции на осуществление первичного воинского учета из областного бюджета составили 240,2 тыс. руб.</w:t>
      </w:r>
    </w:p>
    <w:p w14:paraId="0EA819E2" w14:textId="77777777" w:rsidR="004C712B" w:rsidRPr="002F0AA1" w:rsidRDefault="004C712B" w:rsidP="004C712B">
      <w:pPr>
        <w:jc w:val="both"/>
        <w:rPr>
          <w:sz w:val="28"/>
          <w:szCs w:val="28"/>
        </w:rPr>
      </w:pPr>
      <w:r w:rsidRPr="002F0AA1">
        <w:rPr>
          <w:sz w:val="28"/>
          <w:szCs w:val="28"/>
        </w:rPr>
        <w:t xml:space="preserve">   Прочие межбюджетные трансферты из бюджета района                                                                        составили    3230,4 тыс. рублей в том числе на содержание дорог поселения 2213,0 тыс. руб.</w:t>
      </w:r>
    </w:p>
    <w:p w14:paraId="61F5B3C3" w14:textId="77777777" w:rsidR="004C712B" w:rsidRPr="002F0AA1" w:rsidRDefault="004C712B" w:rsidP="004C712B">
      <w:pPr>
        <w:jc w:val="both"/>
        <w:rPr>
          <w:sz w:val="28"/>
          <w:szCs w:val="28"/>
        </w:rPr>
      </w:pPr>
      <w:r w:rsidRPr="002F0AA1">
        <w:rPr>
          <w:sz w:val="28"/>
          <w:szCs w:val="28"/>
        </w:rPr>
        <w:t xml:space="preserve">   Расходы бюджета поселения за 2021 года составили 29 568,2 тыс. руб. что составило 98,6 процентов исполнения годового плана. </w:t>
      </w:r>
    </w:p>
    <w:p w14:paraId="29FE36AE" w14:textId="77777777" w:rsidR="004C712B" w:rsidRPr="002F0AA1" w:rsidRDefault="004C712B" w:rsidP="004C712B">
      <w:pPr>
        <w:jc w:val="both"/>
        <w:rPr>
          <w:i/>
          <w:sz w:val="28"/>
          <w:szCs w:val="28"/>
        </w:rPr>
      </w:pPr>
      <w:r w:rsidRPr="002F0AA1">
        <w:rPr>
          <w:sz w:val="28"/>
          <w:szCs w:val="28"/>
        </w:rPr>
        <w:t xml:space="preserve">  На реализацию 11 муниципальных программ поселения израсходовано 20034,0 тыс. рублей, что составило 67,7 процентов всех расходов, произведённых за 2021 года. </w:t>
      </w:r>
    </w:p>
    <w:p w14:paraId="188467D6" w14:textId="77777777" w:rsidR="004C712B" w:rsidRPr="002F0AA1" w:rsidRDefault="004C712B" w:rsidP="004C712B">
      <w:pPr>
        <w:jc w:val="both"/>
        <w:rPr>
          <w:sz w:val="28"/>
          <w:szCs w:val="28"/>
        </w:rPr>
      </w:pPr>
      <w:r w:rsidRPr="002F0AA1">
        <w:rPr>
          <w:sz w:val="28"/>
          <w:szCs w:val="28"/>
        </w:rPr>
        <w:t xml:space="preserve">   В рамках исполнения </w:t>
      </w:r>
      <w:r w:rsidRPr="002F0AA1">
        <w:rPr>
          <w:rFonts w:eastAsia="Calibri"/>
          <w:sz w:val="28"/>
          <w:szCs w:val="28"/>
          <w:lang w:eastAsia="en-US"/>
        </w:rPr>
        <w:t>муниципальной</w:t>
      </w:r>
      <w:r w:rsidRPr="002F0AA1">
        <w:rPr>
          <w:sz w:val="28"/>
          <w:szCs w:val="28"/>
        </w:rPr>
        <w:t xml:space="preserve"> программы «Защита населения и территории от чрезвычайных ситуаций, обеспечение пожарной безопасности и людей на воде» израсходовано – 1137,5 тыс. руб.  в том числе:</w:t>
      </w:r>
    </w:p>
    <w:p w14:paraId="2A90402E" w14:textId="77777777" w:rsidR="004C712B" w:rsidRPr="002F0AA1" w:rsidRDefault="004C712B" w:rsidP="004C712B">
      <w:pPr>
        <w:jc w:val="both"/>
        <w:rPr>
          <w:sz w:val="28"/>
          <w:szCs w:val="28"/>
        </w:rPr>
      </w:pPr>
      <w:r w:rsidRPr="002F0AA1">
        <w:rPr>
          <w:color w:val="00B050"/>
          <w:sz w:val="28"/>
          <w:szCs w:val="28"/>
        </w:rPr>
        <w:t xml:space="preserve">   </w:t>
      </w:r>
      <w:r w:rsidRPr="002F0AA1">
        <w:rPr>
          <w:sz w:val="28"/>
          <w:szCs w:val="28"/>
        </w:rPr>
        <w:t xml:space="preserve">- передано в район на выполнение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- 1137,5 тыс. руб.  </w:t>
      </w:r>
    </w:p>
    <w:p w14:paraId="7AFAEA77" w14:textId="77777777" w:rsidR="004C712B" w:rsidRPr="002F0AA1" w:rsidRDefault="004C712B" w:rsidP="004C712B">
      <w:pPr>
        <w:jc w:val="both"/>
        <w:rPr>
          <w:rFonts w:eastAsia="Calibri"/>
          <w:sz w:val="28"/>
          <w:szCs w:val="28"/>
          <w:lang w:eastAsia="en-US"/>
        </w:rPr>
      </w:pPr>
      <w:r w:rsidRPr="002F0AA1">
        <w:rPr>
          <w:sz w:val="28"/>
          <w:szCs w:val="28"/>
        </w:rPr>
        <w:t xml:space="preserve">         </w:t>
      </w:r>
      <w:r w:rsidRPr="002F0AA1">
        <w:rPr>
          <w:rFonts w:eastAsia="Calibri"/>
          <w:sz w:val="28"/>
          <w:szCs w:val="28"/>
          <w:lang w:eastAsia="en-US"/>
        </w:rPr>
        <w:t xml:space="preserve">В рамках исполнения </w:t>
      </w:r>
      <w:r w:rsidRPr="002F0AA1">
        <w:rPr>
          <w:sz w:val="28"/>
          <w:szCs w:val="28"/>
        </w:rPr>
        <w:t xml:space="preserve">муниципальной программы </w:t>
      </w:r>
      <w:r w:rsidRPr="002F0AA1">
        <w:rPr>
          <w:rFonts w:eastAsia="Calibri"/>
          <w:sz w:val="28"/>
          <w:szCs w:val="28"/>
          <w:lang w:eastAsia="en-US"/>
        </w:rPr>
        <w:t>«Управление имуществом» израсходовано 75,5 тыс. руб.</w:t>
      </w:r>
    </w:p>
    <w:p w14:paraId="0701DB8F" w14:textId="77777777" w:rsidR="004C712B" w:rsidRPr="002F0AA1" w:rsidRDefault="004C712B" w:rsidP="004C712B">
      <w:pPr>
        <w:jc w:val="both"/>
        <w:rPr>
          <w:rFonts w:eastAsia="Calibri"/>
          <w:sz w:val="28"/>
          <w:szCs w:val="28"/>
          <w:lang w:eastAsia="en-US"/>
        </w:rPr>
      </w:pPr>
      <w:r w:rsidRPr="002F0AA1">
        <w:rPr>
          <w:sz w:val="28"/>
          <w:szCs w:val="28"/>
        </w:rPr>
        <w:t xml:space="preserve">         В рамках исполнения муниципальной программы </w:t>
      </w:r>
      <w:r w:rsidRPr="002F0AA1">
        <w:rPr>
          <w:rFonts w:eastAsia="Calibri"/>
          <w:sz w:val="28"/>
          <w:szCs w:val="28"/>
          <w:lang w:eastAsia="en-US"/>
        </w:rPr>
        <w:t>«Развитие транспортной системы» израсходовано 3642,1 тыс. руб. на содержание дорог.</w:t>
      </w:r>
    </w:p>
    <w:p w14:paraId="6D50A808" w14:textId="77777777" w:rsidR="004C712B" w:rsidRPr="002F0AA1" w:rsidRDefault="004C712B" w:rsidP="004C712B">
      <w:pPr>
        <w:jc w:val="both"/>
        <w:rPr>
          <w:rFonts w:eastAsia="Calibri"/>
          <w:i/>
          <w:sz w:val="28"/>
          <w:szCs w:val="28"/>
          <w:lang w:eastAsia="en-US"/>
        </w:rPr>
      </w:pPr>
      <w:r w:rsidRPr="002F0AA1">
        <w:rPr>
          <w:rFonts w:eastAsia="Calibri"/>
          <w:sz w:val="28"/>
          <w:szCs w:val="28"/>
          <w:lang w:eastAsia="en-US"/>
        </w:rPr>
        <w:t xml:space="preserve">         В рамках исполнения </w:t>
      </w:r>
      <w:r w:rsidRPr="002F0AA1">
        <w:rPr>
          <w:sz w:val="28"/>
          <w:szCs w:val="28"/>
        </w:rPr>
        <w:t>муниципальной программы</w:t>
      </w:r>
      <w:r w:rsidRPr="002F0AA1">
        <w:rPr>
          <w:rFonts w:eastAsia="Calibri"/>
          <w:sz w:val="28"/>
          <w:szCs w:val="28"/>
          <w:lang w:eastAsia="en-US"/>
        </w:rPr>
        <w:t xml:space="preserve"> «Комплексное благоустройство территории» израсходовано всего 2559,9 тыс. руб. </w:t>
      </w:r>
    </w:p>
    <w:p w14:paraId="4A4B25C1" w14:textId="77777777" w:rsidR="004C712B" w:rsidRPr="002F0AA1" w:rsidRDefault="004C712B" w:rsidP="004C712B">
      <w:pPr>
        <w:jc w:val="both"/>
        <w:rPr>
          <w:rFonts w:eastAsia="Calibri"/>
          <w:sz w:val="28"/>
          <w:szCs w:val="28"/>
          <w:lang w:eastAsia="en-US"/>
        </w:rPr>
      </w:pPr>
      <w:r w:rsidRPr="002F0AA1">
        <w:rPr>
          <w:rFonts w:eastAsia="Calibri"/>
          <w:sz w:val="28"/>
          <w:szCs w:val="28"/>
          <w:lang w:eastAsia="en-US"/>
        </w:rPr>
        <w:t xml:space="preserve">         В рамках исполнения </w:t>
      </w:r>
      <w:r w:rsidRPr="002F0AA1">
        <w:rPr>
          <w:sz w:val="28"/>
          <w:szCs w:val="28"/>
        </w:rPr>
        <w:t xml:space="preserve">муниципальной программы </w:t>
      </w:r>
      <w:r w:rsidRPr="002F0AA1">
        <w:rPr>
          <w:rFonts w:eastAsia="Calibri"/>
          <w:sz w:val="28"/>
          <w:szCs w:val="28"/>
          <w:lang w:eastAsia="en-US"/>
        </w:rPr>
        <w:t xml:space="preserve">«Культура» израсходовано – 7827,9тыс. руб. в том числе: </w:t>
      </w:r>
    </w:p>
    <w:p w14:paraId="3FF437DA" w14:textId="77777777" w:rsidR="004C712B" w:rsidRPr="002F0AA1" w:rsidRDefault="004C712B" w:rsidP="004C712B">
      <w:pPr>
        <w:jc w:val="both"/>
        <w:rPr>
          <w:sz w:val="28"/>
          <w:szCs w:val="28"/>
        </w:rPr>
      </w:pPr>
      <w:r w:rsidRPr="002F0AA1">
        <w:rPr>
          <w:rFonts w:eastAsia="Calibri"/>
          <w:sz w:val="28"/>
          <w:szCs w:val="28"/>
          <w:lang w:eastAsia="en-US"/>
        </w:rPr>
        <w:lastRenderedPageBreak/>
        <w:t xml:space="preserve">   - на выполнение муниципального задания домами культуры 6747,9 </w:t>
      </w:r>
      <w:r w:rsidRPr="002F0AA1">
        <w:rPr>
          <w:sz w:val="28"/>
          <w:szCs w:val="28"/>
        </w:rPr>
        <w:t xml:space="preserve">тыс. руб. </w:t>
      </w:r>
    </w:p>
    <w:p w14:paraId="170F7EC3" w14:textId="77777777" w:rsidR="004C712B" w:rsidRPr="002F0AA1" w:rsidRDefault="004C712B" w:rsidP="004C712B">
      <w:pPr>
        <w:jc w:val="both"/>
        <w:rPr>
          <w:sz w:val="28"/>
          <w:szCs w:val="28"/>
        </w:rPr>
      </w:pPr>
      <w:r w:rsidRPr="002F0AA1">
        <w:rPr>
          <w:rFonts w:eastAsia="Calibri"/>
          <w:sz w:val="28"/>
          <w:szCs w:val="28"/>
          <w:lang w:eastAsia="en-US"/>
        </w:rPr>
        <w:t xml:space="preserve">         </w:t>
      </w:r>
    </w:p>
    <w:p w14:paraId="487ECD24" w14:textId="77777777" w:rsidR="004C712B" w:rsidRPr="002F0AA1" w:rsidRDefault="004C712B" w:rsidP="004C712B">
      <w:pPr>
        <w:jc w:val="both"/>
        <w:rPr>
          <w:rFonts w:eastAsia="Calibri"/>
          <w:sz w:val="28"/>
          <w:szCs w:val="28"/>
          <w:lang w:eastAsia="en-US"/>
        </w:rPr>
      </w:pPr>
      <w:r w:rsidRPr="002F0AA1">
        <w:rPr>
          <w:rFonts w:eastAsia="Calibri"/>
          <w:sz w:val="28"/>
          <w:szCs w:val="28"/>
          <w:lang w:eastAsia="en-US"/>
        </w:rPr>
        <w:t xml:space="preserve">        В рамках исполнения </w:t>
      </w:r>
      <w:r w:rsidRPr="002F0AA1">
        <w:rPr>
          <w:sz w:val="28"/>
          <w:szCs w:val="28"/>
        </w:rPr>
        <w:t xml:space="preserve">муниципальной программы </w:t>
      </w:r>
      <w:r w:rsidRPr="002F0AA1">
        <w:rPr>
          <w:rFonts w:eastAsia="Calibri"/>
          <w:sz w:val="28"/>
          <w:szCs w:val="28"/>
          <w:lang w:eastAsia="en-US"/>
        </w:rPr>
        <w:t>«Обеспечение качественными жилищными услугами населения Истоминского сельского поселения» израсходовано 461,2 тыс. руб.</w:t>
      </w:r>
    </w:p>
    <w:p w14:paraId="4390B0CD" w14:textId="77777777" w:rsidR="004C712B" w:rsidRPr="002F0AA1" w:rsidRDefault="004C712B" w:rsidP="004C712B">
      <w:pPr>
        <w:jc w:val="both"/>
        <w:rPr>
          <w:sz w:val="28"/>
          <w:szCs w:val="28"/>
        </w:rPr>
      </w:pPr>
      <w:r w:rsidRPr="002F0AA1">
        <w:rPr>
          <w:sz w:val="28"/>
          <w:szCs w:val="28"/>
        </w:rPr>
        <w:t xml:space="preserve">                  В рамках исполнения муниципальной программы "</w:t>
      </w:r>
      <w:r w:rsidRPr="002F0AA1">
        <w:rPr>
          <w:rFonts w:cs="TimesNewRoman"/>
          <w:sz w:val="28"/>
          <w:szCs w:val="28"/>
        </w:rPr>
        <w:t>Региональная политика</w:t>
      </w:r>
      <w:r w:rsidRPr="002F0AA1">
        <w:rPr>
          <w:sz w:val="28"/>
          <w:szCs w:val="28"/>
        </w:rPr>
        <w:t>"</w:t>
      </w:r>
      <w:r w:rsidRPr="002F0AA1">
        <w:rPr>
          <w:rFonts w:cs="TimesNewRoman"/>
          <w:sz w:val="28"/>
          <w:szCs w:val="28"/>
        </w:rPr>
        <w:t xml:space="preserve"> – </w:t>
      </w:r>
      <w:r w:rsidRPr="002F0AA1">
        <w:rPr>
          <w:sz w:val="28"/>
          <w:szCs w:val="28"/>
        </w:rPr>
        <w:t>8,6 тыс. руб. на обучение сотрудников администрации.</w:t>
      </w:r>
    </w:p>
    <w:p w14:paraId="20DB7055" w14:textId="77777777" w:rsidR="004C712B" w:rsidRPr="002F0AA1" w:rsidRDefault="004C712B" w:rsidP="004C712B">
      <w:pPr>
        <w:ind w:firstLine="708"/>
        <w:jc w:val="both"/>
        <w:rPr>
          <w:sz w:val="28"/>
          <w:szCs w:val="28"/>
        </w:rPr>
      </w:pPr>
      <w:r w:rsidRPr="002F0AA1">
        <w:rPr>
          <w:sz w:val="28"/>
          <w:szCs w:val="28"/>
        </w:rPr>
        <w:t>В рамках исполнения муниципальной программы "</w:t>
      </w:r>
      <w:r w:rsidRPr="002F0AA1">
        <w:rPr>
          <w:rFonts w:cs="TimesNewRoman"/>
          <w:sz w:val="28"/>
          <w:szCs w:val="28"/>
        </w:rPr>
        <w:t>Информационное сообщество</w:t>
      </w:r>
      <w:r w:rsidRPr="002F0AA1">
        <w:rPr>
          <w:sz w:val="28"/>
          <w:szCs w:val="28"/>
        </w:rPr>
        <w:t>"</w:t>
      </w:r>
      <w:r w:rsidRPr="002F0AA1">
        <w:rPr>
          <w:rFonts w:cs="TimesNewRoman"/>
          <w:sz w:val="28"/>
          <w:szCs w:val="28"/>
        </w:rPr>
        <w:t xml:space="preserve"> – </w:t>
      </w:r>
      <w:r w:rsidRPr="002F0AA1">
        <w:rPr>
          <w:sz w:val="28"/>
          <w:szCs w:val="28"/>
        </w:rPr>
        <w:t>427,4 тыс. руб. на содержание автоматизированных рабочих мест, обновление и сопровождение программ, ремонт оргтехники.</w:t>
      </w:r>
    </w:p>
    <w:p w14:paraId="1D7127C6" w14:textId="77777777" w:rsidR="004C712B" w:rsidRPr="002F0AA1" w:rsidRDefault="004C712B" w:rsidP="004C712B">
      <w:pPr>
        <w:jc w:val="both"/>
        <w:rPr>
          <w:sz w:val="28"/>
          <w:szCs w:val="28"/>
        </w:rPr>
      </w:pPr>
      <w:r w:rsidRPr="002F0AA1">
        <w:rPr>
          <w:sz w:val="28"/>
          <w:szCs w:val="28"/>
        </w:rPr>
        <w:t xml:space="preserve">              В рамках исполнения муниципальной программы "</w:t>
      </w:r>
      <w:r w:rsidRPr="002F0AA1">
        <w:rPr>
          <w:rFonts w:cs="TimesNewRoman"/>
          <w:sz w:val="28"/>
          <w:szCs w:val="28"/>
        </w:rPr>
        <w:t>Охрана окружающей среды и рационального природопользования</w:t>
      </w:r>
      <w:r w:rsidRPr="002F0AA1">
        <w:rPr>
          <w:sz w:val="28"/>
          <w:szCs w:val="28"/>
        </w:rPr>
        <w:t>"</w:t>
      </w:r>
      <w:r w:rsidRPr="002F0AA1">
        <w:rPr>
          <w:rFonts w:cs="TimesNewRoman"/>
          <w:sz w:val="28"/>
          <w:szCs w:val="28"/>
        </w:rPr>
        <w:t xml:space="preserve"> – </w:t>
      </w:r>
      <w:r w:rsidRPr="002F0AA1">
        <w:rPr>
          <w:sz w:val="28"/>
          <w:szCs w:val="28"/>
        </w:rPr>
        <w:t xml:space="preserve">2,5 тыс. руб. </w:t>
      </w:r>
    </w:p>
    <w:p w14:paraId="190FA7EE" w14:textId="77777777" w:rsidR="004C712B" w:rsidRPr="002F0AA1" w:rsidRDefault="004C712B" w:rsidP="004C712B">
      <w:pPr>
        <w:jc w:val="both"/>
        <w:rPr>
          <w:sz w:val="28"/>
          <w:szCs w:val="28"/>
        </w:rPr>
      </w:pPr>
      <w:r w:rsidRPr="002F0AA1">
        <w:rPr>
          <w:sz w:val="28"/>
          <w:szCs w:val="28"/>
        </w:rPr>
        <w:t xml:space="preserve">              В рамках исполнения муниципальной программы "</w:t>
      </w:r>
      <w:r w:rsidRPr="002F0AA1">
        <w:rPr>
          <w:rFonts w:cs="TimesNewRoman"/>
          <w:sz w:val="28"/>
          <w:szCs w:val="28"/>
        </w:rPr>
        <w:t>Социальная поддержка граждан</w:t>
      </w:r>
      <w:r w:rsidRPr="002F0AA1">
        <w:rPr>
          <w:sz w:val="28"/>
          <w:szCs w:val="28"/>
        </w:rPr>
        <w:t>"</w:t>
      </w:r>
      <w:r w:rsidRPr="002F0AA1">
        <w:rPr>
          <w:rFonts w:cs="TimesNewRoman"/>
          <w:sz w:val="28"/>
          <w:szCs w:val="28"/>
        </w:rPr>
        <w:t xml:space="preserve"> – </w:t>
      </w:r>
      <w:r w:rsidRPr="002F0AA1">
        <w:rPr>
          <w:sz w:val="28"/>
          <w:szCs w:val="28"/>
        </w:rPr>
        <w:t>170,5 тыс. руб.</w:t>
      </w:r>
    </w:p>
    <w:p w14:paraId="08AA1681" w14:textId="77777777" w:rsidR="004C712B" w:rsidRPr="002F0AA1" w:rsidRDefault="004C712B" w:rsidP="004C712B">
      <w:pPr>
        <w:jc w:val="both"/>
        <w:rPr>
          <w:sz w:val="28"/>
          <w:szCs w:val="28"/>
        </w:rPr>
      </w:pPr>
      <w:r w:rsidRPr="002F0AA1">
        <w:rPr>
          <w:sz w:val="28"/>
          <w:szCs w:val="28"/>
        </w:rPr>
        <w:t xml:space="preserve">              В рамках исполнения муниципальной программы муниципальной программы </w:t>
      </w:r>
      <w:r w:rsidRPr="002F0AA1">
        <w:rPr>
          <w:bCs/>
          <w:sz w:val="28"/>
          <w:szCs w:val="28"/>
        </w:rPr>
        <w:t>"Развитие физической культуры и спорта"-</w:t>
      </w:r>
      <w:r w:rsidRPr="002F0AA1">
        <w:rPr>
          <w:sz w:val="28"/>
          <w:szCs w:val="28"/>
        </w:rPr>
        <w:t xml:space="preserve"> </w:t>
      </w:r>
      <w:r w:rsidRPr="002F0AA1">
        <w:rPr>
          <w:bCs/>
          <w:sz w:val="28"/>
          <w:szCs w:val="28"/>
        </w:rPr>
        <w:t>2757,2 тыс. руб.</w:t>
      </w:r>
    </w:p>
    <w:p w14:paraId="002DF975" w14:textId="77777777" w:rsidR="004C712B" w:rsidRPr="002F0AA1" w:rsidRDefault="004C712B" w:rsidP="004C712B">
      <w:pPr>
        <w:jc w:val="both"/>
        <w:rPr>
          <w:sz w:val="28"/>
          <w:szCs w:val="28"/>
        </w:rPr>
      </w:pPr>
      <w:r w:rsidRPr="002F0AA1">
        <w:rPr>
          <w:rFonts w:cs="TimesNewRoman"/>
          <w:sz w:val="28"/>
          <w:szCs w:val="28"/>
        </w:rPr>
        <w:t xml:space="preserve">         </w:t>
      </w:r>
      <w:r w:rsidRPr="002F0AA1">
        <w:rPr>
          <w:sz w:val="28"/>
          <w:szCs w:val="28"/>
        </w:rPr>
        <w:t>На осуществление воинского учета израсходовано – 240,2 тыс. руб.</w:t>
      </w:r>
    </w:p>
    <w:p w14:paraId="7EC79F85" w14:textId="77777777" w:rsidR="004C712B" w:rsidRPr="002F0AA1" w:rsidRDefault="004C712B" w:rsidP="004C712B">
      <w:pPr>
        <w:jc w:val="both"/>
        <w:rPr>
          <w:sz w:val="28"/>
          <w:szCs w:val="28"/>
        </w:rPr>
      </w:pPr>
      <w:r w:rsidRPr="002F0AA1">
        <w:rPr>
          <w:sz w:val="28"/>
          <w:szCs w:val="28"/>
        </w:rPr>
        <w:t xml:space="preserve">         Объем расходов на финансовое обеспечение выполнения функций руководства и управление органов местного самоуправления составили 8810,2 тыс. рублей.</w:t>
      </w:r>
    </w:p>
    <w:p w14:paraId="4B3F9CFD" w14:textId="77777777" w:rsidR="004C712B" w:rsidRPr="002F0AA1" w:rsidRDefault="004C712B" w:rsidP="004C712B">
      <w:pPr>
        <w:jc w:val="both"/>
        <w:rPr>
          <w:sz w:val="28"/>
          <w:szCs w:val="28"/>
        </w:rPr>
      </w:pPr>
      <w:r w:rsidRPr="002F0AA1">
        <w:rPr>
          <w:sz w:val="28"/>
          <w:szCs w:val="28"/>
        </w:rPr>
        <w:t xml:space="preserve">          Остатки на счете поселения на 01.01.2022 составляют 3185,9 тыс. руб. </w:t>
      </w:r>
    </w:p>
    <w:p w14:paraId="62767EE2" w14:textId="77777777" w:rsidR="004C712B" w:rsidRPr="00135FEB" w:rsidRDefault="004C712B" w:rsidP="004C712B">
      <w:pPr>
        <w:pStyle w:val="47"/>
        <w:spacing w:line="422" w:lineRule="exact"/>
        <w:ind w:firstLine="720"/>
        <w:rPr>
          <w:sz w:val="28"/>
          <w:szCs w:val="28"/>
        </w:rPr>
      </w:pPr>
    </w:p>
    <w:p w14:paraId="76EE904C" w14:textId="77777777" w:rsidR="004C712B" w:rsidRPr="00CA0B7B" w:rsidRDefault="004C712B" w:rsidP="004C712B">
      <w:pPr>
        <w:pStyle w:val="47"/>
        <w:spacing w:line="422" w:lineRule="exact"/>
        <w:jc w:val="center"/>
        <w:rPr>
          <w:b/>
          <w:sz w:val="28"/>
          <w:szCs w:val="28"/>
          <w:u w:val="single"/>
        </w:rPr>
      </w:pPr>
      <w:r w:rsidRPr="00CA0B7B">
        <w:rPr>
          <w:b/>
          <w:sz w:val="28"/>
          <w:szCs w:val="28"/>
          <w:u w:val="single"/>
        </w:rPr>
        <w:t>Ремонт дорог на территории Истоминского сельского поселения</w:t>
      </w:r>
      <w:r>
        <w:rPr>
          <w:b/>
          <w:sz w:val="28"/>
          <w:szCs w:val="28"/>
          <w:u w:val="single"/>
        </w:rPr>
        <w:t>.</w:t>
      </w:r>
    </w:p>
    <w:p w14:paraId="3922988A" w14:textId="77777777" w:rsidR="004C712B" w:rsidRPr="003F257A" w:rsidRDefault="004C712B" w:rsidP="004C712B">
      <w:pPr>
        <w:pStyle w:val="47"/>
        <w:spacing w:line="422" w:lineRule="exact"/>
        <w:rPr>
          <w:b/>
          <w:sz w:val="28"/>
          <w:szCs w:val="28"/>
          <w:u w:val="single"/>
        </w:rPr>
      </w:pPr>
    </w:p>
    <w:p w14:paraId="7F42B361" w14:textId="77777777" w:rsidR="004C712B" w:rsidRPr="0063522E" w:rsidRDefault="004C712B" w:rsidP="004C712B">
      <w:pPr>
        <w:ind w:firstLine="709"/>
        <w:jc w:val="both"/>
        <w:rPr>
          <w:b/>
          <w:sz w:val="28"/>
          <w:szCs w:val="28"/>
        </w:rPr>
      </w:pPr>
      <w:r w:rsidRPr="0063522E">
        <w:rPr>
          <w:sz w:val="28"/>
          <w:szCs w:val="28"/>
        </w:rPr>
        <w:t>В 2021 году п</w:t>
      </w:r>
      <w:r w:rsidRPr="003F257A">
        <w:rPr>
          <w:rFonts w:eastAsia="Calibri"/>
          <w:sz w:val="28"/>
          <w:szCs w:val="28"/>
        </w:rPr>
        <w:t>роведены следующие работы по содержанию и ремонту автомобильных дорог общего пользования местного значения:</w:t>
      </w:r>
    </w:p>
    <w:p w14:paraId="3CE89ADB" w14:textId="77777777" w:rsidR="004C712B" w:rsidRPr="003F257A" w:rsidRDefault="004C712B" w:rsidP="004C712B">
      <w:pPr>
        <w:spacing w:after="200" w:line="276" w:lineRule="auto"/>
        <w:ind w:firstLine="708"/>
        <w:jc w:val="both"/>
        <w:rPr>
          <w:rFonts w:eastAsia="Calibri"/>
          <w:sz w:val="28"/>
          <w:szCs w:val="28"/>
        </w:rPr>
      </w:pPr>
      <w:r>
        <w:rPr>
          <w:rFonts w:eastAsia="Calibri"/>
          <w:sz w:val="28"/>
          <w:szCs w:val="28"/>
        </w:rPr>
        <w:t>ул. Октябрьская в х. Истомино -</w:t>
      </w:r>
      <w:r w:rsidRPr="003F257A">
        <w:rPr>
          <w:rFonts w:eastAsia="Calibri"/>
          <w:sz w:val="28"/>
          <w:szCs w:val="28"/>
        </w:rPr>
        <w:t xml:space="preserve"> исправление профиля с добавлением нового материала (щебень).</w:t>
      </w:r>
    </w:p>
    <w:p w14:paraId="42899EE5" w14:textId="77777777" w:rsidR="004C712B" w:rsidRDefault="004C712B" w:rsidP="004C712B">
      <w:pPr>
        <w:spacing w:after="200" w:line="276" w:lineRule="auto"/>
        <w:ind w:firstLine="708"/>
        <w:jc w:val="both"/>
        <w:rPr>
          <w:rFonts w:eastAsia="Calibri"/>
          <w:sz w:val="28"/>
          <w:szCs w:val="28"/>
        </w:rPr>
      </w:pPr>
      <w:r>
        <w:rPr>
          <w:rFonts w:eastAsia="Calibri"/>
          <w:sz w:val="28"/>
          <w:szCs w:val="28"/>
        </w:rPr>
        <w:t>ул. Мира</w:t>
      </w:r>
      <w:r w:rsidRPr="003F257A">
        <w:rPr>
          <w:rFonts w:eastAsia="Calibri"/>
          <w:sz w:val="28"/>
          <w:szCs w:val="28"/>
        </w:rPr>
        <w:t>, часть ул. Истомина в х. Истомино - исправление профиля с добавлением нового материала (щебень).</w:t>
      </w:r>
    </w:p>
    <w:p w14:paraId="34A1A124" w14:textId="77777777" w:rsidR="004C712B" w:rsidRPr="003F257A" w:rsidRDefault="004C712B" w:rsidP="004C712B">
      <w:pPr>
        <w:spacing w:after="200" w:line="276" w:lineRule="auto"/>
        <w:ind w:firstLine="708"/>
        <w:jc w:val="both"/>
        <w:rPr>
          <w:rFonts w:eastAsia="Calibri"/>
          <w:sz w:val="28"/>
          <w:szCs w:val="28"/>
        </w:rPr>
      </w:pPr>
      <w:r>
        <w:rPr>
          <w:rFonts w:eastAsia="Calibri"/>
          <w:sz w:val="28"/>
          <w:szCs w:val="28"/>
        </w:rPr>
        <w:t xml:space="preserve">ул. Молдавская, ул. Школьная - </w:t>
      </w:r>
      <w:r w:rsidRPr="003F257A">
        <w:rPr>
          <w:rFonts w:eastAsia="Calibri"/>
          <w:sz w:val="28"/>
          <w:szCs w:val="28"/>
        </w:rPr>
        <w:t>исправление профиля с добавлением нового материала (щебень).</w:t>
      </w:r>
    </w:p>
    <w:p w14:paraId="37AFB5C6" w14:textId="77777777" w:rsidR="004C712B" w:rsidRPr="003F257A" w:rsidRDefault="004C712B" w:rsidP="004C712B">
      <w:pPr>
        <w:spacing w:after="200" w:line="276" w:lineRule="auto"/>
        <w:ind w:firstLine="708"/>
        <w:jc w:val="both"/>
        <w:rPr>
          <w:rFonts w:eastAsia="Calibri"/>
          <w:sz w:val="28"/>
          <w:szCs w:val="28"/>
        </w:rPr>
      </w:pPr>
      <w:r w:rsidRPr="003F257A">
        <w:rPr>
          <w:rFonts w:eastAsia="Calibri"/>
          <w:sz w:val="28"/>
          <w:szCs w:val="28"/>
        </w:rPr>
        <w:t>ул. Широкая, ул. Первомайская в п. Дорожный - ямочный ремонт асфальтобетонного покрытия.</w:t>
      </w:r>
    </w:p>
    <w:p w14:paraId="6ADD42A5" w14:textId="77777777" w:rsidR="004C712B" w:rsidRDefault="004C712B" w:rsidP="004C712B">
      <w:pPr>
        <w:spacing w:after="200" w:line="276" w:lineRule="auto"/>
        <w:ind w:firstLine="708"/>
        <w:jc w:val="both"/>
        <w:rPr>
          <w:rFonts w:eastAsia="Calibri"/>
          <w:sz w:val="28"/>
          <w:szCs w:val="28"/>
        </w:rPr>
      </w:pPr>
      <w:r>
        <w:rPr>
          <w:rFonts w:eastAsia="Calibri"/>
          <w:sz w:val="28"/>
          <w:szCs w:val="28"/>
        </w:rPr>
        <w:t>ул. Степная</w:t>
      </w:r>
      <w:r w:rsidRPr="003F257A">
        <w:rPr>
          <w:rFonts w:eastAsia="Calibri"/>
          <w:sz w:val="28"/>
          <w:szCs w:val="28"/>
        </w:rPr>
        <w:t>, ул. Кирова в х. Островского</w:t>
      </w:r>
      <w:r>
        <w:rPr>
          <w:rFonts w:eastAsia="Calibri"/>
          <w:sz w:val="28"/>
          <w:szCs w:val="28"/>
        </w:rPr>
        <w:t xml:space="preserve"> </w:t>
      </w:r>
      <w:r w:rsidRPr="003F257A">
        <w:rPr>
          <w:rFonts w:eastAsia="Calibri"/>
          <w:sz w:val="28"/>
          <w:szCs w:val="28"/>
        </w:rPr>
        <w:t>- ямочный ремонт асфальтобетонного покрытия.</w:t>
      </w:r>
    </w:p>
    <w:p w14:paraId="4552AC5A" w14:textId="77777777" w:rsidR="004C712B" w:rsidRDefault="004C712B" w:rsidP="004C712B">
      <w:pPr>
        <w:spacing w:after="200" w:line="276" w:lineRule="auto"/>
        <w:ind w:firstLine="708"/>
        <w:jc w:val="both"/>
        <w:rPr>
          <w:rFonts w:eastAsia="Calibri"/>
          <w:sz w:val="28"/>
          <w:szCs w:val="28"/>
        </w:rPr>
      </w:pPr>
      <w:r>
        <w:rPr>
          <w:rFonts w:eastAsia="Calibri"/>
          <w:sz w:val="28"/>
          <w:szCs w:val="28"/>
        </w:rPr>
        <w:lastRenderedPageBreak/>
        <w:t>ул. Степная в х. Островского -</w:t>
      </w:r>
      <w:r w:rsidRPr="00DA5B76">
        <w:rPr>
          <w:rFonts w:eastAsia="Calibri"/>
          <w:sz w:val="28"/>
          <w:szCs w:val="28"/>
        </w:rPr>
        <w:t xml:space="preserve"> </w:t>
      </w:r>
      <w:r w:rsidRPr="003F257A">
        <w:rPr>
          <w:rFonts w:eastAsia="Calibri"/>
          <w:sz w:val="28"/>
          <w:szCs w:val="28"/>
        </w:rPr>
        <w:t>исправление профиля с добавлением нового материала (щебень).</w:t>
      </w:r>
    </w:p>
    <w:p w14:paraId="0FAACEA4" w14:textId="77777777" w:rsidR="004C712B" w:rsidRDefault="004C712B" w:rsidP="004C712B">
      <w:pPr>
        <w:spacing w:after="200" w:line="276" w:lineRule="auto"/>
        <w:ind w:firstLine="708"/>
        <w:jc w:val="both"/>
        <w:rPr>
          <w:rFonts w:eastAsia="Calibri"/>
          <w:sz w:val="28"/>
          <w:szCs w:val="28"/>
        </w:rPr>
      </w:pPr>
      <w:r>
        <w:rPr>
          <w:rFonts w:eastAsia="Calibri"/>
          <w:sz w:val="28"/>
          <w:szCs w:val="28"/>
        </w:rPr>
        <w:t xml:space="preserve">ул. Южная в п. Дорожный - </w:t>
      </w:r>
      <w:r w:rsidRPr="003F257A">
        <w:rPr>
          <w:rFonts w:eastAsia="Calibri"/>
          <w:sz w:val="28"/>
          <w:szCs w:val="28"/>
        </w:rPr>
        <w:t>исправление профиля с добавлением нового материала (щебень).</w:t>
      </w:r>
    </w:p>
    <w:p w14:paraId="26C62A2B" w14:textId="77777777" w:rsidR="004C712B" w:rsidRDefault="004C712B" w:rsidP="004C712B">
      <w:pPr>
        <w:spacing w:after="200" w:line="276" w:lineRule="auto"/>
        <w:ind w:firstLine="708"/>
        <w:jc w:val="both"/>
        <w:rPr>
          <w:rFonts w:eastAsia="Calibri"/>
          <w:sz w:val="28"/>
          <w:szCs w:val="28"/>
        </w:rPr>
      </w:pPr>
      <w:r>
        <w:rPr>
          <w:rFonts w:eastAsia="Calibri"/>
          <w:sz w:val="28"/>
          <w:szCs w:val="28"/>
        </w:rPr>
        <w:t>ул. Конечная в х. Островского -</w:t>
      </w:r>
      <w:r w:rsidRPr="00722511">
        <w:rPr>
          <w:rFonts w:eastAsia="Calibri"/>
          <w:sz w:val="28"/>
          <w:szCs w:val="28"/>
        </w:rPr>
        <w:t xml:space="preserve"> </w:t>
      </w:r>
      <w:r w:rsidRPr="003F257A">
        <w:rPr>
          <w:rFonts w:eastAsia="Calibri"/>
          <w:sz w:val="28"/>
          <w:szCs w:val="28"/>
        </w:rPr>
        <w:t>исправление профиля с добавлением нового материала (щебень).</w:t>
      </w:r>
    </w:p>
    <w:p w14:paraId="1B4C7D21" w14:textId="77777777" w:rsidR="004C712B" w:rsidRDefault="004C712B" w:rsidP="004C712B">
      <w:pPr>
        <w:spacing w:after="200" w:line="276" w:lineRule="auto"/>
        <w:ind w:firstLine="708"/>
        <w:jc w:val="both"/>
        <w:rPr>
          <w:rFonts w:eastAsia="Calibri"/>
          <w:sz w:val="28"/>
          <w:szCs w:val="28"/>
        </w:rPr>
      </w:pPr>
      <w:r>
        <w:rPr>
          <w:rFonts w:eastAsia="Calibri"/>
          <w:sz w:val="28"/>
          <w:szCs w:val="28"/>
        </w:rPr>
        <w:t>ул. Привольная в п. Дивный - отсыпка фалом участка дороги из бетонных плит.</w:t>
      </w:r>
    </w:p>
    <w:p w14:paraId="606915BB" w14:textId="77777777" w:rsidR="004C712B" w:rsidRDefault="004C712B" w:rsidP="004C712B">
      <w:pPr>
        <w:spacing w:after="200" w:line="276" w:lineRule="auto"/>
        <w:ind w:firstLine="708"/>
        <w:jc w:val="both"/>
        <w:rPr>
          <w:rFonts w:eastAsia="Calibri"/>
          <w:sz w:val="28"/>
          <w:szCs w:val="28"/>
        </w:rPr>
      </w:pPr>
      <w:r>
        <w:rPr>
          <w:rFonts w:eastAsia="Calibri"/>
          <w:sz w:val="28"/>
          <w:szCs w:val="28"/>
        </w:rPr>
        <w:t>ул. Крестьянская в х. Островского -</w:t>
      </w:r>
      <w:r w:rsidRPr="00122DA5">
        <w:rPr>
          <w:rFonts w:eastAsia="Calibri"/>
          <w:sz w:val="28"/>
          <w:szCs w:val="28"/>
        </w:rPr>
        <w:t xml:space="preserve"> </w:t>
      </w:r>
      <w:r w:rsidRPr="003F257A">
        <w:rPr>
          <w:rFonts w:eastAsia="Calibri"/>
          <w:sz w:val="28"/>
          <w:szCs w:val="28"/>
        </w:rPr>
        <w:t>исправление профиля с добавлением нового материала (щебень).</w:t>
      </w:r>
    </w:p>
    <w:p w14:paraId="3A73905C" w14:textId="77777777" w:rsidR="004C712B" w:rsidRDefault="004C712B" w:rsidP="004C712B">
      <w:pPr>
        <w:spacing w:after="200" w:line="276" w:lineRule="auto"/>
        <w:ind w:firstLine="708"/>
        <w:jc w:val="both"/>
        <w:rPr>
          <w:rFonts w:eastAsia="Calibri"/>
          <w:sz w:val="28"/>
          <w:szCs w:val="28"/>
        </w:rPr>
      </w:pPr>
      <w:r>
        <w:rPr>
          <w:rFonts w:eastAsia="Calibri"/>
          <w:sz w:val="28"/>
          <w:szCs w:val="28"/>
        </w:rPr>
        <w:t>пер. Школьный</w:t>
      </w:r>
      <w:r w:rsidRPr="003F257A">
        <w:rPr>
          <w:rFonts w:eastAsia="Calibri"/>
          <w:sz w:val="28"/>
          <w:szCs w:val="28"/>
        </w:rPr>
        <w:t xml:space="preserve">, </w:t>
      </w:r>
      <w:r>
        <w:rPr>
          <w:rFonts w:eastAsia="Calibri"/>
          <w:sz w:val="28"/>
          <w:szCs w:val="28"/>
        </w:rPr>
        <w:t>пер</w:t>
      </w:r>
      <w:r w:rsidRPr="003F257A">
        <w:rPr>
          <w:rFonts w:eastAsia="Calibri"/>
          <w:sz w:val="28"/>
          <w:szCs w:val="28"/>
        </w:rPr>
        <w:t xml:space="preserve">. </w:t>
      </w:r>
      <w:r>
        <w:rPr>
          <w:rFonts w:eastAsia="Calibri"/>
          <w:sz w:val="28"/>
          <w:szCs w:val="28"/>
        </w:rPr>
        <w:t>Западный в п. Див</w:t>
      </w:r>
      <w:r w:rsidRPr="003F257A">
        <w:rPr>
          <w:rFonts w:eastAsia="Calibri"/>
          <w:sz w:val="28"/>
          <w:szCs w:val="28"/>
        </w:rPr>
        <w:t>ный - ямочный ремонт асфальтобетонного покрытия.</w:t>
      </w:r>
    </w:p>
    <w:p w14:paraId="7E75E2B3" w14:textId="77777777" w:rsidR="004C712B" w:rsidRPr="0063522E" w:rsidRDefault="004C712B" w:rsidP="004C712B">
      <w:pPr>
        <w:spacing w:after="200" w:line="276" w:lineRule="auto"/>
        <w:ind w:firstLine="708"/>
        <w:jc w:val="both"/>
        <w:rPr>
          <w:rFonts w:eastAsia="Calibri"/>
          <w:sz w:val="28"/>
          <w:szCs w:val="28"/>
        </w:rPr>
      </w:pPr>
      <w:r>
        <w:rPr>
          <w:rFonts w:eastAsia="Calibri"/>
          <w:sz w:val="28"/>
          <w:szCs w:val="28"/>
        </w:rPr>
        <w:t>ул. Советская, ул. Пушкина в х. Островского-</w:t>
      </w:r>
      <w:r w:rsidRPr="002F0AA1">
        <w:rPr>
          <w:rFonts w:eastAsia="Calibri"/>
          <w:sz w:val="28"/>
          <w:szCs w:val="28"/>
        </w:rPr>
        <w:t xml:space="preserve"> </w:t>
      </w:r>
      <w:r w:rsidRPr="003F257A">
        <w:rPr>
          <w:rFonts w:eastAsia="Calibri"/>
          <w:sz w:val="28"/>
          <w:szCs w:val="28"/>
        </w:rPr>
        <w:t>ямочный ремонт асфальтобетонного покрытия.</w:t>
      </w:r>
    </w:p>
    <w:p w14:paraId="0B86DF99" w14:textId="77777777" w:rsidR="004C712B" w:rsidRDefault="004C712B" w:rsidP="004C712B">
      <w:pPr>
        <w:jc w:val="both"/>
        <w:rPr>
          <w:sz w:val="28"/>
          <w:szCs w:val="28"/>
        </w:rPr>
      </w:pPr>
      <w:r w:rsidRPr="003F257A">
        <w:rPr>
          <w:sz w:val="28"/>
          <w:szCs w:val="28"/>
        </w:rPr>
        <w:t xml:space="preserve">Во всех населенных пунктах в зимний период проводились работы по содержанию дорог: уборка снега и посыпка </w:t>
      </w:r>
      <w:r>
        <w:rPr>
          <w:sz w:val="28"/>
          <w:szCs w:val="28"/>
        </w:rPr>
        <w:t xml:space="preserve">противогололедными материалами. </w:t>
      </w:r>
    </w:p>
    <w:p w14:paraId="503C99B8" w14:textId="77777777" w:rsidR="004C712B" w:rsidRPr="001948AC" w:rsidRDefault="004C712B" w:rsidP="004C712B">
      <w:pPr>
        <w:ind w:firstLine="708"/>
        <w:jc w:val="both"/>
        <w:rPr>
          <w:sz w:val="28"/>
          <w:szCs w:val="28"/>
        </w:rPr>
      </w:pPr>
      <w:r>
        <w:rPr>
          <w:sz w:val="28"/>
          <w:szCs w:val="28"/>
        </w:rPr>
        <w:t xml:space="preserve">Также были проведены работы по нанесению разметки и установке недостающих дорожных знаков на пешеходных переходах вблизи образовательных учреждений в п. Дорожный и х. Островского. </w:t>
      </w:r>
    </w:p>
    <w:p w14:paraId="3FE1F6F8" w14:textId="77777777" w:rsidR="004C712B" w:rsidRPr="003F257A" w:rsidRDefault="004C712B" w:rsidP="004C712B">
      <w:pPr>
        <w:spacing w:before="100" w:beforeAutospacing="1" w:after="100" w:afterAutospacing="1"/>
        <w:jc w:val="center"/>
        <w:rPr>
          <w:b/>
          <w:bCs/>
          <w:sz w:val="28"/>
          <w:szCs w:val="28"/>
          <w:u w:val="single"/>
        </w:rPr>
      </w:pPr>
      <w:r w:rsidRPr="003F257A">
        <w:rPr>
          <w:b/>
          <w:bCs/>
          <w:sz w:val="28"/>
          <w:szCs w:val="28"/>
          <w:u w:val="single"/>
        </w:rPr>
        <w:t>Благоустройство.</w:t>
      </w:r>
    </w:p>
    <w:p w14:paraId="5ACC5ABD" w14:textId="77777777" w:rsidR="004C712B" w:rsidRPr="003F257A" w:rsidRDefault="004C712B" w:rsidP="004C712B">
      <w:pPr>
        <w:jc w:val="both"/>
        <w:rPr>
          <w:sz w:val="28"/>
          <w:szCs w:val="28"/>
        </w:rPr>
      </w:pPr>
      <w:r>
        <w:rPr>
          <w:sz w:val="28"/>
          <w:szCs w:val="28"/>
        </w:rPr>
        <w:tab/>
        <w:t>В течение</w:t>
      </w:r>
      <w:r w:rsidRPr="003F257A">
        <w:rPr>
          <w:sz w:val="28"/>
          <w:szCs w:val="28"/>
        </w:rPr>
        <w:t xml:space="preserve"> отчетного периода проводились работы по содержанию и уборке территории всех населенных пунктов поселения. Проводится уборка случайного мусора в мес</w:t>
      </w:r>
      <w:r>
        <w:rPr>
          <w:sz w:val="28"/>
          <w:szCs w:val="28"/>
        </w:rPr>
        <w:t>тах общего пользования, проводил</w:t>
      </w:r>
      <w:r w:rsidRPr="003F257A">
        <w:rPr>
          <w:sz w:val="28"/>
          <w:szCs w:val="28"/>
        </w:rPr>
        <w:t xml:space="preserve">ся покос травы в общественных местах поселения (парки, скверы, спортивные, детские площадки и футбольные поля) Истоминского сельского поселения. </w:t>
      </w:r>
    </w:p>
    <w:p w14:paraId="6CC1EBE9" w14:textId="77777777" w:rsidR="004C712B" w:rsidRPr="003F257A" w:rsidRDefault="004C712B" w:rsidP="004C712B">
      <w:pPr>
        <w:ind w:firstLine="708"/>
        <w:jc w:val="both"/>
        <w:rPr>
          <w:sz w:val="28"/>
          <w:szCs w:val="28"/>
        </w:rPr>
      </w:pPr>
      <w:r w:rsidRPr="003F257A">
        <w:rPr>
          <w:sz w:val="28"/>
          <w:szCs w:val="28"/>
        </w:rPr>
        <w:t xml:space="preserve">В рамках </w:t>
      </w:r>
      <w:r>
        <w:rPr>
          <w:sz w:val="28"/>
          <w:szCs w:val="28"/>
        </w:rPr>
        <w:t>осеннего</w:t>
      </w:r>
      <w:r w:rsidRPr="003F257A">
        <w:rPr>
          <w:sz w:val="28"/>
          <w:szCs w:val="28"/>
        </w:rPr>
        <w:t xml:space="preserve"> месячника чистоты Администрацией поселения организованы и проведены субботники по уборке общественных территорий (парки, скверы, кладбища). </w:t>
      </w:r>
      <w:r w:rsidRPr="005F0E38">
        <w:rPr>
          <w:sz w:val="28"/>
          <w:szCs w:val="28"/>
        </w:rPr>
        <w:t>Проведена обрезка деревьев, очистка земель от листьев и мусора, посадка деревьев и кустарников.</w:t>
      </w:r>
    </w:p>
    <w:p w14:paraId="66842F05" w14:textId="6E544954" w:rsidR="004C712B" w:rsidRPr="00BA2EF8" w:rsidRDefault="004C712B" w:rsidP="004C712B">
      <w:pPr>
        <w:spacing w:after="160" w:line="259" w:lineRule="auto"/>
        <w:ind w:firstLine="708"/>
        <w:jc w:val="both"/>
        <w:rPr>
          <w:sz w:val="28"/>
          <w:szCs w:val="28"/>
        </w:rPr>
      </w:pPr>
      <w:r w:rsidRPr="00BA2EF8">
        <w:rPr>
          <w:sz w:val="28"/>
          <w:szCs w:val="28"/>
        </w:rPr>
        <w:t>В рамках реализации Федеральной программы «Увековечивание памяти погибшим при защите Отечества на 2019-2024 год» в п. Дорожном проведен ремонт памятника войнам</w:t>
      </w:r>
      <w:r>
        <w:rPr>
          <w:sz w:val="28"/>
          <w:szCs w:val="28"/>
        </w:rPr>
        <w:t>,</w:t>
      </w:r>
      <w:r w:rsidRPr="00BA2EF8">
        <w:rPr>
          <w:sz w:val="28"/>
          <w:szCs w:val="28"/>
        </w:rPr>
        <w:t xml:space="preserve"> погибшим в ВОВ. В рамках контракта</w:t>
      </w:r>
      <w:r w:rsidR="00CE3648">
        <w:rPr>
          <w:sz w:val="28"/>
          <w:szCs w:val="28"/>
        </w:rPr>
        <w:t>,</w:t>
      </w:r>
      <w:r w:rsidRPr="00BA2EF8">
        <w:rPr>
          <w:sz w:val="28"/>
          <w:szCs w:val="28"/>
        </w:rPr>
        <w:t xml:space="preserve"> заменена скульптура солдата н</w:t>
      </w:r>
      <w:r>
        <w:rPr>
          <w:sz w:val="28"/>
          <w:szCs w:val="28"/>
        </w:rPr>
        <w:t>а аналогичную</w:t>
      </w:r>
      <w:r w:rsidRPr="00BA2EF8">
        <w:rPr>
          <w:sz w:val="28"/>
          <w:szCs w:val="28"/>
        </w:rPr>
        <w:t xml:space="preserve">, </w:t>
      </w:r>
      <w:r>
        <w:rPr>
          <w:sz w:val="28"/>
          <w:szCs w:val="28"/>
        </w:rPr>
        <w:t>но, с другого более крепкого материала</w:t>
      </w:r>
      <w:r w:rsidRPr="00BA2EF8">
        <w:rPr>
          <w:sz w:val="28"/>
          <w:szCs w:val="28"/>
        </w:rPr>
        <w:t xml:space="preserve">, проведен ремонт постамента памятника, </w:t>
      </w:r>
      <w:r w:rsidR="00937B4D" w:rsidRPr="00BA2EF8">
        <w:rPr>
          <w:sz w:val="28"/>
          <w:szCs w:val="28"/>
        </w:rPr>
        <w:t>выполнено новое мощение</w:t>
      </w:r>
      <w:r w:rsidRPr="00BA2EF8">
        <w:rPr>
          <w:sz w:val="28"/>
          <w:szCs w:val="28"/>
        </w:rPr>
        <w:t xml:space="preserve"> </w:t>
      </w:r>
      <w:r w:rsidR="00937B4D" w:rsidRPr="00BA2EF8">
        <w:rPr>
          <w:sz w:val="28"/>
          <w:szCs w:val="28"/>
        </w:rPr>
        <w:t xml:space="preserve">плиткой, </w:t>
      </w:r>
      <w:r w:rsidR="00937B4D" w:rsidRPr="00BA2EF8">
        <w:rPr>
          <w:sz w:val="28"/>
          <w:szCs w:val="28"/>
        </w:rPr>
        <w:lastRenderedPageBreak/>
        <w:t>добавлены</w:t>
      </w:r>
      <w:r w:rsidRPr="00BA2EF8">
        <w:rPr>
          <w:sz w:val="28"/>
          <w:szCs w:val="28"/>
        </w:rPr>
        <w:t xml:space="preserve"> па</w:t>
      </w:r>
      <w:r>
        <w:rPr>
          <w:sz w:val="28"/>
          <w:szCs w:val="28"/>
        </w:rPr>
        <w:t>мятные доски с фамилиями бойцов</w:t>
      </w:r>
      <w:r w:rsidRPr="00BA2EF8">
        <w:rPr>
          <w:sz w:val="28"/>
          <w:szCs w:val="28"/>
        </w:rPr>
        <w:t>,</w:t>
      </w:r>
      <w:r>
        <w:rPr>
          <w:sz w:val="28"/>
          <w:szCs w:val="28"/>
        </w:rPr>
        <w:t xml:space="preserve"> </w:t>
      </w:r>
      <w:r w:rsidRPr="00BA2EF8">
        <w:rPr>
          <w:sz w:val="28"/>
          <w:szCs w:val="28"/>
        </w:rPr>
        <w:t>погибших на территории Аксайского района в</w:t>
      </w:r>
      <w:r>
        <w:rPr>
          <w:sz w:val="28"/>
          <w:szCs w:val="28"/>
        </w:rPr>
        <w:t xml:space="preserve"> 1941-1943 годах и захороненных</w:t>
      </w:r>
      <w:r w:rsidRPr="00BA2EF8">
        <w:rPr>
          <w:sz w:val="28"/>
          <w:szCs w:val="28"/>
        </w:rPr>
        <w:t>,</w:t>
      </w:r>
      <w:r>
        <w:rPr>
          <w:sz w:val="28"/>
          <w:szCs w:val="28"/>
        </w:rPr>
        <w:t xml:space="preserve"> по сведени</w:t>
      </w:r>
      <w:r w:rsidRPr="00BA2EF8">
        <w:rPr>
          <w:sz w:val="28"/>
          <w:szCs w:val="28"/>
        </w:rPr>
        <w:t>ям поисковиков.</w:t>
      </w:r>
    </w:p>
    <w:p w14:paraId="780CC9E0" w14:textId="77777777" w:rsidR="004C712B" w:rsidRPr="00BA2EF8" w:rsidRDefault="004C712B" w:rsidP="004C712B">
      <w:pPr>
        <w:spacing w:after="160" w:line="259" w:lineRule="auto"/>
        <w:ind w:firstLine="708"/>
        <w:jc w:val="both"/>
        <w:rPr>
          <w:sz w:val="28"/>
          <w:szCs w:val="28"/>
        </w:rPr>
      </w:pPr>
      <w:r w:rsidRPr="00BA2EF8">
        <w:rPr>
          <w:sz w:val="28"/>
          <w:szCs w:val="28"/>
        </w:rPr>
        <w:t>Муниципальный контракт заключен с ООО «Левша» общую на сумму 935598,93 руб., из них средства федерального бюджета в размере – 650023,73 руб., средства областного бюджета 97130,1 руб. и средства местного бюджета – 188445,1 руб.</w:t>
      </w:r>
    </w:p>
    <w:p w14:paraId="1DA98845" w14:textId="43D85BA8" w:rsidR="004C712B" w:rsidRDefault="004C712B" w:rsidP="004C712B">
      <w:pPr>
        <w:spacing w:after="200" w:line="276" w:lineRule="auto"/>
        <w:ind w:firstLine="708"/>
        <w:jc w:val="both"/>
        <w:rPr>
          <w:rFonts w:eastAsia="Calibri"/>
          <w:sz w:val="28"/>
          <w:szCs w:val="28"/>
        </w:rPr>
      </w:pPr>
      <w:r w:rsidRPr="009546F6">
        <w:rPr>
          <w:rFonts w:eastAsia="Calibri"/>
          <w:sz w:val="28"/>
          <w:szCs w:val="28"/>
        </w:rPr>
        <w:t xml:space="preserve">В п. Дивный проведен ремонт памятника </w:t>
      </w:r>
      <w:r w:rsidR="00937B4D" w:rsidRPr="009546F6">
        <w:rPr>
          <w:rFonts w:eastAsia="Calibri"/>
          <w:sz w:val="28"/>
          <w:szCs w:val="28"/>
        </w:rPr>
        <w:t>воинам,</w:t>
      </w:r>
      <w:r w:rsidRPr="009546F6">
        <w:rPr>
          <w:rFonts w:eastAsia="Calibri"/>
          <w:sz w:val="28"/>
          <w:szCs w:val="28"/>
        </w:rPr>
        <w:t xml:space="preserve"> погибшим в ВОВ за счет средств депутата Законодательного собрания Ростовской области </w:t>
      </w:r>
      <w:proofErr w:type="spellStart"/>
      <w:r w:rsidRPr="009546F6">
        <w:rPr>
          <w:rFonts w:eastAsia="Calibri"/>
          <w:sz w:val="28"/>
          <w:szCs w:val="28"/>
        </w:rPr>
        <w:t>Гогоряна</w:t>
      </w:r>
      <w:proofErr w:type="spellEnd"/>
      <w:r w:rsidRPr="009546F6">
        <w:rPr>
          <w:rFonts w:eastAsia="Calibri"/>
          <w:sz w:val="28"/>
          <w:szCs w:val="28"/>
        </w:rPr>
        <w:t xml:space="preserve"> Саркиса </w:t>
      </w:r>
      <w:r>
        <w:rPr>
          <w:rFonts w:eastAsia="Calibri"/>
          <w:sz w:val="28"/>
          <w:szCs w:val="28"/>
        </w:rPr>
        <w:t>Леонидовича. Произведен</w:t>
      </w:r>
      <w:r w:rsidRPr="009546F6">
        <w:rPr>
          <w:rFonts w:eastAsia="Calibri"/>
          <w:sz w:val="28"/>
          <w:szCs w:val="28"/>
        </w:rPr>
        <w:t xml:space="preserve"> ремонт Стеллы, реставрация мемориальных </w:t>
      </w:r>
      <w:r>
        <w:rPr>
          <w:rFonts w:eastAsia="Calibri"/>
          <w:sz w:val="28"/>
          <w:szCs w:val="28"/>
        </w:rPr>
        <w:t xml:space="preserve">плит и замена плитки </w:t>
      </w:r>
      <w:r w:rsidRPr="009546F6">
        <w:rPr>
          <w:rFonts w:eastAsia="Calibri"/>
          <w:sz w:val="28"/>
          <w:szCs w:val="28"/>
        </w:rPr>
        <w:t>на прилегающей территории</w:t>
      </w:r>
      <w:r>
        <w:rPr>
          <w:rFonts w:eastAsia="Calibri"/>
          <w:sz w:val="28"/>
          <w:szCs w:val="28"/>
        </w:rPr>
        <w:t>, асфальтировано парковочное место</w:t>
      </w:r>
      <w:r w:rsidRPr="009546F6">
        <w:rPr>
          <w:rFonts w:eastAsia="Calibri"/>
          <w:sz w:val="28"/>
          <w:szCs w:val="28"/>
        </w:rPr>
        <w:t>.</w:t>
      </w:r>
      <w:r>
        <w:rPr>
          <w:rFonts w:eastAsia="Calibri"/>
          <w:sz w:val="28"/>
          <w:szCs w:val="28"/>
        </w:rPr>
        <w:t xml:space="preserve"> </w:t>
      </w:r>
      <w:r w:rsidRPr="009546F6">
        <w:rPr>
          <w:rFonts w:eastAsia="Calibri"/>
          <w:sz w:val="28"/>
          <w:szCs w:val="28"/>
        </w:rPr>
        <w:t xml:space="preserve">Работы проводил ИП </w:t>
      </w:r>
      <w:proofErr w:type="spellStart"/>
      <w:r w:rsidRPr="009546F6">
        <w:rPr>
          <w:rFonts w:eastAsia="Calibri"/>
          <w:sz w:val="28"/>
          <w:szCs w:val="28"/>
        </w:rPr>
        <w:t>Куцепалов</w:t>
      </w:r>
      <w:proofErr w:type="spellEnd"/>
      <w:r w:rsidRPr="009546F6">
        <w:rPr>
          <w:rFonts w:eastAsia="Calibri"/>
          <w:sz w:val="28"/>
          <w:szCs w:val="28"/>
        </w:rPr>
        <w:t xml:space="preserve"> А.В.</w:t>
      </w:r>
    </w:p>
    <w:p w14:paraId="0BDD7624" w14:textId="77777777" w:rsidR="004C712B" w:rsidRPr="009546F6" w:rsidRDefault="004C712B" w:rsidP="004C712B">
      <w:pPr>
        <w:spacing w:after="200" w:line="276" w:lineRule="auto"/>
        <w:ind w:firstLine="708"/>
        <w:jc w:val="both"/>
        <w:rPr>
          <w:rFonts w:eastAsia="Calibri"/>
          <w:sz w:val="28"/>
          <w:szCs w:val="28"/>
        </w:rPr>
      </w:pPr>
      <w:r w:rsidRPr="00191552">
        <w:rPr>
          <w:rFonts w:eastAsia="Calibri"/>
          <w:sz w:val="28"/>
          <w:szCs w:val="28"/>
        </w:rPr>
        <w:t>В рамках реализации Федеральной программы «Увековечивание памяти погибшим при защите Отечества на 2019-2024 год» в х. Истомино в 2022 году будет проведен капитальный ремонт памятника войнам погибшим в ВОВ.</w:t>
      </w:r>
    </w:p>
    <w:p w14:paraId="4A0A09F6" w14:textId="77777777" w:rsidR="004C712B" w:rsidRDefault="004C712B" w:rsidP="004C712B">
      <w:pPr>
        <w:ind w:firstLine="708"/>
        <w:jc w:val="both"/>
        <w:rPr>
          <w:rFonts w:eastAsia="Calibri"/>
          <w:sz w:val="28"/>
          <w:szCs w:val="28"/>
        </w:rPr>
      </w:pPr>
      <w:r w:rsidRPr="003F257A">
        <w:rPr>
          <w:sz w:val="28"/>
          <w:szCs w:val="28"/>
        </w:rPr>
        <w:t xml:space="preserve">Завезен песок на кладбища к празднику Пасхи. </w:t>
      </w:r>
      <w:r w:rsidRPr="003F257A">
        <w:rPr>
          <w:rFonts w:eastAsia="Calibri"/>
          <w:sz w:val="28"/>
          <w:szCs w:val="28"/>
        </w:rPr>
        <w:t xml:space="preserve">Проведена </w:t>
      </w:r>
      <w:r>
        <w:rPr>
          <w:rFonts w:eastAsia="Calibri"/>
          <w:sz w:val="28"/>
          <w:szCs w:val="28"/>
        </w:rPr>
        <w:t xml:space="preserve">двукратная </w:t>
      </w:r>
      <w:r w:rsidRPr="003F257A">
        <w:rPr>
          <w:rFonts w:eastAsia="Calibri"/>
          <w:sz w:val="28"/>
          <w:szCs w:val="28"/>
        </w:rPr>
        <w:t xml:space="preserve">противоклещевая обработка на территории кладбищ, парков, скверов, детских и спортивных площадок поселения. </w:t>
      </w:r>
    </w:p>
    <w:p w14:paraId="7E2CF5C2" w14:textId="77777777" w:rsidR="004C712B" w:rsidRDefault="004C712B" w:rsidP="004C712B">
      <w:pPr>
        <w:ind w:firstLine="708"/>
        <w:jc w:val="both"/>
        <w:rPr>
          <w:sz w:val="28"/>
          <w:szCs w:val="28"/>
        </w:rPr>
      </w:pPr>
    </w:p>
    <w:p w14:paraId="1DDD1A0D" w14:textId="77777777" w:rsidR="004C712B" w:rsidRPr="003F257A" w:rsidRDefault="004C712B" w:rsidP="004C712B">
      <w:pPr>
        <w:ind w:firstLine="708"/>
        <w:jc w:val="both"/>
        <w:rPr>
          <w:sz w:val="28"/>
          <w:szCs w:val="28"/>
        </w:rPr>
      </w:pPr>
      <w:r w:rsidRPr="003F257A">
        <w:rPr>
          <w:rFonts w:eastAsia="Calibri"/>
          <w:sz w:val="28"/>
          <w:szCs w:val="28"/>
        </w:rPr>
        <w:t>В сфере благоустройства также проводились работы по содержанию и ремонту уличного освещения (замена ламп, ремонт и установка светильников) в населенных пунктах поселения.</w:t>
      </w:r>
      <w:r>
        <w:rPr>
          <w:rFonts w:eastAsia="Calibri"/>
          <w:sz w:val="28"/>
          <w:szCs w:val="28"/>
        </w:rPr>
        <w:t xml:space="preserve"> По ул. Крестьянская в х. Островского установлены светодиодные светильники. </w:t>
      </w:r>
    </w:p>
    <w:p w14:paraId="463D20E4" w14:textId="77777777" w:rsidR="004C712B" w:rsidRDefault="004C712B" w:rsidP="004C712B">
      <w:pPr>
        <w:ind w:firstLine="708"/>
        <w:jc w:val="center"/>
        <w:rPr>
          <w:sz w:val="28"/>
          <w:szCs w:val="28"/>
        </w:rPr>
      </w:pPr>
    </w:p>
    <w:p w14:paraId="32239F33" w14:textId="77777777" w:rsidR="004C712B" w:rsidRPr="000075D8" w:rsidRDefault="004C712B" w:rsidP="004C712B">
      <w:pPr>
        <w:ind w:firstLine="708"/>
        <w:jc w:val="center"/>
        <w:rPr>
          <w:b/>
          <w:sz w:val="28"/>
          <w:szCs w:val="20"/>
          <w:u w:val="single"/>
        </w:rPr>
      </w:pPr>
      <w:r w:rsidRPr="000075D8">
        <w:rPr>
          <w:b/>
          <w:sz w:val="28"/>
          <w:szCs w:val="20"/>
          <w:u w:val="single"/>
        </w:rPr>
        <w:t xml:space="preserve">   Жилищно-коммунальное хозяйство.</w:t>
      </w:r>
    </w:p>
    <w:p w14:paraId="1B9F2F3C" w14:textId="77777777" w:rsidR="004C712B" w:rsidRDefault="004C712B" w:rsidP="004C712B">
      <w:pPr>
        <w:ind w:firstLine="708"/>
        <w:jc w:val="center"/>
        <w:rPr>
          <w:sz w:val="28"/>
          <w:szCs w:val="28"/>
        </w:rPr>
      </w:pPr>
    </w:p>
    <w:p w14:paraId="44E3E41E" w14:textId="77777777" w:rsidR="004C712B" w:rsidRDefault="004C712B" w:rsidP="004C712B">
      <w:pPr>
        <w:ind w:firstLine="708"/>
        <w:jc w:val="both"/>
        <w:rPr>
          <w:sz w:val="28"/>
          <w:szCs w:val="28"/>
        </w:rPr>
      </w:pPr>
      <w:r>
        <w:rPr>
          <w:sz w:val="28"/>
          <w:szCs w:val="28"/>
        </w:rPr>
        <w:t>Во втором полугодии 2022 Администрацией района были выделены средства на обустройство контейнерных площадок в размере 960 тыс. руб. Обустроено 12 контейнерных площадок и установлено 35 контейнеров объемом 1,1 м. куб. в пос. Дивном и х. Островского.  В п. Дорожный и х. Истомино контейнерный сбор мусора организован в 2019 году.</w:t>
      </w:r>
    </w:p>
    <w:p w14:paraId="75B32C23" w14:textId="77777777" w:rsidR="004C712B" w:rsidRDefault="004C712B" w:rsidP="004C712B">
      <w:pPr>
        <w:ind w:firstLine="708"/>
        <w:jc w:val="center"/>
        <w:rPr>
          <w:sz w:val="28"/>
          <w:szCs w:val="28"/>
        </w:rPr>
      </w:pPr>
    </w:p>
    <w:p w14:paraId="75B1215D" w14:textId="77777777" w:rsidR="004C712B" w:rsidRDefault="004C712B" w:rsidP="004C712B">
      <w:pPr>
        <w:ind w:firstLine="708"/>
        <w:jc w:val="center"/>
        <w:rPr>
          <w:sz w:val="28"/>
          <w:szCs w:val="28"/>
        </w:rPr>
      </w:pPr>
    </w:p>
    <w:p w14:paraId="2759E74B" w14:textId="77777777" w:rsidR="004C712B" w:rsidRDefault="004C712B" w:rsidP="004C712B">
      <w:pPr>
        <w:ind w:firstLine="708"/>
        <w:jc w:val="center"/>
        <w:rPr>
          <w:b/>
          <w:sz w:val="28"/>
          <w:szCs w:val="28"/>
          <w:u w:val="single"/>
        </w:rPr>
      </w:pPr>
      <w:r>
        <w:rPr>
          <w:b/>
          <w:sz w:val="28"/>
          <w:szCs w:val="28"/>
          <w:u w:val="single"/>
        </w:rPr>
        <w:t xml:space="preserve">Инициативное бюджетирование </w:t>
      </w:r>
    </w:p>
    <w:p w14:paraId="3F0B017C" w14:textId="77777777" w:rsidR="004C712B" w:rsidRDefault="004C712B" w:rsidP="004C712B">
      <w:pPr>
        <w:ind w:firstLine="708"/>
        <w:jc w:val="center"/>
        <w:rPr>
          <w:b/>
          <w:sz w:val="28"/>
          <w:szCs w:val="28"/>
          <w:u w:val="single"/>
        </w:rPr>
      </w:pPr>
    </w:p>
    <w:p w14:paraId="2444D8B3" w14:textId="77777777" w:rsidR="004C712B" w:rsidRDefault="004C712B" w:rsidP="004C712B">
      <w:pPr>
        <w:ind w:firstLine="708"/>
        <w:jc w:val="both"/>
        <w:rPr>
          <w:sz w:val="28"/>
          <w:szCs w:val="28"/>
        </w:rPr>
      </w:pPr>
      <w:r w:rsidRPr="0018074F">
        <w:rPr>
          <w:sz w:val="28"/>
          <w:szCs w:val="28"/>
        </w:rPr>
        <w:t xml:space="preserve">В 2021 году </w:t>
      </w:r>
      <w:r>
        <w:rPr>
          <w:sz w:val="28"/>
          <w:szCs w:val="28"/>
        </w:rPr>
        <w:t xml:space="preserve">в х. Островского проведен капитальный ремонт спортивной площадки по ул. Гагарина, 38а в рамках реализации проекта инициативного бюджетирования, а именно замена ограждения, устройство бесшовного резинового покрытия, установка уличных спортивных тренажеров, детских </w:t>
      </w:r>
      <w:r>
        <w:rPr>
          <w:sz w:val="28"/>
          <w:szCs w:val="28"/>
        </w:rPr>
        <w:lastRenderedPageBreak/>
        <w:t>игровых комплексов и МАФ. Одним из обязательных условий участия в губернаторском проекте «Сделаем вместе» является привлечение денежных средств физических и юридических лиц, трудовое участие жителей и нефинансовая помощь. Внебюджетные средства были выделены в количестве 250,0 тыс. руб. следующими юридическими лицами и индивидуальными предпринимателями:</w:t>
      </w:r>
    </w:p>
    <w:p w14:paraId="003A1F07" w14:textId="77777777" w:rsidR="004C712B" w:rsidRDefault="004C712B" w:rsidP="004C712B">
      <w:pPr>
        <w:ind w:firstLine="708"/>
        <w:jc w:val="both"/>
        <w:rPr>
          <w:sz w:val="28"/>
          <w:szCs w:val="28"/>
        </w:rPr>
      </w:pPr>
      <w:r>
        <w:rPr>
          <w:sz w:val="28"/>
          <w:szCs w:val="28"/>
        </w:rPr>
        <w:t>-ИП Цыганков В.Ю., ООО «Колхоз «Зерновой», ООО «РИТМ», ООО «АДВА».</w:t>
      </w:r>
    </w:p>
    <w:p w14:paraId="50C4F468" w14:textId="77777777" w:rsidR="004C712B" w:rsidRDefault="004C712B" w:rsidP="004C712B">
      <w:pPr>
        <w:ind w:firstLine="708"/>
        <w:jc w:val="both"/>
        <w:rPr>
          <w:sz w:val="28"/>
          <w:szCs w:val="28"/>
        </w:rPr>
      </w:pPr>
      <w:r>
        <w:rPr>
          <w:sz w:val="28"/>
          <w:szCs w:val="28"/>
        </w:rPr>
        <w:t>Нефинансовая помощь оказана также ООО «Колхоз «Зерновой», ИП Цыганков В.Ю.</w:t>
      </w:r>
    </w:p>
    <w:p w14:paraId="2EE121B6" w14:textId="77777777" w:rsidR="004C712B" w:rsidRDefault="004C712B" w:rsidP="004C712B">
      <w:pPr>
        <w:ind w:firstLine="567"/>
        <w:jc w:val="both"/>
        <w:rPr>
          <w:sz w:val="28"/>
          <w:szCs w:val="28"/>
        </w:rPr>
      </w:pPr>
      <w:r>
        <w:rPr>
          <w:sz w:val="28"/>
          <w:szCs w:val="28"/>
        </w:rPr>
        <w:t>Инициативная группа жителей также активно оказывала трудовое участие в реализации проекта.</w:t>
      </w:r>
    </w:p>
    <w:p w14:paraId="0DD70283" w14:textId="77777777" w:rsidR="004C712B" w:rsidRDefault="004C712B" w:rsidP="004C712B">
      <w:pPr>
        <w:ind w:firstLine="567"/>
        <w:jc w:val="both"/>
        <w:rPr>
          <w:sz w:val="28"/>
          <w:szCs w:val="28"/>
        </w:rPr>
      </w:pPr>
      <w:r>
        <w:rPr>
          <w:sz w:val="28"/>
          <w:szCs w:val="28"/>
        </w:rPr>
        <w:t xml:space="preserve">Благодарим всех за участие в реализации данного проекта! </w:t>
      </w:r>
    </w:p>
    <w:p w14:paraId="0C880255" w14:textId="77777777" w:rsidR="004C712B" w:rsidRDefault="004C712B" w:rsidP="004C712B">
      <w:pPr>
        <w:ind w:firstLine="567"/>
        <w:jc w:val="both"/>
        <w:rPr>
          <w:sz w:val="28"/>
          <w:szCs w:val="28"/>
        </w:rPr>
      </w:pPr>
    </w:p>
    <w:p w14:paraId="58CE26D5" w14:textId="77777777" w:rsidR="004C712B" w:rsidRPr="00191552" w:rsidRDefault="004C712B" w:rsidP="004C712B">
      <w:pPr>
        <w:tabs>
          <w:tab w:val="left" w:pos="1230"/>
        </w:tabs>
        <w:spacing w:after="160" w:line="259" w:lineRule="auto"/>
        <w:ind w:firstLine="567"/>
        <w:jc w:val="both"/>
        <w:rPr>
          <w:sz w:val="28"/>
          <w:szCs w:val="28"/>
        </w:rPr>
      </w:pPr>
      <w:r w:rsidRPr="00191552">
        <w:rPr>
          <w:sz w:val="28"/>
          <w:szCs w:val="28"/>
        </w:rPr>
        <w:t xml:space="preserve">В 2022 году на территории Истоминского сельского поселения будет реализовано </w:t>
      </w:r>
      <w:r>
        <w:rPr>
          <w:sz w:val="28"/>
          <w:szCs w:val="28"/>
        </w:rPr>
        <w:t xml:space="preserve">еще </w:t>
      </w:r>
      <w:r w:rsidRPr="00191552">
        <w:rPr>
          <w:sz w:val="28"/>
          <w:szCs w:val="28"/>
        </w:rPr>
        <w:t>2 проекта инициативного бюджетирования:</w:t>
      </w:r>
    </w:p>
    <w:p w14:paraId="77B49CCE" w14:textId="56AA15C8" w:rsidR="004C712B" w:rsidRPr="00191552" w:rsidRDefault="004C712B" w:rsidP="004C712B">
      <w:pPr>
        <w:tabs>
          <w:tab w:val="left" w:pos="1230"/>
        </w:tabs>
        <w:spacing w:after="160" w:line="259" w:lineRule="auto"/>
        <w:jc w:val="both"/>
        <w:rPr>
          <w:rFonts w:eastAsia="Calibri"/>
          <w:sz w:val="28"/>
          <w:szCs w:val="28"/>
          <w:lang w:eastAsia="en-US"/>
        </w:rPr>
      </w:pPr>
      <w:r w:rsidRPr="00191552">
        <w:rPr>
          <w:rFonts w:eastAsia="Calibri"/>
          <w:sz w:val="28"/>
          <w:szCs w:val="28"/>
          <w:lang w:eastAsia="en-US"/>
        </w:rPr>
        <w:t xml:space="preserve">1. Устройство футбольного поля по адресу: 346705, Ростовская </w:t>
      </w:r>
      <w:r w:rsidR="00937B4D" w:rsidRPr="00191552">
        <w:rPr>
          <w:rFonts w:eastAsia="Calibri"/>
          <w:sz w:val="28"/>
          <w:szCs w:val="28"/>
          <w:lang w:eastAsia="en-US"/>
        </w:rPr>
        <w:t>область, Аксайский</w:t>
      </w:r>
      <w:r w:rsidRPr="00191552">
        <w:rPr>
          <w:rFonts w:eastAsia="Calibri"/>
          <w:sz w:val="28"/>
          <w:szCs w:val="28"/>
          <w:lang w:eastAsia="en-US"/>
        </w:rPr>
        <w:t xml:space="preserve"> район, х. Островского, ул. Гагарина, 38а</w:t>
      </w:r>
    </w:p>
    <w:p w14:paraId="66F08C76" w14:textId="77777777" w:rsidR="004C712B" w:rsidRPr="00191552" w:rsidRDefault="004C712B" w:rsidP="004C712B">
      <w:pPr>
        <w:tabs>
          <w:tab w:val="left" w:pos="1230"/>
        </w:tabs>
        <w:spacing w:after="160" w:line="259" w:lineRule="auto"/>
        <w:jc w:val="both"/>
        <w:rPr>
          <w:rFonts w:eastAsia="Calibri"/>
          <w:sz w:val="28"/>
          <w:szCs w:val="28"/>
          <w:lang w:eastAsia="en-US"/>
        </w:rPr>
      </w:pPr>
      <w:r w:rsidRPr="00191552">
        <w:rPr>
          <w:rFonts w:eastAsia="Calibri"/>
          <w:sz w:val="28"/>
          <w:szCs w:val="28"/>
          <w:lang w:eastAsia="en-US"/>
        </w:rPr>
        <w:t>2. Капитальный ремонт спортивной площадки, расположенной по адресу: Ростовская область, Аксайский район, х. Истомино, ул. Истомина, д. 53-а.</w:t>
      </w:r>
    </w:p>
    <w:p w14:paraId="35496E00" w14:textId="77777777" w:rsidR="004C712B" w:rsidRPr="00191552" w:rsidRDefault="004C712B" w:rsidP="004C712B">
      <w:pPr>
        <w:spacing w:after="160" w:line="259" w:lineRule="auto"/>
        <w:jc w:val="both"/>
        <w:rPr>
          <w:sz w:val="28"/>
          <w:szCs w:val="28"/>
        </w:rPr>
      </w:pPr>
      <w:r w:rsidRPr="00191552">
        <w:rPr>
          <w:rFonts w:eastAsia="Calibri"/>
          <w:sz w:val="28"/>
          <w:szCs w:val="28"/>
          <w:lang w:eastAsia="en-US"/>
        </w:rPr>
        <w:tab/>
      </w:r>
    </w:p>
    <w:p w14:paraId="5D0DB563" w14:textId="77777777" w:rsidR="004C712B" w:rsidRPr="00135FEB" w:rsidRDefault="004C712B" w:rsidP="004C712B">
      <w:pPr>
        <w:ind w:firstLine="708"/>
        <w:jc w:val="both"/>
        <w:rPr>
          <w:color w:val="FF0000"/>
          <w:sz w:val="28"/>
          <w:szCs w:val="28"/>
        </w:rPr>
      </w:pPr>
    </w:p>
    <w:p w14:paraId="71F48A6D" w14:textId="77777777" w:rsidR="004C712B" w:rsidRPr="00E62CBA" w:rsidRDefault="004C712B" w:rsidP="004C712B">
      <w:pPr>
        <w:ind w:firstLine="708"/>
        <w:jc w:val="center"/>
        <w:rPr>
          <w:b/>
          <w:sz w:val="28"/>
          <w:szCs w:val="28"/>
          <w:u w:val="single"/>
        </w:rPr>
      </w:pPr>
      <w:r w:rsidRPr="0041455E">
        <w:rPr>
          <w:b/>
          <w:sz w:val="28"/>
          <w:szCs w:val="28"/>
          <w:u w:val="single"/>
        </w:rPr>
        <w:t>Муниципальный земельный контроль</w:t>
      </w:r>
    </w:p>
    <w:p w14:paraId="4D6F7447" w14:textId="77777777" w:rsidR="004C712B" w:rsidRDefault="004C712B" w:rsidP="004C712B">
      <w:pPr>
        <w:ind w:firstLine="708"/>
        <w:jc w:val="center"/>
        <w:rPr>
          <w:b/>
          <w:sz w:val="28"/>
          <w:szCs w:val="28"/>
          <w:u w:val="single"/>
        </w:rPr>
      </w:pPr>
    </w:p>
    <w:p w14:paraId="47CCAB39" w14:textId="49DD7E6E" w:rsidR="004C712B" w:rsidRPr="00F12E30" w:rsidRDefault="004C712B" w:rsidP="004C712B">
      <w:pPr>
        <w:ind w:firstLine="708"/>
        <w:jc w:val="both"/>
        <w:rPr>
          <w:sz w:val="28"/>
          <w:szCs w:val="28"/>
        </w:rPr>
      </w:pPr>
      <w:r>
        <w:rPr>
          <w:sz w:val="28"/>
          <w:szCs w:val="28"/>
        </w:rPr>
        <w:t xml:space="preserve">На </w:t>
      </w:r>
      <w:r w:rsidRPr="000B61EA">
        <w:rPr>
          <w:sz w:val="28"/>
          <w:szCs w:val="28"/>
        </w:rPr>
        <w:t xml:space="preserve">территории Истоминского сельского поселения проводится Муниципальный земельный контроль, в рамках которого специалисты проводят объезды по санитарному порядку и сорной растительности. С начала года составлено </w:t>
      </w:r>
      <w:r>
        <w:rPr>
          <w:sz w:val="28"/>
          <w:szCs w:val="28"/>
        </w:rPr>
        <w:t>40</w:t>
      </w:r>
      <w:r w:rsidRPr="000B61EA">
        <w:rPr>
          <w:sz w:val="28"/>
          <w:szCs w:val="28"/>
        </w:rPr>
        <w:t xml:space="preserve"> протоколов из них: по стать</w:t>
      </w:r>
      <w:r>
        <w:rPr>
          <w:sz w:val="28"/>
          <w:szCs w:val="28"/>
        </w:rPr>
        <w:t xml:space="preserve">е 6.3, 28 и по 12 </w:t>
      </w:r>
      <w:r w:rsidRPr="000B61EA">
        <w:rPr>
          <w:sz w:val="28"/>
          <w:szCs w:val="28"/>
        </w:rPr>
        <w:t>статье 5.1</w:t>
      </w:r>
      <w:r>
        <w:rPr>
          <w:sz w:val="28"/>
          <w:szCs w:val="28"/>
        </w:rPr>
        <w:t xml:space="preserve"> Областного закона</w:t>
      </w:r>
      <w:r w:rsidRPr="005E0E05">
        <w:rPr>
          <w:sz w:val="28"/>
          <w:szCs w:val="28"/>
        </w:rPr>
        <w:t xml:space="preserve"> от 25.10.2002 года № 273-ЗС «Об административных правонарушениях»</w:t>
      </w:r>
      <w:r>
        <w:rPr>
          <w:sz w:val="28"/>
          <w:szCs w:val="28"/>
        </w:rPr>
        <w:t xml:space="preserve"> </w:t>
      </w:r>
      <w:r w:rsidR="00937B4D">
        <w:rPr>
          <w:sz w:val="28"/>
          <w:szCs w:val="28"/>
        </w:rPr>
        <w:t xml:space="preserve">- </w:t>
      </w:r>
      <w:r w:rsidR="00937B4D" w:rsidRPr="000B61EA">
        <w:rPr>
          <w:sz w:val="28"/>
          <w:szCs w:val="28"/>
        </w:rPr>
        <w:t>Протоколы</w:t>
      </w:r>
      <w:r w:rsidRPr="005E0E05">
        <w:rPr>
          <w:sz w:val="28"/>
          <w:szCs w:val="28"/>
        </w:rPr>
        <w:t xml:space="preserve"> об административных правонарушениях, составленные Управлением Росреестра</w:t>
      </w:r>
      <w:r w:rsidRPr="000B61EA">
        <w:rPr>
          <w:sz w:val="28"/>
          <w:szCs w:val="28"/>
        </w:rPr>
        <w:t xml:space="preserve"> – </w:t>
      </w:r>
      <w:r>
        <w:rPr>
          <w:sz w:val="28"/>
          <w:szCs w:val="28"/>
        </w:rPr>
        <w:t>5</w:t>
      </w:r>
      <w:r w:rsidRPr="000B61EA">
        <w:rPr>
          <w:sz w:val="28"/>
          <w:szCs w:val="28"/>
        </w:rPr>
        <w:t xml:space="preserve"> шт.  </w:t>
      </w:r>
    </w:p>
    <w:p w14:paraId="11D184F9" w14:textId="77777777" w:rsidR="004C712B" w:rsidRPr="00F12E30" w:rsidRDefault="004C712B" w:rsidP="004C712B">
      <w:pPr>
        <w:ind w:firstLine="708"/>
        <w:jc w:val="center"/>
        <w:rPr>
          <w:b/>
          <w:sz w:val="28"/>
          <w:szCs w:val="28"/>
          <w:u w:val="single"/>
        </w:rPr>
      </w:pPr>
    </w:p>
    <w:p w14:paraId="2DE70113" w14:textId="77777777" w:rsidR="004C712B" w:rsidRPr="00106F37" w:rsidRDefault="004C712B" w:rsidP="004C712B">
      <w:pPr>
        <w:ind w:firstLine="708"/>
        <w:jc w:val="center"/>
        <w:rPr>
          <w:b/>
          <w:sz w:val="28"/>
          <w:szCs w:val="28"/>
          <w:u w:val="single"/>
        </w:rPr>
      </w:pPr>
      <w:r w:rsidRPr="00106F37">
        <w:rPr>
          <w:b/>
          <w:sz w:val="28"/>
          <w:szCs w:val="28"/>
          <w:u w:val="single"/>
        </w:rPr>
        <w:t>Архитектура</w:t>
      </w:r>
    </w:p>
    <w:p w14:paraId="12210DB9" w14:textId="77777777" w:rsidR="004C712B" w:rsidRPr="00106F37" w:rsidRDefault="004C712B" w:rsidP="004C712B">
      <w:pPr>
        <w:ind w:firstLine="708"/>
        <w:jc w:val="center"/>
        <w:rPr>
          <w:b/>
          <w:sz w:val="28"/>
          <w:szCs w:val="28"/>
          <w:u w:val="single"/>
        </w:rPr>
      </w:pPr>
    </w:p>
    <w:p w14:paraId="19182131" w14:textId="77777777" w:rsidR="004C712B" w:rsidRPr="00106F37" w:rsidRDefault="004C712B" w:rsidP="004C712B">
      <w:pPr>
        <w:pStyle w:val="ConsCell"/>
        <w:spacing w:after="240"/>
        <w:ind w:firstLine="708"/>
        <w:jc w:val="both"/>
        <w:rPr>
          <w:rFonts w:ascii="Times New Roman" w:hAnsi="Times New Roman" w:cs="Times New Roman"/>
          <w:sz w:val="28"/>
          <w:szCs w:val="28"/>
        </w:rPr>
      </w:pPr>
      <w:r w:rsidRPr="00106F37">
        <w:rPr>
          <w:rFonts w:ascii="Times New Roman" w:hAnsi="Times New Roman" w:cs="Times New Roman"/>
          <w:sz w:val="28"/>
          <w:szCs w:val="28"/>
        </w:rPr>
        <w:t>За прошедший период Администрацией подготовлены и выданы гражданам и юридическим лицам:</w:t>
      </w:r>
    </w:p>
    <w:p w14:paraId="4DBE0401" w14:textId="77777777" w:rsidR="004C712B" w:rsidRPr="00106F37" w:rsidRDefault="004C712B" w:rsidP="004C712B">
      <w:pPr>
        <w:pStyle w:val="ConsCell"/>
        <w:jc w:val="both"/>
        <w:rPr>
          <w:rFonts w:ascii="Times New Roman" w:hAnsi="Times New Roman" w:cs="Times New Roman"/>
          <w:sz w:val="28"/>
          <w:szCs w:val="28"/>
        </w:rPr>
      </w:pPr>
      <w:r w:rsidRPr="00106F37">
        <w:rPr>
          <w:rFonts w:ascii="Times New Roman" w:hAnsi="Times New Roman" w:cs="Times New Roman"/>
          <w:sz w:val="28"/>
          <w:szCs w:val="28"/>
        </w:rPr>
        <w:t>- 13 разрешений на строительство, в том числе на строительство храма в п. Дорожный по адресу:</w:t>
      </w:r>
      <w:r w:rsidRPr="00106F37">
        <w:rPr>
          <w:rFonts w:ascii="Times New Roman" w:hAnsi="Times New Roman" w:cs="Times New Roman"/>
        </w:rPr>
        <w:t xml:space="preserve"> </w:t>
      </w:r>
      <w:r w:rsidRPr="00106F37">
        <w:rPr>
          <w:rFonts w:ascii="Times New Roman" w:hAnsi="Times New Roman" w:cs="Times New Roman"/>
          <w:sz w:val="28"/>
          <w:szCs w:val="28"/>
        </w:rPr>
        <w:t xml:space="preserve">Ростовская область, Аксайский р-н, п. Дорожный, ул. Зеленая, 12а; магазина в СНТ «Железнодорожник» по адресу: Ростовская область, Аксайский район, х. Истомино, СНТ «Железнодорожник», 1223/1225; </w:t>
      </w:r>
    </w:p>
    <w:p w14:paraId="0DAC84D7" w14:textId="77777777" w:rsidR="004C712B" w:rsidRPr="00106F37" w:rsidRDefault="004C712B" w:rsidP="004C712B">
      <w:pPr>
        <w:jc w:val="both"/>
        <w:rPr>
          <w:sz w:val="28"/>
          <w:szCs w:val="28"/>
        </w:rPr>
      </w:pPr>
      <w:r w:rsidRPr="00106F37">
        <w:rPr>
          <w:sz w:val="28"/>
          <w:szCs w:val="28"/>
        </w:rPr>
        <w:lastRenderedPageBreak/>
        <w:t>- 10 разрешений на ввод в эксплуатацию, в том числе Здание общественного питания в поселке Дорожный, Аксайского р-он, Ростовской области.</w:t>
      </w:r>
    </w:p>
    <w:p w14:paraId="2E70E3DB" w14:textId="06453024" w:rsidR="004C712B" w:rsidRPr="00106F37" w:rsidRDefault="004C712B" w:rsidP="004C712B">
      <w:pPr>
        <w:jc w:val="both"/>
        <w:rPr>
          <w:bCs/>
          <w:sz w:val="28"/>
          <w:szCs w:val="28"/>
        </w:rPr>
      </w:pPr>
      <w:r w:rsidRPr="00106F37">
        <w:rPr>
          <w:sz w:val="28"/>
          <w:szCs w:val="28"/>
        </w:rPr>
        <w:t xml:space="preserve">- 34 </w:t>
      </w:r>
      <w:r w:rsidRPr="00106F37">
        <w:rPr>
          <w:bCs/>
          <w:sz w:val="28"/>
          <w:szCs w:val="28"/>
        </w:rPr>
        <w:t xml:space="preserve">уведомлений </w:t>
      </w:r>
      <w:r w:rsidR="00937B4D" w:rsidRPr="00106F37">
        <w:rPr>
          <w:bCs/>
          <w:sz w:val="28"/>
          <w:szCs w:val="28"/>
        </w:rPr>
        <w:t>о</w:t>
      </w:r>
      <w:r w:rsidR="00937B4D">
        <w:rPr>
          <w:bCs/>
          <w:sz w:val="28"/>
          <w:szCs w:val="28"/>
        </w:rPr>
        <w:t xml:space="preserve"> </w:t>
      </w:r>
      <w:r w:rsidR="00937B4D" w:rsidRPr="00106F37">
        <w:rPr>
          <w:bCs/>
          <w:sz w:val="28"/>
          <w:szCs w:val="28"/>
        </w:rPr>
        <w:t>соответствии,</w:t>
      </w:r>
      <w:r w:rsidRPr="00106F37">
        <w:rPr>
          <w:bCs/>
          <w:sz w:val="28"/>
          <w:szCs w:val="28"/>
        </w:rPr>
        <w:t xml:space="preserve"> указанных в уведомлении о планируемом строительстве или реконструкции объекта индивидуального жилищного строительства.</w:t>
      </w:r>
    </w:p>
    <w:p w14:paraId="3BE2016E" w14:textId="77777777" w:rsidR="004C712B" w:rsidRPr="00106F37" w:rsidRDefault="004C712B" w:rsidP="004C712B">
      <w:pPr>
        <w:jc w:val="both"/>
        <w:rPr>
          <w:bCs/>
          <w:sz w:val="28"/>
          <w:szCs w:val="28"/>
        </w:rPr>
      </w:pPr>
      <w:r w:rsidRPr="00106F37">
        <w:rPr>
          <w:bCs/>
          <w:sz w:val="28"/>
          <w:szCs w:val="28"/>
        </w:rPr>
        <w:t>- 18 уведомлений о соответствии построенных или реконструированных объекта индивидуального жилищного строительства.</w:t>
      </w:r>
    </w:p>
    <w:p w14:paraId="685DADA1" w14:textId="77777777" w:rsidR="004C712B" w:rsidRPr="00106F37" w:rsidRDefault="004C712B" w:rsidP="004C712B">
      <w:pPr>
        <w:pStyle w:val="ConsCell"/>
        <w:jc w:val="both"/>
        <w:rPr>
          <w:rFonts w:ascii="Times New Roman" w:hAnsi="Times New Roman" w:cs="Times New Roman"/>
          <w:sz w:val="28"/>
          <w:szCs w:val="28"/>
        </w:rPr>
      </w:pPr>
      <w:r w:rsidRPr="00106F37">
        <w:rPr>
          <w:rFonts w:ascii="Times New Roman" w:hAnsi="Times New Roman" w:cs="Times New Roman"/>
          <w:sz w:val="28"/>
          <w:szCs w:val="28"/>
        </w:rPr>
        <w:tab/>
        <w:t>Проводимая работа была направлена, в первую очередь, на увеличение наполняемости местного бюджета налогами, повышения уровня строительства и благоустройство территории поселков.</w:t>
      </w:r>
    </w:p>
    <w:p w14:paraId="6CDADD11" w14:textId="77777777" w:rsidR="004C712B" w:rsidRPr="00106F37" w:rsidRDefault="004C712B" w:rsidP="004C712B">
      <w:pPr>
        <w:ind w:firstLine="708"/>
        <w:jc w:val="both"/>
        <w:rPr>
          <w:sz w:val="28"/>
          <w:szCs w:val="28"/>
        </w:rPr>
      </w:pPr>
    </w:p>
    <w:p w14:paraId="235FBE61" w14:textId="77777777" w:rsidR="004C712B" w:rsidRPr="00095111" w:rsidRDefault="004C712B" w:rsidP="004C712B">
      <w:pPr>
        <w:ind w:firstLine="708"/>
        <w:jc w:val="both"/>
        <w:rPr>
          <w:b/>
          <w:sz w:val="28"/>
          <w:szCs w:val="28"/>
          <w:u w:val="single"/>
        </w:rPr>
      </w:pPr>
      <w:r w:rsidRPr="00095111">
        <w:rPr>
          <w:b/>
          <w:sz w:val="28"/>
          <w:szCs w:val="28"/>
          <w:u w:val="single"/>
        </w:rPr>
        <w:t>Мероприятия по профилактике новой коронавирусной инфекции</w:t>
      </w:r>
    </w:p>
    <w:p w14:paraId="2B17439D" w14:textId="77777777" w:rsidR="004C712B" w:rsidRPr="00E10453" w:rsidRDefault="004C712B" w:rsidP="004C712B">
      <w:pPr>
        <w:ind w:firstLine="708"/>
        <w:jc w:val="both"/>
        <w:rPr>
          <w:b/>
          <w:color w:val="FF0000"/>
          <w:sz w:val="28"/>
          <w:szCs w:val="28"/>
        </w:rPr>
      </w:pPr>
    </w:p>
    <w:p w14:paraId="3689B69A" w14:textId="77777777" w:rsidR="004C712B" w:rsidRDefault="004C712B" w:rsidP="004C712B">
      <w:pPr>
        <w:ind w:firstLine="708"/>
        <w:jc w:val="both"/>
        <w:rPr>
          <w:sz w:val="28"/>
          <w:szCs w:val="28"/>
        </w:rPr>
      </w:pPr>
      <w:r w:rsidRPr="00095111">
        <w:rPr>
          <w:sz w:val="28"/>
          <w:szCs w:val="28"/>
        </w:rPr>
        <w:t>С 5 декабря 2020 года в России началась прививочная кампания. Для успешной борьбы с вирусом приоритеты были расставлены таким образом, чтобы в первую очередь защитить тех, кто подвержен наибольшему риску заражения. Это работники медицинских и образовательных организаций, социального обслуживания и многофункциональных центров. По долгу своей службы они ежедневно контактируют с большим количеством людей.</w:t>
      </w:r>
    </w:p>
    <w:p w14:paraId="5C2F003E" w14:textId="1FC145F8" w:rsidR="004C712B" w:rsidRDefault="004C712B" w:rsidP="004C712B">
      <w:pPr>
        <w:ind w:firstLine="708"/>
        <w:jc w:val="both"/>
        <w:rPr>
          <w:sz w:val="28"/>
          <w:szCs w:val="28"/>
        </w:rPr>
      </w:pPr>
      <w:r w:rsidRPr="00095111">
        <w:rPr>
          <w:sz w:val="28"/>
          <w:szCs w:val="28"/>
        </w:rPr>
        <w:t xml:space="preserve">Кроме того, вакцинация необходима людям, для которых заражение коронавирусной инфекцией исключительно опасно - лица с хроническими заболеваниями, в том числе с заболеваниями </w:t>
      </w:r>
      <w:r w:rsidR="00937B4D" w:rsidRPr="00095111">
        <w:rPr>
          <w:sz w:val="28"/>
          <w:szCs w:val="28"/>
        </w:rPr>
        <w:t>бронхолегочной</w:t>
      </w:r>
      <w:r w:rsidRPr="00095111">
        <w:rPr>
          <w:sz w:val="28"/>
          <w:szCs w:val="28"/>
        </w:rPr>
        <w:t xml:space="preserve"> системы, сердечно-сосудистыми заболеваниями, сахарным диабетом и ожирением. </w:t>
      </w:r>
      <w:r>
        <w:rPr>
          <w:sz w:val="28"/>
          <w:szCs w:val="28"/>
        </w:rPr>
        <w:t>В настоящее время вакцина доступ для каждого желающего</w:t>
      </w:r>
      <w:r w:rsidRPr="00095111">
        <w:rPr>
          <w:sz w:val="28"/>
          <w:szCs w:val="28"/>
        </w:rPr>
        <w:t xml:space="preserve">. </w:t>
      </w:r>
    </w:p>
    <w:p w14:paraId="1229439C" w14:textId="77777777" w:rsidR="004C712B" w:rsidRDefault="004C712B" w:rsidP="004C712B">
      <w:pPr>
        <w:ind w:firstLine="708"/>
        <w:jc w:val="both"/>
        <w:rPr>
          <w:sz w:val="28"/>
          <w:szCs w:val="28"/>
        </w:rPr>
      </w:pPr>
      <w:r w:rsidRPr="00095111">
        <w:rPr>
          <w:sz w:val="28"/>
          <w:szCs w:val="28"/>
        </w:rPr>
        <w:t>Известно, что вакцинация - самый эффективный способ защиты от инфекционных заболеваний. В декабре эта мера профилактики стала доступна и против коронавирусной инфекции. Эксперты уверены: проведение вакцинации не менее 70% населения позволит создать коллективный иммунитет и победить пандемию COVID-1</w:t>
      </w:r>
      <w:r>
        <w:rPr>
          <w:sz w:val="28"/>
          <w:szCs w:val="28"/>
        </w:rPr>
        <w:t>9.</w:t>
      </w:r>
    </w:p>
    <w:p w14:paraId="54137F87" w14:textId="48EE8AF9" w:rsidR="004C712B" w:rsidRDefault="004C712B" w:rsidP="004C712B">
      <w:pPr>
        <w:ind w:firstLine="708"/>
        <w:jc w:val="both"/>
        <w:rPr>
          <w:sz w:val="28"/>
          <w:szCs w:val="28"/>
        </w:rPr>
      </w:pPr>
      <w:r>
        <w:rPr>
          <w:sz w:val="28"/>
          <w:szCs w:val="28"/>
        </w:rPr>
        <w:t>П</w:t>
      </w:r>
      <w:r w:rsidRPr="00095111">
        <w:rPr>
          <w:sz w:val="28"/>
          <w:szCs w:val="28"/>
        </w:rPr>
        <w:t xml:space="preserve">рививка от COVID-19 делается в два этапа. Записаться нужно только на первую вакцинацию, на вторую вас запишут автоматически. Сама процедура занимает менее часа и состоит из предварительного осмотра, подготовки препарата, введения вакцины и наблюдения </w:t>
      </w:r>
      <w:r w:rsidR="00937B4D" w:rsidRPr="00095111">
        <w:rPr>
          <w:sz w:val="28"/>
          <w:szCs w:val="28"/>
        </w:rPr>
        <w:t>за состоянием,</w:t>
      </w:r>
      <w:r w:rsidRPr="00095111">
        <w:rPr>
          <w:sz w:val="28"/>
          <w:szCs w:val="28"/>
        </w:rPr>
        <w:t xml:space="preserve"> вакцинированного в течение 30 минут после вакцинации. После процедуры выдаётся прививочный сертификат, подтверждающий факт прохождения вакцинации против COVID-19. Обратите внимание, что в нем должны быть отметки о двух полученных прививках, а также дата вакцинации, название вакцины, подпись врача и печать.</w:t>
      </w:r>
    </w:p>
    <w:p w14:paraId="0B103F4E" w14:textId="77777777" w:rsidR="004C712B" w:rsidRPr="00E10453" w:rsidRDefault="004C712B" w:rsidP="004C712B">
      <w:pPr>
        <w:ind w:firstLine="708"/>
        <w:jc w:val="both"/>
        <w:rPr>
          <w:sz w:val="28"/>
          <w:szCs w:val="28"/>
        </w:rPr>
      </w:pPr>
      <w:r>
        <w:rPr>
          <w:sz w:val="28"/>
          <w:szCs w:val="28"/>
        </w:rPr>
        <w:t>В условиях неблагоприятной эпидемиологической ситуации еще раз нужно вакцинироваться через шесть месяцев после предыдущей вакцинации. Вы можете это сделать в амбулатории х. Островского, ФАПах п. Дивный, п. Дорожный и х. Истомино, а также в других пунктах вакцинации на территории г. Аксая и Аксайского района.</w:t>
      </w:r>
    </w:p>
    <w:p w14:paraId="09593DF9" w14:textId="77777777" w:rsidR="004C712B" w:rsidRPr="00E10453" w:rsidRDefault="004C712B" w:rsidP="004C712B">
      <w:pPr>
        <w:ind w:firstLine="708"/>
        <w:jc w:val="both"/>
        <w:rPr>
          <w:sz w:val="28"/>
          <w:szCs w:val="28"/>
        </w:rPr>
      </w:pPr>
      <w:r w:rsidRPr="00E10453">
        <w:rPr>
          <w:sz w:val="28"/>
          <w:szCs w:val="28"/>
        </w:rPr>
        <w:lastRenderedPageBreak/>
        <w:t>Способы записи на вакцинацию против новой коронавирусной инфекции (COVID-19)</w:t>
      </w:r>
    </w:p>
    <w:p w14:paraId="3FAB3A7F" w14:textId="77777777" w:rsidR="004C712B" w:rsidRPr="00E10453" w:rsidRDefault="004C712B" w:rsidP="004C712B">
      <w:pPr>
        <w:ind w:firstLine="708"/>
        <w:jc w:val="both"/>
        <w:rPr>
          <w:sz w:val="28"/>
          <w:szCs w:val="28"/>
        </w:rPr>
      </w:pPr>
    </w:p>
    <w:p w14:paraId="26EFE717" w14:textId="77777777" w:rsidR="004C712B" w:rsidRPr="00E10453" w:rsidRDefault="004C712B" w:rsidP="004C712B">
      <w:pPr>
        <w:ind w:firstLine="708"/>
        <w:jc w:val="both"/>
        <w:rPr>
          <w:sz w:val="28"/>
          <w:szCs w:val="28"/>
        </w:rPr>
      </w:pPr>
      <w:r w:rsidRPr="00E10453">
        <w:rPr>
          <w:sz w:val="28"/>
          <w:szCs w:val="28"/>
        </w:rPr>
        <w:t>1. Официальный интернет-портал государственных услуг (https://www.gosuslugi.ru/);</w:t>
      </w:r>
    </w:p>
    <w:p w14:paraId="5C8125BC" w14:textId="77777777" w:rsidR="004C712B" w:rsidRPr="00095111" w:rsidRDefault="004C712B" w:rsidP="004C712B">
      <w:pPr>
        <w:ind w:firstLine="708"/>
        <w:jc w:val="both"/>
        <w:rPr>
          <w:sz w:val="28"/>
          <w:szCs w:val="28"/>
        </w:rPr>
      </w:pPr>
      <w:r>
        <w:rPr>
          <w:sz w:val="28"/>
          <w:szCs w:val="28"/>
        </w:rPr>
        <w:t>2</w:t>
      </w:r>
      <w:r w:rsidRPr="00E10453">
        <w:rPr>
          <w:sz w:val="28"/>
          <w:szCs w:val="28"/>
        </w:rPr>
        <w:t>. Регистратура медицинского учреждения (личное присутствие/звонок в регистратуру)</w:t>
      </w:r>
      <w:r>
        <w:rPr>
          <w:sz w:val="28"/>
          <w:szCs w:val="28"/>
        </w:rPr>
        <w:t>.</w:t>
      </w:r>
    </w:p>
    <w:p w14:paraId="619188F8" w14:textId="77777777" w:rsidR="004C712B" w:rsidRPr="00AD7F0D" w:rsidRDefault="004C712B" w:rsidP="004C712B">
      <w:pPr>
        <w:spacing w:line="300" w:lineRule="exact"/>
        <w:jc w:val="center"/>
        <w:rPr>
          <w:b/>
          <w:bCs/>
          <w:sz w:val="28"/>
          <w:szCs w:val="28"/>
          <w:u w:val="single"/>
        </w:rPr>
      </w:pPr>
      <w:r w:rsidRPr="002B7CDC">
        <w:rPr>
          <w:b/>
          <w:bCs/>
          <w:sz w:val="28"/>
          <w:szCs w:val="28"/>
          <w:u w:val="single"/>
        </w:rPr>
        <w:t>Культура</w:t>
      </w:r>
    </w:p>
    <w:p w14:paraId="27406C9C" w14:textId="77777777" w:rsidR="004C712B" w:rsidRDefault="004C712B" w:rsidP="004C712B">
      <w:pPr>
        <w:pStyle w:val="1c"/>
        <w:rPr>
          <w:rFonts w:ascii="Times New Roman" w:hAnsi="Times New Roman"/>
          <w:sz w:val="28"/>
          <w:szCs w:val="28"/>
          <w:lang w:eastAsia="ru-RU"/>
        </w:rPr>
      </w:pPr>
    </w:p>
    <w:p w14:paraId="6D936054" w14:textId="77777777" w:rsidR="004C712B" w:rsidRPr="008379F1" w:rsidRDefault="004C712B" w:rsidP="004C712B">
      <w:pPr>
        <w:ind w:firstLine="709"/>
        <w:jc w:val="both"/>
        <w:rPr>
          <w:sz w:val="28"/>
          <w:szCs w:val="28"/>
        </w:rPr>
      </w:pPr>
      <w:r w:rsidRPr="008379F1">
        <w:rPr>
          <w:sz w:val="28"/>
          <w:szCs w:val="28"/>
        </w:rPr>
        <w:t>Одним из направлений в деятельности СДК является патриотическое и гражданское воспитание граждан, пропаганда истории и воинской славы России с целью всестороннего развития личности.</w:t>
      </w:r>
    </w:p>
    <w:p w14:paraId="49E3778B" w14:textId="279F4D13" w:rsidR="004C712B" w:rsidRPr="008379F1" w:rsidRDefault="004C712B" w:rsidP="004C712B">
      <w:pPr>
        <w:jc w:val="both"/>
        <w:rPr>
          <w:sz w:val="28"/>
          <w:szCs w:val="28"/>
        </w:rPr>
      </w:pPr>
      <w:r w:rsidRPr="008379F1">
        <w:rPr>
          <w:sz w:val="28"/>
          <w:szCs w:val="28"/>
        </w:rPr>
        <w:t>         Идея духовно-нравственного и патриотического воспитания подрастающего поколения реализуется через цикл тематических мероприятий, где значительная часть аудитории - ветераны и инвалиды Великой Отечественной Войны, дети-инвалиды, дети-сироты, дети из многодетных и малообеспеченных семей. </w:t>
      </w:r>
    </w:p>
    <w:p w14:paraId="366DE13E" w14:textId="77777777" w:rsidR="004C712B" w:rsidRPr="008379F1" w:rsidRDefault="004C712B" w:rsidP="004C712B">
      <w:pPr>
        <w:ind w:firstLine="708"/>
        <w:jc w:val="both"/>
        <w:rPr>
          <w:spacing w:val="-6"/>
          <w:sz w:val="28"/>
          <w:szCs w:val="28"/>
        </w:rPr>
      </w:pPr>
      <w:r>
        <w:rPr>
          <w:spacing w:val="-6"/>
          <w:sz w:val="28"/>
          <w:szCs w:val="28"/>
        </w:rPr>
        <w:t xml:space="preserve">В 2021 году всего в клубах действовало </w:t>
      </w:r>
      <w:r w:rsidRPr="008379F1">
        <w:rPr>
          <w:spacing w:val="-6"/>
          <w:sz w:val="28"/>
          <w:szCs w:val="28"/>
        </w:rPr>
        <w:t xml:space="preserve">46 клубных формирований. </w:t>
      </w:r>
      <w:r w:rsidRPr="008379F1">
        <w:rPr>
          <w:rFonts w:eastAsia="Calibri"/>
          <w:spacing w:val="-6"/>
          <w:sz w:val="28"/>
          <w:szCs w:val="28"/>
        </w:rPr>
        <w:t xml:space="preserve">Из них </w:t>
      </w:r>
      <w:proofErr w:type="gramStart"/>
      <w:r w:rsidRPr="008379F1">
        <w:rPr>
          <w:rFonts w:eastAsia="Calibri"/>
          <w:spacing w:val="-6"/>
          <w:sz w:val="28"/>
          <w:szCs w:val="28"/>
        </w:rPr>
        <w:t>30  коллективов</w:t>
      </w:r>
      <w:proofErr w:type="gramEnd"/>
      <w:r w:rsidRPr="008379F1">
        <w:rPr>
          <w:rFonts w:eastAsia="Calibri"/>
          <w:spacing w:val="-6"/>
          <w:sz w:val="28"/>
          <w:szCs w:val="28"/>
        </w:rPr>
        <w:t xml:space="preserve"> самодеятельного народного творчества</w:t>
      </w:r>
      <w:r w:rsidRPr="00D370C4">
        <w:rPr>
          <w:rFonts w:eastAsia="Calibri"/>
          <w:spacing w:val="-6"/>
          <w:sz w:val="28"/>
          <w:szCs w:val="28"/>
        </w:rPr>
        <w:t xml:space="preserve">, в них занимается 372 человек, </w:t>
      </w:r>
      <w:r w:rsidRPr="008379F1">
        <w:rPr>
          <w:rFonts w:eastAsia="Calibri"/>
          <w:spacing w:val="-6"/>
          <w:sz w:val="28"/>
          <w:szCs w:val="28"/>
        </w:rPr>
        <w:t xml:space="preserve">25 </w:t>
      </w:r>
      <w:r>
        <w:rPr>
          <w:rFonts w:eastAsia="Calibri"/>
          <w:spacing w:val="-6"/>
          <w:sz w:val="28"/>
          <w:szCs w:val="28"/>
        </w:rPr>
        <w:t>из которых</w:t>
      </w:r>
      <w:r w:rsidRPr="008379F1">
        <w:rPr>
          <w:rFonts w:eastAsia="Calibri"/>
          <w:spacing w:val="-6"/>
          <w:sz w:val="28"/>
          <w:szCs w:val="28"/>
        </w:rPr>
        <w:t xml:space="preserve"> старшего поколения и 16</w:t>
      </w:r>
      <w:r w:rsidRPr="008379F1">
        <w:rPr>
          <w:rFonts w:eastAsia="Calibri"/>
          <w:i/>
          <w:spacing w:val="-6"/>
          <w:sz w:val="28"/>
          <w:szCs w:val="28"/>
        </w:rPr>
        <w:t xml:space="preserve"> </w:t>
      </w:r>
      <w:r w:rsidRPr="008379F1">
        <w:rPr>
          <w:rFonts w:eastAsia="Calibri"/>
          <w:spacing w:val="-6"/>
          <w:sz w:val="28"/>
          <w:szCs w:val="28"/>
        </w:rPr>
        <w:t>клубов любительского объединения, в них занимаются 336 человек.</w:t>
      </w:r>
    </w:p>
    <w:p w14:paraId="3066E7E2" w14:textId="77777777" w:rsidR="004C712B" w:rsidRPr="008379F1" w:rsidRDefault="004C712B" w:rsidP="004C712B">
      <w:pPr>
        <w:ind w:firstLine="708"/>
        <w:jc w:val="both"/>
        <w:rPr>
          <w:sz w:val="28"/>
          <w:szCs w:val="28"/>
        </w:rPr>
      </w:pPr>
      <w:r w:rsidRPr="008379F1">
        <w:rPr>
          <w:sz w:val="28"/>
          <w:szCs w:val="28"/>
        </w:rPr>
        <w:t xml:space="preserve">За 2 полугодие </w:t>
      </w:r>
      <w:r>
        <w:rPr>
          <w:sz w:val="28"/>
          <w:szCs w:val="28"/>
        </w:rPr>
        <w:t xml:space="preserve">2021 года </w:t>
      </w:r>
      <w:r w:rsidRPr="008379F1">
        <w:rPr>
          <w:sz w:val="28"/>
          <w:szCs w:val="28"/>
        </w:rPr>
        <w:t>проведено: 299 мероприятий, всего</w:t>
      </w:r>
      <w:r>
        <w:rPr>
          <w:sz w:val="28"/>
          <w:szCs w:val="28"/>
        </w:rPr>
        <w:t xml:space="preserve"> </w:t>
      </w:r>
      <w:r w:rsidRPr="008379F1">
        <w:rPr>
          <w:sz w:val="28"/>
          <w:szCs w:val="28"/>
        </w:rPr>
        <w:t>19705 участников</w:t>
      </w:r>
      <w:r>
        <w:rPr>
          <w:sz w:val="28"/>
          <w:szCs w:val="28"/>
        </w:rPr>
        <w:t xml:space="preserve">. </w:t>
      </w:r>
      <w:r w:rsidRPr="008379F1">
        <w:rPr>
          <w:sz w:val="28"/>
          <w:szCs w:val="28"/>
        </w:rPr>
        <w:t>Для детей до 14 лет проведено 55 мероприятий, для молодежи 8</w:t>
      </w:r>
      <w:r>
        <w:rPr>
          <w:sz w:val="28"/>
          <w:szCs w:val="28"/>
        </w:rPr>
        <w:t>.</w:t>
      </w:r>
    </w:p>
    <w:p w14:paraId="76DA9334" w14:textId="31400350" w:rsidR="004C712B" w:rsidRDefault="004C712B" w:rsidP="004C712B">
      <w:pPr>
        <w:spacing w:after="200" w:line="276" w:lineRule="auto"/>
        <w:ind w:firstLine="708"/>
        <w:jc w:val="both"/>
        <w:rPr>
          <w:rFonts w:eastAsia="Calibri"/>
          <w:sz w:val="28"/>
          <w:szCs w:val="28"/>
          <w:lang w:eastAsia="en-US"/>
        </w:rPr>
      </w:pPr>
      <w:r w:rsidRPr="008379F1">
        <w:rPr>
          <w:rFonts w:eastAsia="Calibri"/>
          <w:sz w:val="28"/>
          <w:szCs w:val="28"/>
          <w:lang w:eastAsia="en-US"/>
        </w:rPr>
        <w:t xml:space="preserve">Во втором полугодии </w:t>
      </w:r>
      <w:r>
        <w:rPr>
          <w:rFonts w:eastAsia="Calibri"/>
          <w:sz w:val="28"/>
          <w:szCs w:val="28"/>
          <w:lang w:eastAsia="en-US"/>
        </w:rPr>
        <w:t xml:space="preserve">МБУК ИСП «Дорожный </w:t>
      </w:r>
      <w:r w:rsidRPr="008379F1">
        <w:rPr>
          <w:rFonts w:eastAsia="Calibri"/>
          <w:sz w:val="28"/>
          <w:szCs w:val="28"/>
          <w:lang w:eastAsia="en-US"/>
        </w:rPr>
        <w:t>СДК</w:t>
      </w:r>
      <w:r>
        <w:rPr>
          <w:rFonts w:eastAsia="Calibri"/>
          <w:sz w:val="28"/>
          <w:szCs w:val="28"/>
          <w:lang w:eastAsia="en-US"/>
        </w:rPr>
        <w:t>»</w:t>
      </w:r>
      <w:r w:rsidRPr="008379F1">
        <w:rPr>
          <w:rFonts w:eastAsia="Calibri"/>
          <w:sz w:val="28"/>
          <w:szCs w:val="28"/>
          <w:lang w:eastAsia="en-US"/>
        </w:rPr>
        <w:t xml:space="preserve"> работал согласно годовому плану на 2021 год. Соблюдая ограничения из-за </w:t>
      </w:r>
      <w:r w:rsidRPr="008379F1">
        <w:rPr>
          <w:rFonts w:eastAsia="Calibri"/>
          <w:sz w:val="28"/>
          <w:szCs w:val="28"/>
          <w:lang w:val="en-US" w:eastAsia="en-US"/>
        </w:rPr>
        <w:t>COVID</w:t>
      </w:r>
      <w:r w:rsidRPr="008379F1">
        <w:rPr>
          <w:rFonts w:eastAsia="Calibri"/>
          <w:sz w:val="28"/>
          <w:szCs w:val="28"/>
          <w:lang w:eastAsia="en-US"/>
        </w:rPr>
        <w:t>, ме</w:t>
      </w:r>
      <w:r>
        <w:rPr>
          <w:rFonts w:eastAsia="Calibri"/>
          <w:sz w:val="28"/>
          <w:szCs w:val="28"/>
          <w:lang w:eastAsia="en-US"/>
        </w:rPr>
        <w:t xml:space="preserve">роприятия были в онлайн формате, </w:t>
      </w:r>
      <w:r>
        <w:rPr>
          <w:sz w:val="28"/>
          <w:szCs w:val="28"/>
        </w:rPr>
        <w:t>т</w:t>
      </w:r>
      <w:r w:rsidRPr="008379F1">
        <w:rPr>
          <w:sz w:val="28"/>
          <w:szCs w:val="28"/>
        </w:rPr>
        <w:t xml:space="preserve">акие как: «День семьи любви и верности», «День Военно-Морского флота», «День ВДВ», «День флага России», «День знаний», а также </w:t>
      </w:r>
      <w:r w:rsidR="007C4EF2" w:rsidRPr="008379F1">
        <w:rPr>
          <w:sz w:val="28"/>
          <w:szCs w:val="28"/>
        </w:rPr>
        <w:t>концерты,</w:t>
      </w:r>
      <w:r w:rsidRPr="008379F1">
        <w:rPr>
          <w:sz w:val="28"/>
          <w:szCs w:val="28"/>
        </w:rPr>
        <w:t xml:space="preserve"> посвященные мероприятию «День пожилого чел</w:t>
      </w:r>
      <w:r>
        <w:rPr>
          <w:sz w:val="28"/>
          <w:szCs w:val="28"/>
        </w:rPr>
        <w:t xml:space="preserve">овека», </w:t>
      </w:r>
      <w:r w:rsidRPr="008379F1">
        <w:rPr>
          <w:sz w:val="28"/>
          <w:szCs w:val="28"/>
        </w:rPr>
        <w:t>«День народного един</w:t>
      </w:r>
      <w:r>
        <w:rPr>
          <w:sz w:val="28"/>
          <w:szCs w:val="28"/>
        </w:rPr>
        <w:t>ства» и новогодние мероприятия, к</w:t>
      </w:r>
      <w:r w:rsidRPr="008379F1">
        <w:rPr>
          <w:sz w:val="28"/>
          <w:szCs w:val="28"/>
        </w:rPr>
        <w:t>оторые просмотрели более 2000 человек</w:t>
      </w:r>
      <w:r>
        <w:rPr>
          <w:sz w:val="28"/>
          <w:szCs w:val="28"/>
        </w:rPr>
        <w:t>.</w:t>
      </w:r>
      <w:r w:rsidRPr="008379F1">
        <w:rPr>
          <w:rFonts w:eastAsia="Calibri"/>
          <w:sz w:val="28"/>
          <w:szCs w:val="28"/>
          <w:lang w:eastAsia="en-US"/>
        </w:rPr>
        <w:t xml:space="preserve"> Для каждого праздника с участниками клубных формирований готовились музыкальные номера, театральные инсценировки, проводились акции, челленджи стихов и </w:t>
      </w:r>
      <w:r w:rsidR="007C4EF2" w:rsidRPr="008379F1">
        <w:rPr>
          <w:rFonts w:eastAsia="Calibri"/>
          <w:sz w:val="28"/>
          <w:szCs w:val="28"/>
          <w:lang w:eastAsia="en-US"/>
        </w:rPr>
        <w:t>фотографий, выставки</w:t>
      </w:r>
      <w:r w:rsidRPr="008379F1">
        <w:rPr>
          <w:rFonts w:eastAsia="Calibri"/>
          <w:sz w:val="28"/>
          <w:szCs w:val="28"/>
          <w:lang w:eastAsia="en-US"/>
        </w:rPr>
        <w:t xml:space="preserve"> рисунков.  В акциях и </w:t>
      </w:r>
      <w:proofErr w:type="spellStart"/>
      <w:r w:rsidR="007C4EF2" w:rsidRPr="008379F1">
        <w:rPr>
          <w:rFonts w:eastAsia="Calibri"/>
          <w:sz w:val="28"/>
          <w:szCs w:val="28"/>
          <w:lang w:eastAsia="en-US"/>
        </w:rPr>
        <w:t>челленджах</w:t>
      </w:r>
      <w:proofErr w:type="spellEnd"/>
      <w:r w:rsidR="007C4EF2" w:rsidRPr="008379F1">
        <w:rPr>
          <w:rFonts w:eastAsia="Calibri"/>
          <w:sz w:val="28"/>
          <w:szCs w:val="28"/>
          <w:lang w:eastAsia="en-US"/>
        </w:rPr>
        <w:t xml:space="preserve"> активно</w:t>
      </w:r>
      <w:r w:rsidRPr="008379F1">
        <w:rPr>
          <w:rFonts w:eastAsia="Calibri"/>
          <w:sz w:val="28"/>
          <w:szCs w:val="28"/>
          <w:lang w:eastAsia="en-US"/>
        </w:rPr>
        <w:t xml:space="preserve"> участвовали жители нашего </w:t>
      </w:r>
      <w:r>
        <w:rPr>
          <w:rFonts w:eastAsia="Calibri"/>
          <w:sz w:val="28"/>
          <w:szCs w:val="28"/>
          <w:lang w:eastAsia="en-US"/>
        </w:rPr>
        <w:t>поселения</w:t>
      </w:r>
      <w:r w:rsidRPr="008379F1">
        <w:rPr>
          <w:rFonts w:eastAsia="Calibri"/>
          <w:sz w:val="28"/>
          <w:szCs w:val="28"/>
          <w:lang w:eastAsia="en-US"/>
        </w:rPr>
        <w:t>.</w:t>
      </w:r>
      <w:r>
        <w:rPr>
          <w:rFonts w:eastAsia="Calibri"/>
          <w:sz w:val="28"/>
          <w:szCs w:val="28"/>
          <w:lang w:eastAsia="en-US"/>
        </w:rPr>
        <w:t xml:space="preserve"> МБУК ИСП «Дорожный </w:t>
      </w:r>
      <w:r w:rsidRPr="008379F1">
        <w:rPr>
          <w:rFonts w:eastAsia="Calibri"/>
          <w:sz w:val="28"/>
          <w:szCs w:val="28"/>
          <w:lang w:eastAsia="en-US"/>
        </w:rPr>
        <w:t>СДК</w:t>
      </w:r>
      <w:r>
        <w:rPr>
          <w:rFonts w:eastAsia="Calibri"/>
          <w:sz w:val="28"/>
          <w:szCs w:val="28"/>
          <w:lang w:eastAsia="en-US"/>
        </w:rPr>
        <w:t>»</w:t>
      </w:r>
      <w:r w:rsidRPr="008379F1">
        <w:rPr>
          <w:rFonts w:eastAsia="Calibri"/>
          <w:sz w:val="28"/>
          <w:szCs w:val="28"/>
          <w:lang w:eastAsia="en-US"/>
        </w:rPr>
        <w:t xml:space="preserve"> принимал участие в районных онлайн-</w:t>
      </w:r>
      <w:r w:rsidR="007C4EF2" w:rsidRPr="008379F1">
        <w:rPr>
          <w:rFonts w:eastAsia="Calibri"/>
          <w:sz w:val="28"/>
          <w:szCs w:val="28"/>
          <w:lang w:eastAsia="en-US"/>
        </w:rPr>
        <w:t xml:space="preserve">фестивалях: </w:t>
      </w:r>
      <w:r w:rsidR="007C4EF2">
        <w:rPr>
          <w:rFonts w:eastAsia="Calibri"/>
          <w:sz w:val="28"/>
          <w:szCs w:val="28"/>
          <w:lang w:eastAsia="en-US"/>
        </w:rPr>
        <w:t>«</w:t>
      </w:r>
      <w:r w:rsidRPr="008379F1">
        <w:rPr>
          <w:rFonts w:eastAsia="Calibri"/>
          <w:sz w:val="28"/>
          <w:szCs w:val="28"/>
          <w:lang w:eastAsia="en-US"/>
        </w:rPr>
        <w:t>В единстве наша сила», где представляли, турецкую культуру. Огромную помощь в организации инсценировки обряда «</w:t>
      </w:r>
      <w:proofErr w:type="spellStart"/>
      <w:r w:rsidRPr="008379F1">
        <w:rPr>
          <w:rFonts w:eastAsia="Calibri"/>
          <w:sz w:val="28"/>
          <w:szCs w:val="28"/>
          <w:lang w:eastAsia="en-US"/>
        </w:rPr>
        <w:t>Бешек</w:t>
      </w:r>
      <w:proofErr w:type="spellEnd"/>
      <w:r w:rsidRPr="008379F1">
        <w:rPr>
          <w:rFonts w:eastAsia="Calibri"/>
          <w:sz w:val="28"/>
          <w:szCs w:val="28"/>
          <w:lang w:eastAsia="en-US"/>
        </w:rPr>
        <w:t xml:space="preserve"> той» - празднику колыбели, оказали представители турецкого народа, приняв участие в инсценировке, подо</w:t>
      </w:r>
      <w:r>
        <w:rPr>
          <w:rFonts w:eastAsia="Calibri"/>
          <w:sz w:val="28"/>
          <w:szCs w:val="28"/>
          <w:lang w:eastAsia="en-US"/>
        </w:rPr>
        <w:t xml:space="preserve">брали атрибуты, костюмы и т.д.; </w:t>
      </w:r>
      <w:r w:rsidRPr="008379F1">
        <w:rPr>
          <w:rFonts w:eastAsia="Calibri"/>
          <w:sz w:val="28"/>
          <w:szCs w:val="28"/>
          <w:lang w:eastAsia="en-US"/>
        </w:rPr>
        <w:t>«Дон православный», этот фестиваль б</w:t>
      </w:r>
      <w:r>
        <w:rPr>
          <w:rFonts w:eastAsia="Calibri"/>
          <w:sz w:val="28"/>
          <w:szCs w:val="28"/>
          <w:lang w:eastAsia="en-US"/>
        </w:rPr>
        <w:t xml:space="preserve">ыл посвящён казачьей культуре. МБУК ИСП «Дорожный </w:t>
      </w:r>
      <w:r w:rsidRPr="008379F1">
        <w:rPr>
          <w:rFonts w:eastAsia="Calibri"/>
          <w:sz w:val="28"/>
          <w:szCs w:val="28"/>
          <w:lang w:eastAsia="en-US"/>
        </w:rPr>
        <w:t>СДК</w:t>
      </w:r>
      <w:r>
        <w:rPr>
          <w:rFonts w:eastAsia="Calibri"/>
          <w:sz w:val="28"/>
          <w:szCs w:val="28"/>
          <w:lang w:eastAsia="en-US"/>
        </w:rPr>
        <w:t>»</w:t>
      </w:r>
      <w:r w:rsidRPr="008379F1">
        <w:rPr>
          <w:rFonts w:eastAsia="Calibri"/>
          <w:sz w:val="28"/>
          <w:szCs w:val="28"/>
          <w:lang w:eastAsia="en-US"/>
        </w:rPr>
        <w:t xml:space="preserve"> участвовал в совместной инсценировке «Проводы казака в армию»</w:t>
      </w:r>
      <w:r>
        <w:rPr>
          <w:rFonts w:eastAsia="Calibri"/>
          <w:sz w:val="28"/>
          <w:szCs w:val="28"/>
          <w:lang w:eastAsia="en-US"/>
        </w:rPr>
        <w:t xml:space="preserve"> и готовил </w:t>
      </w:r>
      <w:r w:rsidRPr="008379F1">
        <w:rPr>
          <w:rFonts w:eastAsia="Calibri"/>
          <w:sz w:val="28"/>
          <w:szCs w:val="28"/>
          <w:lang w:eastAsia="en-US"/>
        </w:rPr>
        <w:t>«Поздрави</w:t>
      </w:r>
      <w:r>
        <w:rPr>
          <w:rFonts w:eastAsia="Calibri"/>
          <w:sz w:val="28"/>
          <w:szCs w:val="28"/>
          <w:lang w:eastAsia="en-US"/>
        </w:rPr>
        <w:t>тельную открытку</w:t>
      </w:r>
      <w:r w:rsidRPr="009429E5">
        <w:rPr>
          <w:rFonts w:eastAsia="Calibri"/>
          <w:sz w:val="28"/>
          <w:szCs w:val="28"/>
          <w:lang w:eastAsia="en-US"/>
        </w:rPr>
        <w:t xml:space="preserve"> с новым годом».</w:t>
      </w:r>
    </w:p>
    <w:p w14:paraId="3A4E2462" w14:textId="77777777" w:rsidR="004C712B" w:rsidRPr="008379F1" w:rsidRDefault="004C712B" w:rsidP="004C712B">
      <w:pPr>
        <w:spacing w:after="200" w:line="276" w:lineRule="auto"/>
        <w:ind w:firstLine="708"/>
        <w:jc w:val="both"/>
        <w:rPr>
          <w:rFonts w:eastAsia="Calibri"/>
          <w:sz w:val="28"/>
          <w:szCs w:val="28"/>
          <w:lang w:eastAsia="en-US"/>
        </w:rPr>
      </w:pPr>
      <w:r w:rsidRPr="008379F1">
        <w:rPr>
          <w:sz w:val="28"/>
          <w:szCs w:val="28"/>
          <w:lang w:eastAsia="en-US"/>
        </w:rPr>
        <w:lastRenderedPageBreak/>
        <w:t>В период летних каникул работа по патриотическому воспитанию не прек</w:t>
      </w:r>
      <w:r>
        <w:rPr>
          <w:sz w:val="28"/>
          <w:szCs w:val="28"/>
          <w:lang w:eastAsia="en-US"/>
        </w:rPr>
        <w:t>ращалась. Так ко Дню России были</w:t>
      </w:r>
      <w:r w:rsidRPr="008379F1">
        <w:rPr>
          <w:sz w:val="28"/>
          <w:szCs w:val="28"/>
          <w:lang w:eastAsia="en-US"/>
        </w:rPr>
        <w:t xml:space="preserve"> подготовлены и проведены</w:t>
      </w:r>
      <w:r>
        <w:rPr>
          <w:sz w:val="28"/>
          <w:szCs w:val="28"/>
          <w:lang w:eastAsia="en-US"/>
        </w:rPr>
        <w:t xml:space="preserve"> следующие мероприятия</w:t>
      </w:r>
      <w:r w:rsidRPr="008379F1">
        <w:rPr>
          <w:sz w:val="28"/>
          <w:szCs w:val="28"/>
          <w:lang w:eastAsia="en-US"/>
        </w:rPr>
        <w:t>:</w:t>
      </w:r>
      <w:r>
        <w:rPr>
          <w:rFonts w:eastAsia="Calibri"/>
          <w:sz w:val="28"/>
          <w:szCs w:val="28"/>
          <w:lang w:eastAsia="en-US"/>
        </w:rPr>
        <w:t xml:space="preserve"> </w:t>
      </w:r>
      <w:r w:rsidRPr="008379F1">
        <w:rPr>
          <w:sz w:val="28"/>
          <w:szCs w:val="28"/>
          <w:lang w:eastAsia="en-US"/>
        </w:rPr>
        <w:t>выставка рисунков на асфальте</w:t>
      </w:r>
      <w:r>
        <w:rPr>
          <w:rFonts w:eastAsia="Calibri"/>
          <w:sz w:val="28"/>
          <w:szCs w:val="28"/>
          <w:lang w:eastAsia="en-US"/>
        </w:rPr>
        <w:t xml:space="preserve"> </w:t>
      </w:r>
      <w:r>
        <w:rPr>
          <w:sz w:val="28"/>
          <w:szCs w:val="28"/>
          <w:lang w:eastAsia="en-US"/>
        </w:rPr>
        <w:t>«природы</w:t>
      </w:r>
      <w:r w:rsidRPr="008379F1">
        <w:rPr>
          <w:sz w:val="28"/>
          <w:szCs w:val="28"/>
          <w:lang w:eastAsia="en-US"/>
        </w:rPr>
        <w:t xml:space="preserve"> милый уголок</w:t>
      </w:r>
      <w:r>
        <w:rPr>
          <w:sz w:val="28"/>
          <w:szCs w:val="28"/>
          <w:lang w:eastAsia="en-US"/>
        </w:rPr>
        <w:t>»,</w:t>
      </w:r>
      <w:r>
        <w:rPr>
          <w:rFonts w:eastAsia="Calibri"/>
          <w:sz w:val="28"/>
          <w:szCs w:val="28"/>
          <w:lang w:eastAsia="en-US"/>
        </w:rPr>
        <w:t xml:space="preserve"> </w:t>
      </w:r>
      <w:r>
        <w:rPr>
          <w:sz w:val="28"/>
          <w:szCs w:val="28"/>
          <w:lang w:eastAsia="en-US"/>
        </w:rPr>
        <w:t>а</w:t>
      </w:r>
      <w:r w:rsidRPr="008379F1">
        <w:rPr>
          <w:sz w:val="28"/>
          <w:szCs w:val="28"/>
          <w:lang w:eastAsia="en-US"/>
        </w:rPr>
        <w:t>кции «Окно России», «Читаем Россию», «Поем о России»</w:t>
      </w:r>
      <w:r w:rsidRPr="00AD7F0D">
        <w:rPr>
          <w:sz w:val="28"/>
          <w:szCs w:val="28"/>
          <w:lang w:eastAsia="en-US"/>
        </w:rPr>
        <w:t>.</w:t>
      </w:r>
    </w:p>
    <w:p w14:paraId="62D68C0E" w14:textId="097CCEA3" w:rsidR="004C712B" w:rsidRPr="00AD7F0D" w:rsidRDefault="004C712B" w:rsidP="004C712B">
      <w:pPr>
        <w:spacing w:after="200" w:line="276" w:lineRule="auto"/>
        <w:ind w:firstLine="708"/>
        <w:jc w:val="both"/>
        <w:rPr>
          <w:rFonts w:eastAsia="Calibri"/>
          <w:sz w:val="28"/>
          <w:szCs w:val="28"/>
          <w:lang w:eastAsia="en-US"/>
        </w:rPr>
      </w:pPr>
      <w:r>
        <w:rPr>
          <w:rFonts w:eastAsia="Calibri"/>
          <w:sz w:val="28"/>
          <w:szCs w:val="28"/>
          <w:lang w:eastAsia="en-US"/>
        </w:rPr>
        <w:t xml:space="preserve">Немало </w:t>
      </w:r>
      <w:r w:rsidR="007C4EF2">
        <w:rPr>
          <w:rFonts w:eastAsia="Calibri"/>
          <w:sz w:val="28"/>
          <w:szCs w:val="28"/>
          <w:lang w:eastAsia="en-US"/>
        </w:rPr>
        <w:t>мероприятий проводится</w:t>
      </w:r>
      <w:r w:rsidRPr="008379F1">
        <w:rPr>
          <w:rFonts w:eastAsia="Calibri"/>
          <w:sz w:val="28"/>
          <w:szCs w:val="28"/>
          <w:lang w:eastAsia="en-US"/>
        </w:rPr>
        <w:t xml:space="preserve"> по профилактике асоциальных явлений среди детей, подростков и молодежи. Это мероприятия, направленные на профилактику наркомании, алкоголизма, табакокурения. В цикле программ "За здоровый образ жизни" ряд мероприятий был проведен и в рамках антинаркотического марафона: лекции, круглые столы, беседы, спортивные марафоны. Цикл устных журналов "Я выбираю жизнь", "Любопытство ценною в жизнь", "Алкоголь - коварный враг", "Добровольное сумасшествие". В программе "Добровольное сумасшествие", прошедшее в СДК хутора Островского выступали работники медицины, школы, участковый инспектор.</w:t>
      </w:r>
      <w:r>
        <w:rPr>
          <w:rFonts w:eastAsia="Calibri"/>
          <w:sz w:val="28"/>
          <w:szCs w:val="28"/>
          <w:lang w:eastAsia="en-US"/>
        </w:rPr>
        <w:t xml:space="preserve"> </w:t>
      </w:r>
      <w:r w:rsidRPr="008379F1">
        <w:rPr>
          <w:rFonts w:eastAsia="Calibri"/>
          <w:sz w:val="28"/>
          <w:szCs w:val="28"/>
          <w:lang w:eastAsia="en-US"/>
        </w:rPr>
        <w:t>В честь празднования дня матери 28 ноября состоялся праздничный концерт «Самой нежной, ласковой, любимой»</w:t>
      </w:r>
      <w:r>
        <w:rPr>
          <w:rFonts w:eastAsia="Calibri"/>
          <w:sz w:val="28"/>
          <w:szCs w:val="28"/>
          <w:lang w:eastAsia="en-US"/>
        </w:rPr>
        <w:t xml:space="preserve">. </w:t>
      </w:r>
      <w:r w:rsidRPr="008379F1">
        <w:rPr>
          <w:iCs/>
          <w:noProof/>
          <w:sz w:val="28"/>
          <w:szCs w:val="28"/>
        </w:rPr>
        <w:t>Новогодний утренник «Новогодняя фиерия" в СДК хутора Островского собрал более 50 детей. Дети вместе с мамами, бабушками и сказочными героями водили хороводы, пели песни, читали стихи, участвовали в играх, каждый ребенок помимо сладостей получил от Деда Мороза подарок.</w:t>
      </w:r>
      <w:r>
        <w:rPr>
          <w:rFonts w:eastAsia="Calibri"/>
          <w:sz w:val="28"/>
          <w:szCs w:val="28"/>
          <w:lang w:eastAsia="en-US"/>
        </w:rPr>
        <w:t xml:space="preserve"> </w:t>
      </w:r>
    </w:p>
    <w:p w14:paraId="5BC7E7BA" w14:textId="77777777" w:rsidR="004C712B" w:rsidRDefault="004C712B" w:rsidP="004C712B">
      <w:pPr>
        <w:spacing w:line="365" w:lineRule="exact"/>
        <w:ind w:firstLine="760"/>
        <w:jc w:val="center"/>
        <w:rPr>
          <w:rFonts w:eastAsia="Calibri"/>
          <w:b/>
          <w:sz w:val="28"/>
          <w:szCs w:val="28"/>
          <w:u w:val="single"/>
        </w:rPr>
      </w:pPr>
      <w:r w:rsidRPr="00AD7F0D">
        <w:rPr>
          <w:rFonts w:eastAsia="Calibri"/>
          <w:b/>
          <w:sz w:val="28"/>
          <w:szCs w:val="28"/>
          <w:u w:val="single"/>
        </w:rPr>
        <w:t>Привлечение спонсорской помощи</w:t>
      </w:r>
    </w:p>
    <w:p w14:paraId="1F11A0F7" w14:textId="77777777" w:rsidR="004C712B" w:rsidRPr="00E74813" w:rsidRDefault="004C712B" w:rsidP="004C712B">
      <w:pPr>
        <w:spacing w:line="365" w:lineRule="exact"/>
        <w:ind w:firstLine="760"/>
        <w:jc w:val="center"/>
        <w:rPr>
          <w:rFonts w:eastAsia="Calibri"/>
          <w:b/>
          <w:sz w:val="28"/>
          <w:szCs w:val="28"/>
          <w:u w:val="single"/>
        </w:rPr>
      </w:pPr>
    </w:p>
    <w:p w14:paraId="0258E7C5" w14:textId="77777777" w:rsidR="004C712B" w:rsidRPr="00E74813" w:rsidRDefault="004C712B" w:rsidP="004C712B">
      <w:pPr>
        <w:shd w:val="clear" w:color="auto" w:fill="FFFFFF"/>
        <w:spacing w:line="365" w:lineRule="exact"/>
        <w:ind w:firstLine="708"/>
        <w:jc w:val="both"/>
        <w:rPr>
          <w:rFonts w:eastAsia="Calibri"/>
          <w:sz w:val="28"/>
          <w:szCs w:val="28"/>
        </w:rPr>
      </w:pPr>
      <w:r w:rsidRPr="00D370C4">
        <w:rPr>
          <w:rFonts w:eastAsia="Calibri"/>
          <w:sz w:val="28"/>
          <w:szCs w:val="28"/>
        </w:rPr>
        <w:t>Во время празднования праздника Пасхи были розданы пасхальные куличи в количестве 120 шт.;</w:t>
      </w:r>
      <w:r w:rsidRPr="00E74813">
        <w:rPr>
          <w:rFonts w:eastAsia="Calibri"/>
          <w:sz w:val="28"/>
          <w:szCs w:val="28"/>
        </w:rPr>
        <w:t xml:space="preserve"> </w:t>
      </w:r>
    </w:p>
    <w:p w14:paraId="27C02159" w14:textId="77777777" w:rsidR="004C712B" w:rsidRPr="00E74813" w:rsidRDefault="004C712B" w:rsidP="004C712B">
      <w:pPr>
        <w:ind w:firstLine="708"/>
        <w:jc w:val="both"/>
        <w:rPr>
          <w:sz w:val="28"/>
          <w:szCs w:val="28"/>
        </w:rPr>
      </w:pPr>
      <w:r w:rsidRPr="00E74813">
        <w:rPr>
          <w:rFonts w:eastAsia="Calibri"/>
          <w:sz w:val="28"/>
          <w:szCs w:val="28"/>
        </w:rPr>
        <w:t>В преддверии нового года были розданы новогодние подарки многодетным семьям, детям инвалидам, пенсионерам</w:t>
      </w:r>
      <w:r>
        <w:rPr>
          <w:rFonts w:eastAsia="Calibri"/>
          <w:sz w:val="28"/>
          <w:szCs w:val="28"/>
        </w:rPr>
        <w:t>,</w:t>
      </w:r>
      <w:r w:rsidRPr="00E74813">
        <w:rPr>
          <w:rFonts w:eastAsia="Calibri"/>
          <w:sz w:val="28"/>
          <w:szCs w:val="28"/>
        </w:rPr>
        <w:t xml:space="preserve"> состоящим на социальном обслуживании в количестве </w:t>
      </w:r>
      <w:r>
        <w:rPr>
          <w:rFonts w:eastAsia="Calibri"/>
          <w:sz w:val="28"/>
          <w:szCs w:val="28"/>
        </w:rPr>
        <w:t>400</w:t>
      </w:r>
      <w:r w:rsidRPr="00E74813">
        <w:rPr>
          <w:rFonts w:eastAsia="Calibri"/>
          <w:sz w:val="28"/>
          <w:szCs w:val="28"/>
        </w:rPr>
        <w:t xml:space="preserve"> шт.  </w:t>
      </w:r>
    </w:p>
    <w:p w14:paraId="10CC1054" w14:textId="77777777" w:rsidR="004C712B" w:rsidRDefault="004C712B" w:rsidP="004C712B">
      <w:pPr>
        <w:shd w:val="clear" w:color="auto" w:fill="FFFFFF"/>
        <w:spacing w:line="365" w:lineRule="exact"/>
        <w:ind w:firstLine="708"/>
        <w:jc w:val="both"/>
        <w:rPr>
          <w:rFonts w:eastAsia="Calibri"/>
          <w:sz w:val="28"/>
          <w:szCs w:val="28"/>
        </w:rPr>
      </w:pPr>
      <w:r>
        <w:rPr>
          <w:rFonts w:eastAsia="Calibri"/>
          <w:sz w:val="28"/>
          <w:szCs w:val="28"/>
        </w:rPr>
        <w:t>В 2022</w:t>
      </w:r>
      <w:r w:rsidRPr="00E74813">
        <w:rPr>
          <w:rFonts w:eastAsia="Calibri"/>
          <w:sz w:val="28"/>
          <w:szCs w:val="28"/>
        </w:rPr>
        <w:t xml:space="preserve"> году силами Депутата Собрания депутатов Законодательного собрания </w:t>
      </w:r>
      <w:r>
        <w:rPr>
          <w:rFonts w:eastAsia="Calibri"/>
          <w:sz w:val="28"/>
          <w:szCs w:val="28"/>
        </w:rPr>
        <w:t>Ростовской области Рожкова С.В.:</w:t>
      </w:r>
    </w:p>
    <w:p w14:paraId="7F9B2B72" w14:textId="77777777" w:rsidR="004C712B" w:rsidRDefault="004C712B" w:rsidP="004C712B">
      <w:pPr>
        <w:shd w:val="clear" w:color="auto" w:fill="FFFFFF"/>
        <w:spacing w:line="365" w:lineRule="exact"/>
        <w:ind w:firstLine="851"/>
        <w:jc w:val="both"/>
        <w:rPr>
          <w:rFonts w:eastAsia="Calibri"/>
          <w:sz w:val="28"/>
          <w:szCs w:val="28"/>
        </w:rPr>
      </w:pPr>
      <w:r>
        <w:rPr>
          <w:rFonts w:eastAsia="Calibri"/>
          <w:sz w:val="28"/>
          <w:szCs w:val="28"/>
        </w:rPr>
        <w:t>- п. Дивный на территории МБД</w:t>
      </w:r>
      <w:r w:rsidRPr="00E74813">
        <w:rPr>
          <w:rFonts w:eastAsia="Calibri"/>
          <w:sz w:val="28"/>
          <w:szCs w:val="28"/>
        </w:rPr>
        <w:t xml:space="preserve">ОУ </w:t>
      </w:r>
      <w:r>
        <w:rPr>
          <w:rFonts w:eastAsia="Calibri"/>
          <w:sz w:val="28"/>
          <w:szCs w:val="28"/>
        </w:rPr>
        <w:t>«Дюймовочка»</w:t>
      </w:r>
      <w:r w:rsidRPr="00E74813">
        <w:rPr>
          <w:rFonts w:eastAsia="Calibri"/>
          <w:sz w:val="28"/>
          <w:szCs w:val="28"/>
        </w:rPr>
        <w:t xml:space="preserve"> произведены работы по асфальтированию территории </w:t>
      </w:r>
      <w:r>
        <w:rPr>
          <w:rFonts w:eastAsia="Calibri"/>
          <w:sz w:val="28"/>
          <w:szCs w:val="28"/>
        </w:rPr>
        <w:t>детского сада и установлена новая беседка</w:t>
      </w:r>
      <w:r w:rsidRPr="00E74813">
        <w:rPr>
          <w:rFonts w:eastAsia="Calibri"/>
          <w:sz w:val="28"/>
          <w:szCs w:val="28"/>
        </w:rPr>
        <w:t>.</w:t>
      </w:r>
    </w:p>
    <w:p w14:paraId="7EDEB8CF" w14:textId="77777777" w:rsidR="004C712B" w:rsidRPr="00AD7F0D" w:rsidRDefault="004C712B" w:rsidP="004C712B">
      <w:pPr>
        <w:shd w:val="clear" w:color="auto" w:fill="FFFFFF"/>
        <w:spacing w:line="365" w:lineRule="exact"/>
        <w:ind w:firstLine="851"/>
        <w:jc w:val="both"/>
        <w:rPr>
          <w:rFonts w:eastAsia="Calibri"/>
          <w:sz w:val="28"/>
          <w:szCs w:val="28"/>
        </w:rPr>
      </w:pPr>
    </w:p>
    <w:p w14:paraId="4164DBE7" w14:textId="77777777" w:rsidR="004C712B" w:rsidRDefault="004C712B" w:rsidP="004C712B">
      <w:pPr>
        <w:keepNext/>
        <w:keepLines/>
        <w:spacing w:line="365" w:lineRule="exact"/>
        <w:jc w:val="center"/>
        <w:rPr>
          <w:sz w:val="28"/>
          <w:szCs w:val="28"/>
        </w:rPr>
      </w:pPr>
      <w:r w:rsidRPr="00A00402">
        <w:rPr>
          <w:sz w:val="28"/>
          <w:szCs w:val="28"/>
        </w:rPr>
        <w:t>Уважаемые жители Истоминского сельского поселения!</w:t>
      </w:r>
      <w:bookmarkEnd w:id="1"/>
    </w:p>
    <w:p w14:paraId="55550CC0" w14:textId="77777777" w:rsidR="004C712B" w:rsidRPr="00A00402" w:rsidRDefault="004C712B" w:rsidP="004C712B">
      <w:pPr>
        <w:keepNext/>
        <w:keepLines/>
        <w:spacing w:line="365" w:lineRule="exact"/>
        <w:jc w:val="center"/>
        <w:rPr>
          <w:sz w:val="28"/>
          <w:szCs w:val="28"/>
        </w:rPr>
      </w:pPr>
    </w:p>
    <w:p w14:paraId="3AD707CE" w14:textId="77777777" w:rsidR="004C712B" w:rsidRDefault="004C712B" w:rsidP="004C712B">
      <w:pPr>
        <w:pStyle w:val="47"/>
        <w:jc w:val="center"/>
        <w:rPr>
          <w:i/>
          <w:sz w:val="28"/>
          <w:szCs w:val="28"/>
        </w:rPr>
      </w:pPr>
      <w:r w:rsidRPr="00CA0B7B">
        <w:rPr>
          <w:rStyle w:val="Sylfaen"/>
          <w:sz w:val="28"/>
          <w:szCs w:val="28"/>
        </w:rPr>
        <w:t>Я</w:t>
      </w:r>
      <w:r>
        <w:rPr>
          <w:i/>
          <w:sz w:val="28"/>
          <w:szCs w:val="28"/>
        </w:rPr>
        <w:t xml:space="preserve"> очень благодарен</w:t>
      </w:r>
      <w:r w:rsidRPr="00CA0B7B">
        <w:rPr>
          <w:i/>
          <w:sz w:val="28"/>
          <w:szCs w:val="28"/>
        </w:rPr>
        <w:t xml:space="preserve"> за вашу поддержку, инициативность и неравнодушие, за ваши советы и предложения. </w:t>
      </w:r>
    </w:p>
    <w:p w14:paraId="66532C72" w14:textId="77777777" w:rsidR="004C712B" w:rsidRPr="00CA0B7B" w:rsidRDefault="004C712B" w:rsidP="004C712B">
      <w:pPr>
        <w:pStyle w:val="47"/>
        <w:jc w:val="center"/>
        <w:rPr>
          <w:i/>
          <w:sz w:val="28"/>
          <w:szCs w:val="28"/>
        </w:rPr>
      </w:pPr>
    </w:p>
    <w:p w14:paraId="557A939F" w14:textId="602E5E1B" w:rsidR="000E1101" w:rsidRPr="00C9494C" w:rsidRDefault="004C712B" w:rsidP="00F91F75">
      <w:pPr>
        <w:pStyle w:val="47"/>
        <w:jc w:val="center"/>
        <w:rPr>
          <w:sz w:val="28"/>
          <w:szCs w:val="28"/>
          <w:lang w:bidi="ru-RU"/>
        </w:rPr>
      </w:pPr>
      <w:r w:rsidRPr="00CA0B7B">
        <w:rPr>
          <w:i/>
          <w:sz w:val="28"/>
          <w:szCs w:val="28"/>
        </w:rPr>
        <w:t>Желаю Вам здоровья и благополучия!</w:t>
      </w:r>
    </w:p>
    <w:sectPr w:rsidR="000E1101" w:rsidRPr="00C9494C" w:rsidSect="00ED2DFA">
      <w:headerReference w:type="even" r:id="rId9"/>
      <w:headerReference w:type="default" r:id="rId10"/>
      <w:footerReference w:type="even" r:id="rId11"/>
      <w:footerReference w:type="default" r:id="rId12"/>
      <w:headerReference w:type="first" r:id="rId13"/>
      <w:footerReference w:type="first" r:id="rId14"/>
      <w:pgSz w:w="11909" w:h="16834"/>
      <w:pgMar w:top="306" w:right="852" w:bottom="1134" w:left="130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A849EB" w:rsidRDefault="00A849EB">
      <w:r>
        <w:separator/>
      </w:r>
    </w:p>
  </w:endnote>
  <w:endnote w:type="continuationSeparator" w:id="0">
    <w:p w14:paraId="1F17EF2F" w14:textId="77777777" w:rsidR="00A849EB" w:rsidRDefault="00A8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5AD5" w14:textId="77777777" w:rsidR="00A849EB" w:rsidRDefault="00A849EB" w:rsidP="00B85F6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4289BA" w14:textId="77777777" w:rsidR="00A849EB" w:rsidRDefault="00A849EB" w:rsidP="00B85F65">
    <w:pPr>
      <w:pStyle w:val="aa"/>
      <w:ind w:right="360"/>
    </w:pPr>
  </w:p>
  <w:p w14:paraId="49AA7139" w14:textId="77777777" w:rsidR="00A849EB" w:rsidRDefault="00A849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8590" w14:textId="77777777" w:rsidR="00A849EB" w:rsidRDefault="00A849EB" w:rsidP="00B85F65">
    <w:pPr>
      <w:pStyle w:val="aa"/>
      <w:framePr w:wrap="around" w:vAnchor="text" w:hAnchor="margin" w:xAlign="right" w:y="1"/>
      <w:ind w:right="360"/>
      <w:rPr>
        <w:rStyle w:val="a7"/>
      </w:rPr>
    </w:pPr>
  </w:p>
  <w:p w14:paraId="515797F7" w14:textId="77777777" w:rsidR="00A849EB" w:rsidRDefault="00A849EB" w:rsidP="00B85F65">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E334" w14:textId="77777777" w:rsidR="00ED2DFA" w:rsidRDefault="00ED2DF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A849EB" w:rsidRDefault="00A849EB">
      <w:r>
        <w:separator/>
      </w:r>
    </w:p>
  </w:footnote>
  <w:footnote w:type="continuationSeparator" w:id="0">
    <w:p w14:paraId="1AE1A03A" w14:textId="77777777" w:rsidR="00A849EB" w:rsidRDefault="00A84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8DF4" w14:textId="77777777" w:rsidR="00A849EB" w:rsidRDefault="00A849EB" w:rsidP="00B85F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08B9FBB" w14:textId="77777777" w:rsidR="00A849EB" w:rsidRDefault="00A849EB">
    <w:pPr>
      <w:pStyle w:val="a5"/>
    </w:pPr>
  </w:p>
  <w:p w14:paraId="677BBDD2" w14:textId="77777777" w:rsidR="00A849EB" w:rsidRDefault="00A849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DADE" w14:textId="77777777" w:rsidR="00A849EB" w:rsidRDefault="00A849EB">
    <w:pPr>
      <w:pStyle w:val="a5"/>
      <w:jc w:val="center"/>
    </w:pPr>
  </w:p>
  <w:p w14:paraId="0A9132AB" w14:textId="77777777" w:rsidR="00A849EB" w:rsidRDefault="00A849EB">
    <w:pPr>
      <w:pStyle w:val="a5"/>
      <w:jc w:val="center"/>
    </w:pPr>
    <w:r>
      <w:fldChar w:fldCharType="begin"/>
    </w:r>
    <w:r>
      <w:instrText xml:space="preserve"> PAGE   \* MERGEFORMAT </w:instrText>
    </w:r>
    <w:r>
      <w:fldChar w:fldCharType="separate"/>
    </w:r>
    <w:r>
      <w:rPr>
        <w:noProof/>
      </w:rPr>
      <w:t>21</w:t>
    </w:r>
    <w:r>
      <w:fldChar w:fldCharType="end"/>
    </w:r>
  </w:p>
  <w:tbl>
    <w:tblPr>
      <w:tblStyle w:val="ac"/>
      <w:tblW w:w="0" w:type="auto"/>
      <w:tblLook w:val="04A0" w:firstRow="1" w:lastRow="0" w:firstColumn="1" w:lastColumn="0" w:noHBand="0" w:noVBand="1"/>
    </w:tblPr>
    <w:tblGrid>
      <w:gridCol w:w="4557"/>
      <w:gridCol w:w="2659"/>
      <w:gridCol w:w="2753"/>
    </w:tblGrid>
    <w:tr w:rsidR="00A40731" w14:paraId="57D8CA91" w14:textId="77777777" w:rsidTr="00A40731">
      <w:tc>
        <w:tcPr>
          <w:tcW w:w="4644" w:type="dxa"/>
          <w:tcBorders>
            <w:top w:val="single" w:sz="4" w:space="0" w:color="auto"/>
            <w:left w:val="single" w:sz="4" w:space="0" w:color="auto"/>
            <w:bottom w:val="single" w:sz="4" w:space="0" w:color="auto"/>
            <w:right w:val="single" w:sz="4" w:space="0" w:color="auto"/>
          </w:tcBorders>
          <w:hideMark/>
        </w:tcPr>
        <w:p w14:paraId="4846AA05" w14:textId="77777777" w:rsidR="00A40731" w:rsidRDefault="00A40731" w:rsidP="00A40731">
          <w:pPr>
            <w:pStyle w:val="a5"/>
            <w:rPr>
              <w:lang w:eastAsia="en-US"/>
            </w:rPr>
          </w:pPr>
          <w:r>
            <w:rPr>
              <w:lang w:eastAsia="en-US"/>
            </w:rPr>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59F56A31" w14:textId="77777777" w:rsidR="00A40731" w:rsidRDefault="00A40731" w:rsidP="00A40731">
          <w:pPr>
            <w:pStyle w:val="a5"/>
            <w:rPr>
              <w:lang w:eastAsia="en-US"/>
            </w:rPr>
          </w:pPr>
          <w:r>
            <w:rPr>
              <w:lang w:eastAsia="en-US"/>
            </w:rPr>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36F7B49D" w14:textId="7FAE2F32" w:rsidR="00A40731" w:rsidRDefault="00A40731" w:rsidP="00A40731">
          <w:pPr>
            <w:pStyle w:val="a5"/>
            <w:rPr>
              <w:lang w:eastAsia="en-US"/>
            </w:rPr>
          </w:pPr>
          <w:r>
            <w:rPr>
              <w:lang w:eastAsia="en-US"/>
            </w:rPr>
            <w:t>№</w:t>
          </w:r>
          <w:r w:rsidR="00A16DF3">
            <w:rPr>
              <w:lang w:eastAsia="en-US"/>
            </w:rPr>
            <w:t xml:space="preserve"> 3</w:t>
          </w:r>
          <w:r>
            <w:rPr>
              <w:lang w:eastAsia="en-US"/>
            </w:rPr>
            <w:t xml:space="preserve"> от </w:t>
          </w:r>
          <w:r w:rsidR="00A16DF3">
            <w:rPr>
              <w:lang w:eastAsia="en-US"/>
            </w:rPr>
            <w:t>08</w:t>
          </w:r>
          <w:r>
            <w:rPr>
              <w:lang w:eastAsia="en-US"/>
            </w:rPr>
            <w:t>.0</w:t>
          </w:r>
          <w:r w:rsidR="00A16DF3">
            <w:rPr>
              <w:lang w:eastAsia="en-US"/>
            </w:rPr>
            <w:t>2</w:t>
          </w:r>
          <w:r>
            <w:rPr>
              <w:lang w:eastAsia="en-US"/>
            </w:rPr>
            <w:t>.2022</w:t>
          </w:r>
        </w:p>
      </w:tc>
    </w:tr>
  </w:tbl>
  <w:p w14:paraId="77236788" w14:textId="77777777" w:rsidR="00A849EB" w:rsidRDefault="00A849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448C" w14:textId="77777777" w:rsidR="00ED2DFA" w:rsidRDefault="00ED2DF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0962622"/>
    <w:multiLevelType w:val="multilevel"/>
    <w:tmpl w:val="36A60C34"/>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1E260A7"/>
    <w:multiLevelType w:val="singleLevel"/>
    <w:tmpl w:val="89E69D70"/>
    <w:lvl w:ilvl="0">
      <w:start w:val="1"/>
      <w:numFmt w:val="decimal"/>
      <w:lvlText w:val="%1."/>
      <w:legacy w:legacy="1" w:legacySpace="0" w:legacyIndent="398"/>
      <w:lvlJc w:val="left"/>
      <w:pPr>
        <w:ind w:left="0" w:firstLine="0"/>
      </w:pPr>
      <w:rPr>
        <w:rFonts w:ascii="Times New Roman" w:hAnsi="Times New Roman" w:cs="Times New Roman" w:hint="default"/>
      </w:rPr>
    </w:lvl>
  </w:abstractNum>
  <w:abstractNum w:abstractNumId="9" w15:restartNumberingAfterBreak="0">
    <w:nsid w:val="0238502D"/>
    <w:multiLevelType w:val="multilevel"/>
    <w:tmpl w:val="0BD2D98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05D57E15"/>
    <w:multiLevelType w:val="multilevel"/>
    <w:tmpl w:val="A35EE4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68F4BE3"/>
    <w:multiLevelType w:val="multilevel"/>
    <w:tmpl w:val="2C90E97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6ED59A2"/>
    <w:multiLevelType w:val="multilevel"/>
    <w:tmpl w:val="E8FEF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7F8556F"/>
    <w:multiLevelType w:val="multilevel"/>
    <w:tmpl w:val="7554A16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DEB26C8"/>
    <w:multiLevelType w:val="hybridMultilevel"/>
    <w:tmpl w:val="069A7DF0"/>
    <w:lvl w:ilvl="0" w:tplc="46BADEBA">
      <w:start w:val="3"/>
      <w:numFmt w:val="decimal"/>
      <w:lvlText w:val="%1."/>
      <w:lvlJc w:val="left"/>
      <w:pPr>
        <w:ind w:left="91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16"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2E2BD2"/>
    <w:multiLevelType w:val="multilevel"/>
    <w:tmpl w:val="A7C22F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2351D67"/>
    <w:multiLevelType w:val="multilevel"/>
    <w:tmpl w:val="393AF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3165D2D"/>
    <w:multiLevelType w:val="multilevel"/>
    <w:tmpl w:val="AB706E3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4B634AF"/>
    <w:multiLevelType w:val="multilevel"/>
    <w:tmpl w:val="DA80E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8AC399E"/>
    <w:multiLevelType w:val="multilevel"/>
    <w:tmpl w:val="1FA2F4A4"/>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9922D39"/>
    <w:multiLevelType w:val="multilevel"/>
    <w:tmpl w:val="52481DB4"/>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AB416A4"/>
    <w:multiLevelType w:val="multilevel"/>
    <w:tmpl w:val="738C4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E2C383A"/>
    <w:multiLevelType w:val="multilevel"/>
    <w:tmpl w:val="AE36BC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F0C38C5"/>
    <w:multiLevelType w:val="multilevel"/>
    <w:tmpl w:val="2A16F0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26E56885"/>
    <w:multiLevelType w:val="hybridMultilevel"/>
    <w:tmpl w:val="1DC21CB4"/>
    <w:lvl w:ilvl="0" w:tplc="DDF22198">
      <w:start w:val="1"/>
      <w:numFmt w:val="upperRoman"/>
      <w:lvlText w:val="%1."/>
      <w:lvlJc w:val="left"/>
      <w:pPr>
        <w:ind w:left="795" w:hanging="72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8" w15:restartNumberingAfterBreak="0">
    <w:nsid w:val="2B552940"/>
    <w:multiLevelType w:val="multilevel"/>
    <w:tmpl w:val="49E89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FC9725B"/>
    <w:multiLevelType w:val="multilevel"/>
    <w:tmpl w:val="AFCC9B7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2133AAD"/>
    <w:multiLevelType w:val="multilevel"/>
    <w:tmpl w:val="5CF0E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341E153D"/>
    <w:multiLevelType w:val="multilevel"/>
    <w:tmpl w:val="0EDEC7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4D21EC3"/>
    <w:multiLevelType w:val="hybridMultilevel"/>
    <w:tmpl w:val="B08EEB60"/>
    <w:lvl w:ilvl="0" w:tplc="461064D4">
      <w:start w:val="1"/>
      <w:numFmt w:val="decimal"/>
      <w:lvlText w:val="%1."/>
      <w:lvlJc w:val="left"/>
      <w:pPr>
        <w:ind w:left="938" w:hanging="360"/>
      </w:pPr>
    </w:lvl>
    <w:lvl w:ilvl="1" w:tplc="04190019">
      <w:start w:val="1"/>
      <w:numFmt w:val="lowerLetter"/>
      <w:lvlText w:val="%2."/>
      <w:lvlJc w:val="left"/>
      <w:pPr>
        <w:ind w:left="1658" w:hanging="360"/>
      </w:pPr>
    </w:lvl>
    <w:lvl w:ilvl="2" w:tplc="0419001B">
      <w:start w:val="1"/>
      <w:numFmt w:val="lowerRoman"/>
      <w:lvlText w:val="%3."/>
      <w:lvlJc w:val="right"/>
      <w:pPr>
        <w:ind w:left="2378" w:hanging="180"/>
      </w:pPr>
    </w:lvl>
    <w:lvl w:ilvl="3" w:tplc="0419000F">
      <w:start w:val="1"/>
      <w:numFmt w:val="decimal"/>
      <w:lvlText w:val="%4."/>
      <w:lvlJc w:val="left"/>
      <w:pPr>
        <w:ind w:left="3098" w:hanging="360"/>
      </w:pPr>
    </w:lvl>
    <w:lvl w:ilvl="4" w:tplc="04190019">
      <w:start w:val="1"/>
      <w:numFmt w:val="lowerLetter"/>
      <w:lvlText w:val="%5."/>
      <w:lvlJc w:val="left"/>
      <w:pPr>
        <w:ind w:left="3818" w:hanging="360"/>
      </w:pPr>
    </w:lvl>
    <w:lvl w:ilvl="5" w:tplc="0419001B">
      <w:start w:val="1"/>
      <w:numFmt w:val="lowerRoman"/>
      <w:lvlText w:val="%6."/>
      <w:lvlJc w:val="right"/>
      <w:pPr>
        <w:ind w:left="4538" w:hanging="180"/>
      </w:pPr>
    </w:lvl>
    <w:lvl w:ilvl="6" w:tplc="0419000F">
      <w:start w:val="1"/>
      <w:numFmt w:val="decimal"/>
      <w:lvlText w:val="%7."/>
      <w:lvlJc w:val="left"/>
      <w:pPr>
        <w:ind w:left="5258" w:hanging="360"/>
      </w:pPr>
    </w:lvl>
    <w:lvl w:ilvl="7" w:tplc="04190019">
      <w:start w:val="1"/>
      <w:numFmt w:val="lowerLetter"/>
      <w:lvlText w:val="%8."/>
      <w:lvlJc w:val="left"/>
      <w:pPr>
        <w:ind w:left="5978" w:hanging="360"/>
      </w:pPr>
    </w:lvl>
    <w:lvl w:ilvl="8" w:tplc="0419001B">
      <w:start w:val="1"/>
      <w:numFmt w:val="lowerRoman"/>
      <w:lvlText w:val="%9."/>
      <w:lvlJc w:val="right"/>
      <w:pPr>
        <w:ind w:left="6698" w:hanging="180"/>
      </w:pPr>
    </w:lvl>
  </w:abstractNum>
  <w:abstractNum w:abstractNumId="34" w15:restartNumberingAfterBreak="0">
    <w:nsid w:val="34F0182D"/>
    <w:multiLevelType w:val="multilevel"/>
    <w:tmpl w:val="4690674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D633D81"/>
    <w:multiLevelType w:val="multilevel"/>
    <w:tmpl w:val="924CD76A"/>
    <w:lvl w:ilvl="0">
      <w:start w:val="1"/>
      <w:numFmt w:val="decimal"/>
      <w:lvlText w:val="%1."/>
      <w:lvlJc w:val="left"/>
      <w:pPr>
        <w:ind w:left="360" w:hanging="360"/>
      </w:p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6" w15:restartNumberingAfterBreak="0">
    <w:nsid w:val="3F2B24D6"/>
    <w:multiLevelType w:val="multilevel"/>
    <w:tmpl w:val="D752158C"/>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429510B2"/>
    <w:multiLevelType w:val="multilevel"/>
    <w:tmpl w:val="77464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3F8536D"/>
    <w:multiLevelType w:val="multilevel"/>
    <w:tmpl w:val="6AAE042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4D438A8"/>
    <w:multiLevelType w:val="hybridMultilevel"/>
    <w:tmpl w:val="BCEE73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459E7BF5"/>
    <w:multiLevelType w:val="multilevel"/>
    <w:tmpl w:val="6840F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79D1106"/>
    <w:multiLevelType w:val="multilevel"/>
    <w:tmpl w:val="7CA44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7CF177E"/>
    <w:multiLevelType w:val="multilevel"/>
    <w:tmpl w:val="C3620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B2768D7"/>
    <w:multiLevelType w:val="multilevel"/>
    <w:tmpl w:val="760AD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B9E2C49"/>
    <w:multiLevelType w:val="multilevel"/>
    <w:tmpl w:val="5CCC8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FFB271B"/>
    <w:multiLevelType w:val="multilevel"/>
    <w:tmpl w:val="D416D8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47" w15:restartNumberingAfterBreak="0">
    <w:nsid w:val="52B76F3C"/>
    <w:multiLevelType w:val="multilevel"/>
    <w:tmpl w:val="22824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559766E"/>
    <w:multiLevelType w:val="multilevel"/>
    <w:tmpl w:val="5FB410EA"/>
    <w:lvl w:ilvl="0">
      <w:start w:val="4"/>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7726CE2"/>
    <w:multiLevelType w:val="multilevel"/>
    <w:tmpl w:val="CDD84CC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8101DE9"/>
    <w:multiLevelType w:val="multilevel"/>
    <w:tmpl w:val="54CEF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C6A145A"/>
    <w:multiLevelType w:val="multilevel"/>
    <w:tmpl w:val="09E26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2A63B9A"/>
    <w:multiLevelType w:val="multilevel"/>
    <w:tmpl w:val="88C8D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317336"/>
    <w:multiLevelType w:val="multilevel"/>
    <w:tmpl w:val="5B8C94F8"/>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0D320B"/>
    <w:multiLevelType w:val="hybridMultilevel"/>
    <w:tmpl w:val="16E6BE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6A0E6199"/>
    <w:multiLevelType w:val="multilevel"/>
    <w:tmpl w:val="0C30133A"/>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DA34969"/>
    <w:multiLevelType w:val="multilevel"/>
    <w:tmpl w:val="0BC4C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2E76356"/>
    <w:multiLevelType w:val="multilevel"/>
    <w:tmpl w:val="5068F8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76CF3ADE"/>
    <w:multiLevelType w:val="multilevel"/>
    <w:tmpl w:val="1D12C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6FD2A5D"/>
    <w:multiLevelType w:val="multilevel"/>
    <w:tmpl w:val="ED8A4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A4F7966"/>
    <w:multiLevelType w:val="multilevel"/>
    <w:tmpl w:val="13086C0A"/>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B430484"/>
    <w:multiLevelType w:val="multilevel"/>
    <w:tmpl w:val="F2BE2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B511A2D"/>
    <w:multiLevelType w:val="hybridMultilevel"/>
    <w:tmpl w:val="4D46E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F82EF2"/>
    <w:multiLevelType w:val="multilevel"/>
    <w:tmpl w:val="50681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C8A03C0"/>
    <w:multiLevelType w:val="multilevel"/>
    <w:tmpl w:val="337C6E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19078977">
    <w:abstractNumId w:val="16"/>
  </w:num>
  <w:num w:numId="2" w16cid:durableId="827785987">
    <w:abstractNumId w:val="31"/>
  </w:num>
  <w:num w:numId="3" w16cid:durableId="2068993654">
    <w:abstractNumId w:val="10"/>
  </w:num>
  <w:num w:numId="4" w16cid:durableId="869100747">
    <w:abstractNumId w:val="61"/>
  </w:num>
  <w:num w:numId="5" w16cid:durableId="1250697635">
    <w:abstractNumId w:val="58"/>
  </w:num>
  <w:num w:numId="6" w16cid:durableId="142391027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2845257">
    <w:abstractNumId w:val="46"/>
  </w:num>
  <w:num w:numId="8" w16cid:durableId="1193109816">
    <w:abstractNumId w:val="64"/>
  </w:num>
  <w:num w:numId="9" w16cid:durableId="108484317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398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7576436">
    <w:abstractNumId w:val="8"/>
    <w:lvlOverride w:ilvl="0">
      <w:startOverride w:val="1"/>
    </w:lvlOverride>
  </w:num>
  <w:num w:numId="12" w16cid:durableId="1497453910">
    <w:abstractNumId w:val="15"/>
  </w:num>
  <w:num w:numId="13" w16cid:durableId="35784060">
    <w:abstractNumId w:val="13"/>
  </w:num>
  <w:num w:numId="14" w16cid:durableId="2042851668">
    <w:abstractNumId w:val="42"/>
  </w:num>
  <w:num w:numId="15" w16cid:durableId="120610346">
    <w:abstractNumId w:val="56"/>
  </w:num>
  <w:num w:numId="16" w16cid:durableId="871765152">
    <w:abstractNumId w:val="66"/>
  </w:num>
  <w:num w:numId="17" w16cid:durableId="1844006859">
    <w:abstractNumId w:val="44"/>
  </w:num>
  <w:num w:numId="18" w16cid:durableId="926227406">
    <w:abstractNumId w:val="45"/>
  </w:num>
  <w:num w:numId="19" w16cid:durableId="1132597052">
    <w:abstractNumId w:val="34"/>
  </w:num>
  <w:num w:numId="20" w16cid:durableId="658777278">
    <w:abstractNumId w:val="48"/>
  </w:num>
  <w:num w:numId="21" w16cid:durableId="1673873861">
    <w:abstractNumId w:val="19"/>
  </w:num>
  <w:num w:numId="22" w16cid:durableId="1195189246">
    <w:abstractNumId w:val="38"/>
  </w:num>
  <w:num w:numId="23" w16cid:durableId="1090665931">
    <w:abstractNumId w:val="49"/>
  </w:num>
  <w:num w:numId="24" w16cid:durableId="1304459896">
    <w:abstractNumId w:val="55"/>
  </w:num>
  <w:num w:numId="25" w16cid:durableId="976108636">
    <w:abstractNumId w:val="12"/>
  </w:num>
  <w:num w:numId="26" w16cid:durableId="1503661673">
    <w:abstractNumId w:val="62"/>
  </w:num>
  <w:num w:numId="27" w16cid:durableId="573708108">
    <w:abstractNumId w:val="24"/>
  </w:num>
  <w:num w:numId="28" w16cid:durableId="915632061">
    <w:abstractNumId w:val="22"/>
  </w:num>
  <w:num w:numId="29" w16cid:durableId="1608807513">
    <w:abstractNumId w:val="53"/>
  </w:num>
  <w:num w:numId="30" w16cid:durableId="713693325">
    <w:abstractNumId w:val="29"/>
  </w:num>
  <w:num w:numId="31" w16cid:durableId="524444522">
    <w:abstractNumId w:val="21"/>
  </w:num>
  <w:num w:numId="32" w16cid:durableId="1255213017">
    <w:abstractNumId w:val="7"/>
  </w:num>
  <w:num w:numId="33" w16cid:durableId="1529831251">
    <w:abstractNumId w:val="40"/>
  </w:num>
  <w:num w:numId="34" w16cid:durableId="945112943">
    <w:abstractNumId w:val="57"/>
  </w:num>
  <w:num w:numId="35" w16cid:durableId="1327594168">
    <w:abstractNumId w:val="14"/>
  </w:num>
  <w:num w:numId="36" w16cid:durableId="314845717">
    <w:abstractNumId w:val="9"/>
  </w:num>
  <w:num w:numId="37" w16cid:durableId="1593781652">
    <w:abstractNumId w:val="43"/>
  </w:num>
  <w:num w:numId="38" w16cid:durableId="2101023778">
    <w:abstractNumId w:val="41"/>
  </w:num>
  <w:num w:numId="39" w16cid:durableId="74715965">
    <w:abstractNumId w:val="32"/>
  </w:num>
  <w:num w:numId="40" w16cid:durableId="86847774">
    <w:abstractNumId w:val="11"/>
  </w:num>
  <w:num w:numId="41" w16cid:durableId="1670137165">
    <w:abstractNumId w:val="37"/>
  </w:num>
  <w:num w:numId="42" w16cid:durableId="1516771612">
    <w:abstractNumId w:val="59"/>
  </w:num>
  <w:num w:numId="43" w16cid:durableId="1040476231">
    <w:abstractNumId w:val="28"/>
  </w:num>
  <w:num w:numId="44" w16cid:durableId="1320184147">
    <w:abstractNumId w:val="63"/>
  </w:num>
  <w:num w:numId="45" w16cid:durableId="638533316">
    <w:abstractNumId w:val="51"/>
  </w:num>
  <w:num w:numId="46" w16cid:durableId="2121683235">
    <w:abstractNumId w:val="50"/>
  </w:num>
  <w:num w:numId="47" w16cid:durableId="266233229">
    <w:abstractNumId w:val="65"/>
  </w:num>
  <w:num w:numId="48" w16cid:durableId="2072383826">
    <w:abstractNumId w:val="20"/>
  </w:num>
  <w:num w:numId="49" w16cid:durableId="1623267081">
    <w:abstractNumId w:val="23"/>
  </w:num>
  <w:num w:numId="50" w16cid:durableId="1322737852">
    <w:abstractNumId w:val="47"/>
  </w:num>
  <w:num w:numId="51" w16cid:durableId="920717087">
    <w:abstractNumId w:val="60"/>
  </w:num>
  <w:num w:numId="52" w16cid:durableId="1008405290">
    <w:abstractNumId w:val="17"/>
  </w:num>
  <w:num w:numId="53" w16cid:durableId="1021931965">
    <w:abstractNumId w:val="52"/>
  </w:num>
  <w:num w:numId="54" w16cid:durableId="13673639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91440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038313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61299878">
    <w:abstractNumId w:val="18"/>
  </w:num>
  <w:num w:numId="58" w16cid:durableId="1523974993">
    <w:abstractNumId w:val="30"/>
  </w:num>
  <w:num w:numId="59" w16cid:durableId="1504737467">
    <w:abstractNumId w:val="36"/>
  </w:num>
  <w:num w:numId="60" w16cid:durableId="2041321917">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6214D"/>
    <w:rsid w:val="000716C5"/>
    <w:rsid w:val="00093374"/>
    <w:rsid w:val="000C259F"/>
    <w:rsid w:val="000C5ED1"/>
    <w:rsid w:val="000C6D0A"/>
    <w:rsid w:val="000D730D"/>
    <w:rsid w:val="000E1101"/>
    <w:rsid w:val="000E37D5"/>
    <w:rsid w:val="00106F37"/>
    <w:rsid w:val="00111746"/>
    <w:rsid w:val="00114D57"/>
    <w:rsid w:val="00121156"/>
    <w:rsid w:val="00127F3E"/>
    <w:rsid w:val="00131BE5"/>
    <w:rsid w:val="00170890"/>
    <w:rsid w:val="001B4D98"/>
    <w:rsid w:val="001C7CA4"/>
    <w:rsid w:val="001F4DE8"/>
    <w:rsid w:val="002110CC"/>
    <w:rsid w:val="00211245"/>
    <w:rsid w:val="00223216"/>
    <w:rsid w:val="0022573C"/>
    <w:rsid w:val="00227FFC"/>
    <w:rsid w:val="0025271B"/>
    <w:rsid w:val="00255D81"/>
    <w:rsid w:val="002718FD"/>
    <w:rsid w:val="002B539E"/>
    <w:rsid w:val="002C72CF"/>
    <w:rsid w:val="002E61BD"/>
    <w:rsid w:val="002F532D"/>
    <w:rsid w:val="002F6A60"/>
    <w:rsid w:val="002F7E85"/>
    <w:rsid w:val="00301190"/>
    <w:rsid w:val="00307117"/>
    <w:rsid w:val="0033013C"/>
    <w:rsid w:val="00361319"/>
    <w:rsid w:val="00366206"/>
    <w:rsid w:val="00366CCE"/>
    <w:rsid w:val="003724C8"/>
    <w:rsid w:val="00382C78"/>
    <w:rsid w:val="003A1C5B"/>
    <w:rsid w:val="003B4FB2"/>
    <w:rsid w:val="003B5E13"/>
    <w:rsid w:val="003E5F55"/>
    <w:rsid w:val="003F6259"/>
    <w:rsid w:val="0041781C"/>
    <w:rsid w:val="00424C60"/>
    <w:rsid w:val="0047305E"/>
    <w:rsid w:val="00474C46"/>
    <w:rsid w:val="0048170B"/>
    <w:rsid w:val="004842BB"/>
    <w:rsid w:val="0048446F"/>
    <w:rsid w:val="004A79BE"/>
    <w:rsid w:val="004B74EE"/>
    <w:rsid w:val="004C685C"/>
    <w:rsid w:val="004C712B"/>
    <w:rsid w:val="004F026F"/>
    <w:rsid w:val="005228AF"/>
    <w:rsid w:val="00534780"/>
    <w:rsid w:val="00540FA8"/>
    <w:rsid w:val="0055158E"/>
    <w:rsid w:val="00576035"/>
    <w:rsid w:val="00577902"/>
    <w:rsid w:val="005C261C"/>
    <w:rsid w:val="005C2EB4"/>
    <w:rsid w:val="00625DDF"/>
    <w:rsid w:val="006525F7"/>
    <w:rsid w:val="00672D27"/>
    <w:rsid w:val="0068365B"/>
    <w:rsid w:val="006A09B3"/>
    <w:rsid w:val="006B3D19"/>
    <w:rsid w:val="006C3D2B"/>
    <w:rsid w:val="006E49C2"/>
    <w:rsid w:val="006E5C67"/>
    <w:rsid w:val="00704C4E"/>
    <w:rsid w:val="007206D6"/>
    <w:rsid w:val="00766032"/>
    <w:rsid w:val="00767691"/>
    <w:rsid w:val="00774952"/>
    <w:rsid w:val="007806AC"/>
    <w:rsid w:val="00782CE1"/>
    <w:rsid w:val="007879DE"/>
    <w:rsid w:val="00795102"/>
    <w:rsid w:val="007A0606"/>
    <w:rsid w:val="007A63CA"/>
    <w:rsid w:val="007B2F82"/>
    <w:rsid w:val="007C4A59"/>
    <w:rsid w:val="007C4EF2"/>
    <w:rsid w:val="007D78B3"/>
    <w:rsid w:val="00817F2F"/>
    <w:rsid w:val="00850AF1"/>
    <w:rsid w:val="008609D2"/>
    <w:rsid w:val="00873F71"/>
    <w:rsid w:val="00874718"/>
    <w:rsid w:val="008965D7"/>
    <w:rsid w:val="00896844"/>
    <w:rsid w:val="008C6BD5"/>
    <w:rsid w:val="008E6622"/>
    <w:rsid w:val="008E7CA1"/>
    <w:rsid w:val="008F33A1"/>
    <w:rsid w:val="00937B4D"/>
    <w:rsid w:val="00972B24"/>
    <w:rsid w:val="009847EE"/>
    <w:rsid w:val="0099015D"/>
    <w:rsid w:val="00993559"/>
    <w:rsid w:val="009C5535"/>
    <w:rsid w:val="009E55D3"/>
    <w:rsid w:val="009F2879"/>
    <w:rsid w:val="00A1657F"/>
    <w:rsid w:val="00A16DF3"/>
    <w:rsid w:val="00A24F8B"/>
    <w:rsid w:val="00A25BE4"/>
    <w:rsid w:val="00A40731"/>
    <w:rsid w:val="00A41CE1"/>
    <w:rsid w:val="00A572AE"/>
    <w:rsid w:val="00A72A87"/>
    <w:rsid w:val="00A83FDF"/>
    <w:rsid w:val="00A849EB"/>
    <w:rsid w:val="00A94F5B"/>
    <w:rsid w:val="00AA0157"/>
    <w:rsid w:val="00AA134E"/>
    <w:rsid w:val="00AB0DC5"/>
    <w:rsid w:val="00AB613B"/>
    <w:rsid w:val="00AE1D5C"/>
    <w:rsid w:val="00AF01F9"/>
    <w:rsid w:val="00AF12F3"/>
    <w:rsid w:val="00AF4996"/>
    <w:rsid w:val="00B017CA"/>
    <w:rsid w:val="00B20F2B"/>
    <w:rsid w:val="00B6569C"/>
    <w:rsid w:val="00B664A7"/>
    <w:rsid w:val="00B7302B"/>
    <w:rsid w:val="00B76485"/>
    <w:rsid w:val="00B85F65"/>
    <w:rsid w:val="00B863D9"/>
    <w:rsid w:val="00B94E24"/>
    <w:rsid w:val="00C05E7B"/>
    <w:rsid w:val="00C51272"/>
    <w:rsid w:val="00C63191"/>
    <w:rsid w:val="00C649B4"/>
    <w:rsid w:val="00C9494C"/>
    <w:rsid w:val="00CE3648"/>
    <w:rsid w:val="00D326B6"/>
    <w:rsid w:val="00D62329"/>
    <w:rsid w:val="00D62DE4"/>
    <w:rsid w:val="00D711A6"/>
    <w:rsid w:val="00DC4AF5"/>
    <w:rsid w:val="00E0273B"/>
    <w:rsid w:val="00E203BF"/>
    <w:rsid w:val="00E359D3"/>
    <w:rsid w:val="00E3633F"/>
    <w:rsid w:val="00E372AC"/>
    <w:rsid w:val="00E664AC"/>
    <w:rsid w:val="00E73D3D"/>
    <w:rsid w:val="00E92828"/>
    <w:rsid w:val="00EA23DA"/>
    <w:rsid w:val="00EB76CB"/>
    <w:rsid w:val="00EC5492"/>
    <w:rsid w:val="00ED2DFA"/>
    <w:rsid w:val="00EE5B7B"/>
    <w:rsid w:val="00EF5D49"/>
    <w:rsid w:val="00EF6330"/>
    <w:rsid w:val="00F16BB4"/>
    <w:rsid w:val="00F2619C"/>
    <w:rsid w:val="00F6054D"/>
    <w:rsid w:val="00F60F39"/>
    <w:rsid w:val="00F61D1A"/>
    <w:rsid w:val="00F62009"/>
    <w:rsid w:val="00F77007"/>
    <w:rsid w:val="00F776EA"/>
    <w:rsid w:val="00F859F8"/>
    <w:rsid w:val="00F91F75"/>
    <w:rsid w:val="00FA3A18"/>
    <w:rsid w:val="00FB42FA"/>
    <w:rsid w:val="00FB4C96"/>
    <w:rsid w:val="00FB54EF"/>
    <w:rsid w:val="00FB65E7"/>
    <w:rsid w:val="00FC0082"/>
    <w:rsid w:val="00FC2B54"/>
    <w:rsid w:val="00FD7A7C"/>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9"/>
    <w:qFormat/>
    <w:rsid w:val="006B3D19"/>
    <w:pPr>
      <w:keepNext/>
      <w:ind w:left="709"/>
      <w:outlineLvl w:val="1"/>
    </w:pPr>
    <w:rPr>
      <w:sz w:val="28"/>
      <w:szCs w:val="20"/>
    </w:rPr>
  </w:style>
  <w:style w:type="paragraph" w:styleId="30">
    <w:name w:val="heading 3"/>
    <w:aliases w:val="Знак2 Знак"/>
    <w:basedOn w:val="a0"/>
    <w:next w:val="a0"/>
    <w:link w:val="31"/>
    <w:uiPriority w:val="9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uiPriority w:val="99"/>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uiPriority w:val="39"/>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9"/>
    <w:rsid w:val="00382C78"/>
    <w:rPr>
      <w:rFonts w:ascii="Cambria" w:eastAsia="Times New Roman" w:hAnsi="Cambria" w:cs="Times New Roman"/>
      <w:b/>
      <w:bCs/>
      <w:color w:val="365F91"/>
      <w:sz w:val="28"/>
      <w:szCs w:val="28"/>
    </w:rPr>
  </w:style>
  <w:style w:type="paragraph" w:styleId="ad">
    <w:name w:val="Balloon Text"/>
    <w:basedOn w:val="a0"/>
    <w:link w:val="ae"/>
    <w:uiPriority w:val="99"/>
    <w:rsid w:val="00382C78"/>
    <w:rPr>
      <w:rFonts w:ascii="Tahoma" w:hAnsi="Tahoma" w:cs="Tahoma"/>
      <w:sz w:val="16"/>
      <w:szCs w:val="16"/>
    </w:rPr>
  </w:style>
  <w:style w:type="character" w:customStyle="1" w:styleId="ae">
    <w:name w:val="Текст выноски Знак"/>
    <w:basedOn w:val="a1"/>
    <w:link w:val="ad"/>
    <w:uiPriority w:val="99"/>
    <w:rsid w:val="00382C78"/>
    <w:rPr>
      <w:rFonts w:ascii="Tahoma" w:eastAsia="Times New Roman" w:hAnsi="Tahoma" w:cs="Tahoma"/>
      <w:sz w:val="16"/>
      <w:szCs w:val="16"/>
      <w:lang w:eastAsia="ru-RU"/>
    </w:rPr>
  </w:style>
  <w:style w:type="paragraph" w:customStyle="1" w:styleId="ConsPlusNormal">
    <w:name w:val="ConsPlusNormal"/>
    <w:link w:val="ConsPlusNormal0"/>
    <w:uiPriority w:val="99"/>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qFormat/>
    <w:rsid w:val="00382C78"/>
    <w:rPr>
      <w:i/>
      <w:iCs/>
    </w:rPr>
  </w:style>
  <w:style w:type="paragraph" w:styleId="af2">
    <w:name w:val="Title"/>
    <w:basedOn w:val="a0"/>
    <w:next w:val="a0"/>
    <w:link w:val="af3"/>
    <w:uiPriority w:val="99"/>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99"/>
    <w:rsid w:val="00382C78"/>
    <w:rPr>
      <w:rFonts w:ascii="Cambria" w:eastAsia="Times New Roman" w:hAnsi="Cambria" w:cs="Times New Roman"/>
      <w:b/>
      <w:bCs/>
      <w:kern w:val="28"/>
      <w:sz w:val="32"/>
      <w:szCs w:val="32"/>
      <w:lang w:eastAsia="ru-RU"/>
    </w:rPr>
  </w:style>
  <w:style w:type="paragraph" w:styleId="af4">
    <w:name w:val="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uiPriority w:val="99"/>
    <w:rsid w:val="00382C78"/>
    <w:rPr>
      <w:spacing w:val="-1"/>
      <w:sz w:val="26"/>
      <w:szCs w:val="26"/>
      <w:shd w:val="clear" w:color="auto" w:fill="FFFFFF"/>
    </w:rPr>
  </w:style>
  <w:style w:type="paragraph" w:customStyle="1" w:styleId="12">
    <w:name w:val="Основной текст1"/>
    <w:basedOn w:val="a0"/>
    <w:link w:val="af6"/>
    <w:uiPriority w:val="99"/>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9"/>
    <w:rsid w:val="006B3D19"/>
    <w:rPr>
      <w:rFonts w:ascii="Calibri" w:eastAsia="Times New Roman" w:hAnsi="Calibri" w:cs="Times New Roman"/>
      <w:sz w:val="26"/>
      <w:szCs w:val="20"/>
    </w:rPr>
  </w:style>
  <w:style w:type="character" w:customStyle="1" w:styleId="41">
    <w:name w:val="Заголовок 4 Знак"/>
    <w:basedOn w:val="a1"/>
    <w:link w:val="40"/>
    <w:uiPriority w:val="99"/>
    <w:rsid w:val="006B3D19"/>
    <w:rPr>
      <w:rFonts w:ascii="Calibri" w:eastAsia="Times New Roman" w:hAnsi="Calibri" w:cs="Times New Roman"/>
      <w:sz w:val="28"/>
      <w:szCs w:val="20"/>
    </w:rPr>
  </w:style>
  <w:style w:type="character" w:customStyle="1" w:styleId="51">
    <w:name w:val="Заголовок 5 Знак"/>
    <w:basedOn w:val="a1"/>
    <w:link w:val="50"/>
    <w:uiPriority w:val="9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uiPriority w:val="99"/>
    <w:rsid w:val="006B3D19"/>
    <w:rPr>
      <w:sz w:val="28"/>
      <w:szCs w:val="20"/>
    </w:rPr>
  </w:style>
  <w:style w:type="character" w:customStyle="1" w:styleId="af8">
    <w:name w:val="Основной текст Знак"/>
    <w:aliases w:val=" Знак Знак1"/>
    <w:basedOn w:val="a1"/>
    <w:uiPriority w:val="99"/>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9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9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uiPriority w:val="9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uiPriority w:val="99"/>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uiPriority w:val="99"/>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qFormat/>
    <w:rsid w:val="006B3D19"/>
    <w:pPr>
      <w:spacing w:after="0" w:line="240" w:lineRule="auto"/>
    </w:pPr>
    <w:rPr>
      <w:rFonts w:ascii="Calibri" w:eastAsia="Times New Roman" w:hAnsi="Calibri" w:cs="Times New Roman"/>
    </w:rPr>
  </w:style>
  <w:style w:type="paragraph" w:customStyle="1" w:styleId="1d">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uiPriority w:val="99"/>
    <w:rsid w:val="006B3D19"/>
    <w:rPr>
      <w:rFonts w:cs="Times New Roman"/>
      <w:vertAlign w:val="superscript"/>
    </w:rPr>
  </w:style>
  <w:style w:type="character" w:styleId="affff">
    <w:name w:val="annotation reference"/>
    <w:uiPriority w:val="99"/>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uiPriority w:val="99"/>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uiPriority w:val="99"/>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uiPriority w:val="99"/>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uiPriority w:val="99"/>
    <w:rsid w:val="00704C4E"/>
    <w:rPr>
      <w:sz w:val="28"/>
      <w:szCs w:val="28"/>
      <w:shd w:val="clear" w:color="auto" w:fill="FFFFFF"/>
    </w:rPr>
  </w:style>
  <w:style w:type="paragraph" w:customStyle="1" w:styleId="21f4">
    <w:name w:val="Основной текст (2)1"/>
    <w:basedOn w:val="a0"/>
    <w:link w:val="2ff9"/>
    <w:uiPriority w:val="9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uiPriority w:val="99"/>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0">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4">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6">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character" w:customStyle="1" w:styleId="Sylfaen">
    <w:name w:val="Основной текст + Sylfaen"/>
    <w:aliases w:val="Курсив"/>
    <w:basedOn w:val="af6"/>
    <w:uiPriority w:val="99"/>
    <w:rsid w:val="004C712B"/>
    <w:rPr>
      <w:rFonts w:ascii="Sylfaen" w:hAnsi="Sylfaen" w:cs="Sylfaen"/>
      <w:i/>
      <w:iCs/>
      <w:color w:val="000000"/>
      <w:spacing w:val="0"/>
      <w:w w:val="100"/>
      <w:position w:val="0"/>
      <w:sz w:val="30"/>
      <w:szCs w:val="30"/>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732539964">
      <w:bodyDiv w:val="1"/>
      <w:marLeft w:val="0"/>
      <w:marRight w:val="0"/>
      <w:marTop w:val="0"/>
      <w:marBottom w:val="0"/>
      <w:divBdr>
        <w:top w:val="none" w:sz="0" w:space="0" w:color="auto"/>
        <w:left w:val="none" w:sz="0" w:space="0" w:color="auto"/>
        <w:bottom w:val="none" w:sz="0" w:space="0" w:color="auto"/>
        <w:right w:val="none" w:sz="0" w:space="0" w:color="auto"/>
      </w:divBdr>
    </w:div>
    <w:div w:id="1856964469">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10</Pages>
  <Words>2990</Words>
  <Characters>17049</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134</cp:revision>
  <cp:lastPrinted>2021-02-17T05:50:00Z</cp:lastPrinted>
  <dcterms:created xsi:type="dcterms:W3CDTF">2020-04-14T05:40:00Z</dcterms:created>
  <dcterms:modified xsi:type="dcterms:W3CDTF">2022-05-31T11:53:00Z</dcterms:modified>
</cp:coreProperties>
</file>