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:rsidTr="005777D4">
        <w:trPr>
          <w:trHeight w:val="1304"/>
        </w:trPr>
        <w:tc>
          <w:tcPr>
            <w:tcW w:w="9828" w:type="dxa"/>
            <w:vAlign w:val="center"/>
            <w:hideMark/>
          </w:tcPr>
          <w:p w:rsidR="006330C8" w:rsidRPr="00E85215" w:rsidRDefault="00D929FF" w:rsidP="00227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C96B90" wp14:editId="575B6FEB">
                  <wp:extent cx="511810" cy="841375"/>
                  <wp:effectExtent l="0" t="0" r="254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C8" w:rsidRPr="005777D4" w:rsidTr="005777D4">
        <w:trPr>
          <w:trHeight w:val="1134"/>
        </w:trPr>
        <w:tc>
          <w:tcPr>
            <w:tcW w:w="9828" w:type="dxa"/>
            <w:vAlign w:val="center"/>
            <w:hideMark/>
          </w:tcPr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:rsidR="006330C8" w:rsidRPr="00B55A2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  <w:p w:rsidR="005777D4" w:rsidRPr="005777D4" w:rsidRDefault="005777D4" w:rsidP="005777D4"/>
        </w:tc>
      </w:tr>
      <w:tr w:rsidR="006330C8" w:rsidRPr="005777D4" w:rsidTr="005777D4">
        <w:trPr>
          <w:trHeight w:val="397"/>
        </w:trPr>
        <w:tc>
          <w:tcPr>
            <w:tcW w:w="9828" w:type="dxa"/>
            <w:vAlign w:val="center"/>
            <w:hideMark/>
          </w:tcPr>
          <w:p w:rsidR="005777D4" w:rsidRDefault="00E9722E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</w:t>
            </w:r>
            <w:r w:rsidR="00EF2B9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</w:t>
            </w:r>
            <w:r w:rsidR="00EF2B9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087C16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bookmarkStart w:id="0" w:name="_GoBack"/>
            <w:bookmarkEnd w:id="0"/>
            <w:r w:rsidR="00EF2B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F3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F86F3F">
        <w:rPr>
          <w:rFonts w:ascii="Times New Roman" w:hAnsi="Times New Roman" w:cs="Times New Roman"/>
          <w:sz w:val="28"/>
          <w:szCs w:val="28"/>
        </w:rPr>
        <w:t>а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330C8" w:rsidRPr="00ED6059" w:rsidRDefault="006330C8" w:rsidP="004C68E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66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ED6059">
        <w:rPr>
          <w:rFonts w:ascii="Times New Roman" w:hAnsi="Times New Roman" w:cs="Times New Roman"/>
          <w:sz w:val="28"/>
          <w:szCs w:val="28"/>
        </w:rPr>
        <w:t xml:space="preserve">» на </w:t>
      </w:r>
      <w:r w:rsidR="00E8083A">
        <w:rPr>
          <w:rFonts w:ascii="Times New Roman" w:hAnsi="Times New Roman" w:cs="Times New Roman"/>
          <w:sz w:val="28"/>
          <w:szCs w:val="28"/>
        </w:rPr>
        <w:t>2021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4BD4" w:rsidRPr="00ED6059" w:rsidRDefault="006330C8" w:rsidP="00813DB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152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="004C68E2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4D66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E8083A">
        <w:rPr>
          <w:rFonts w:ascii="Times New Roman" w:hAnsi="Times New Roman" w:cs="Times New Roman"/>
          <w:sz w:val="28"/>
          <w:szCs w:val="28"/>
        </w:rPr>
        <w:t>» на 2021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:rsidR="006F0402" w:rsidRPr="00D37200" w:rsidRDefault="00813DBF" w:rsidP="00D372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D37200" w:rsidRPr="007D5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:rsidR="006330C8" w:rsidRDefault="00813DBF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 сельского поселения Кудовба Д.А</w:t>
      </w:r>
      <w:r w:rsidR="006F0402" w:rsidRPr="00ED6059">
        <w:rPr>
          <w:rFonts w:ascii="Times New Roman" w:hAnsi="Times New Roman" w:cs="Times New Roman"/>
          <w:sz w:val="28"/>
          <w:szCs w:val="28"/>
        </w:rPr>
        <w:t>.</w:t>
      </w:r>
    </w:p>
    <w:p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.А. Калинина</w:t>
      </w:r>
    </w:p>
    <w:p w:rsidR="00813DBF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3DBF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200" w:rsidRDefault="00D37200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02F9" w:rsidRPr="00035E13" w:rsidRDefault="008E02F9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Постановление вносит отдел по имущественным</w:t>
      </w:r>
    </w:p>
    <w:p w:rsidR="00035E13" w:rsidRPr="00D905C2" w:rsidRDefault="00035E13" w:rsidP="00EF2B9A">
      <w:pPr>
        <w:pStyle w:val="a7"/>
        <w:tabs>
          <w:tab w:val="center" w:pos="4960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EF2B9A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</w:t>
      </w:r>
      <w:r w:rsidR="00B8322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22744A" w:rsidRPr="002710F6" w:rsidRDefault="00035E13" w:rsidP="0022744A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                          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D16DDD" w:rsidRPr="002710F6" w:rsidRDefault="00D16DDD" w:rsidP="002710F6">
      <w:pPr>
        <w:jc w:val="right"/>
        <w:rPr>
          <w:rFonts w:ascii="Times New Roman" w:hAnsi="Times New Roman" w:cs="Times New Roman"/>
          <w:sz w:val="20"/>
          <w:szCs w:val="20"/>
        </w:rPr>
        <w:sectPr w:rsidR="00D16DDD" w:rsidRPr="002710F6" w:rsidSect="00ED6059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D4A8F" w:rsidRPr="005777D4" w:rsidRDefault="00E9722E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29.12.</w:t>
      </w:r>
      <w:r w:rsidR="00E8083A">
        <w:rPr>
          <w:rFonts w:ascii="Times New Roman" w:hAnsi="Times New Roman" w:cs="Times New Roman"/>
          <w:sz w:val="26"/>
          <w:szCs w:val="26"/>
        </w:rPr>
        <w:t>2020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181</w:t>
      </w:r>
    </w:p>
    <w:p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10F6" w:rsidRDefault="002710F6" w:rsidP="002710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EB2">
        <w:rPr>
          <w:rFonts w:ascii="Times New Roman" w:hAnsi="Times New Roman" w:cs="Times New Roman"/>
          <w:b/>
          <w:sz w:val="26"/>
          <w:szCs w:val="26"/>
        </w:rPr>
        <w:t>План реализации муниципальной программы «</w:t>
      </w:r>
      <w:proofErr w:type="spellStart"/>
      <w:r w:rsidR="004D6683">
        <w:rPr>
          <w:rFonts w:ascii="Times New Roman" w:hAnsi="Times New Roman" w:cs="Times New Roman"/>
          <w:b/>
          <w:sz w:val="26"/>
          <w:szCs w:val="26"/>
        </w:rPr>
        <w:t>Энергоэффективность</w:t>
      </w:r>
      <w:proofErr w:type="spellEnd"/>
      <w:r w:rsidR="0064692D">
        <w:rPr>
          <w:rFonts w:ascii="Times New Roman" w:hAnsi="Times New Roman" w:cs="Times New Roman"/>
          <w:b/>
          <w:sz w:val="26"/>
          <w:szCs w:val="26"/>
        </w:rPr>
        <w:t>» на 2021</w:t>
      </w:r>
      <w:r w:rsidRPr="00847EB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9163E" w:rsidRPr="00B9163E" w:rsidRDefault="00B9163E" w:rsidP="00B9163E">
      <w:pPr>
        <w:spacing w:line="256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119"/>
        <w:gridCol w:w="2411"/>
        <w:gridCol w:w="2408"/>
        <w:gridCol w:w="1701"/>
        <w:gridCol w:w="993"/>
        <w:gridCol w:w="1702"/>
        <w:gridCol w:w="1984"/>
      </w:tblGrid>
      <w:tr w:rsidR="00B9163E" w:rsidRPr="00B9163E" w:rsidTr="00162409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соисполнитель, участник  </w:t>
            </w: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(тыс. рублей) </w:t>
            </w:r>
            <w:hyperlink w:anchor="Par1127" w:history="1">
              <w:r w:rsidRPr="00B916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B9163E" w:rsidRPr="00B9163E" w:rsidTr="0046118C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B9163E" w:rsidRPr="00B9163E" w:rsidTr="0046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6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163E" w:rsidRPr="00B9163E" w:rsidTr="0046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«</w:t>
            </w:r>
            <w:proofErr w:type="gramEnd"/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эффективности»</w:t>
            </w:r>
          </w:p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411" w:type="dxa"/>
          </w:tcPr>
          <w:p w:rsidR="00B9163E" w:rsidRPr="00B9163E" w:rsidRDefault="00B9163E" w:rsidP="00B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3E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И.С.</w:t>
            </w:r>
          </w:p>
        </w:tc>
        <w:tc>
          <w:tcPr>
            <w:tcW w:w="2408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63E" w:rsidRPr="00B9163E" w:rsidTr="0046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  </w:t>
            </w:r>
          </w:p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B9163E" w:rsidRPr="00B9163E" w:rsidRDefault="00B9163E" w:rsidP="00B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3E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Аракелян И.С.</w:t>
            </w:r>
          </w:p>
        </w:tc>
        <w:tc>
          <w:tcPr>
            <w:tcW w:w="2408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энергетической эффективности бюджетных учреждений</w:t>
            </w:r>
          </w:p>
        </w:tc>
        <w:tc>
          <w:tcPr>
            <w:tcW w:w="1701" w:type="dxa"/>
          </w:tcPr>
          <w:p w:rsidR="00B9163E" w:rsidRPr="00B9163E" w:rsidRDefault="0064692D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993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&lt;3&gt;</w:t>
            </w:r>
          </w:p>
        </w:tc>
        <w:tc>
          <w:tcPr>
            <w:tcW w:w="1702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&lt;3&gt;</w:t>
            </w:r>
          </w:p>
        </w:tc>
        <w:tc>
          <w:tcPr>
            <w:tcW w:w="1984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&lt;3&gt;</w:t>
            </w:r>
          </w:p>
        </w:tc>
      </w:tr>
      <w:tr w:rsidR="00B9163E" w:rsidRPr="00B9163E" w:rsidTr="0046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 Мероприятия по энергосбережению</w:t>
            </w:r>
          </w:p>
        </w:tc>
        <w:tc>
          <w:tcPr>
            <w:tcW w:w="2411" w:type="dxa"/>
          </w:tcPr>
          <w:p w:rsidR="00B9163E" w:rsidRPr="00B9163E" w:rsidRDefault="00B9163E" w:rsidP="00B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3E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И.С.</w:t>
            </w:r>
          </w:p>
        </w:tc>
        <w:tc>
          <w:tcPr>
            <w:tcW w:w="2408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бюджетных учреждений</w:t>
            </w:r>
          </w:p>
        </w:tc>
        <w:tc>
          <w:tcPr>
            <w:tcW w:w="1701" w:type="dxa"/>
          </w:tcPr>
          <w:p w:rsidR="00B9163E" w:rsidRPr="00B9163E" w:rsidRDefault="0064692D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993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63E" w:rsidRPr="00B9163E" w:rsidTr="0046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1.1.2   </w:t>
            </w:r>
            <w:r w:rsidRPr="00B9163E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обязательного энергетического обследования</w:t>
            </w:r>
          </w:p>
        </w:tc>
        <w:tc>
          <w:tcPr>
            <w:tcW w:w="2411" w:type="dxa"/>
          </w:tcPr>
          <w:p w:rsidR="00B9163E" w:rsidRPr="00B9163E" w:rsidRDefault="00B9163E" w:rsidP="00B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3E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И.С.</w:t>
            </w:r>
          </w:p>
        </w:tc>
        <w:tc>
          <w:tcPr>
            <w:tcW w:w="2408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бюджетных учреждений</w:t>
            </w:r>
          </w:p>
        </w:tc>
        <w:tc>
          <w:tcPr>
            <w:tcW w:w="1701" w:type="dxa"/>
          </w:tcPr>
          <w:p w:rsidR="00B9163E" w:rsidRPr="00B9163E" w:rsidRDefault="0064692D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993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63E" w:rsidRPr="00B9163E" w:rsidTr="0046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6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</w:t>
            </w:r>
          </w:p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1.1    Создание условий для реализации бюджетными учреждениями проектов в области </w:t>
            </w:r>
            <w:proofErr w:type="spellStart"/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энергосбережения</w:t>
            </w:r>
          </w:p>
        </w:tc>
        <w:tc>
          <w:tcPr>
            <w:tcW w:w="2411" w:type="dxa"/>
          </w:tcPr>
          <w:p w:rsidR="00B9163E" w:rsidRPr="00B9163E" w:rsidRDefault="00B9163E" w:rsidP="00B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3E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И.С.</w:t>
            </w:r>
          </w:p>
        </w:tc>
        <w:tc>
          <w:tcPr>
            <w:tcW w:w="2408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энергетической эффективности бюджетных учреждений</w:t>
            </w:r>
          </w:p>
        </w:tc>
        <w:tc>
          <w:tcPr>
            <w:tcW w:w="1701" w:type="dxa"/>
          </w:tcPr>
          <w:p w:rsidR="00B9163E" w:rsidRPr="00B9163E" w:rsidRDefault="0064692D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993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B9163E" w:rsidRPr="00B9163E" w:rsidRDefault="00B9163E" w:rsidP="00B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B9163E" w:rsidRPr="00B9163E" w:rsidRDefault="00B9163E" w:rsidP="00B9163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0915" w:rsidRPr="00E14A05" w:rsidRDefault="00BF0915" w:rsidP="00E14A05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710F6">
        <w:rPr>
          <w:rFonts w:ascii="Times New Roman" w:hAnsi="Times New Roman" w:cs="Times New Roman"/>
          <w:sz w:val="28"/>
          <w:szCs w:val="28"/>
        </w:rPr>
        <w:t xml:space="preserve">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14A05">
        <w:rPr>
          <w:rFonts w:ascii="Times New Roman" w:hAnsi="Times New Roman" w:cs="Times New Roman"/>
          <w:sz w:val="28"/>
          <w:szCs w:val="28"/>
        </w:rPr>
        <w:t>О.А. Калинина</w:t>
      </w:r>
    </w:p>
    <w:p w:rsidR="00D662A6" w:rsidRPr="00D662A6" w:rsidRDefault="00035E13" w:rsidP="0022744A">
      <w:pPr>
        <w:pStyle w:val="a7"/>
        <w:jc w:val="right"/>
      </w:pPr>
      <w:r>
        <w:t xml:space="preserve">                                                                         </w:t>
      </w:r>
      <w:r w:rsidR="00D662A6">
        <w:t xml:space="preserve">                                                                                                                                      </w:t>
      </w:r>
    </w:p>
    <w:p w:rsidR="00B3155F" w:rsidRPr="005777D4" w:rsidRDefault="00B3155F">
      <w:pPr>
        <w:rPr>
          <w:sz w:val="26"/>
          <w:szCs w:val="26"/>
        </w:rPr>
        <w:sectPr w:rsidR="00B3155F" w:rsidRPr="005777D4" w:rsidSect="002710F6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  <w:sectPr w:rsidR="009C257A" w:rsidRPr="005777D4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sectPr w:rsidR="009C257A" w:rsidRPr="005777D4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FB" w:rsidRDefault="002222FB" w:rsidP="007B65F3">
      <w:pPr>
        <w:spacing w:after="0" w:line="240" w:lineRule="auto"/>
      </w:pPr>
      <w:r>
        <w:separator/>
      </w:r>
    </w:p>
  </w:endnote>
  <w:endnote w:type="continuationSeparator" w:id="0">
    <w:p w:rsidR="002222FB" w:rsidRDefault="002222FB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FB" w:rsidRDefault="002222FB" w:rsidP="007B65F3">
      <w:pPr>
        <w:spacing w:after="0" w:line="240" w:lineRule="auto"/>
      </w:pPr>
      <w:r>
        <w:separator/>
      </w:r>
    </w:p>
  </w:footnote>
  <w:footnote w:type="continuationSeparator" w:id="0">
    <w:p w:rsidR="002222FB" w:rsidRDefault="002222FB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210FA"/>
    <w:rsid w:val="00035E13"/>
    <w:rsid w:val="00087C16"/>
    <w:rsid w:val="000B443A"/>
    <w:rsid w:val="000C3A9E"/>
    <w:rsid w:val="000D5E15"/>
    <w:rsid w:val="000F6572"/>
    <w:rsid w:val="00106C1A"/>
    <w:rsid w:val="00142AF4"/>
    <w:rsid w:val="00177D08"/>
    <w:rsid w:val="0018013C"/>
    <w:rsid w:val="00190B60"/>
    <w:rsid w:val="0019168C"/>
    <w:rsid w:val="00192613"/>
    <w:rsid w:val="001E1464"/>
    <w:rsid w:val="001E7038"/>
    <w:rsid w:val="001F4B3A"/>
    <w:rsid w:val="002222FB"/>
    <w:rsid w:val="0022744A"/>
    <w:rsid w:val="002367B0"/>
    <w:rsid w:val="00257237"/>
    <w:rsid w:val="002710F6"/>
    <w:rsid w:val="002E4FCE"/>
    <w:rsid w:val="002F0D09"/>
    <w:rsid w:val="003151C0"/>
    <w:rsid w:val="00337E24"/>
    <w:rsid w:val="00370BBE"/>
    <w:rsid w:val="00377BF5"/>
    <w:rsid w:val="00387A2F"/>
    <w:rsid w:val="00395862"/>
    <w:rsid w:val="003C48DC"/>
    <w:rsid w:val="004040FF"/>
    <w:rsid w:val="00406E82"/>
    <w:rsid w:val="0041333F"/>
    <w:rsid w:val="00454BD4"/>
    <w:rsid w:val="0046118C"/>
    <w:rsid w:val="004745B3"/>
    <w:rsid w:val="004879A0"/>
    <w:rsid w:val="004A2064"/>
    <w:rsid w:val="004B1ADC"/>
    <w:rsid w:val="004C68E2"/>
    <w:rsid w:val="004D6683"/>
    <w:rsid w:val="004E0774"/>
    <w:rsid w:val="0052559F"/>
    <w:rsid w:val="00534C43"/>
    <w:rsid w:val="00536E94"/>
    <w:rsid w:val="00536F20"/>
    <w:rsid w:val="005777D4"/>
    <w:rsid w:val="00580D18"/>
    <w:rsid w:val="00583FBF"/>
    <w:rsid w:val="005A72C1"/>
    <w:rsid w:val="005E0C00"/>
    <w:rsid w:val="005E7CA2"/>
    <w:rsid w:val="00604AFC"/>
    <w:rsid w:val="006330C8"/>
    <w:rsid w:val="0064692D"/>
    <w:rsid w:val="00651D64"/>
    <w:rsid w:val="00660C24"/>
    <w:rsid w:val="006A3F96"/>
    <w:rsid w:val="006C360E"/>
    <w:rsid w:val="006F0402"/>
    <w:rsid w:val="00734D85"/>
    <w:rsid w:val="007B65F3"/>
    <w:rsid w:val="007E5481"/>
    <w:rsid w:val="007F1D25"/>
    <w:rsid w:val="00813DBF"/>
    <w:rsid w:val="00814B74"/>
    <w:rsid w:val="008152F0"/>
    <w:rsid w:val="00822E82"/>
    <w:rsid w:val="00862DA6"/>
    <w:rsid w:val="008A4E3B"/>
    <w:rsid w:val="008B2424"/>
    <w:rsid w:val="008D48ED"/>
    <w:rsid w:val="008E02F9"/>
    <w:rsid w:val="008E1ED1"/>
    <w:rsid w:val="008E2E30"/>
    <w:rsid w:val="009272E2"/>
    <w:rsid w:val="00941A09"/>
    <w:rsid w:val="009524E3"/>
    <w:rsid w:val="00956573"/>
    <w:rsid w:val="009A23A4"/>
    <w:rsid w:val="009C257A"/>
    <w:rsid w:val="009E42C3"/>
    <w:rsid w:val="00A117C5"/>
    <w:rsid w:val="00A87E7E"/>
    <w:rsid w:val="00A93B18"/>
    <w:rsid w:val="00AC0899"/>
    <w:rsid w:val="00AE59E8"/>
    <w:rsid w:val="00AF4E42"/>
    <w:rsid w:val="00B11FDC"/>
    <w:rsid w:val="00B20027"/>
    <w:rsid w:val="00B20238"/>
    <w:rsid w:val="00B3155F"/>
    <w:rsid w:val="00B46E36"/>
    <w:rsid w:val="00B55A23"/>
    <w:rsid w:val="00B83229"/>
    <w:rsid w:val="00B9163E"/>
    <w:rsid w:val="00B93DDD"/>
    <w:rsid w:val="00BC4A61"/>
    <w:rsid w:val="00BD1D36"/>
    <w:rsid w:val="00BD4D2E"/>
    <w:rsid w:val="00BF0915"/>
    <w:rsid w:val="00C24CFD"/>
    <w:rsid w:val="00C24FC6"/>
    <w:rsid w:val="00C40FA8"/>
    <w:rsid w:val="00C819E2"/>
    <w:rsid w:val="00CB1AB7"/>
    <w:rsid w:val="00CD6361"/>
    <w:rsid w:val="00CD79AD"/>
    <w:rsid w:val="00D045AD"/>
    <w:rsid w:val="00D16DDD"/>
    <w:rsid w:val="00D37200"/>
    <w:rsid w:val="00D647EC"/>
    <w:rsid w:val="00D662A6"/>
    <w:rsid w:val="00D905C2"/>
    <w:rsid w:val="00D929FF"/>
    <w:rsid w:val="00DF3F3F"/>
    <w:rsid w:val="00E14A05"/>
    <w:rsid w:val="00E32C3F"/>
    <w:rsid w:val="00E8083A"/>
    <w:rsid w:val="00E85215"/>
    <w:rsid w:val="00E87DCB"/>
    <w:rsid w:val="00E9722E"/>
    <w:rsid w:val="00EC567A"/>
    <w:rsid w:val="00ED583D"/>
    <w:rsid w:val="00ED6059"/>
    <w:rsid w:val="00ED6836"/>
    <w:rsid w:val="00EF2B9A"/>
    <w:rsid w:val="00F11018"/>
    <w:rsid w:val="00F6561A"/>
    <w:rsid w:val="00F86F3F"/>
    <w:rsid w:val="00FC5062"/>
    <w:rsid w:val="00FD4A8F"/>
    <w:rsid w:val="00FE047E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92D06-8A64-4AD9-847A-2D0B937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2EBC-478C-4C08-BF82-21D8A309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2021-01-27T12:07:00Z</cp:lastPrinted>
  <dcterms:created xsi:type="dcterms:W3CDTF">2016-01-14T13:52:00Z</dcterms:created>
  <dcterms:modified xsi:type="dcterms:W3CDTF">2021-01-27T12:08:00Z</dcterms:modified>
</cp:coreProperties>
</file>