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0F5A30" w:rsidRDefault="00D55338">
      <w:pPr>
        <w:jc w:val="center"/>
        <w:rPr>
          <w:b/>
          <w:spacing w:val="30"/>
          <w:sz w:val="28"/>
          <w:szCs w:val="28"/>
        </w:rPr>
      </w:pPr>
      <w:r>
        <w:rPr>
          <w:noProof/>
          <w:sz w:val="28"/>
          <w:szCs w:val="28"/>
        </w:rPr>
        <w:drawing>
          <wp:inline distT="0" distB="0" distL="0" distR="0" wp14:anchorId="06BB8799" wp14:editId="634D9ABF">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0F5A30" w:rsidRPr="000F5A30" w:rsidRDefault="002F7322">
      <w:pPr>
        <w:pStyle w:val="Postan"/>
        <w:rPr>
          <w:szCs w:val="28"/>
        </w:rPr>
      </w:pPr>
      <w:r w:rsidRPr="000F5A30">
        <w:rPr>
          <w:szCs w:val="28"/>
        </w:rPr>
        <w:t xml:space="preserve">АДМИНИСТРАЦИЯ </w:t>
      </w:r>
    </w:p>
    <w:p w:rsidR="00F24917" w:rsidRPr="000F5A30" w:rsidRDefault="002F7322">
      <w:pPr>
        <w:pStyle w:val="Postan"/>
        <w:rPr>
          <w:szCs w:val="28"/>
        </w:rPr>
      </w:pPr>
      <w:r w:rsidRPr="000F5A30">
        <w:rPr>
          <w:szCs w:val="28"/>
        </w:rPr>
        <w:t xml:space="preserve">ИСТОМИНСКОЕ СЕЛЬСКОЕ ПОСЕЛЕНИЕ </w:t>
      </w:r>
    </w:p>
    <w:p w:rsidR="002F7322" w:rsidRPr="000F5A30" w:rsidRDefault="004C5351">
      <w:pPr>
        <w:pStyle w:val="Postan"/>
        <w:rPr>
          <w:szCs w:val="28"/>
        </w:rPr>
      </w:pPr>
      <w:r>
        <w:rPr>
          <w:szCs w:val="28"/>
        </w:rPr>
        <w:t>АКСАЙСКОГО РАЙОНА РОСТО</w:t>
      </w:r>
      <w:r w:rsidR="002F7322" w:rsidRPr="000F5A30">
        <w:rPr>
          <w:szCs w:val="28"/>
        </w:rPr>
        <w:t>ВСКОЙ ОБЛАСТИ</w:t>
      </w:r>
    </w:p>
    <w:p w:rsidR="002F7322" w:rsidRPr="000F5A30" w:rsidRDefault="002F7322">
      <w:pPr>
        <w:pStyle w:val="Postan"/>
        <w:rPr>
          <w:szCs w:val="28"/>
        </w:rPr>
      </w:pPr>
    </w:p>
    <w:p w:rsidR="00F24917" w:rsidRPr="000F5A30" w:rsidRDefault="001B2D1C" w:rsidP="00B91DF5">
      <w:pPr>
        <w:pStyle w:val="1"/>
        <w:keepNext w:val="0"/>
        <w:widowControl w:val="0"/>
        <w:spacing w:line="240" w:lineRule="auto"/>
        <w:rPr>
          <w:rFonts w:ascii="Times New Roman" w:hAnsi="Times New Roman"/>
          <w:spacing w:val="0"/>
          <w:szCs w:val="28"/>
        </w:rPr>
      </w:pPr>
      <w:r w:rsidRPr="000F5A30">
        <w:rPr>
          <w:rFonts w:ascii="Times New Roman" w:hAnsi="Times New Roman"/>
          <w:spacing w:val="0"/>
          <w:szCs w:val="28"/>
        </w:rPr>
        <w:t>ПОСТАНОВЛЕНИЕ</w:t>
      </w:r>
      <w:r w:rsidR="00F24917" w:rsidRPr="000F5A30">
        <w:rPr>
          <w:rFonts w:ascii="Times New Roman" w:hAnsi="Times New Roman"/>
          <w:spacing w:val="0"/>
          <w:szCs w:val="28"/>
        </w:rPr>
        <w:t xml:space="preserve"> </w:t>
      </w:r>
    </w:p>
    <w:p w:rsidR="006564DB" w:rsidRPr="000F5A30" w:rsidRDefault="006564DB" w:rsidP="007936ED">
      <w:pPr>
        <w:jc w:val="center"/>
        <w:rPr>
          <w:b/>
          <w:sz w:val="28"/>
          <w:szCs w:val="28"/>
        </w:rPr>
      </w:pPr>
    </w:p>
    <w:p w:rsidR="006564DB" w:rsidRPr="000F5A30" w:rsidRDefault="004C5351" w:rsidP="000F5A30">
      <w:pPr>
        <w:jc w:val="center"/>
        <w:rPr>
          <w:kern w:val="2"/>
          <w:sz w:val="28"/>
          <w:szCs w:val="28"/>
        </w:rPr>
      </w:pPr>
      <w:r>
        <w:rPr>
          <w:sz w:val="28"/>
          <w:szCs w:val="28"/>
        </w:rPr>
        <w:t>03.11.2020</w:t>
      </w:r>
      <w:r w:rsidR="000F5A30" w:rsidRPr="000F5A30">
        <w:rPr>
          <w:sz w:val="28"/>
          <w:szCs w:val="28"/>
        </w:rPr>
        <w:t xml:space="preserve">      </w:t>
      </w:r>
      <w:r w:rsidR="000F5A30">
        <w:rPr>
          <w:sz w:val="28"/>
          <w:szCs w:val="28"/>
        </w:rPr>
        <w:t xml:space="preserve">           </w:t>
      </w:r>
      <w:r w:rsidR="002F7322" w:rsidRPr="000F5A30">
        <w:rPr>
          <w:sz w:val="28"/>
          <w:szCs w:val="28"/>
        </w:rPr>
        <w:t xml:space="preserve">             </w:t>
      </w:r>
      <w:r w:rsidR="000F5A30" w:rsidRPr="000F5A30">
        <w:rPr>
          <w:sz w:val="28"/>
          <w:szCs w:val="28"/>
        </w:rPr>
        <w:t xml:space="preserve">     </w:t>
      </w:r>
      <w:r w:rsidR="002F7322" w:rsidRPr="000F5A30">
        <w:rPr>
          <w:sz w:val="28"/>
          <w:szCs w:val="28"/>
        </w:rPr>
        <w:t xml:space="preserve">       </w:t>
      </w:r>
      <w:r w:rsidR="000F5A30" w:rsidRPr="000F5A30">
        <w:rPr>
          <w:sz w:val="28"/>
          <w:szCs w:val="28"/>
        </w:rPr>
        <w:t>х. Островского</w:t>
      </w:r>
      <w:r w:rsidR="002F7322" w:rsidRPr="000F5A30">
        <w:rPr>
          <w:sz w:val="28"/>
          <w:szCs w:val="28"/>
        </w:rPr>
        <w:t xml:space="preserve">  </w:t>
      </w:r>
      <w:r w:rsidR="002401FD" w:rsidRPr="000F5A30">
        <w:rPr>
          <w:sz w:val="28"/>
          <w:szCs w:val="28"/>
        </w:rPr>
        <w:t xml:space="preserve">   </w:t>
      </w:r>
      <w:r w:rsidR="000F5A30" w:rsidRPr="000F5A30">
        <w:rPr>
          <w:sz w:val="28"/>
          <w:szCs w:val="28"/>
        </w:rPr>
        <w:t xml:space="preserve">                     </w:t>
      </w:r>
      <w:r w:rsidR="00D61603">
        <w:rPr>
          <w:sz w:val="28"/>
          <w:szCs w:val="28"/>
        </w:rPr>
        <w:t xml:space="preserve">            </w:t>
      </w:r>
      <w:r w:rsidR="002401FD" w:rsidRPr="000F5A30">
        <w:rPr>
          <w:sz w:val="28"/>
          <w:szCs w:val="28"/>
        </w:rPr>
        <w:t xml:space="preserve">  № </w:t>
      </w:r>
      <w:r>
        <w:rPr>
          <w:sz w:val="28"/>
          <w:szCs w:val="28"/>
        </w:rPr>
        <w:t>199</w:t>
      </w:r>
    </w:p>
    <w:p w:rsidR="00392EB6" w:rsidRPr="000F5A30" w:rsidRDefault="00392EB6" w:rsidP="00392EB6">
      <w:pPr>
        <w:jc w:val="center"/>
        <w:rPr>
          <w:kern w:val="2"/>
          <w:sz w:val="28"/>
          <w:szCs w:val="28"/>
        </w:rPr>
      </w:pPr>
    </w:p>
    <w:p w:rsidR="002401FD" w:rsidRPr="000F5A30" w:rsidRDefault="00D56013" w:rsidP="002401FD">
      <w:pPr>
        <w:pStyle w:val="a5"/>
        <w:ind w:firstLine="0"/>
        <w:rPr>
          <w:szCs w:val="28"/>
        </w:rPr>
      </w:pPr>
      <w:r>
        <w:rPr>
          <w:szCs w:val="28"/>
        </w:rPr>
        <w:t>О внесении изменений в п</w:t>
      </w:r>
      <w:r w:rsidR="002401FD" w:rsidRPr="000F5A30">
        <w:rPr>
          <w:szCs w:val="28"/>
        </w:rPr>
        <w:t xml:space="preserve">остановление </w:t>
      </w:r>
    </w:p>
    <w:p w:rsidR="002401FD" w:rsidRPr="000F5A30" w:rsidRDefault="002401FD" w:rsidP="002401FD">
      <w:pPr>
        <w:pStyle w:val="a5"/>
        <w:ind w:firstLine="0"/>
        <w:rPr>
          <w:szCs w:val="28"/>
        </w:rPr>
      </w:pPr>
      <w:r w:rsidRPr="000F5A30">
        <w:rPr>
          <w:szCs w:val="28"/>
        </w:rPr>
        <w:t>Администрации Истоминского сельского поселения</w:t>
      </w:r>
    </w:p>
    <w:p w:rsidR="00392EB6" w:rsidRPr="000F5A30" w:rsidRDefault="002401FD" w:rsidP="000F5A30">
      <w:pPr>
        <w:shd w:val="clear" w:color="auto" w:fill="FFFFFF" w:themeFill="background1"/>
        <w:rPr>
          <w:kern w:val="2"/>
          <w:sz w:val="28"/>
          <w:szCs w:val="28"/>
        </w:rPr>
      </w:pPr>
      <w:r w:rsidRPr="000F5A30">
        <w:rPr>
          <w:sz w:val="28"/>
          <w:szCs w:val="28"/>
        </w:rPr>
        <w:t>от 12.11.2018 года № 243</w:t>
      </w:r>
      <w:r w:rsidRPr="000F5A30">
        <w:rPr>
          <w:kern w:val="2"/>
          <w:sz w:val="28"/>
          <w:szCs w:val="28"/>
        </w:rPr>
        <w:t xml:space="preserve"> </w:t>
      </w:r>
    </w:p>
    <w:p w:rsidR="00392EB6" w:rsidRPr="000F5A30" w:rsidRDefault="00392EB6" w:rsidP="00392EB6">
      <w:pPr>
        <w:shd w:val="clear" w:color="auto" w:fill="FFFFFF" w:themeFill="background1"/>
        <w:jc w:val="center"/>
        <w:rPr>
          <w:kern w:val="2"/>
          <w:sz w:val="28"/>
          <w:szCs w:val="28"/>
        </w:rPr>
      </w:pPr>
    </w:p>
    <w:p w:rsidR="00153F28" w:rsidRPr="000F5A30" w:rsidRDefault="00392EB6" w:rsidP="00D61603">
      <w:pPr>
        <w:shd w:val="clear" w:color="auto" w:fill="FFFFFF" w:themeFill="background1"/>
        <w:spacing w:line="276" w:lineRule="auto"/>
        <w:ind w:firstLine="709"/>
        <w:jc w:val="both"/>
        <w:rPr>
          <w:kern w:val="2"/>
          <w:sz w:val="28"/>
          <w:szCs w:val="28"/>
        </w:rPr>
      </w:pPr>
      <w:r w:rsidRPr="000F5A30">
        <w:rPr>
          <w:kern w:val="2"/>
          <w:sz w:val="28"/>
          <w:szCs w:val="28"/>
        </w:rPr>
        <w:t xml:space="preserve">В соответствии с постановлением </w:t>
      </w:r>
      <w:r w:rsidR="000D6884" w:rsidRPr="000F5A30">
        <w:rPr>
          <w:kern w:val="2"/>
          <w:sz w:val="28"/>
          <w:szCs w:val="28"/>
        </w:rPr>
        <w:t>Администрации</w:t>
      </w:r>
      <w:r w:rsidR="00153F28" w:rsidRPr="000F5A30">
        <w:rPr>
          <w:kern w:val="2"/>
          <w:sz w:val="28"/>
          <w:szCs w:val="28"/>
        </w:rPr>
        <w:t xml:space="preserve"> Истоминского сельского поселения</w:t>
      </w:r>
      <w:r w:rsidRPr="000F5A30">
        <w:rPr>
          <w:kern w:val="2"/>
          <w:sz w:val="28"/>
          <w:szCs w:val="28"/>
        </w:rPr>
        <w:t xml:space="preserve"> от</w:t>
      </w:r>
      <w:r w:rsidR="007037B3" w:rsidRPr="000F5A30">
        <w:rPr>
          <w:kern w:val="2"/>
          <w:sz w:val="28"/>
          <w:szCs w:val="28"/>
        </w:rPr>
        <w:t> </w:t>
      </w:r>
      <w:r w:rsidR="00153F28" w:rsidRPr="000F5A30">
        <w:rPr>
          <w:kern w:val="2"/>
          <w:sz w:val="28"/>
          <w:szCs w:val="28"/>
        </w:rPr>
        <w:t>01.08</w:t>
      </w:r>
      <w:r w:rsidRPr="000F5A30">
        <w:rPr>
          <w:kern w:val="2"/>
          <w:sz w:val="28"/>
          <w:szCs w:val="28"/>
        </w:rPr>
        <w:t>.2018 № 1</w:t>
      </w:r>
      <w:r w:rsidR="00153F28" w:rsidRPr="000F5A30">
        <w:rPr>
          <w:kern w:val="2"/>
          <w:sz w:val="28"/>
          <w:szCs w:val="28"/>
        </w:rPr>
        <w:t>66</w:t>
      </w:r>
      <w:r w:rsidRPr="000F5A30">
        <w:rPr>
          <w:kern w:val="2"/>
          <w:sz w:val="28"/>
          <w:szCs w:val="28"/>
        </w:rPr>
        <w:t xml:space="preserve"> «Об утверждении Порядка разработки, реализации</w:t>
      </w:r>
      <w:r w:rsidR="00153F28" w:rsidRPr="000F5A30">
        <w:rPr>
          <w:kern w:val="2"/>
          <w:sz w:val="28"/>
          <w:szCs w:val="28"/>
        </w:rPr>
        <w:t xml:space="preserve"> и оценки эффективности муниципальных</w:t>
      </w:r>
      <w:r w:rsidRPr="000F5A30">
        <w:rPr>
          <w:kern w:val="2"/>
          <w:sz w:val="28"/>
          <w:szCs w:val="28"/>
        </w:rPr>
        <w:t xml:space="preserve"> программ </w:t>
      </w:r>
      <w:r w:rsidR="00153F28" w:rsidRPr="000F5A30">
        <w:rPr>
          <w:kern w:val="2"/>
          <w:sz w:val="28"/>
          <w:szCs w:val="28"/>
        </w:rPr>
        <w:t>Истоминского сельского поселения</w:t>
      </w:r>
      <w:r w:rsidRPr="000F5A30">
        <w:rPr>
          <w:kern w:val="2"/>
          <w:sz w:val="28"/>
          <w:szCs w:val="28"/>
        </w:rPr>
        <w:t xml:space="preserve">», </w:t>
      </w:r>
      <w:r w:rsidR="00153F28" w:rsidRPr="000F5A30">
        <w:rPr>
          <w:kern w:val="2"/>
          <w:sz w:val="28"/>
          <w:szCs w:val="28"/>
        </w:rPr>
        <w:t>постановлением</w:t>
      </w:r>
      <w:r w:rsidRPr="000F5A30">
        <w:rPr>
          <w:kern w:val="2"/>
          <w:sz w:val="28"/>
          <w:szCs w:val="28"/>
        </w:rPr>
        <w:t xml:space="preserve"> </w:t>
      </w:r>
      <w:r w:rsidR="00153F28" w:rsidRPr="000F5A30">
        <w:rPr>
          <w:kern w:val="2"/>
          <w:sz w:val="28"/>
          <w:szCs w:val="28"/>
        </w:rPr>
        <w:t>Администрации Истоминского сельского поселения от 22.10.2018 № 233</w:t>
      </w:r>
      <w:r w:rsidRPr="000F5A30">
        <w:rPr>
          <w:kern w:val="2"/>
          <w:sz w:val="28"/>
          <w:szCs w:val="28"/>
        </w:rPr>
        <w:t xml:space="preserve"> «Об утверждении Перечня </w:t>
      </w:r>
      <w:r w:rsidR="00153F28" w:rsidRPr="000F5A30">
        <w:rPr>
          <w:kern w:val="2"/>
          <w:sz w:val="28"/>
          <w:szCs w:val="28"/>
        </w:rPr>
        <w:t>муниципальных программ</w:t>
      </w:r>
      <w:r w:rsidRPr="000F5A30">
        <w:rPr>
          <w:kern w:val="2"/>
          <w:sz w:val="28"/>
          <w:szCs w:val="28"/>
        </w:rPr>
        <w:t xml:space="preserve"> </w:t>
      </w:r>
      <w:r w:rsidR="00153F28" w:rsidRPr="000F5A30">
        <w:rPr>
          <w:kern w:val="2"/>
          <w:sz w:val="28"/>
          <w:szCs w:val="28"/>
        </w:rPr>
        <w:t>Истоминского сельского поселения</w:t>
      </w:r>
      <w:r w:rsidRPr="000F5A30">
        <w:rPr>
          <w:kern w:val="2"/>
          <w:sz w:val="28"/>
          <w:szCs w:val="28"/>
        </w:rPr>
        <w:t>»</w:t>
      </w:r>
      <w:r w:rsidR="00153F28" w:rsidRPr="000F5A30">
        <w:rPr>
          <w:kern w:val="2"/>
          <w:sz w:val="28"/>
          <w:szCs w:val="28"/>
        </w:rPr>
        <w:t>,-</w:t>
      </w:r>
      <w:r w:rsidRPr="000F5A30">
        <w:rPr>
          <w:kern w:val="2"/>
          <w:sz w:val="28"/>
          <w:szCs w:val="28"/>
        </w:rPr>
        <w:t xml:space="preserve"> </w:t>
      </w:r>
    </w:p>
    <w:p w:rsidR="00153F28" w:rsidRPr="000F5A30" w:rsidRDefault="00153F28" w:rsidP="00D61603">
      <w:pPr>
        <w:shd w:val="clear" w:color="auto" w:fill="FFFFFF" w:themeFill="background1"/>
        <w:spacing w:line="276" w:lineRule="auto"/>
        <w:ind w:firstLine="709"/>
        <w:jc w:val="center"/>
        <w:rPr>
          <w:b/>
          <w:kern w:val="2"/>
          <w:sz w:val="28"/>
          <w:szCs w:val="28"/>
        </w:rPr>
      </w:pPr>
      <w:r w:rsidRPr="000F5A30">
        <w:rPr>
          <w:b/>
          <w:spacing w:val="60"/>
          <w:kern w:val="2"/>
          <w:sz w:val="28"/>
          <w:szCs w:val="28"/>
        </w:rPr>
        <w:t>ПОСТАНОВЛЯ</w:t>
      </w:r>
      <w:r w:rsidR="00D56013">
        <w:rPr>
          <w:b/>
          <w:spacing w:val="60"/>
          <w:kern w:val="2"/>
          <w:sz w:val="28"/>
          <w:szCs w:val="28"/>
        </w:rPr>
        <w:t>Ю</w:t>
      </w:r>
    </w:p>
    <w:p w:rsidR="000F5A30" w:rsidRDefault="000F5A30" w:rsidP="00D61603">
      <w:pPr>
        <w:shd w:val="clear" w:color="auto" w:fill="FFFFFF" w:themeFill="background1"/>
        <w:spacing w:line="276" w:lineRule="auto"/>
        <w:ind w:firstLine="709"/>
        <w:jc w:val="both"/>
        <w:rPr>
          <w:kern w:val="2"/>
          <w:sz w:val="28"/>
          <w:szCs w:val="28"/>
        </w:rPr>
      </w:pPr>
      <w:r w:rsidRPr="000F5A30">
        <w:rPr>
          <w:kern w:val="2"/>
          <w:sz w:val="28"/>
          <w:szCs w:val="28"/>
        </w:rPr>
        <w:t xml:space="preserve">1. Внести изменения в муниципальную программу Истоминского сельского поселения </w:t>
      </w:r>
      <w:r w:rsidRPr="000F5A30">
        <w:rPr>
          <w:sz w:val="28"/>
          <w:szCs w:val="28"/>
        </w:rPr>
        <w:t>от 12.11.2018 года № 243</w:t>
      </w:r>
      <w:r w:rsidRPr="000F5A30">
        <w:rPr>
          <w:bCs/>
          <w:sz w:val="28"/>
          <w:szCs w:val="28"/>
        </w:rPr>
        <w:t xml:space="preserve"> </w:t>
      </w:r>
      <w:r w:rsidRPr="000F5A30">
        <w:rPr>
          <w:kern w:val="2"/>
          <w:sz w:val="28"/>
          <w:szCs w:val="28"/>
        </w:rPr>
        <w:t>«</w:t>
      </w:r>
      <w:r w:rsidR="001E3208">
        <w:rPr>
          <w:kern w:val="2"/>
          <w:sz w:val="28"/>
          <w:szCs w:val="28"/>
        </w:rPr>
        <w:t>Социальная поддержка граждан</w:t>
      </w:r>
      <w:r w:rsidRPr="000F5A30">
        <w:rPr>
          <w:kern w:val="2"/>
          <w:sz w:val="28"/>
          <w:szCs w:val="28"/>
        </w:rPr>
        <w:t>»</w:t>
      </w:r>
      <w:r w:rsidRPr="000F5A30">
        <w:rPr>
          <w:bCs/>
          <w:sz w:val="28"/>
          <w:szCs w:val="28"/>
        </w:rPr>
        <w:t xml:space="preserve"> </w:t>
      </w:r>
      <w:r w:rsidRPr="000F5A30">
        <w:rPr>
          <w:kern w:val="2"/>
          <w:sz w:val="28"/>
          <w:szCs w:val="28"/>
        </w:rPr>
        <w:t>согласно приложению № 1.</w:t>
      </w:r>
    </w:p>
    <w:p w:rsidR="000C5338" w:rsidRPr="000F5A30" w:rsidRDefault="000C5338" w:rsidP="00D61603">
      <w:pPr>
        <w:shd w:val="clear" w:color="auto" w:fill="FFFFFF" w:themeFill="background1"/>
        <w:spacing w:line="276" w:lineRule="auto"/>
        <w:ind w:firstLine="709"/>
        <w:jc w:val="both"/>
        <w:rPr>
          <w:kern w:val="2"/>
          <w:sz w:val="28"/>
          <w:szCs w:val="28"/>
        </w:rPr>
      </w:pPr>
      <w:r>
        <w:rPr>
          <w:kern w:val="2"/>
          <w:sz w:val="28"/>
          <w:szCs w:val="28"/>
        </w:rPr>
        <w:t>2. Признать утратившим силу</w:t>
      </w:r>
      <w:r w:rsidRPr="000C5338">
        <w:t xml:space="preserve"> </w:t>
      </w:r>
      <w:r>
        <w:rPr>
          <w:kern w:val="2"/>
          <w:sz w:val="28"/>
          <w:szCs w:val="28"/>
        </w:rPr>
        <w:t>п</w:t>
      </w:r>
      <w:r w:rsidRPr="000C5338">
        <w:rPr>
          <w:kern w:val="2"/>
          <w:sz w:val="28"/>
          <w:szCs w:val="28"/>
        </w:rPr>
        <w:t xml:space="preserve">остановление Администрации Истоминского сельского поселения от </w:t>
      </w:r>
      <w:r w:rsidR="004C5351">
        <w:rPr>
          <w:kern w:val="2"/>
          <w:sz w:val="28"/>
          <w:szCs w:val="28"/>
        </w:rPr>
        <w:t>25.12.2019 года № 303 согласно приложению № 2</w:t>
      </w:r>
      <w:r>
        <w:rPr>
          <w:kern w:val="2"/>
          <w:sz w:val="28"/>
          <w:szCs w:val="28"/>
        </w:rPr>
        <w:t>.</w:t>
      </w:r>
    </w:p>
    <w:p w:rsidR="000F5A30" w:rsidRDefault="000C5338" w:rsidP="000F5A30">
      <w:pPr>
        <w:shd w:val="clear" w:color="auto" w:fill="FFFFFF" w:themeFill="background1"/>
        <w:ind w:firstLine="709"/>
        <w:jc w:val="both"/>
        <w:rPr>
          <w:bCs/>
          <w:sz w:val="28"/>
          <w:szCs w:val="28"/>
        </w:rPr>
      </w:pPr>
      <w:r>
        <w:rPr>
          <w:bCs/>
          <w:sz w:val="28"/>
          <w:szCs w:val="28"/>
        </w:rPr>
        <w:t>3</w:t>
      </w:r>
      <w:r w:rsidR="000F5A30" w:rsidRPr="000F5A30">
        <w:rPr>
          <w:bCs/>
          <w:sz w:val="28"/>
          <w:szCs w:val="28"/>
        </w:rPr>
        <w:t xml:space="preserve"> Настоящее постанов</w:t>
      </w:r>
      <w:r w:rsidR="00D61603">
        <w:rPr>
          <w:bCs/>
          <w:sz w:val="28"/>
          <w:szCs w:val="28"/>
        </w:rPr>
        <w:t>ления вступает в силу со дня его</w:t>
      </w:r>
      <w:r w:rsidR="000F5A30" w:rsidRPr="000F5A30">
        <w:rPr>
          <w:bCs/>
          <w:sz w:val="28"/>
          <w:szCs w:val="28"/>
        </w:rPr>
        <w:t xml:space="preserve"> официального опубликования.</w:t>
      </w:r>
    </w:p>
    <w:p w:rsidR="004C5351" w:rsidRPr="000F5A30" w:rsidRDefault="004C5351" w:rsidP="000F5A30">
      <w:pPr>
        <w:shd w:val="clear" w:color="auto" w:fill="FFFFFF" w:themeFill="background1"/>
        <w:ind w:firstLine="709"/>
        <w:jc w:val="both"/>
        <w:rPr>
          <w:bCs/>
          <w:sz w:val="28"/>
          <w:szCs w:val="28"/>
        </w:rPr>
      </w:pPr>
      <w:r>
        <w:rPr>
          <w:bCs/>
          <w:sz w:val="28"/>
          <w:szCs w:val="28"/>
        </w:rPr>
        <w:t>4.</w:t>
      </w:r>
      <w:r w:rsidRPr="004C5351">
        <w:rPr>
          <w:sz w:val="28"/>
          <w:szCs w:val="28"/>
        </w:rPr>
        <w:t xml:space="preserve"> </w:t>
      </w:r>
      <w:r>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rsidR="000F5A30" w:rsidRPr="000F5A30" w:rsidRDefault="004C5351" w:rsidP="000F5A30">
      <w:pPr>
        <w:shd w:val="clear" w:color="auto" w:fill="FFFFFF" w:themeFill="background1"/>
        <w:ind w:firstLine="709"/>
        <w:jc w:val="both"/>
        <w:rPr>
          <w:bCs/>
          <w:sz w:val="28"/>
          <w:szCs w:val="28"/>
        </w:rPr>
      </w:pPr>
      <w:r>
        <w:rPr>
          <w:bCs/>
          <w:sz w:val="28"/>
          <w:szCs w:val="28"/>
        </w:rPr>
        <w:t>5</w:t>
      </w:r>
      <w:r w:rsidR="000F5A30" w:rsidRPr="000F5A30">
        <w:rPr>
          <w:bCs/>
          <w:sz w:val="28"/>
          <w:szCs w:val="28"/>
        </w:rPr>
        <w:t xml:space="preserve">. </w:t>
      </w:r>
      <w:proofErr w:type="gramStart"/>
      <w:r w:rsidR="000F5A30" w:rsidRPr="000F5A30">
        <w:rPr>
          <w:bCs/>
          <w:sz w:val="28"/>
          <w:szCs w:val="28"/>
        </w:rPr>
        <w:t>Контроль за</w:t>
      </w:r>
      <w:proofErr w:type="gramEnd"/>
      <w:r w:rsidR="000F5A30" w:rsidRPr="000F5A30">
        <w:rPr>
          <w:bCs/>
          <w:sz w:val="28"/>
          <w:szCs w:val="28"/>
        </w:rPr>
        <w:t xml:space="preserve"> исполнением постановления возложить на заместителя Администрации Истоминского сельского поселения Д.А. Кудовба.</w:t>
      </w:r>
    </w:p>
    <w:p w:rsidR="000F5A30" w:rsidRPr="000F5A30" w:rsidRDefault="000F5A30" w:rsidP="000F5A30">
      <w:pPr>
        <w:shd w:val="clear" w:color="auto" w:fill="FFFFFF" w:themeFill="background1"/>
        <w:jc w:val="both"/>
        <w:rPr>
          <w:kern w:val="2"/>
          <w:sz w:val="28"/>
          <w:szCs w:val="28"/>
        </w:rPr>
      </w:pPr>
    </w:p>
    <w:p w:rsidR="000F5A30" w:rsidRPr="000F5A30" w:rsidRDefault="000F5A30" w:rsidP="000F5A30">
      <w:pPr>
        <w:shd w:val="clear" w:color="auto" w:fill="FFFFFF" w:themeFill="background1"/>
        <w:jc w:val="both"/>
        <w:rPr>
          <w:kern w:val="2"/>
          <w:sz w:val="28"/>
          <w:szCs w:val="28"/>
        </w:rPr>
      </w:pPr>
    </w:p>
    <w:p w:rsidR="000F5A30" w:rsidRPr="000F5A30" w:rsidRDefault="000F5A30" w:rsidP="000F5A30">
      <w:pPr>
        <w:tabs>
          <w:tab w:val="left" w:pos="7655"/>
        </w:tabs>
        <w:rPr>
          <w:kern w:val="2"/>
          <w:sz w:val="28"/>
          <w:szCs w:val="28"/>
        </w:rPr>
      </w:pPr>
      <w:r w:rsidRPr="000F5A30">
        <w:rPr>
          <w:kern w:val="2"/>
          <w:sz w:val="28"/>
          <w:szCs w:val="28"/>
        </w:rPr>
        <w:t>Глава Администрации</w:t>
      </w:r>
    </w:p>
    <w:p w:rsidR="000F5A30" w:rsidRPr="000F5A30" w:rsidRDefault="000F5A30" w:rsidP="000F5A30">
      <w:pPr>
        <w:tabs>
          <w:tab w:val="left" w:pos="7655"/>
        </w:tabs>
        <w:rPr>
          <w:sz w:val="28"/>
          <w:szCs w:val="28"/>
        </w:rPr>
      </w:pPr>
      <w:r w:rsidRPr="000F5A30">
        <w:rPr>
          <w:kern w:val="2"/>
          <w:sz w:val="28"/>
          <w:szCs w:val="28"/>
        </w:rPr>
        <w:t xml:space="preserve">Истоминского сельского поселения </w:t>
      </w:r>
      <w:r w:rsidRPr="000F5A30">
        <w:rPr>
          <w:sz w:val="28"/>
          <w:szCs w:val="28"/>
        </w:rPr>
        <w:tab/>
      </w:r>
      <w:r w:rsidRPr="000F5A30">
        <w:rPr>
          <w:sz w:val="28"/>
          <w:szCs w:val="28"/>
        </w:rPr>
        <w:tab/>
        <w:t xml:space="preserve">  О.А. Калинина</w:t>
      </w:r>
    </w:p>
    <w:p w:rsidR="000F5A30" w:rsidRPr="00C93D39" w:rsidRDefault="000F5A30" w:rsidP="000F5A30">
      <w:pPr>
        <w:rPr>
          <w:kern w:val="2"/>
          <w:sz w:val="26"/>
          <w:szCs w:val="26"/>
        </w:rPr>
      </w:pPr>
    </w:p>
    <w:p w:rsidR="000F5A30" w:rsidRPr="0026620C" w:rsidRDefault="00D55338" w:rsidP="000F5A30">
      <w:pPr>
        <w:rPr>
          <w:kern w:val="2"/>
          <w:sz w:val="22"/>
          <w:szCs w:val="22"/>
        </w:rPr>
      </w:pPr>
      <w:r>
        <w:rPr>
          <w:kern w:val="2"/>
          <w:sz w:val="22"/>
          <w:szCs w:val="22"/>
        </w:rPr>
        <w:t>Постановление</w:t>
      </w:r>
      <w:r w:rsidR="000F5A30">
        <w:rPr>
          <w:kern w:val="2"/>
          <w:sz w:val="22"/>
          <w:szCs w:val="22"/>
        </w:rPr>
        <w:t xml:space="preserve"> вносит</w:t>
      </w:r>
    </w:p>
    <w:p w:rsidR="000F5A30" w:rsidRPr="0026620C" w:rsidRDefault="000F5A30" w:rsidP="000F5A30">
      <w:pPr>
        <w:rPr>
          <w:kern w:val="2"/>
          <w:sz w:val="22"/>
          <w:szCs w:val="22"/>
        </w:rPr>
      </w:pPr>
      <w:r w:rsidRPr="0026620C">
        <w:rPr>
          <w:kern w:val="2"/>
          <w:sz w:val="22"/>
          <w:szCs w:val="22"/>
        </w:rPr>
        <w:t>Заместитель главы Администрации</w:t>
      </w:r>
    </w:p>
    <w:p w:rsidR="00F24917" w:rsidRDefault="00F24917" w:rsidP="00D61603">
      <w:pPr>
        <w:rPr>
          <w:kern w:val="2"/>
          <w:sz w:val="22"/>
          <w:szCs w:val="22"/>
          <w:lang w:eastAsia="en-US"/>
        </w:rPr>
      </w:pPr>
    </w:p>
    <w:p w:rsidR="004C5351" w:rsidRDefault="004C5351" w:rsidP="00D61603">
      <w:pPr>
        <w:rPr>
          <w:kern w:val="2"/>
          <w:sz w:val="22"/>
          <w:szCs w:val="22"/>
          <w:lang w:eastAsia="en-US"/>
        </w:rPr>
      </w:pPr>
    </w:p>
    <w:p w:rsidR="00D61603" w:rsidRDefault="00D61603" w:rsidP="00D61603">
      <w:pPr>
        <w:jc w:val="right"/>
        <w:rPr>
          <w:kern w:val="2"/>
          <w:sz w:val="28"/>
          <w:szCs w:val="28"/>
          <w:lang w:eastAsia="en-US"/>
        </w:rPr>
      </w:pPr>
      <w:r>
        <w:rPr>
          <w:kern w:val="2"/>
          <w:sz w:val="28"/>
          <w:szCs w:val="28"/>
          <w:lang w:eastAsia="en-US"/>
        </w:rPr>
        <w:lastRenderedPageBreak/>
        <w:t xml:space="preserve">Приложение № 1 </w:t>
      </w:r>
    </w:p>
    <w:p w:rsidR="00D61603" w:rsidRDefault="00D61603" w:rsidP="00D61603">
      <w:pPr>
        <w:jc w:val="right"/>
        <w:rPr>
          <w:kern w:val="2"/>
          <w:sz w:val="28"/>
          <w:szCs w:val="28"/>
          <w:lang w:eastAsia="en-US"/>
        </w:rPr>
      </w:pPr>
      <w:r>
        <w:rPr>
          <w:kern w:val="2"/>
          <w:sz w:val="28"/>
          <w:szCs w:val="28"/>
          <w:lang w:eastAsia="en-US"/>
        </w:rPr>
        <w:t>к постановлению Администрации</w:t>
      </w:r>
    </w:p>
    <w:p w:rsidR="00D61603" w:rsidRDefault="00D61603" w:rsidP="00D61603">
      <w:pPr>
        <w:jc w:val="right"/>
        <w:rPr>
          <w:kern w:val="2"/>
          <w:sz w:val="28"/>
          <w:szCs w:val="28"/>
          <w:lang w:eastAsia="en-US"/>
        </w:rPr>
      </w:pPr>
      <w:r>
        <w:rPr>
          <w:kern w:val="2"/>
          <w:sz w:val="28"/>
          <w:szCs w:val="28"/>
          <w:lang w:eastAsia="en-US"/>
        </w:rPr>
        <w:t>Истоминского сельского поселения</w:t>
      </w:r>
    </w:p>
    <w:p w:rsidR="00D61603" w:rsidRDefault="00D55338" w:rsidP="00D61603">
      <w:pPr>
        <w:jc w:val="right"/>
        <w:rPr>
          <w:kern w:val="2"/>
          <w:sz w:val="28"/>
          <w:szCs w:val="28"/>
          <w:lang w:eastAsia="en-US"/>
        </w:rPr>
      </w:pPr>
      <w:r>
        <w:rPr>
          <w:kern w:val="2"/>
          <w:sz w:val="28"/>
          <w:szCs w:val="28"/>
          <w:lang w:eastAsia="en-US"/>
        </w:rPr>
        <w:t xml:space="preserve">от </w:t>
      </w:r>
      <w:r w:rsidR="004C5351">
        <w:rPr>
          <w:kern w:val="2"/>
          <w:sz w:val="28"/>
          <w:szCs w:val="28"/>
          <w:lang w:eastAsia="en-US"/>
        </w:rPr>
        <w:t>03.11.2020 года № 199</w:t>
      </w:r>
    </w:p>
    <w:p w:rsidR="00D61603" w:rsidRPr="000E64D2" w:rsidRDefault="00D61603" w:rsidP="00D61603">
      <w:pPr>
        <w:shd w:val="clear" w:color="auto" w:fill="FFFFFF" w:themeFill="background1"/>
        <w:rPr>
          <w:kern w:val="2"/>
          <w:sz w:val="26"/>
          <w:szCs w:val="26"/>
        </w:rPr>
      </w:pPr>
    </w:p>
    <w:p w:rsidR="00D61603" w:rsidRPr="000E64D2" w:rsidRDefault="00D61603" w:rsidP="00D61603">
      <w:pPr>
        <w:suppressAutoHyphens/>
        <w:jc w:val="center"/>
        <w:rPr>
          <w:rFonts w:eastAsia="Calibri"/>
          <w:kern w:val="2"/>
          <w:sz w:val="26"/>
          <w:szCs w:val="26"/>
          <w:lang w:eastAsia="en-US"/>
        </w:rPr>
      </w:pPr>
    </w:p>
    <w:p w:rsidR="004C5351" w:rsidRDefault="004C5351" w:rsidP="004C5351">
      <w:pPr>
        <w:suppressAutoHyphens/>
        <w:jc w:val="center"/>
        <w:rPr>
          <w:rFonts w:eastAsia="Calibri"/>
          <w:kern w:val="2"/>
          <w:sz w:val="26"/>
          <w:szCs w:val="26"/>
          <w:lang w:eastAsia="en-US"/>
        </w:rPr>
      </w:pPr>
    </w:p>
    <w:p w:rsidR="004C5351" w:rsidRDefault="004C5351" w:rsidP="004C5351">
      <w:pPr>
        <w:suppressAutoHyphens/>
        <w:jc w:val="center"/>
        <w:rPr>
          <w:rFonts w:eastAsia="Calibri"/>
          <w:kern w:val="2"/>
          <w:sz w:val="26"/>
          <w:szCs w:val="26"/>
          <w:lang w:eastAsia="en-US"/>
        </w:rPr>
      </w:pPr>
      <w:r>
        <w:rPr>
          <w:rFonts w:eastAsia="Calibri"/>
          <w:kern w:val="2"/>
          <w:sz w:val="26"/>
          <w:szCs w:val="26"/>
          <w:lang w:eastAsia="en-US"/>
        </w:rPr>
        <w:t>Паспорт</w:t>
      </w:r>
    </w:p>
    <w:p w:rsidR="004C5351" w:rsidRDefault="004C5351" w:rsidP="004C5351">
      <w:pPr>
        <w:suppressAutoHyphens/>
        <w:jc w:val="center"/>
        <w:rPr>
          <w:rFonts w:eastAsia="Calibri"/>
          <w:kern w:val="2"/>
          <w:sz w:val="26"/>
          <w:szCs w:val="26"/>
          <w:lang w:eastAsia="en-US"/>
        </w:rPr>
      </w:pPr>
      <w:r>
        <w:rPr>
          <w:rFonts w:eastAsia="Calibri"/>
          <w:kern w:val="2"/>
          <w:sz w:val="26"/>
          <w:szCs w:val="26"/>
          <w:lang w:eastAsia="en-US"/>
        </w:rPr>
        <w:t xml:space="preserve">Муниципальной программы </w:t>
      </w:r>
    </w:p>
    <w:p w:rsidR="004C5351" w:rsidRDefault="004C5351" w:rsidP="004C5351">
      <w:pPr>
        <w:suppressAutoHyphens/>
        <w:jc w:val="center"/>
        <w:rPr>
          <w:rFonts w:eastAsia="Calibri"/>
          <w:kern w:val="2"/>
          <w:sz w:val="26"/>
          <w:szCs w:val="26"/>
          <w:lang w:eastAsia="en-US"/>
        </w:rPr>
      </w:pPr>
      <w:r>
        <w:rPr>
          <w:rFonts w:eastAsia="Calibri"/>
          <w:kern w:val="2"/>
          <w:sz w:val="26"/>
          <w:szCs w:val="26"/>
          <w:lang w:eastAsia="en-US"/>
        </w:rPr>
        <w:t>Истоминского сельского поселения «Социальная поддержка граждан»</w:t>
      </w:r>
    </w:p>
    <w:p w:rsidR="004C5351" w:rsidRDefault="004C5351" w:rsidP="004C5351">
      <w:pPr>
        <w:autoSpaceDE w:val="0"/>
        <w:autoSpaceDN w:val="0"/>
        <w:adjustRightInd w:val="0"/>
        <w:jc w:val="center"/>
        <w:rPr>
          <w:rFonts w:eastAsia="Calibri"/>
          <w:kern w:val="2"/>
          <w:sz w:val="26"/>
          <w:szCs w:val="26"/>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75"/>
        <w:gridCol w:w="7643"/>
        <w:gridCol w:w="31"/>
      </w:tblGrid>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Наименование    – муниципальной программы Ростовской области</w:t>
            </w:r>
          </w:p>
        </w:tc>
        <w:tc>
          <w:tcPr>
            <w:tcW w:w="7699"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jc w:val="both"/>
              <w:outlineLvl w:val="1"/>
              <w:rPr>
                <w:rFonts w:eastAsia="Calibri"/>
                <w:kern w:val="2"/>
                <w:sz w:val="26"/>
                <w:szCs w:val="26"/>
                <w:lang w:eastAsia="en-US"/>
              </w:rPr>
            </w:pPr>
            <w:r>
              <w:rPr>
                <w:rFonts w:eastAsia="Calibri"/>
                <w:spacing w:val="-4"/>
                <w:kern w:val="2"/>
                <w:sz w:val="26"/>
                <w:szCs w:val="26"/>
                <w:lang w:eastAsia="en-US"/>
              </w:rPr>
              <w:t>Муниципальная программа Истоминского сельского поселения «Социальная поддержка граждан» (далее также – Муниципальная программа)</w:t>
            </w:r>
          </w:p>
        </w:tc>
      </w:tr>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 xml:space="preserve">Ответственный   – исполнитель Муниципальной программы </w:t>
            </w:r>
          </w:p>
        </w:tc>
        <w:tc>
          <w:tcPr>
            <w:tcW w:w="7699"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jc w:val="both"/>
              <w:rPr>
                <w:spacing w:val="-4"/>
                <w:kern w:val="2"/>
                <w:sz w:val="26"/>
                <w:szCs w:val="26"/>
              </w:rPr>
            </w:pPr>
            <w:r>
              <w:rPr>
                <w:spacing w:val="-4"/>
                <w:kern w:val="2"/>
                <w:sz w:val="26"/>
                <w:szCs w:val="26"/>
              </w:rPr>
              <w:t>Администрация Истоминского сельского поселения</w:t>
            </w:r>
          </w:p>
        </w:tc>
      </w:tr>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 xml:space="preserve">Соисполнители – Муниципальной программы </w:t>
            </w:r>
          </w:p>
        </w:tc>
        <w:tc>
          <w:tcPr>
            <w:tcW w:w="7699"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jc w:val="both"/>
              <w:rPr>
                <w:kern w:val="2"/>
                <w:sz w:val="26"/>
                <w:szCs w:val="26"/>
              </w:rPr>
            </w:pPr>
            <w:r>
              <w:rPr>
                <w:kern w:val="2"/>
                <w:sz w:val="26"/>
                <w:szCs w:val="26"/>
              </w:rPr>
              <w:t>отсутствуют</w:t>
            </w:r>
          </w:p>
        </w:tc>
      </w:tr>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 xml:space="preserve">Участники           – Муниципальной программы </w:t>
            </w:r>
          </w:p>
        </w:tc>
        <w:tc>
          <w:tcPr>
            <w:tcW w:w="7699"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jc w:val="both"/>
              <w:rPr>
                <w:kern w:val="2"/>
                <w:sz w:val="26"/>
                <w:szCs w:val="26"/>
              </w:rPr>
            </w:pPr>
            <w:r>
              <w:rPr>
                <w:spacing w:val="-4"/>
                <w:kern w:val="2"/>
                <w:sz w:val="26"/>
                <w:szCs w:val="26"/>
              </w:rPr>
              <w:t>Администрации Истоминского сельского поселения</w:t>
            </w:r>
          </w:p>
        </w:tc>
      </w:tr>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Подпрограммы   – Муниципальной</w:t>
            </w:r>
          </w:p>
          <w:p w:rsidR="004C5351" w:rsidRDefault="004C5351">
            <w:pPr>
              <w:autoSpaceDE w:val="0"/>
              <w:autoSpaceDN w:val="0"/>
              <w:adjustRightInd w:val="0"/>
              <w:rPr>
                <w:kern w:val="2"/>
                <w:sz w:val="26"/>
                <w:szCs w:val="26"/>
              </w:rPr>
            </w:pPr>
            <w:r>
              <w:rPr>
                <w:kern w:val="2"/>
                <w:sz w:val="26"/>
                <w:szCs w:val="26"/>
              </w:rPr>
              <w:t xml:space="preserve">программы </w:t>
            </w:r>
          </w:p>
        </w:tc>
        <w:tc>
          <w:tcPr>
            <w:tcW w:w="7699" w:type="dxa"/>
            <w:tcBorders>
              <w:top w:val="single" w:sz="4" w:space="0" w:color="auto"/>
              <w:left w:val="single" w:sz="4" w:space="0" w:color="auto"/>
              <w:bottom w:val="single" w:sz="4" w:space="0" w:color="auto"/>
              <w:right w:val="single" w:sz="4" w:space="0" w:color="auto"/>
            </w:tcBorders>
          </w:tcPr>
          <w:p w:rsidR="004C5351" w:rsidRDefault="004C5351">
            <w:pPr>
              <w:autoSpaceDE w:val="0"/>
              <w:autoSpaceDN w:val="0"/>
              <w:adjustRightInd w:val="0"/>
              <w:jc w:val="both"/>
              <w:rPr>
                <w:rFonts w:eastAsia="Calibri"/>
                <w:kern w:val="2"/>
                <w:sz w:val="26"/>
                <w:szCs w:val="26"/>
                <w:lang w:eastAsia="en-US"/>
              </w:rPr>
            </w:pPr>
            <w:r>
              <w:rPr>
                <w:rFonts w:eastAsia="Calibri"/>
                <w:kern w:val="2"/>
                <w:sz w:val="26"/>
                <w:szCs w:val="26"/>
                <w:lang w:eastAsia="en-US"/>
              </w:rPr>
              <w:t>1. «Социальная поддержка отдельных категорий граждан».</w:t>
            </w:r>
          </w:p>
          <w:p w:rsidR="004C5351" w:rsidRDefault="004C5351">
            <w:pPr>
              <w:autoSpaceDE w:val="0"/>
              <w:autoSpaceDN w:val="0"/>
              <w:adjustRightInd w:val="0"/>
              <w:jc w:val="both"/>
              <w:rPr>
                <w:rFonts w:eastAsia="Calibri"/>
                <w:kern w:val="2"/>
                <w:sz w:val="26"/>
                <w:szCs w:val="26"/>
                <w:lang w:eastAsia="en-US"/>
              </w:rPr>
            </w:pPr>
          </w:p>
        </w:tc>
      </w:tr>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Программно</w:t>
            </w:r>
            <w:proofErr w:type="gramStart"/>
            <w:r>
              <w:rPr>
                <w:kern w:val="2"/>
                <w:sz w:val="26"/>
                <w:szCs w:val="26"/>
              </w:rPr>
              <w:t>-      –</w:t>
            </w:r>
            <w:proofErr w:type="gramEnd"/>
          </w:p>
          <w:p w:rsidR="004C5351" w:rsidRDefault="004C5351">
            <w:pPr>
              <w:autoSpaceDE w:val="0"/>
              <w:autoSpaceDN w:val="0"/>
              <w:adjustRightInd w:val="0"/>
              <w:rPr>
                <w:kern w:val="2"/>
                <w:sz w:val="26"/>
                <w:szCs w:val="26"/>
              </w:rPr>
            </w:pPr>
            <w:r>
              <w:rPr>
                <w:kern w:val="2"/>
                <w:sz w:val="26"/>
                <w:szCs w:val="26"/>
              </w:rPr>
              <w:t xml:space="preserve">целевые инструменты </w:t>
            </w:r>
            <w:proofErr w:type="gramStart"/>
            <w:r>
              <w:rPr>
                <w:kern w:val="2"/>
                <w:sz w:val="26"/>
                <w:szCs w:val="26"/>
              </w:rPr>
              <w:t>муниципальной</w:t>
            </w:r>
            <w:proofErr w:type="gramEnd"/>
          </w:p>
          <w:p w:rsidR="004C5351" w:rsidRDefault="004C5351">
            <w:pPr>
              <w:autoSpaceDE w:val="0"/>
              <w:autoSpaceDN w:val="0"/>
              <w:adjustRightInd w:val="0"/>
              <w:rPr>
                <w:kern w:val="2"/>
                <w:sz w:val="26"/>
                <w:szCs w:val="26"/>
              </w:rPr>
            </w:pPr>
            <w:r>
              <w:rPr>
                <w:kern w:val="2"/>
                <w:sz w:val="26"/>
                <w:szCs w:val="26"/>
              </w:rPr>
              <w:t xml:space="preserve">программы </w:t>
            </w:r>
          </w:p>
        </w:tc>
        <w:tc>
          <w:tcPr>
            <w:tcW w:w="7699"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jc w:val="both"/>
              <w:rPr>
                <w:rFonts w:eastAsia="Calibri"/>
                <w:kern w:val="2"/>
                <w:sz w:val="26"/>
                <w:szCs w:val="26"/>
                <w:lang w:eastAsia="en-US"/>
              </w:rPr>
            </w:pPr>
            <w:r>
              <w:rPr>
                <w:rFonts w:eastAsia="Calibri"/>
                <w:kern w:val="2"/>
                <w:sz w:val="26"/>
                <w:szCs w:val="26"/>
                <w:lang w:eastAsia="en-US"/>
              </w:rPr>
              <w:t>отсутствуют</w:t>
            </w:r>
          </w:p>
        </w:tc>
      </w:tr>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 xml:space="preserve">Цели муниципальной программы </w:t>
            </w:r>
          </w:p>
        </w:tc>
        <w:tc>
          <w:tcPr>
            <w:tcW w:w="7699"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jc w:val="both"/>
              <w:rPr>
                <w:rFonts w:eastAsia="Calibri"/>
                <w:kern w:val="2"/>
                <w:sz w:val="26"/>
                <w:szCs w:val="26"/>
                <w:lang w:eastAsia="en-US"/>
              </w:rPr>
            </w:pPr>
            <w:r>
              <w:rPr>
                <w:rFonts w:eastAsia="Calibri"/>
                <w:kern w:val="2"/>
                <w:sz w:val="26"/>
                <w:szCs w:val="26"/>
                <w:lang w:eastAsia="en-US"/>
              </w:rPr>
              <w:t>Повышение качества жизни отдельных категорий населения;</w:t>
            </w:r>
          </w:p>
        </w:tc>
      </w:tr>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Целевые              –</w:t>
            </w:r>
          </w:p>
          <w:p w:rsidR="004C5351" w:rsidRDefault="004C5351">
            <w:pPr>
              <w:autoSpaceDE w:val="0"/>
              <w:autoSpaceDN w:val="0"/>
              <w:adjustRightInd w:val="0"/>
              <w:rPr>
                <w:kern w:val="2"/>
                <w:sz w:val="26"/>
                <w:szCs w:val="26"/>
              </w:rPr>
            </w:pPr>
            <w:r>
              <w:rPr>
                <w:kern w:val="2"/>
                <w:sz w:val="26"/>
                <w:szCs w:val="26"/>
              </w:rPr>
              <w:t xml:space="preserve">показатели </w:t>
            </w:r>
            <w:proofErr w:type="gramStart"/>
            <w:r>
              <w:rPr>
                <w:kern w:val="2"/>
                <w:sz w:val="26"/>
                <w:szCs w:val="26"/>
              </w:rPr>
              <w:t>Муниципальной</w:t>
            </w:r>
            <w:proofErr w:type="gramEnd"/>
          </w:p>
          <w:p w:rsidR="004C5351" w:rsidRDefault="004C5351">
            <w:pPr>
              <w:autoSpaceDE w:val="0"/>
              <w:autoSpaceDN w:val="0"/>
              <w:adjustRightInd w:val="0"/>
              <w:rPr>
                <w:kern w:val="2"/>
                <w:sz w:val="26"/>
                <w:szCs w:val="26"/>
              </w:rPr>
            </w:pPr>
            <w:r>
              <w:rPr>
                <w:kern w:val="2"/>
                <w:sz w:val="26"/>
                <w:szCs w:val="26"/>
              </w:rPr>
              <w:t xml:space="preserve">программы </w:t>
            </w:r>
          </w:p>
        </w:tc>
        <w:tc>
          <w:tcPr>
            <w:tcW w:w="7699"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jc w:val="both"/>
              <w:rPr>
                <w:kern w:val="2"/>
                <w:sz w:val="26"/>
                <w:szCs w:val="26"/>
              </w:rPr>
            </w:pPr>
            <w:r>
              <w:rPr>
                <w:sz w:val="26"/>
                <w:szCs w:val="26"/>
              </w:rPr>
              <w:t xml:space="preserve">Дополнительное пенсионное обеспечение пенсионеров, лицам, замещающим муниципальные должности  </w:t>
            </w:r>
          </w:p>
        </w:tc>
      </w:tr>
      <w:tr w:rsidR="004C5351" w:rsidTr="004C5351">
        <w:trPr>
          <w:gridAfter w:val="1"/>
          <w:wAfter w:w="31" w:type="dxa"/>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rPr>
                <w:kern w:val="2"/>
                <w:sz w:val="26"/>
                <w:szCs w:val="26"/>
              </w:rPr>
            </w:pPr>
            <w:r>
              <w:rPr>
                <w:kern w:val="2"/>
                <w:sz w:val="26"/>
                <w:szCs w:val="26"/>
              </w:rPr>
              <w:t xml:space="preserve">Этапы и сроки    </w:t>
            </w:r>
            <w:proofErr w:type="gramStart"/>
            <w:r>
              <w:rPr>
                <w:kern w:val="2"/>
                <w:sz w:val="26"/>
                <w:szCs w:val="26"/>
              </w:rPr>
              <w:t>–р</w:t>
            </w:r>
            <w:proofErr w:type="gramEnd"/>
            <w:r>
              <w:rPr>
                <w:kern w:val="2"/>
                <w:sz w:val="26"/>
                <w:szCs w:val="26"/>
              </w:rPr>
              <w:t>еализации Муниципальной</w:t>
            </w:r>
          </w:p>
          <w:p w:rsidR="004C5351" w:rsidRDefault="004C5351">
            <w:pPr>
              <w:autoSpaceDE w:val="0"/>
              <w:autoSpaceDN w:val="0"/>
              <w:adjustRightInd w:val="0"/>
              <w:rPr>
                <w:kern w:val="2"/>
                <w:sz w:val="26"/>
                <w:szCs w:val="26"/>
              </w:rPr>
            </w:pPr>
            <w:r>
              <w:rPr>
                <w:kern w:val="2"/>
                <w:sz w:val="26"/>
                <w:szCs w:val="26"/>
              </w:rPr>
              <w:t xml:space="preserve">программы </w:t>
            </w:r>
          </w:p>
        </w:tc>
        <w:tc>
          <w:tcPr>
            <w:tcW w:w="7699" w:type="dxa"/>
            <w:tcBorders>
              <w:top w:val="single" w:sz="4" w:space="0" w:color="auto"/>
              <w:left w:val="single" w:sz="4" w:space="0" w:color="auto"/>
              <w:bottom w:val="single" w:sz="4" w:space="0" w:color="auto"/>
              <w:right w:val="single" w:sz="4" w:space="0" w:color="auto"/>
            </w:tcBorders>
          </w:tcPr>
          <w:p w:rsidR="004C5351" w:rsidRDefault="004C5351">
            <w:pPr>
              <w:autoSpaceDE w:val="0"/>
              <w:autoSpaceDN w:val="0"/>
              <w:adjustRightInd w:val="0"/>
              <w:jc w:val="both"/>
              <w:rPr>
                <w:kern w:val="2"/>
                <w:sz w:val="26"/>
                <w:szCs w:val="26"/>
              </w:rPr>
            </w:pPr>
            <w:r>
              <w:rPr>
                <w:kern w:val="2"/>
                <w:sz w:val="26"/>
                <w:szCs w:val="26"/>
              </w:rPr>
              <w:t>2019 – 2030 годы.</w:t>
            </w:r>
          </w:p>
          <w:p w:rsidR="004C5351" w:rsidRDefault="004C5351">
            <w:pPr>
              <w:autoSpaceDE w:val="0"/>
              <w:autoSpaceDN w:val="0"/>
              <w:adjustRightInd w:val="0"/>
              <w:jc w:val="both"/>
              <w:rPr>
                <w:kern w:val="2"/>
                <w:sz w:val="26"/>
                <w:szCs w:val="26"/>
              </w:rPr>
            </w:pPr>
            <w:r>
              <w:rPr>
                <w:kern w:val="2"/>
                <w:sz w:val="26"/>
                <w:szCs w:val="26"/>
              </w:rPr>
              <w:t>Этапы реализации не выделяются</w:t>
            </w:r>
          </w:p>
          <w:p w:rsidR="004C5351" w:rsidRDefault="004C5351">
            <w:pPr>
              <w:autoSpaceDE w:val="0"/>
              <w:autoSpaceDN w:val="0"/>
              <w:adjustRightInd w:val="0"/>
              <w:jc w:val="both"/>
              <w:rPr>
                <w:kern w:val="2"/>
                <w:sz w:val="26"/>
                <w:szCs w:val="26"/>
              </w:rPr>
            </w:pPr>
          </w:p>
          <w:p w:rsidR="004C5351" w:rsidRDefault="004C5351">
            <w:pPr>
              <w:autoSpaceDE w:val="0"/>
              <w:autoSpaceDN w:val="0"/>
              <w:adjustRightInd w:val="0"/>
              <w:jc w:val="both"/>
              <w:rPr>
                <w:kern w:val="2"/>
                <w:sz w:val="26"/>
                <w:szCs w:val="26"/>
              </w:rPr>
            </w:pPr>
          </w:p>
          <w:p w:rsidR="004C5351" w:rsidRDefault="004C5351">
            <w:pPr>
              <w:autoSpaceDE w:val="0"/>
              <w:autoSpaceDN w:val="0"/>
              <w:adjustRightInd w:val="0"/>
              <w:jc w:val="both"/>
              <w:rPr>
                <w:kern w:val="2"/>
                <w:sz w:val="26"/>
                <w:szCs w:val="26"/>
              </w:rPr>
            </w:pPr>
          </w:p>
          <w:p w:rsidR="004C5351" w:rsidRDefault="004C5351">
            <w:pPr>
              <w:autoSpaceDE w:val="0"/>
              <w:autoSpaceDN w:val="0"/>
              <w:adjustRightInd w:val="0"/>
              <w:jc w:val="both"/>
              <w:rPr>
                <w:kern w:val="2"/>
                <w:sz w:val="26"/>
                <w:szCs w:val="26"/>
              </w:rPr>
            </w:pPr>
          </w:p>
        </w:tc>
      </w:tr>
      <w:tr w:rsidR="004C5351" w:rsidTr="004C5351">
        <w:trPr>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shd w:val="clear" w:color="auto" w:fill="FFFFFF" w:themeFill="background1"/>
              <w:autoSpaceDE w:val="0"/>
              <w:autoSpaceDN w:val="0"/>
              <w:adjustRightInd w:val="0"/>
              <w:rPr>
                <w:kern w:val="2"/>
                <w:sz w:val="26"/>
                <w:szCs w:val="26"/>
                <w:lang w:eastAsia="en-US"/>
              </w:rPr>
            </w:pPr>
            <w:r>
              <w:rPr>
                <w:kern w:val="2"/>
                <w:sz w:val="26"/>
                <w:szCs w:val="26"/>
                <w:lang w:eastAsia="en-US"/>
              </w:rPr>
              <w:t>Ресурсное            –</w:t>
            </w:r>
          </w:p>
          <w:p w:rsidR="004C5351" w:rsidRDefault="004C5351">
            <w:pPr>
              <w:shd w:val="clear" w:color="auto" w:fill="FFFFFF" w:themeFill="background1"/>
              <w:autoSpaceDE w:val="0"/>
              <w:autoSpaceDN w:val="0"/>
              <w:adjustRightInd w:val="0"/>
              <w:rPr>
                <w:kern w:val="2"/>
                <w:sz w:val="26"/>
                <w:szCs w:val="26"/>
                <w:lang w:eastAsia="en-US"/>
              </w:rPr>
            </w:pPr>
            <w:r>
              <w:rPr>
                <w:kern w:val="2"/>
                <w:sz w:val="26"/>
                <w:szCs w:val="26"/>
                <w:lang w:eastAsia="en-US"/>
              </w:rPr>
              <w:t xml:space="preserve">обеспечение </w:t>
            </w:r>
            <w:proofErr w:type="gramStart"/>
            <w:r>
              <w:rPr>
                <w:kern w:val="2"/>
                <w:sz w:val="26"/>
                <w:szCs w:val="26"/>
                <w:lang w:eastAsia="en-US"/>
              </w:rPr>
              <w:lastRenderedPageBreak/>
              <w:t>Муниципальной</w:t>
            </w:r>
            <w:proofErr w:type="gramEnd"/>
          </w:p>
          <w:p w:rsidR="004C5351" w:rsidRDefault="004C5351">
            <w:pPr>
              <w:shd w:val="clear" w:color="auto" w:fill="FFFFFF" w:themeFill="background1"/>
              <w:autoSpaceDE w:val="0"/>
              <w:autoSpaceDN w:val="0"/>
              <w:adjustRightInd w:val="0"/>
              <w:rPr>
                <w:kern w:val="2"/>
                <w:sz w:val="26"/>
                <w:szCs w:val="26"/>
                <w:lang w:eastAsia="en-US"/>
              </w:rPr>
            </w:pPr>
            <w:r>
              <w:rPr>
                <w:kern w:val="2"/>
                <w:sz w:val="26"/>
                <w:szCs w:val="26"/>
                <w:lang w:eastAsia="en-US"/>
              </w:rPr>
              <w:t xml:space="preserve">программы </w:t>
            </w:r>
          </w:p>
        </w:tc>
        <w:tc>
          <w:tcPr>
            <w:tcW w:w="7730" w:type="dxa"/>
            <w:gridSpan w:val="2"/>
            <w:tcBorders>
              <w:top w:val="single" w:sz="4" w:space="0" w:color="auto"/>
              <w:left w:val="single" w:sz="4" w:space="0" w:color="auto"/>
              <w:bottom w:val="single" w:sz="4" w:space="0" w:color="auto"/>
              <w:right w:val="single" w:sz="4" w:space="0" w:color="auto"/>
            </w:tcBorders>
            <w:hideMark/>
          </w:tcPr>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lastRenderedPageBreak/>
              <w:t xml:space="preserve">объем финансового обеспечения реализации муниципальной программы из местного бюджета за 2019 – 2030 годы составляет </w:t>
            </w:r>
            <w:r>
              <w:rPr>
                <w:rFonts w:eastAsia="Calibri"/>
                <w:kern w:val="2"/>
                <w:sz w:val="26"/>
                <w:szCs w:val="26"/>
                <w:lang w:eastAsia="en-US"/>
              </w:rPr>
              <w:lastRenderedPageBreak/>
              <w:t>1668,7 тыс. рублей, в том числе:</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2019 году – 445,7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2020 году – 170,00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2021 году – 153,00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2022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2023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2024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2025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2026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2027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2028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2029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2030 году – 100,00 тыс. рублей;</w:t>
            </w:r>
          </w:p>
        </w:tc>
      </w:tr>
      <w:tr w:rsidR="004C5351" w:rsidTr="004C5351">
        <w:trPr>
          <w:trHeight w:val="20"/>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shd w:val="clear" w:color="auto" w:fill="FFFFFF" w:themeFill="background1"/>
              <w:autoSpaceDE w:val="0"/>
              <w:autoSpaceDN w:val="0"/>
              <w:adjustRightInd w:val="0"/>
              <w:rPr>
                <w:kern w:val="2"/>
                <w:sz w:val="26"/>
                <w:szCs w:val="26"/>
                <w:lang w:eastAsia="en-US"/>
              </w:rPr>
            </w:pPr>
            <w:r>
              <w:rPr>
                <w:kern w:val="2"/>
                <w:sz w:val="26"/>
                <w:szCs w:val="26"/>
              </w:rPr>
              <w:lastRenderedPageBreak/>
              <w:t xml:space="preserve">Ожидаемые         </w:t>
            </w:r>
            <w:r>
              <w:rPr>
                <w:kern w:val="2"/>
                <w:sz w:val="26"/>
                <w:szCs w:val="26"/>
                <w:lang w:eastAsia="en-US"/>
              </w:rPr>
              <w:t xml:space="preserve">– </w:t>
            </w:r>
            <w:r>
              <w:rPr>
                <w:kern w:val="2"/>
                <w:sz w:val="26"/>
                <w:szCs w:val="26"/>
              </w:rPr>
              <w:t>результаты реализации Муниципальной программы</w:t>
            </w:r>
          </w:p>
        </w:tc>
        <w:tc>
          <w:tcPr>
            <w:tcW w:w="7730" w:type="dxa"/>
            <w:gridSpan w:val="2"/>
            <w:tcBorders>
              <w:top w:val="single" w:sz="4" w:space="0" w:color="auto"/>
              <w:left w:val="single" w:sz="4" w:space="0" w:color="auto"/>
              <w:bottom w:val="single" w:sz="4" w:space="0" w:color="auto"/>
              <w:right w:val="single" w:sz="4" w:space="0" w:color="auto"/>
            </w:tcBorders>
          </w:tcPr>
          <w:p w:rsidR="004C5351" w:rsidRDefault="004C5351">
            <w:pPr>
              <w:shd w:val="clear" w:color="auto" w:fill="FFFFFF" w:themeFill="background1"/>
              <w:autoSpaceDE w:val="0"/>
              <w:autoSpaceDN w:val="0"/>
              <w:adjustRightInd w:val="0"/>
              <w:jc w:val="both"/>
              <w:rPr>
                <w:kern w:val="2"/>
                <w:sz w:val="26"/>
                <w:szCs w:val="26"/>
              </w:rPr>
            </w:pPr>
            <w:r>
              <w:rPr>
                <w:kern w:val="2"/>
                <w:sz w:val="26"/>
                <w:szCs w:val="26"/>
              </w:rPr>
              <w:t>исполнение обязательств государства по социальной поддержке отдельных категорий граждан;</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p>
        </w:tc>
      </w:tr>
    </w:tbl>
    <w:p w:rsidR="004C5351" w:rsidRDefault="004C5351" w:rsidP="004C5351">
      <w:pPr>
        <w:shd w:val="clear" w:color="auto" w:fill="FFFFFF" w:themeFill="background1"/>
        <w:autoSpaceDE w:val="0"/>
        <w:autoSpaceDN w:val="0"/>
        <w:adjustRightInd w:val="0"/>
        <w:ind w:firstLine="709"/>
        <w:jc w:val="both"/>
        <w:rPr>
          <w:rFonts w:eastAsia="Calibri"/>
          <w:kern w:val="2"/>
          <w:sz w:val="26"/>
          <w:szCs w:val="26"/>
          <w:lang w:eastAsia="en-US"/>
        </w:rPr>
      </w:pPr>
    </w:p>
    <w:p w:rsidR="004C5351" w:rsidRDefault="004C5351" w:rsidP="004C5351">
      <w:pPr>
        <w:suppressAutoHyphens/>
        <w:jc w:val="center"/>
        <w:rPr>
          <w:kern w:val="2"/>
          <w:sz w:val="26"/>
          <w:szCs w:val="26"/>
        </w:rPr>
      </w:pPr>
      <w:r>
        <w:rPr>
          <w:kern w:val="2"/>
          <w:sz w:val="26"/>
          <w:szCs w:val="26"/>
        </w:rPr>
        <w:t>Паспорт</w:t>
      </w:r>
    </w:p>
    <w:p w:rsidR="004C5351" w:rsidRDefault="004C5351" w:rsidP="004C5351">
      <w:pPr>
        <w:suppressAutoHyphens/>
        <w:jc w:val="center"/>
        <w:rPr>
          <w:kern w:val="2"/>
          <w:sz w:val="26"/>
          <w:szCs w:val="26"/>
        </w:rPr>
      </w:pPr>
      <w:r>
        <w:rPr>
          <w:kern w:val="2"/>
          <w:sz w:val="26"/>
          <w:szCs w:val="26"/>
        </w:rPr>
        <w:t>Подпрограммы 1 «Социальная поддержка отдельных категорий граждан»</w:t>
      </w:r>
    </w:p>
    <w:p w:rsidR="004C5351" w:rsidRDefault="004C5351" w:rsidP="004C5351">
      <w:pPr>
        <w:jc w:val="center"/>
        <w:rPr>
          <w:kern w:val="2"/>
          <w:sz w:val="26"/>
          <w:szCs w:val="2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82"/>
        <w:gridCol w:w="7553"/>
        <w:gridCol w:w="12"/>
      </w:tblGrid>
      <w:tr w:rsidR="004C5351" w:rsidTr="004C5351">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rPr>
                <w:kern w:val="2"/>
                <w:sz w:val="26"/>
                <w:szCs w:val="26"/>
              </w:rPr>
            </w:pPr>
            <w:r>
              <w:rPr>
                <w:kern w:val="2"/>
                <w:sz w:val="26"/>
                <w:szCs w:val="26"/>
              </w:rPr>
              <w:t xml:space="preserve">Наименование    – подпрограммы </w:t>
            </w:r>
          </w:p>
        </w:tc>
        <w:tc>
          <w:tcPr>
            <w:tcW w:w="7596" w:type="dxa"/>
            <w:gridSpan w:val="2"/>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jc w:val="both"/>
              <w:rPr>
                <w:kern w:val="2"/>
                <w:sz w:val="26"/>
                <w:szCs w:val="26"/>
              </w:rPr>
            </w:pPr>
            <w:r>
              <w:rPr>
                <w:spacing w:val="-4"/>
                <w:kern w:val="2"/>
                <w:sz w:val="26"/>
                <w:szCs w:val="26"/>
              </w:rPr>
              <w:t>подпрограмма «Социальная поддержка отдельных категорий</w:t>
            </w:r>
            <w:r>
              <w:rPr>
                <w:kern w:val="2"/>
                <w:sz w:val="26"/>
                <w:szCs w:val="26"/>
              </w:rPr>
              <w:t xml:space="preserve"> граждан» (далее также – подпрограмма 1)</w:t>
            </w:r>
          </w:p>
        </w:tc>
      </w:tr>
      <w:tr w:rsidR="004C5351" w:rsidTr="004C5351">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spacing w:line="232" w:lineRule="auto"/>
              <w:rPr>
                <w:kern w:val="2"/>
                <w:sz w:val="26"/>
                <w:szCs w:val="26"/>
              </w:rPr>
            </w:pPr>
            <w:r>
              <w:rPr>
                <w:kern w:val="2"/>
                <w:sz w:val="26"/>
                <w:szCs w:val="26"/>
              </w:rPr>
              <w:t xml:space="preserve">Ответственный   </w:t>
            </w:r>
            <w:proofErr w:type="gramStart"/>
            <w:r>
              <w:rPr>
                <w:kern w:val="2"/>
                <w:sz w:val="26"/>
                <w:szCs w:val="26"/>
              </w:rPr>
              <w:t>–и</w:t>
            </w:r>
            <w:proofErr w:type="gramEnd"/>
            <w:r>
              <w:rPr>
                <w:kern w:val="2"/>
                <w:sz w:val="26"/>
                <w:szCs w:val="26"/>
              </w:rPr>
              <w:t xml:space="preserve">сполнитель подпрограммы 1 </w:t>
            </w:r>
          </w:p>
        </w:tc>
        <w:tc>
          <w:tcPr>
            <w:tcW w:w="7596" w:type="dxa"/>
            <w:gridSpan w:val="2"/>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jc w:val="both"/>
              <w:rPr>
                <w:kern w:val="2"/>
                <w:sz w:val="26"/>
                <w:szCs w:val="26"/>
              </w:rPr>
            </w:pPr>
            <w:r>
              <w:rPr>
                <w:kern w:val="2"/>
                <w:sz w:val="26"/>
                <w:szCs w:val="26"/>
              </w:rPr>
              <w:t>Администрация Истоминского сельского поселения</w:t>
            </w:r>
          </w:p>
        </w:tc>
      </w:tr>
      <w:tr w:rsidR="004C5351" w:rsidTr="004C5351">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spacing w:line="232" w:lineRule="auto"/>
              <w:rPr>
                <w:kern w:val="2"/>
                <w:sz w:val="26"/>
                <w:szCs w:val="26"/>
              </w:rPr>
            </w:pPr>
            <w:r>
              <w:rPr>
                <w:kern w:val="2"/>
                <w:sz w:val="26"/>
                <w:szCs w:val="26"/>
              </w:rPr>
              <w:t xml:space="preserve">Участник           </w:t>
            </w:r>
            <w:proofErr w:type="gramStart"/>
            <w:r>
              <w:rPr>
                <w:kern w:val="2"/>
                <w:sz w:val="26"/>
                <w:szCs w:val="26"/>
              </w:rPr>
              <w:t>–п</w:t>
            </w:r>
            <w:proofErr w:type="gramEnd"/>
            <w:r>
              <w:rPr>
                <w:kern w:val="2"/>
                <w:sz w:val="26"/>
                <w:szCs w:val="26"/>
              </w:rPr>
              <w:t xml:space="preserve">одпрограммы 1 </w:t>
            </w:r>
          </w:p>
        </w:tc>
        <w:tc>
          <w:tcPr>
            <w:tcW w:w="7596" w:type="dxa"/>
            <w:gridSpan w:val="2"/>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jc w:val="both"/>
              <w:rPr>
                <w:kern w:val="2"/>
                <w:sz w:val="26"/>
                <w:szCs w:val="26"/>
              </w:rPr>
            </w:pPr>
            <w:r>
              <w:rPr>
                <w:kern w:val="2"/>
                <w:sz w:val="26"/>
                <w:szCs w:val="26"/>
              </w:rPr>
              <w:t>Администрация Истоминского сельского поселения</w:t>
            </w:r>
          </w:p>
        </w:tc>
      </w:tr>
      <w:tr w:rsidR="004C5351" w:rsidTr="004C5351">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spacing w:line="232" w:lineRule="auto"/>
              <w:rPr>
                <w:kern w:val="2"/>
                <w:sz w:val="26"/>
                <w:szCs w:val="26"/>
              </w:rPr>
            </w:pPr>
            <w:r>
              <w:rPr>
                <w:kern w:val="2"/>
                <w:sz w:val="26"/>
                <w:szCs w:val="26"/>
              </w:rPr>
              <w:t>Программно</w:t>
            </w:r>
            <w:proofErr w:type="gramStart"/>
            <w:r>
              <w:rPr>
                <w:kern w:val="2"/>
                <w:sz w:val="26"/>
                <w:szCs w:val="26"/>
              </w:rPr>
              <w:t>-      –</w:t>
            </w:r>
            <w:proofErr w:type="gramEnd"/>
          </w:p>
          <w:p w:rsidR="004C5351" w:rsidRDefault="004C5351">
            <w:pPr>
              <w:autoSpaceDE w:val="0"/>
              <w:autoSpaceDN w:val="0"/>
              <w:adjustRightInd w:val="0"/>
              <w:spacing w:line="232" w:lineRule="auto"/>
              <w:rPr>
                <w:kern w:val="2"/>
                <w:sz w:val="26"/>
                <w:szCs w:val="26"/>
              </w:rPr>
            </w:pPr>
            <w:r>
              <w:rPr>
                <w:kern w:val="2"/>
                <w:sz w:val="26"/>
                <w:szCs w:val="26"/>
              </w:rPr>
              <w:t xml:space="preserve">целевые инструменты подпрограммы 1 </w:t>
            </w:r>
          </w:p>
        </w:tc>
        <w:tc>
          <w:tcPr>
            <w:tcW w:w="7596" w:type="dxa"/>
            <w:gridSpan w:val="2"/>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spacing w:line="232" w:lineRule="auto"/>
              <w:jc w:val="both"/>
              <w:rPr>
                <w:rFonts w:eastAsia="Calibri"/>
                <w:kern w:val="2"/>
                <w:sz w:val="26"/>
                <w:szCs w:val="26"/>
                <w:lang w:eastAsia="en-US"/>
              </w:rPr>
            </w:pPr>
            <w:r>
              <w:rPr>
                <w:rFonts w:eastAsia="Calibri"/>
                <w:kern w:val="2"/>
                <w:sz w:val="26"/>
                <w:szCs w:val="26"/>
                <w:lang w:eastAsia="en-US"/>
              </w:rPr>
              <w:t>отсутствуют</w:t>
            </w:r>
          </w:p>
        </w:tc>
      </w:tr>
      <w:tr w:rsidR="004C5351" w:rsidTr="004C5351">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rPr>
                <w:kern w:val="2"/>
                <w:sz w:val="26"/>
                <w:szCs w:val="26"/>
              </w:rPr>
            </w:pPr>
            <w:r>
              <w:rPr>
                <w:kern w:val="2"/>
                <w:sz w:val="26"/>
                <w:szCs w:val="26"/>
              </w:rPr>
              <w:t>Цель                    –</w:t>
            </w:r>
          </w:p>
          <w:p w:rsidR="004C5351" w:rsidRDefault="004C5351">
            <w:pPr>
              <w:spacing w:line="232" w:lineRule="auto"/>
              <w:rPr>
                <w:kern w:val="2"/>
                <w:sz w:val="26"/>
                <w:szCs w:val="26"/>
              </w:rPr>
            </w:pPr>
            <w:r>
              <w:rPr>
                <w:kern w:val="2"/>
                <w:sz w:val="26"/>
                <w:szCs w:val="26"/>
              </w:rPr>
              <w:t xml:space="preserve">подпрограммы 1 </w:t>
            </w:r>
          </w:p>
        </w:tc>
        <w:tc>
          <w:tcPr>
            <w:tcW w:w="7596" w:type="dxa"/>
            <w:gridSpan w:val="2"/>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spacing w:line="232" w:lineRule="auto"/>
              <w:jc w:val="both"/>
              <w:rPr>
                <w:kern w:val="2"/>
                <w:sz w:val="26"/>
                <w:szCs w:val="26"/>
              </w:rPr>
            </w:pPr>
            <w:r>
              <w:rPr>
                <w:spacing w:val="-4"/>
                <w:kern w:val="2"/>
                <w:sz w:val="26"/>
                <w:szCs w:val="26"/>
              </w:rPr>
              <w:t>повышение уровня жизни граждан – получателей мер социальной</w:t>
            </w:r>
            <w:r>
              <w:rPr>
                <w:kern w:val="2"/>
                <w:sz w:val="26"/>
                <w:szCs w:val="26"/>
              </w:rPr>
              <w:t xml:space="preserve"> поддержки</w:t>
            </w:r>
          </w:p>
        </w:tc>
      </w:tr>
      <w:tr w:rsidR="004C5351" w:rsidTr="004C5351">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rPr>
                <w:kern w:val="2"/>
                <w:sz w:val="26"/>
                <w:szCs w:val="26"/>
              </w:rPr>
            </w:pPr>
            <w:r>
              <w:rPr>
                <w:kern w:val="2"/>
                <w:sz w:val="26"/>
                <w:szCs w:val="26"/>
              </w:rPr>
              <w:t>Задачи                  –</w:t>
            </w:r>
          </w:p>
          <w:p w:rsidR="004C5351" w:rsidRDefault="004C5351">
            <w:pPr>
              <w:spacing w:line="232" w:lineRule="auto"/>
              <w:rPr>
                <w:kern w:val="2"/>
                <w:sz w:val="26"/>
                <w:szCs w:val="26"/>
              </w:rPr>
            </w:pPr>
            <w:r>
              <w:rPr>
                <w:kern w:val="2"/>
                <w:sz w:val="26"/>
                <w:szCs w:val="26"/>
              </w:rPr>
              <w:t xml:space="preserve">подпрограммы 1 </w:t>
            </w:r>
          </w:p>
        </w:tc>
        <w:tc>
          <w:tcPr>
            <w:tcW w:w="7596" w:type="dxa"/>
            <w:gridSpan w:val="2"/>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spacing w:line="232" w:lineRule="auto"/>
              <w:jc w:val="both"/>
              <w:rPr>
                <w:kern w:val="2"/>
                <w:sz w:val="26"/>
                <w:szCs w:val="26"/>
              </w:rPr>
            </w:pPr>
            <w:r>
              <w:rPr>
                <w:spacing w:val="-4"/>
                <w:kern w:val="2"/>
                <w:sz w:val="26"/>
                <w:szCs w:val="26"/>
              </w:rPr>
              <w:t>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w:t>
            </w:r>
          </w:p>
        </w:tc>
      </w:tr>
      <w:tr w:rsidR="004C5351" w:rsidTr="004C5351">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rPr>
                <w:kern w:val="2"/>
                <w:sz w:val="26"/>
                <w:szCs w:val="26"/>
              </w:rPr>
            </w:pPr>
            <w:r>
              <w:rPr>
                <w:kern w:val="2"/>
                <w:sz w:val="26"/>
                <w:szCs w:val="26"/>
              </w:rPr>
              <w:t>Целевой              –</w:t>
            </w:r>
          </w:p>
          <w:p w:rsidR="004C5351" w:rsidRDefault="004C5351">
            <w:pPr>
              <w:spacing w:line="232" w:lineRule="auto"/>
              <w:rPr>
                <w:kern w:val="2"/>
                <w:sz w:val="26"/>
                <w:szCs w:val="26"/>
              </w:rPr>
            </w:pPr>
            <w:r>
              <w:rPr>
                <w:kern w:val="2"/>
                <w:sz w:val="26"/>
                <w:szCs w:val="26"/>
              </w:rPr>
              <w:t>показатель подпрограммы 1</w:t>
            </w:r>
          </w:p>
        </w:tc>
        <w:tc>
          <w:tcPr>
            <w:tcW w:w="7596" w:type="dxa"/>
            <w:gridSpan w:val="2"/>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jc w:val="both"/>
              <w:rPr>
                <w:kern w:val="2"/>
                <w:sz w:val="26"/>
                <w:szCs w:val="26"/>
              </w:rPr>
            </w:pPr>
            <w:r>
              <w:rPr>
                <w:kern w:val="2"/>
                <w:sz w:val="26"/>
                <w:szCs w:val="26"/>
              </w:rPr>
              <w:t>доля граждан, получивших социальную поддержку и </w:t>
            </w:r>
            <w:r>
              <w:rPr>
                <w:spacing w:val="-4"/>
                <w:kern w:val="2"/>
                <w:sz w:val="26"/>
                <w:szCs w:val="26"/>
              </w:rPr>
              <w:t>государственные социальные гарантии, в общей численности</w:t>
            </w:r>
            <w:r>
              <w:rPr>
                <w:kern w:val="2"/>
                <w:sz w:val="26"/>
                <w:szCs w:val="26"/>
              </w:rPr>
              <w:t xml:space="preserve"> граждан, имеющих право на их получение и обратившихся за их получением</w:t>
            </w:r>
          </w:p>
        </w:tc>
      </w:tr>
      <w:tr w:rsidR="004C5351" w:rsidTr="004C5351">
        <w:tc>
          <w:tcPr>
            <w:tcW w:w="2392" w:type="dxa"/>
            <w:tcBorders>
              <w:top w:val="single" w:sz="4" w:space="0" w:color="auto"/>
              <w:left w:val="single" w:sz="4" w:space="0" w:color="auto"/>
              <w:bottom w:val="single" w:sz="4" w:space="0" w:color="auto"/>
              <w:right w:val="single" w:sz="4" w:space="0" w:color="auto"/>
            </w:tcBorders>
          </w:tcPr>
          <w:p w:rsidR="004C5351" w:rsidRDefault="004C5351">
            <w:pPr>
              <w:spacing w:line="232" w:lineRule="auto"/>
              <w:rPr>
                <w:kern w:val="2"/>
                <w:sz w:val="26"/>
                <w:szCs w:val="26"/>
              </w:rPr>
            </w:pPr>
            <w:r>
              <w:rPr>
                <w:kern w:val="2"/>
                <w:sz w:val="26"/>
                <w:szCs w:val="26"/>
              </w:rPr>
              <w:t>Сроки                  –</w:t>
            </w:r>
          </w:p>
          <w:p w:rsidR="004C5351" w:rsidRDefault="004C5351">
            <w:pPr>
              <w:spacing w:line="232" w:lineRule="auto"/>
              <w:rPr>
                <w:kern w:val="2"/>
                <w:sz w:val="26"/>
                <w:szCs w:val="26"/>
              </w:rPr>
            </w:pPr>
            <w:r>
              <w:rPr>
                <w:kern w:val="2"/>
                <w:sz w:val="26"/>
                <w:szCs w:val="26"/>
              </w:rPr>
              <w:t>реализации подпрограммы 1</w:t>
            </w:r>
          </w:p>
          <w:p w:rsidR="004C5351" w:rsidRDefault="004C5351">
            <w:pPr>
              <w:spacing w:line="232" w:lineRule="auto"/>
              <w:rPr>
                <w:kern w:val="2"/>
                <w:sz w:val="26"/>
                <w:szCs w:val="26"/>
              </w:rPr>
            </w:pPr>
          </w:p>
        </w:tc>
        <w:tc>
          <w:tcPr>
            <w:tcW w:w="7596" w:type="dxa"/>
            <w:gridSpan w:val="2"/>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jc w:val="both"/>
              <w:rPr>
                <w:kern w:val="2"/>
                <w:sz w:val="26"/>
                <w:szCs w:val="26"/>
              </w:rPr>
            </w:pPr>
            <w:r>
              <w:rPr>
                <w:kern w:val="2"/>
                <w:sz w:val="26"/>
                <w:szCs w:val="26"/>
              </w:rPr>
              <w:t>2019 – 2030 годы.</w:t>
            </w:r>
          </w:p>
          <w:p w:rsidR="004C5351" w:rsidRDefault="004C5351">
            <w:pPr>
              <w:spacing w:line="232" w:lineRule="auto"/>
              <w:jc w:val="both"/>
              <w:rPr>
                <w:kern w:val="2"/>
                <w:sz w:val="26"/>
                <w:szCs w:val="26"/>
              </w:rPr>
            </w:pPr>
            <w:r>
              <w:rPr>
                <w:kern w:val="2"/>
                <w:sz w:val="26"/>
                <w:szCs w:val="26"/>
              </w:rPr>
              <w:t>Этапы реализации не выделяются</w:t>
            </w:r>
          </w:p>
        </w:tc>
      </w:tr>
      <w:tr w:rsidR="004C5351" w:rsidTr="004C5351">
        <w:trPr>
          <w:gridAfter w:val="1"/>
          <w:wAfter w:w="12" w:type="dxa"/>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pageBreakBefore/>
              <w:shd w:val="clear" w:color="auto" w:fill="FFFFFF" w:themeFill="background1"/>
              <w:spacing w:line="232" w:lineRule="auto"/>
              <w:rPr>
                <w:kern w:val="2"/>
                <w:sz w:val="28"/>
                <w:szCs w:val="28"/>
                <w:lang w:eastAsia="en-US"/>
              </w:rPr>
            </w:pPr>
            <w:r>
              <w:rPr>
                <w:kern w:val="2"/>
                <w:sz w:val="28"/>
                <w:szCs w:val="28"/>
                <w:lang w:eastAsia="en-US"/>
              </w:rPr>
              <w:lastRenderedPageBreak/>
              <w:t xml:space="preserve">Ресурсное            </w:t>
            </w:r>
            <w:proofErr w:type="gramStart"/>
            <w:r>
              <w:rPr>
                <w:kern w:val="2"/>
                <w:sz w:val="28"/>
                <w:szCs w:val="28"/>
                <w:lang w:eastAsia="en-US"/>
              </w:rPr>
              <w:t>–о</w:t>
            </w:r>
            <w:proofErr w:type="gramEnd"/>
            <w:r>
              <w:rPr>
                <w:kern w:val="2"/>
                <w:sz w:val="28"/>
                <w:szCs w:val="28"/>
                <w:lang w:eastAsia="en-US"/>
              </w:rPr>
              <w:t>беспечение подпрограммы 1</w:t>
            </w:r>
          </w:p>
        </w:tc>
        <w:tc>
          <w:tcPr>
            <w:tcW w:w="7584" w:type="dxa"/>
            <w:tcBorders>
              <w:top w:val="single" w:sz="4" w:space="0" w:color="auto"/>
              <w:left w:val="single" w:sz="4" w:space="0" w:color="auto"/>
              <w:bottom w:val="single" w:sz="4" w:space="0" w:color="auto"/>
              <w:right w:val="single" w:sz="4" w:space="0" w:color="auto"/>
            </w:tcBorders>
            <w:hideMark/>
          </w:tcPr>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объем финансового обеспечения реализации муниципальной программы из местного бюджета за 2019 – 2030 годы составляет 1668,7 тыс. рублей, в том числе:</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2019 году – 445,7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2020 году – 170 ,00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2021 году – 153 ,00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2022 году – 100 ,00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2023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2024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2025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2026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2027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2028 году – 100,00 тыс.  рублей;</w:t>
            </w:r>
          </w:p>
          <w:p w:rsidR="004C5351" w:rsidRDefault="004C5351">
            <w:pPr>
              <w:shd w:val="clear" w:color="auto" w:fill="FFFFFF" w:themeFill="background1"/>
              <w:autoSpaceDE w:val="0"/>
              <w:autoSpaceDN w:val="0"/>
              <w:adjustRightInd w:val="0"/>
              <w:jc w:val="both"/>
              <w:rPr>
                <w:rFonts w:eastAsia="Calibri"/>
                <w:kern w:val="2"/>
                <w:sz w:val="26"/>
                <w:szCs w:val="26"/>
                <w:lang w:eastAsia="en-US"/>
              </w:rPr>
            </w:pPr>
            <w:r>
              <w:rPr>
                <w:rFonts w:eastAsia="Calibri"/>
                <w:kern w:val="2"/>
                <w:sz w:val="26"/>
                <w:szCs w:val="26"/>
                <w:lang w:eastAsia="en-US"/>
              </w:rPr>
              <w:t>в 2029 году – 100,00 тыс.  рублей;</w:t>
            </w:r>
          </w:p>
          <w:p w:rsidR="004C5351" w:rsidRDefault="004C5351">
            <w:pPr>
              <w:shd w:val="clear" w:color="auto" w:fill="FFFFFF" w:themeFill="background1"/>
              <w:tabs>
                <w:tab w:val="left" w:pos="2520"/>
              </w:tabs>
              <w:spacing w:line="232" w:lineRule="auto"/>
              <w:jc w:val="both"/>
              <w:rPr>
                <w:kern w:val="2"/>
                <w:sz w:val="28"/>
                <w:szCs w:val="28"/>
                <w:lang w:eastAsia="en-US"/>
              </w:rPr>
            </w:pPr>
            <w:r>
              <w:rPr>
                <w:rFonts w:eastAsia="Calibri"/>
                <w:kern w:val="2"/>
                <w:sz w:val="26"/>
                <w:szCs w:val="26"/>
                <w:lang w:eastAsia="en-US"/>
              </w:rPr>
              <w:t>в 2030 году – 100,00 тыс.   рублей;</w:t>
            </w:r>
          </w:p>
        </w:tc>
      </w:tr>
      <w:tr w:rsidR="004C5351" w:rsidTr="004C5351">
        <w:trPr>
          <w:gridAfter w:val="1"/>
          <w:wAfter w:w="12" w:type="dxa"/>
        </w:trPr>
        <w:tc>
          <w:tcPr>
            <w:tcW w:w="2392" w:type="dxa"/>
            <w:tcBorders>
              <w:top w:val="single" w:sz="4" w:space="0" w:color="auto"/>
              <w:left w:val="single" w:sz="4" w:space="0" w:color="auto"/>
              <w:bottom w:val="single" w:sz="4" w:space="0" w:color="auto"/>
              <w:right w:val="single" w:sz="4" w:space="0" w:color="auto"/>
            </w:tcBorders>
            <w:hideMark/>
          </w:tcPr>
          <w:p w:rsidR="004C5351" w:rsidRDefault="004C5351">
            <w:pPr>
              <w:spacing w:line="232" w:lineRule="auto"/>
              <w:rPr>
                <w:kern w:val="2"/>
                <w:sz w:val="28"/>
                <w:szCs w:val="28"/>
              </w:rPr>
            </w:pPr>
            <w:r>
              <w:rPr>
                <w:kern w:val="2"/>
                <w:sz w:val="28"/>
                <w:szCs w:val="28"/>
              </w:rPr>
              <w:t>Ожидаемые         –</w:t>
            </w:r>
          </w:p>
          <w:p w:rsidR="004C5351" w:rsidRDefault="004C5351">
            <w:pPr>
              <w:shd w:val="clear" w:color="auto" w:fill="FFFFFF" w:themeFill="background1"/>
              <w:spacing w:line="232" w:lineRule="auto"/>
              <w:jc w:val="both"/>
              <w:rPr>
                <w:kern w:val="2"/>
                <w:sz w:val="28"/>
                <w:szCs w:val="28"/>
                <w:lang w:eastAsia="en-US"/>
              </w:rPr>
            </w:pPr>
            <w:r>
              <w:rPr>
                <w:kern w:val="2"/>
                <w:sz w:val="28"/>
                <w:szCs w:val="28"/>
              </w:rPr>
              <w:t>результаты реализации подпрограммы 1</w:t>
            </w:r>
          </w:p>
        </w:tc>
        <w:tc>
          <w:tcPr>
            <w:tcW w:w="7584" w:type="dxa"/>
            <w:tcBorders>
              <w:top w:val="single" w:sz="4" w:space="0" w:color="auto"/>
              <w:left w:val="single" w:sz="4" w:space="0" w:color="auto"/>
              <w:bottom w:val="single" w:sz="4" w:space="0" w:color="auto"/>
              <w:right w:val="single" w:sz="4" w:space="0" w:color="auto"/>
            </w:tcBorders>
            <w:hideMark/>
          </w:tcPr>
          <w:p w:rsidR="004C5351" w:rsidRDefault="004C5351">
            <w:pPr>
              <w:autoSpaceDE w:val="0"/>
              <w:autoSpaceDN w:val="0"/>
              <w:adjustRightInd w:val="0"/>
              <w:spacing w:line="232" w:lineRule="auto"/>
              <w:jc w:val="both"/>
              <w:rPr>
                <w:kern w:val="2"/>
                <w:sz w:val="28"/>
                <w:szCs w:val="28"/>
              </w:rPr>
            </w:pPr>
            <w:r>
              <w:rPr>
                <w:kern w:val="2"/>
                <w:sz w:val="28"/>
                <w:szCs w:val="28"/>
              </w:rPr>
              <w:t>улучшение качества жизни отдельных категорий граждан;</w:t>
            </w:r>
          </w:p>
          <w:p w:rsidR="004C5351" w:rsidRDefault="004C5351">
            <w:pPr>
              <w:shd w:val="clear" w:color="auto" w:fill="FFFFFF" w:themeFill="background1"/>
              <w:spacing w:line="232" w:lineRule="auto"/>
              <w:jc w:val="both"/>
              <w:rPr>
                <w:kern w:val="2"/>
                <w:sz w:val="28"/>
                <w:szCs w:val="28"/>
                <w:lang w:eastAsia="en-US"/>
              </w:rPr>
            </w:pPr>
            <w:r>
              <w:rPr>
                <w:spacing w:val="-4"/>
                <w:kern w:val="2"/>
                <w:sz w:val="28"/>
                <w:szCs w:val="28"/>
                <w:lang w:eastAsia="en-US"/>
              </w:rPr>
              <w:t>исполнение обязательств государства по социальной поддержке</w:t>
            </w:r>
            <w:r>
              <w:rPr>
                <w:kern w:val="2"/>
                <w:sz w:val="28"/>
                <w:szCs w:val="28"/>
                <w:lang w:eastAsia="en-US"/>
              </w:rPr>
              <w:t xml:space="preserve"> отдельных категорий граждан;</w:t>
            </w:r>
          </w:p>
        </w:tc>
      </w:tr>
    </w:tbl>
    <w:p w:rsidR="004C5351" w:rsidRDefault="004C5351" w:rsidP="004C5351">
      <w:pPr>
        <w:pStyle w:val="a5"/>
        <w:ind w:firstLine="0"/>
        <w:jc w:val="right"/>
        <w:rPr>
          <w:sz w:val="24"/>
          <w:szCs w:val="24"/>
        </w:rPr>
      </w:pPr>
    </w:p>
    <w:p w:rsidR="00D61603" w:rsidRPr="004F0936" w:rsidRDefault="00D61603" w:rsidP="00D61603">
      <w:pPr>
        <w:shd w:val="clear" w:color="auto" w:fill="FFFFFF" w:themeFill="background1"/>
        <w:autoSpaceDE w:val="0"/>
        <w:autoSpaceDN w:val="0"/>
        <w:adjustRightInd w:val="0"/>
        <w:jc w:val="center"/>
        <w:rPr>
          <w:kern w:val="2"/>
          <w:sz w:val="28"/>
          <w:szCs w:val="28"/>
        </w:rPr>
      </w:pPr>
      <w:r w:rsidRPr="004F0936">
        <w:rPr>
          <w:rFonts w:eastAsia="Calibri"/>
          <w:kern w:val="2"/>
          <w:sz w:val="28"/>
          <w:szCs w:val="28"/>
          <w:lang w:eastAsia="en-US"/>
        </w:rPr>
        <w:t xml:space="preserve">Приоритеты и цели </w:t>
      </w:r>
      <w:r>
        <w:rPr>
          <w:rFonts w:eastAsia="Calibri"/>
          <w:kern w:val="2"/>
          <w:sz w:val="28"/>
          <w:szCs w:val="28"/>
          <w:lang w:eastAsia="en-US"/>
        </w:rPr>
        <w:t xml:space="preserve">Муниципальной </w:t>
      </w:r>
      <w:r w:rsidRPr="004F0936">
        <w:rPr>
          <w:rFonts w:eastAsia="Calibri"/>
          <w:kern w:val="2"/>
          <w:sz w:val="28"/>
          <w:szCs w:val="28"/>
          <w:lang w:eastAsia="en-US"/>
        </w:rPr>
        <w:t>политики</w:t>
      </w:r>
    </w:p>
    <w:p w:rsidR="00D61603" w:rsidRPr="004F0936" w:rsidRDefault="00D61603" w:rsidP="004C5351">
      <w:pPr>
        <w:shd w:val="clear" w:color="auto" w:fill="FFFFFF" w:themeFill="background1"/>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в сфере социальной поддержки граждан </w:t>
      </w:r>
    </w:p>
    <w:p w:rsidR="00D61603" w:rsidRPr="004F0936" w:rsidRDefault="00D61603" w:rsidP="00D61603">
      <w:pPr>
        <w:shd w:val="clear" w:color="auto" w:fill="FFFFFF" w:themeFill="background1"/>
        <w:autoSpaceDE w:val="0"/>
        <w:autoSpaceDN w:val="0"/>
        <w:adjustRightInd w:val="0"/>
        <w:jc w:val="center"/>
        <w:rPr>
          <w:rFonts w:eastAsia="Calibri"/>
          <w:kern w:val="2"/>
          <w:sz w:val="28"/>
          <w:szCs w:val="28"/>
          <w:lang w:eastAsia="en-US"/>
        </w:rPr>
      </w:pP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Приоритеты </w:t>
      </w: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политики в сфере социальной поддержки граждан на территории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и общие требования к ней определены исходя </w:t>
      </w:r>
      <w:proofErr w:type="gramStart"/>
      <w:r w:rsidRPr="004F0936">
        <w:rPr>
          <w:rFonts w:eastAsia="Calibri"/>
          <w:kern w:val="2"/>
          <w:sz w:val="28"/>
          <w:szCs w:val="28"/>
          <w:lang w:eastAsia="en-US"/>
        </w:rPr>
        <w:t>из</w:t>
      </w:r>
      <w:proofErr w:type="gramEnd"/>
      <w:r w:rsidRPr="004F0936">
        <w:rPr>
          <w:rFonts w:eastAsia="Calibri"/>
          <w:kern w:val="2"/>
          <w:sz w:val="28"/>
          <w:szCs w:val="28"/>
          <w:lang w:eastAsia="en-US"/>
        </w:rPr>
        <w:t>:</w:t>
      </w: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Pr>
          <w:sz w:val="28"/>
          <w:szCs w:val="28"/>
        </w:rPr>
        <w:t>Б</w:t>
      </w:r>
      <w:r w:rsidRPr="004F0936">
        <w:rPr>
          <w:sz w:val="28"/>
          <w:szCs w:val="28"/>
        </w:rPr>
        <w:t xml:space="preserve">юджетного прогноза </w:t>
      </w:r>
      <w:r>
        <w:rPr>
          <w:sz w:val="28"/>
          <w:szCs w:val="28"/>
        </w:rPr>
        <w:t>Истоминского сельского поселения</w:t>
      </w:r>
      <w:r w:rsidRPr="004F0936">
        <w:rPr>
          <w:sz w:val="28"/>
          <w:szCs w:val="28"/>
        </w:rPr>
        <w:t xml:space="preserve"> на период 2017 – 2028 годов</w:t>
      </w:r>
      <w:r w:rsidRPr="004F0936">
        <w:rPr>
          <w:rFonts w:eastAsia="Calibri"/>
          <w:kern w:val="2"/>
          <w:sz w:val="28"/>
          <w:szCs w:val="28"/>
          <w:lang w:eastAsia="en-US"/>
        </w:rPr>
        <w:t>;</w:t>
      </w: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sz w:val="28"/>
          <w:szCs w:val="28"/>
        </w:rPr>
        <w:t xml:space="preserve">Стратегии социально-экономического развития </w:t>
      </w:r>
      <w:r>
        <w:rPr>
          <w:sz w:val="28"/>
          <w:szCs w:val="28"/>
        </w:rPr>
        <w:t>Истоминского сельского поселения</w:t>
      </w:r>
      <w:r w:rsidRPr="004F0936">
        <w:rPr>
          <w:sz w:val="28"/>
          <w:szCs w:val="28"/>
        </w:rPr>
        <w:t xml:space="preserve"> до 2030 года.</w:t>
      </w: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w:t>
      </w:r>
      <w:r w:rsidRPr="004F0936">
        <w:rPr>
          <w:rFonts w:eastAsia="Calibri"/>
          <w:kern w:val="2"/>
          <w:sz w:val="28"/>
          <w:szCs w:val="28"/>
          <w:lang w:eastAsia="en-US"/>
        </w:rPr>
        <w:t xml:space="preserve"> программа конкретизирует положения и направления развития сферы социальной поддержки и социального обслуживания граждан с</w:t>
      </w:r>
      <w:r w:rsidRPr="004F0936">
        <w:rPr>
          <w:rFonts w:eastAsia="Calibri"/>
          <w:spacing w:val="-4"/>
          <w:kern w:val="2"/>
          <w:sz w:val="28"/>
          <w:szCs w:val="28"/>
          <w:lang w:eastAsia="en-US"/>
        </w:rPr>
        <w:t> </w:t>
      </w:r>
      <w:r w:rsidRPr="004F0936">
        <w:rPr>
          <w:rFonts w:eastAsia="Calibri"/>
          <w:kern w:val="2"/>
          <w:sz w:val="28"/>
          <w:szCs w:val="28"/>
          <w:lang w:eastAsia="en-US"/>
        </w:rPr>
        <w:t xml:space="preserve">учетом специфики условий и ресурсов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w:t>
      </w: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w:t>
      </w:r>
      <w:r w:rsidRPr="004F0936">
        <w:rPr>
          <w:rFonts w:eastAsia="Calibri"/>
          <w:kern w:val="2"/>
          <w:sz w:val="28"/>
          <w:szCs w:val="28"/>
          <w:lang w:eastAsia="en-US"/>
        </w:rPr>
        <w:t xml:space="preserve"> программа направлена на обеспечение социальной поддержки и социального обслуживания отдельных категорий населения.</w:t>
      </w:r>
    </w:p>
    <w:p w:rsidR="00D61603" w:rsidRPr="00094812" w:rsidRDefault="00D61603" w:rsidP="00D61603">
      <w:pPr>
        <w:suppressAutoHyphens/>
        <w:autoSpaceDE w:val="0"/>
        <w:ind w:firstLine="540"/>
        <w:jc w:val="both"/>
        <w:rPr>
          <w:sz w:val="28"/>
          <w:szCs w:val="28"/>
          <w:lang w:eastAsia="ar-SA"/>
        </w:rPr>
      </w:pPr>
      <w:r w:rsidRPr="00094812">
        <w:rPr>
          <w:sz w:val="28"/>
          <w:szCs w:val="28"/>
          <w:lang w:eastAsia="ar-SA"/>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D61603" w:rsidRPr="00094812" w:rsidRDefault="00D61603" w:rsidP="00D61603">
      <w:pPr>
        <w:suppressAutoHyphens/>
        <w:autoSpaceDE w:val="0"/>
        <w:ind w:firstLine="540"/>
        <w:jc w:val="both"/>
        <w:rPr>
          <w:sz w:val="28"/>
          <w:szCs w:val="28"/>
          <w:lang w:eastAsia="ar-SA"/>
        </w:rPr>
      </w:pPr>
      <w:r w:rsidRPr="00094812">
        <w:rPr>
          <w:sz w:val="28"/>
          <w:szCs w:val="28"/>
          <w:lang w:eastAsia="ar-SA"/>
        </w:rPr>
        <w:t xml:space="preserve">В настоящее время минимальный размер оплаты труда практически приближен к прожиточному минимуму трудоспособного </w:t>
      </w:r>
      <w:proofErr w:type="gramStart"/>
      <w:r w:rsidRPr="00094812">
        <w:rPr>
          <w:sz w:val="28"/>
          <w:szCs w:val="28"/>
          <w:lang w:eastAsia="ar-SA"/>
        </w:rPr>
        <w:t>населения</w:t>
      </w:r>
      <w:proofErr w:type="gramEnd"/>
      <w:r w:rsidRPr="00094812">
        <w:rPr>
          <w:sz w:val="28"/>
          <w:szCs w:val="28"/>
          <w:lang w:eastAsia="ar-SA"/>
        </w:rPr>
        <w:t xml:space="preserve"> и </w:t>
      </w:r>
      <w:r w:rsidRPr="00094812">
        <w:rPr>
          <w:sz w:val="28"/>
          <w:szCs w:val="28"/>
          <w:lang w:eastAsia="ar-SA"/>
        </w:rPr>
        <w:lastRenderedPageBreak/>
        <w:t>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D61603" w:rsidRPr="00094812" w:rsidRDefault="00D61603" w:rsidP="00D61603">
      <w:pPr>
        <w:suppressAutoHyphens/>
        <w:autoSpaceDE w:val="0"/>
        <w:ind w:firstLine="540"/>
        <w:jc w:val="both"/>
        <w:rPr>
          <w:sz w:val="28"/>
          <w:szCs w:val="28"/>
          <w:lang w:eastAsia="ar-SA"/>
        </w:rPr>
      </w:pPr>
      <w:r w:rsidRPr="00094812">
        <w:rPr>
          <w:sz w:val="28"/>
          <w:szCs w:val="28"/>
          <w:lang w:eastAsia="ar-SA"/>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w:t>
      </w:r>
    </w:p>
    <w:p w:rsidR="00D61603" w:rsidRPr="00094812" w:rsidRDefault="00D61603" w:rsidP="00D61603">
      <w:pPr>
        <w:suppressAutoHyphens/>
        <w:autoSpaceDE w:val="0"/>
        <w:ind w:firstLine="540"/>
        <w:jc w:val="both"/>
        <w:rPr>
          <w:sz w:val="28"/>
          <w:szCs w:val="28"/>
          <w:lang w:eastAsia="ar-SA"/>
        </w:rPr>
      </w:pPr>
      <w:r w:rsidRPr="00094812">
        <w:rPr>
          <w:sz w:val="28"/>
          <w:szCs w:val="28"/>
          <w:lang w:eastAsia="ar-SA"/>
        </w:rPr>
        <w:t xml:space="preserve">В </w:t>
      </w:r>
      <w:r>
        <w:rPr>
          <w:sz w:val="28"/>
          <w:szCs w:val="28"/>
          <w:lang w:eastAsia="ar-SA"/>
        </w:rPr>
        <w:t>поселении</w:t>
      </w:r>
      <w:r w:rsidRPr="00094812">
        <w:rPr>
          <w:sz w:val="28"/>
          <w:szCs w:val="28"/>
          <w:lang w:eastAsia="ar-SA"/>
        </w:rPr>
        <w:t xml:space="preserve"> приняты и действуют все меры социальной поддержки, гарантированные федеральным и областным законодательством, предоставляются своевременно и в полном объеме.</w:t>
      </w:r>
    </w:p>
    <w:p w:rsidR="00D61603" w:rsidRPr="00094812" w:rsidRDefault="00D61603" w:rsidP="00D61603">
      <w:pPr>
        <w:suppressAutoHyphens/>
        <w:autoSpaceDE w:val="0"/>
        <w:ind w:firstLine="540"/>
        <w:jc w:val="both"/>
        <w:rPr>
          <w:sz w:val="28"/>
          <w:szCs w:val="28"/>
          <w:lang w:eastAsia="ar-SA"/>
        </w:rPr>
      </w:pPr>
      <w:r w:rsidRPr="00094812">
        <w:rPr>
          <w:sz w:val="28"/>
          <w:szCs w:val="28"/>
          <w:lang w:eastAsia="ar-SA"/>
        </w:rPr>
        <w:t xml:space="preserve">Меры </w:t>
      </w:r>
      <w:r>
        <w:rPr>
          <w:sz w:val="28"/>
          <w:szCs w:val="28"/>
          <w:lang w:eastAsia="ar-SA"/>
        </w:rPr>
        <w:t>муниципальной</w:t>
      </w:r>
      <w:r w:rsidRPr="00094812">
        <w:rPr>
          <w:sz w:val="28"/>
          <w:szCs w:val="28"/>
          <w:lang w:eastAsia="ar-SA"/>
        </w:rPr>
        <w:t xml:space="preserve"> социальной поддержки остаются важнейшим инструментом преодоления негативных последствий социального неравенства и бедности.</w:t>
      </w:r>
    </w:p>
    <w:p w:rsidR="00D61603" w:rsidRPr="00094812" w:rsidRDefault="00D61603" w:rsidP="00D61603">
      <w:pPr>
        <w:suppressAutoHyphens/>
        <w:autoSpaceDE w:val="0"/>
        <w:ind w:firstLine="540"/>
        <w:jc w:val="both"/>
        <w:rPr>
          <w:sz w:val="24"/>
          <w:szCs w:val="24"/>
          <w:lang w:eastAsia="ar-SA"/>
        </w:rPr>
      </w:pPr>
      <w:r w:rsidRPr="00094812">
        <w:rPr>
          <w:sz w:val="28"/>
          <w:szCs w:val="28"/>
          <w:lang w:eastAsia="ar-SA"/>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Программы.</w:t>
      </w:r>
    </w:p>
    <w:p w:rsidR="00D61603" w:rsidRPr="00094812" w:rsidRDefault="00D61603" w:rsidP="00D61603">
      <w:pPr>
        <w:suppressAutoHyphens/>
        <w:autoSpaceDE w:val="0"/>
        <w:ind w:firstLine="540"/>
        <w:jc w:val="both"/>
        <w:rPr>
          <w:sz w:val="28"/>
          <w:szCs w:val="28"/>
          <w:lang w:eastAsia="ar-SA"/>
        </w:rPr>
      </w:pPr>
      <w:r w:rsidRPr="00094812">
        <w:rPr>
          <w:sz w:val="28"/>
          <w:szCs w:val="28"/>
          <w:lang w:eastAsia="ar-SA"/>
        </w:rPr>
        <w:t xml:space="preserve">Главная цель разработки Программы - повышение </w:t>
      </w:r>
      <w:proofErr w:type="gramStart"/>
      <w:r w:rsidRPr="00094812">
        <w:rPr>
          <w:sz w:val="28"/>
          <w:szCs w:val="28"/>
          <w:lang w:eastAsia="ar-SA"/>
        </w:rPr>
        <w:t>качества жизни отдельных категорий населения поселения</w:t>
      </w:r>
      <w:proofErr w:type="gramEnd"/>
      <w:r w:rsidRPr="00094812">
        <w:rPr>
          <w:sz w:val="28"/>
          <w:szCs w:val="28"/>
          <w:lang w:eastAsia="ar-SA"/>
        </w:rPr>
        <w:t>.</w:t>
      </w:r>
    </w:p>
    <w:p w:rsidR="00D61603" w:rsidRPr="00094812" w:rsidRDefault="00D61603" w:rsidP="00D61603">
      <w:pPr>
        <w:suppressAutoHyphens/>
        <w:autoSpaceDE w:val="0"/>
        <w:jc w:val="both"/>
        <w:rPr>
          <w:sz w:val="28"/>
          <w:szCs w:val="28"/>
          <w:lang w:eastAsia="ar-SA"/>
        </w:rPr>
      </w:pPr>
      <w:r w:rsidRPr="00094812">
        <w:rPr>
          <w:sz w:val="28"/>
          <w:szCs w:val="28"/>
          <w:lang w:eastAsia="ar-SA"/>
        </w:rPr>
        <w:t xml:space="preserve">       Основн</w:t>
      </w:r>
      <w:r>
        <w:rPr>
          <w:sz w:val="28"/>
          <w:szCs w:val="28"/>
          <w:lang w:eastAsia="ar-SA"/>
        </w:rPr>
        <w:t>ой</w:t>
      </w:r>
      <w:r w:rsidRPr="00094812">
        <w:rPr>
          <w:sz w:val="28"/>
          <w:szCs w:val="28"/>
          <w:lang w:eastAsia="ar-SA"/>
        </w:rPr>
        <w:t xml:space="preserve"> </w:t>
      </w:r>
      <w:proofErr w:type="gramStart"/>
      <w:r w:rsidRPr="00094812">
        <w:rPr>
          <w:sz w:val="28"/>
          <w:szCs w:val="28"/>
          <w:lang w:eastAsia="ar-SA"/>
        </w:rPr>
        <w:t>цел</w:t>
      </w:r>
      <w:r>
        <w:rPr>
          <w:sz w:val="28"/>
          <w:szCs w:val="28"/>
          <w:lang w:eastAsia="ar-SA"/>
        </w:rPr>
        <w:t>ю</w:t>
      </w:r>
      <w:proofErr w:type="gramEnd"/>
      <w:r w:rsidRPr="00094812">
        <w:rPr>
          <w:sz w:val="28"/>
          <w:szCs w:val="28"/>
          <w:lang w:eastAsia="ar-SA"/>
        </w:rPr>
        <w:t xml:space="preserve"> Программы являются</w:t>
      </w:r>
      <w:r>
        <w:rPr>
          <w:sz w:val="28"/>
          <w:szCs w:val="28"/>
          <w:lang w:eastAsia="ar-SA"/>
        </w:rPr>
        <w:t xml:space="preserve"> </w:t>
      </w:r>
      <w:r w:rsidRPr="00094812">
        <w:rPr>
          <w:sz w:val="28"/>
          <w:szCs w:val="28"/>
          <w:lang w:eastAsia="ar-SA"/>
        </w:rPr>
        <w:t>повышение благосостояния отдельных категорий населения поселения.</w:t>
      </w:r>
    </w:p>
    <w:p w:rsidR="00D61603" w:rsidRPr="00965301" w:rsidRDefault="00D61603" w:rsidP="00D61603">
      <w:pPr>
        <w:suppressAutoHyphens/>
        <w:autoSpaceDE w:val="0"/>
        <w:jc w:val="both"/>
        <w:rPr>
          <w:sz w:val="28"/>
          <w:szCs w:val="28"/>
          <w:lang w:eastAsia="ar-SA"/>
        </w:rPr>
      </w:pPr>
      <w:r w:rsidRPr="00094812">
        <w:rPr>
          <w:sz w:val="28"/>
          <w:szCs w:val="28"/>
          <w:lang w:eastAsia="ar-SA"/>
        </w:rPr>
        <w:t xml:space="preserve">       Для достижения поставленн</w:t>
      </w:r>
      <w:r>
        <w:rPr>
          <w:sz w:val="28"/>
          <w:szCs w:val="28"/>
          <w:lang w:eastAsia="ar-SA"/>
        </w:rPr>
        <w:t>ой</w:t>
      </w:r>
      <w:r w:rsidRPr="00094812">
        <w:rPr>
          <w:sz w:val="28"/>
          <w:szCs w:val="28"/>
          <w:lang w:eastAsia="ar-SA"/>
        </w:rPr>
        <w:t xml:space="preserve"> цел</w:t>
      </w:r>
      <w:r>
        <w:rPr>
          <w:sz w:val="28"/>
          <w:szCs w:val="28"/>
          <w:lang w:eastAsia="ar-SA"/>
        </w:rPr>
        <w:t>и</w:t>
      </w:r>
      <w:r w:rsidRPr="00094812">
        <w:rPr>
          <w:sz w:val="28"/>
          <w:szCs w:val="28"/>
          <w:lang w:eastAsia="ar-SA"/>
        </w:rPr>
        <w:t xml:space="preserve"> необходимо решение основн</w:t>
      </w:r>
      <w:r>
        <w:rPr>
          <w:sz w:val="28"/>
          <w:szCs w:val="28"/>
          <w:lang w:eastAsia="ar-SA"/>
        </w:rPr>
        <w:t>ой</w:t>
      </w:r>
      <w:r w:rsidRPr="00094812">
        <w:rPr>
          <w:sz w:val="28"/>
          <w:szCs w:val="28"/>
          <w:lang w:eastAsia="ar-SA"/>
        </w:rPr>
        <w:t xml:space="preserve"> задач</w:t>
      </w:r>
      <w:r>
        <w:rPr>
          <w:sz w:val="28"/>
          <w:szCs w:val="28"/>
          <w:lang w:eastAsia="ar-SA"/>
        </w:rPr>
        <w:t xml:space="preserve">и </w:t>
      </w:r>
      <w:r w:rsidRPr="00094812">
        <w:rPr>
          <w:sz w:val="28"/>
          <w:szCs w:val="28"/>
          <w:lang w:eastAsia="ar-SA"/>
        </w:rPr>
        <w:t>исполнение обязательств поселения по оказанию мер социальной поддержки отдельным категориям граждан, установленных федеральным и областным законодательством</w:t>
      </w:r>
      <w:r w:rsidRPr="00094812">
        <w:rPr>
          <w:sz w:val="24"/>
          <w:szCs w:val="24"/>
          <w:lang w:eastAsia="ar-SA"/>
        </w:rPr>
        <w:t>.</w:t>
      </w:r>
    </w:p>
    <w:p w:rsidR="00D61603" w:rsidRPr="004F0936" w:rsidRDefault="00D61603" w:rsidP="00D61603">
      <w:pPr>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Система целевых показателей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программы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 повышение доступности социального обслуживания населения.</w:t>
      </w: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Сведения о показателях </w:t>
      </w: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«Социальная поддержка граждан», подпрограмм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программы</w:t>
      </w:r>
      <w:r w:rsidRPr="004F0936">
        <w:rPr>
          <w:rFonts w:eastAsia="Calibri"/>
          <w:bCs/>
          <w:kern w:val="2"/>
          <w:sz w:val="28"/>
          <w:szCs w:val="28"/>
          <w:lang w:eastAsia="en-US"/>
        </w:rPr>
        <w:t xml:space="preserve"> Ростовской области «Социальная поддержка граждан»</w:t>
      </w:r>
      <w:r w:rsidRPr="004F0936">
        <w:rPr>
          <w:rFonts w:eastAsia="Calibri"/>
          <w:kern w:val="2"/>
          <w:sz w:val="28"/>
          <w:szCs w:val="28"/>
          <w:lang w:eastAsia="en-US"/>
        </w:rPr>
        <w:t xml:space="preserve"> и их значениях приведены в приложении № </w:t>
      </w:r>
      <w:r>
        <w:rPr>
          <w:rFonts w:eastAsia="Calibri"/>
          <w:kern w:val="2"/>
          <w:sz w:val="28"/>
          <w:szCs w:val="28"/>
          <w:lang w:eastAsia="en-US"/>
        </w:rPr>
        <w:t>1</w:t>
      </w:r>
      <w:r w:rsidRPr="004F0936">
        <w:rPr>
          <w:kern w:val="2"/>
          <w:sz w:val="28"/>
          <w:szCs w:val="28"/>
        </w:rPr>
        <w:t xml:space="preserve"> к </w:t>
      </w:r>
      <w:r>
        <w:rPr>
          <w:kern w:val="2"/>
          <w:sz w:val="28"/>
          <w:szCs w:val="28"/>
        </w:rPr>
        <w:t xml:space="preserve">муниципальной </w:t>
      </w:r>
      <w:r w:rsidRPr="004F0936">
        <w:rPr>
          <w:kern w:val="2"/>
          <w:sz w:val="28"/>
          <w:szCs w:val="28"/>
        </w:rPr>
        <w:t>программе</w:t>
      </w:r>
      <w:r w:rsidRPr="004F0936">
        <w:rPr>
          <w:rFonts w:eastAsia="Calibri"/>
          <w:kern w:val="2"/>
          <w:sz w:val="28"/>
          <w:szCs w:val="28"/>
          <w:lang w:eastAsia="en-US"/>
        </w:rPr>
        <w:t>.</w:t>
      </w: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 xml:space="preserve">Перечень подпрограмм, основных мероприятий </w:t>
      </w: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«Социальная поддержка граждан» приведен в приложении № </w:t>
      </w:r>
      <w:r>
        <w:rPr>
          <w:rFonts w:eastAsia="Calibri"/>
          <w:kern w:val="2"/>
          <w:sz w:val="28"/>
          <w:szCs w:val="28"/>
          <w:lang w:eastAsia="en-US"/>
        </w:rPr>
        <w:t>2</w:t>
      </w:r>
      <w:r w:rsidRPr="004F0936">
        <w:rPr>
          <w:kern w:val="2"/>
          <w:sz w:val="28"/>
          <w:szCs w:val="28"/>
        </w:rPr>
        <w:t xml:space="preserve"> к </w:t>
      </w:r>
      <w:r>
        <w:rPr>
          <w:kern w:val="2"/>
          <w:sz w:val="28"/>
          <w:szCs w:val="28"/>
        </w:rPr>
        <w:t xml:space="preserve">муниципальной </w:t>
      </w:r>
      <w:r w:rsidRPr="004F0936">
        <w:rPr>
          <w:kern w:val="2"/>
          <w:sz w:val="28"/>
          <w:szCs w:val="28"/>
        </w:rPr>
        <w:t>программе</w:t>
      </w:r>
      <w:r w:rsidRPr="004F0936">
        <w:rPr>
          <w:rFonts w:eastAsia="Calibri"/>
          <w:kern w:val="2"/>
          <w:sz w:val="28"/>
          <w:szCs w:val="28"/>
          <w:lang w:eastAsia="en-US"/>
        </w:rPr>
        <w:t>.</w:t>
      </w:r>
    </w:p>
    <w:p w:rsidR="00D61603" w:rsidRPr="004F0936" w:rsidRDefault="00D61603" w:rsidP="00D61603">
      <w:pPr>
        <w:shd w:val="clear" w:color="auto" w:fill="FFFFFF" w:themeFill="background1"/>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Расходы бюджета</w:t>
      </w:r>
      <w:r>
        <w:rPr>
          <w:rFonts w:eastAsia="Calibri"/>
          <w:kern w:val="2"/>
          <w:sz w:val="28"/>
          <w:szCs w:val="28"/>
          <w:lang w:eastAsia="en-US"/>
        </w:rPr>
        <w:t xml:space="preserve"> поселения</w:t>
      </w:r>
      <w:r w:rsidRPr="004F0936">
        <w:rPr>
          <w:rFonts w:eastAsia="Calibri"/>
          <w:kern w:val="2"/>
          <w:sz w:val="28"/>
          <w:szCs w:val="28"/>
          <w:lang w:eastAsia="en-US"/>
        </w:rPr>
        <w:t xml:space="preserve"> на реализацию </w:t>
      </w: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 приведены в приложении № </w:t>
      </w:r>
      <w:r>
        <w:rPr>
          <w:rFonts w:eastAsia="Calibri"/>
          <w:kern w:val="2"/>
          <w:sz w:val="28"/>
          <w:szCs w:val="28"/>
          <w:lang w:eastAsia="en-US"/>
        </w:rPr>
        <w:t>3</w:t>
      </w:r>
      <w:r w:rsidRPr="004F0936">
        <w:rPr>
          <w:rFonts w:eastAsia="Calibri"/>
          <w:kern w:val="2"/>
          <w:sz w:val="28"/>
          <w:szCs w:val="28"/>
          <w:lang w:eastAsia="en-US"/>
        </w:rPr>
        <w:t xml:space="preserve"> 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rsidR="00D61603" w:rsidRDefault="00D61603" w:rsidP="0077709F">
      <w:pPr>
        <w:shd w:val="clear" w:color="auto" w:fill="FFFFFF" w:themeFill="background1"/>
        <w:autoSpaceDE w:val="0"/>
        <w:autoSpaceDN w:val="0"/>
        <w:adjustRightInd w:val="0"/>
        <w:ind w:firstLine="709"/>
        <w:jc w:val="both"/>
        <w:rPr>
          <w:sz w:val="28"/>
        </w:rPr>
      </w:pPr>
      <w:r w:rsidRPr="004F0936">
        <w:rPr>
          <w:rFonts w:eastAsia="Calibri"/>
          <w:kern w:val="2"/>
          <w:sz w:val="28"/>
          <w:szCs w:val="28"/>
          <w:lang w:eastAsia="en-US"/>
        </w:rPr>
        <w:t xml:space="preserve">Расходы на реализацию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программы «Социальная поддержка граждан» приведены в приложении №</w:t>
      </w:r>
      <w:r>
        <w:rPr>
          <w:rFonts w:eastAsia="Calibri"/>
          <w:kern w:val="2"/>
          <w:sz w:val="28"/>
          <w:szCs w:val="28"/>
          <w:lang w:eastAsia="en-US"/>
        </w:rPr>
        <w:t> 4</w:t>
      </w:r>
      <w:r w:rsidRPr="004F0936">
        <w:rPr>
          <w:kern w:val="2"/>
          <w:sz w:val="28"/>
          <w:szCs w:val="28"/>
        </w:rPr>
        <w:t xml:space="preserve"> к</w:t>
      </w:r>
      <w:r w:rsidRPr="004F0936">
        <w:rPr>
          <w:rFonts w:eastAsia="Calibri"/>
          <w:kern w:val="2"/>
          <w:sz w:val="28"/>
          <w:szCs w:val="28"/>
          <w:lang w:eastAsia="en-US"/>
        </w:rPr>
        <w:t> </w:t>
      </w:r>
      <w:r>
        <w:rPr>
          <w:kern w:val="2"/>
          <w:sz w:val="28"/>
          <w:szCs w:val="28"/>
        </w:rPr>
        <w:t xml:space="preserve">муниципальной </w:t>
      </w:r>
      <w:r w:rsidRPr="004F0936">
        <w:rPr>
          <w:kern w:val="2"/>
          <w:sz w:val="28"/>
          <w:szCs w:val="28"/>
        </w:rPr>
        <w:t>программе</w:t>
      </w:r>
      <w:r w:rsidRPr="004F0936">
        <w:rPr>
          <w:rFonts w:eastAsia="Calibri"/>
          <w:kern w:val="2"/>
          <w:sz w:val="28"/>
          <w:szCs w:val="28"/>
          <w:lang w:eastAsia="en-US"/>
        </w:rPr>
        <w:t>.</w:t>
      </w:r>
    </w:p>
    <w:p w:rsidR="00D61603" w:rsidRPr="004F0936" w:rsidRDefault="00D61603" w:rsidP="00D61603">
      <w:pPr>
        <w:spacing w:line="235" w:lineRule="auto"/>
        <w:rPr>
          <w:kern w:val="2"/>
          <w:sz w:val="28"/>
          <w:szCs w:val="28"/>
        </w:rPr>
        <w:sectPr w:rsidR="00D61603" w:rsidRPr="004F0936" w:rsidSect="000E64D2">
          <w:pgSz w:w="11907" w:h="16840" w:code="9"/>
          <w:pgMar w:top="851" w:right="567" w:bottom="1276" w:left="1304" w:header="720" w:footer="720" w:gutter="0"/>
          <w:cols w:space="720"/>
        </w:sectPr>
      </w:pPr>
    </w:p>
    <w:p w:rsidR="00D61603" w:rsidRPr="004F0936" w:rsidRDefault="00D61603" w:rsidP="0077709F">
      <w:pPr>
        <w:pageBreakBefore/>
        <w:autoSpaceDE w:val="0"/>
        <w:autoSpaceDN w:val="0"/>
        <w:adjustRightInd w:val="0"/>
        <w:jc w:val="right"/>
        <w:rPr>
          <w:rFonts w:eastAsia="Calibri"/>
          <w:kern w:val="2"/>
          <w:sz w:val="28"/>
          <w:szCs w:val="28"/>
          <w:lang w:eastAsia="en-US"/>
        </w:rPr>
      </w:pPr>
      <w:r>
        <w:rPr>
          <w:rFonts w:eastAsia="Calibri"/>
          <w:kern w:val="2"/>
          <w:sz w:val="28"/>
          <w:szCs w:val="28"/>
          <w:lang w:eastAsia="en-US"/>
        </w:rPr>
        <w:lastRenderedPageBreak/>
        <w:tab/>
      </w:r>
      <w:r>
        <w:rPr>
          <w:rFonts w:eastAsia="Calibri"/>
          <w:kern w:val="2"/>
          <w:sz w:val="28"/>
          <w:szCs w:val="28"/>
          <w:lang w:eastAsia="en-US"/>
        </w:rPr>
        <w:tab/>
        <w:t xml:space="preserve"> </w:t>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t xml:space="preserve">   </w:t>
      </w:r>
      <w:r>
        <w:rPr>
          <w:rFonts w:eastAsia="Calibri"/>
          <w:kern w:val="2"/>
          <w:sz w:val="28"/>
          <w:szCs w:val="28"/>
          <w:lang w:eastAsia="en-US"/>
        </w:rPr>
        <w:tab/>
      </w:r>
      <w:r>
        <w:rPr>
          <w:rFonts w:eastAsia="Calibri"/>
          <w:kern w:val="2"/>
          <w:sz w:val="28"/>
          <w:szCs w:val="28"/>
          <w:lang w:eastAsia="en-US"/>
        </w:rPr>
        <w:tab/>
        <w:t xml:space="preserve">      </w:t>
      </w:r>
      <w:r w:rsidRPr="004F0936">
        <w:rPr>
          <w:rFonts w:eastAsia="Calibri"/>
          <w:kern w:val="2"/>
          <w:sz w:val="28"/>
          <w:szCs w:val="28"/>
          <w:lang w:eastAsia="en-US"/>
        </w:rPr>
        <w:t xml:space="preserve">Приложение № </w:t>
      </w:r>
      <w:r w:rsidR="00285C23">
        <w:rPr>
          <w:rFonts w:eastAsia="Calibri"/>
          <w:kern w:val="2"/>
          <w:sz w:val="28"/>
          <w:szCs w:val="28"/>
          <w:lang w:eastAsia="en-US"/>
        </w:rPr>
        <w:t>2</w:t>
      </w:r>
    </w:p>
    <w:p w:rsidR="00D61603" w:rsidRPr="004F0936" w:rsidRDefault="00D61603" w:rsidP="0077709F">
      <w:pPr>
        <w:autoSpaceDE w:val="0"/>
        <w:autoSpaceDN w:val="0"/>
        <w:adjustRightInd w:val="0"/>
        <w:ind w:left="10773"/>
        <w:jc w:val="right"/>
        <w:rPr>
          <w:rFonts w:eastAsia="Calibri"/>
          <w:kern w:val="2"/>
          <w:sz w:val="28"/>
          <w:szCs w:val="28"/>
          <w:lang w:eastAsia="en-US"/>
        </w:rPr>
      </w:pPr>
      <w:r w:rsidRPr="004F0936">
        <w:rPr>
          <w:rFonts w:eastAsia="Calibri"/>
          <w:kern w:val="2"/>
          <w:sz w:val="28"/>
          <w:szCs w:val="28"/>
          <w:lang w:eastAsia="en-US"/>
        </w:rPr>
        <w:t xml:space="preserve">к </w:t>
      </w:r>
      <w:r w:rsidR="00285C23">
        <w:rPr>
          <w:rFonts w:eastAsia="Calibri"/>
          <w:kern w:val="2"/>
          <w:sz w:val="28"/>
          <w:szCs w:val="28"/>
          <w:lang w:eastAsia="en-US"/>
        </w:rPr>
        <w:t xml:space="preserve">муниципальной </w:t>
      </w:r>
      <w:r w:rsidR="00285C23" w:rsidRPr="004F0936">
        <w:rPr>
          <w:rFonts w:eastAsia="Calibri"/>
          <w:kern w:val="2"/>
          <w:sz w:val="28"/>
          <w:szCs w:val="28"/>
          <w:lang w:eastAsia="en-US"/>
        </w:rPr>
        <w:t>программе</w:t>
      </w:r>
    </w:p>
    <w:p w:rsidR="0077709F" w:rsidRDefault="00285C23" w:rsidP="00285C23">
      <w:pPr>
        <w:jc w:val="right"/>
        <w:rPr>
          <w:sz w:val="28"/>
          <w:szCs w:val="28"/>
        </w:rPr>
      </w:pPr>
      <w:r w:rsidRPr="004F0936">
        <w:rPr>
          <w:rFonts w:eastAsia="Calibri"/>
          <w:kern w:val="2"/>
          <w:sz w:val="28"/>
          <w:szCs w:val="28"/>
          <w:lang w:eastAsia="en-US"/>
        </w:rPr>
        <w:t>«Социальная поддержка граждан»</w:t>
      </w:r>
    </w:p>
    <w:p w:rsidR="00D61603" w:rsidRPr="004F0936" w:rsidRDefault="00D61603" w:rsidP="00D61603">
      <w:pPr>
        <w:jc w:val="center"/>
        <w:rPr>
          <w:rFonts w:eastAsia="Calibri"/>
          <w:bCs/>
          <w:kern w:val="2"/>
          <w:sz w:val="28"/>
          <w:szCs w:val="28"/>
          <w:lang w:eastAsia="en-US"/>
        </w:rPr>
      </w:pPr>
      <w:r w:rsidRPr="004F0936">
        <w:rPr>
          <w:rFonts w:eastAsia="Calibri"/>
          <w:bCs/>
          <w:kern w:val="2"/>
          <w:sz w:val="28"/>
          <w:szCs w:val="28"/>
          <w:lang w:eastAsia="en-US"/>
        </w:rPr>
        <w:t>СВЕДЕНИЯ</w:t>
      </w:r>
    </w:p>
    <w:p w:rsidR="00D61603" w:rsidRPr="004F0936" w:rsidRDefault="00D61603" w:rsidP="00D61603">
      <w:pPr>
        <w:jc w:val="center"/>
        <w:rPr>
          <w:rFonts w:eastAsia="Calibri"/>
          <w:bCs/>
          <w:kern w:val="2"/>
          <w:sz w:val="28"/>
          <w:szCs w:val="28"/>
          <w:lang w:eastAsia="en-US"/>
        </w:rPr>
      </w:pPr>
      <w:r w:rsidRPr="004F0936">
        <w:rPr>
          <w:rFonts w:eastAsia="Calibri"/>
          <w:bCs/>
          <w:kern w:val="2"/>
          <w:sz w:val="28"/>
          <w:szCs w:val="28"/>
          <w:lang w:eastAsia="en-US"/>
        </w:rPr>
        <w:t xml:space="preserve">о показателях </w:t>
      </w:r>
      <w:r>
        <w:rPr>
          <w:rFonts w:eastAsia="Calibri"/>
          <w:bCs/>
          <w:kern w:val="2"/>
          <w:sz w:val="28"/>
          <w:szCs w:val="28"/>
          <w:lang w:eastAsia="en-US"/>
        </w:rPr>
        <w:t xml:space="preserve">муниципальной </w:t>
      </w:r>
      <w:r w:rsidRPr="004F0936">
        <w:rPr>
          <w:rFonts w:eastAsia="Calibri"/>
          <w:bCs/>
          <w:kern w:val="2"/>
          <w:sz w:val="28"/>
          <w:szCs w:val="28"/>
          <w:lang w:eastAsia="en-US"/>
        </w:rPr>
        <w:t xml:space="preserve">программы </w:t>
      </w:r>
      <w:r>
        <w:rPr>
          <w:rFonts w:eastAsia="Calibri"/>
          <w:bCs/>
          <w:kern w:val="2"/>
          <w:sz w:val="28"/>
          <w:szCs w:val="28"/>
          <w:lang w:eastAsia="en-US"/>
        </w:rPr>
        <w:t>Истоминского сельского поселения</w:t>
      </w:r>
      <w:r w:rsidRPr="004F0936">
        <w:rPr>
          <w:rFonts w:eastAsia="Calibri"/>
          <w:bCs/>
          <w:kern w:val="2"/>
          <w:sz w:val="28"/>
          <w:szCs w:val="28"/>
          <w:lang w:eastAsia="en-US"/>
        </w:rPr>
        <w:t xml:space="preserve"> «Социальная поддержка граждан», </w:t>
      </w:r>
    </w:p>
    <w:p w:rsidR="00D61603" w:rsidRPr="004F0936" w:rsidRDefault="00D61603" w:rsidP="00D61603">
      <w:pPr>
        <w:jc w:val="center"/>
        <w:rPr>
          <w:rFonts w:eastAsia="Calibri"/>
          <w:bCs/>
          <w:kern w:val="2"/>
          <w:sz w:val="28"/>
          <w:szCs w:val="28"/>
          <w:lang w:eastAsia="en-US"/>
        </w:rPr>
      </w:pPr>
      <w:r w:rsidRPr="004F0936">
        <w:rPr>
          <w:rFonts w:eastAsia="Calibri"/>
          <w:bCs/>
          <w:kern w:val="2"/>
          <w:sz w:val="28"/>
          <w:szCs w:val="28"/>
          <w:lang w:eastAsia="en-US"/>
        </w:rPr>
        <w:t xml:space="preserve">подпрограмм </w:t>
      </w:r>
      <w:r>
        <w:rPr>
          <w:rFonts w:eastAsia="Calibri"/>
          <w:bCs/>
          <w:kern w:val="2"/>
          <w:sz w:val="28"/>
          <w:szCs w:val="28"/>
          <w:lang w:eastAsia="en-US"/>
        </w:rPr>
        <w:t xml:space="preserve">муниципальной </w:t>
      </w:r>
      <w:r w:rsidRPr="004F0936">
        <w:rPr>
          <w:rFonts w:eastAsia="Calibri"/>
          <w:bCs/>
          <w:kern w:val="2"/>
          <w:sz w:val="28"/>
          <w:szCs w:val="28"/>
          <w:lang w:eastAsia="en-US"/>
        </w:rPr>
        <w:t xml:space="preserve">программы </w:t>
      </w:r>
      <w:r>
        <w:rPr>
          <w:rFonts w:eastAsia="Calibri"/>
          <w:bCs/>
          <w:kern w:val="2"/>
          <w:sz w:val="28"/>
          <w:szCs w:val="28"/>
          <w:lang w:eastAsia="en-US"/>
        </w:rPr>
        <w:t>Истоминского сельского поселения</w:t>
      </w:r>
      <w:r w:rsidRPr="004F0936">
        <w:rPr>
          <w:rFonts w:eastAsia="Calibri"/>
          <w:bCs/>
          <w:kern w:val="2"/>
          <w:sz w:val="28"/>
          <w:szCs w:val="28"/>
          <w:lang w:eastAsia="en-US"/>
        </w:rPr>
        <w:t xml:space="preserve"> «Социальная поддержка граждан» и их </w:t>
      </w:r>
      <w:proofErr w:type="gramStart"/>
      <w:r w:rsidRPr="004F0936">
        <w:rPr>
          <w:rFonts w:eastAsia="Calibri"/>
          <w:bCs/>
          <w:kern w:val="2"/>
          <w:sz w:val="28"/>
          <w:szCs w:val="28"/>
          <w:lang w:eastAsia="en-US"/>
        </w:rPr>
        <w:t>значениях</w:t>
      </w:r>
      <w:proofErr w:type="gramEnd"/>
      <w:r w:rsidR="0077709F">
        <w:rPr>
          <w:rFonts w:eastAsia="Calibri"/>
          <w:bCs/>
          <w:kern w:val="2"/>
          <w:sz w:val="28"/>
          <w:szCs w:val="28"/>
          <w:lang w:eastAsia="en-US"/>
        </w:rPr>
        <w:t>.</w:t>
      </w:r>
    </w:p>
    <w:p w:rsidR="00D61603" w:rsidRPr="004F0936" w:rsidRDefault="00D61603" w:rsidP="00D61603">
      <w:pPr>
        <w:jc w:val="center"/>
        <w:rPr>
          <w:rFonts w:eastAsia="Calibri"/>
          <w:kern w:val="2"/>
          <w:sz w:val="28"/>
          <w:szCs w:val="28"/>
          <w:lang w:eastAsia="en-US"/>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6"/>
        <w:gridCol w:w="4571"/>
        <w:gridCol w:w="1440"/>
        <w:gridCol w:w="1678"/>
        <w:gridCol w:w="1039"/>
        <w:gridCol w:w="1039"/>
        <w:gridCol w:w="1038"/>
        <w:gridCol w:w="1039"/>
        <w:gridCol w:w="1039"/>
        <w:gridCol w:w="1039"/>
        <w:gridCol w:w="1038"/>
        <w:gridCol w:w="1039"/>
        <w:gridCol w:w="1039"/>
        <w:gridCol w:w="1039"/>
        <w:gridCol w:w="1038"/>
        <w:gridCol w:w="1039"/>
        <w:gridCol w:w="1039"/>
        <w:gridCol w:w="1041"/>
      </w:tblGrid>
      <w:tr w:rsidR="00D61603" w:rsidRPr="004F0936" w:rsidTr="00D61603">
        <w:tc>
          <w:tcPr>
            <w:tcW w:w="623" w:type="dxa"/>
            <w:vMerge w:val="restart"/>
            <w:hideMark/>
          </w:tcPr>
          <w:p w:rsidR="00D61603" w:rsidRPr="004F0936" w:rsidRDefault="00D61603" w:rsidP="00D61603">
            <w:pPr>
              <w:autoSpaceDE w:val="0"/>
              <w:autoSpaceDN w:val="0"/>
              <w:adjustRightInd w:val="0"/>
              <w:ind w:left="-57" w:right="-57"/>
              <w:jc w:val="center"/>
              <w:rPr>
                <w:rFonts w:eastAsia="Calibri"/>
                <w:bCs/>
                <w:w w:val="99"/>
                <w:kern w:val="2"/>
                <w:sz w:val="24"/>
                <w:szCs w:val="24"/>
                <w:lang w:eastAsia="en-US"/>
              </w:rPr>
            </w:pPr>
            <w:r w:rsidRPr="004F0936">
              <w:rPr>
                <w:rFonts w:eastAsia="Calibri"/>
                <w:bCs/>
                <w:w w:val="99"/>
                <w:kern w:val="2"/>
                <w:sz w:val="24"/>
                <w:szCs w:val="24"/>
                <w:lang w:eastAsia="en-US"/>
              </w:rPr>
              <w:t xml:space="preserve">№ </w:t>
            </w:r>
            <w:proofErr w:type="gramStart"/>
            <w:r w:rsidRPr="004F0936">
              <w:rPr>
                <w:rFonts w:eastAsia="Calibri"/>
                <w:bCs/>
                <w:w w:val="99"/>
                <w:kern w:val="2"/>
                <w:sz w:val="24"/>
                <w:szCs w:val="24"/>
                <w:lang w:eastAsia="en-US"/>
              </w:rPr>
              <w:t>п</w:t>
            </w:r>
            <w:proofErr w:type="gramEnd"/>
            <w:r w:rsidRPr="004F0936">
              <w:rPr>
                <w:rFonts w:eastAsia="Calibri"/>
                <w:bCs/>
                <w:w w:val="99"/>
                <w:kern w:val="2"/>
                <w:sz w:val="24"/>
                <w:szCs w:val="24"/>
                <w:lang w:eastAsia="en-US"/>
              </w:rPr>
              <w:t>/п</w:t>
            </w:r>
          </w:p>
        </w:tc>
        <w:tc>
          <w:tcPr>
            <w:tcW w:w="4546" w:type="dxa"/>
            <w:vMerge w:val="restart"/>
            <w:hideMark/>
          </w:tcPr>
          <w:p w:rsidR="00D61603" w:rsidRPr="004F0936" w:rsidRDefault="00D61603" w:rsidP="00D61603">
            <w:pPr>
              <w:autoSpaceDE w:val="0"/>
              <w:autoSpaceDN w:val="0"/>
              <w:adjustRightInd w:val="0"/>
              <w:jc w:val="center"/>
              <w:rPr>
                <w:rFonts w:eastAsia="Calibri"/>
                <w:bCs/>
                <w:w w:val="99"/>
                <w:kern w:val="2"/>
                <w:sz w:val="24"/>
                <w:szCs w:val="24"/>
                <w:lang w:eastAsia="en-US"/>
              </w:rPr>
            </w:pPr>
            <w:r w:rsidRPr="004F0936">
              <w:rPr>
                <w:rFonts w:eastAsia="Calibri"/>
                <w:bCs/>
                <w:w w:val="99"/>
                <w:kern w:val="2"/>
                <w:sz w:val="24"/>
                <w:szCs w:val="24"/>
                <w:lang w:eastAsia="en-US"/>
              </w:rPr>
              <w:t>Номер и наименование показателя</w:t>
            </w:r>
          </w:p>
        </w:tc>
        <w:tc>
          <w:tcPr>
            <w:tcW w:w="1432" w:type="dxa"/>
            <w:vMerge w:val="restart"/>
          </w:tcPr>
          <w:p w:rsidR="00D61603" w:rsidRPr="004F0936" w:rsidRDefault="00D61603" w:rsidP="00D61603">
            <w:pPr>
              <w:autoSpaceDE w:val="0"/>
              <w:autoSpaceDN w:val="0"/>
              <w:adjustRightInd w:val="0"/>
              <w:ind w:left="-57" w:right="-57"/>
              <w:jc w:val="center"/>
              <w:rPr>
                <w:rFonts w:eastAsia="Calibri"/>
                <w:bCs/>
                <w:w w:val="99"/>
                <w:kern w:val="2"/>
                <w:sz w:val="24"/>
                <w:szCs w:val="24"/>
                <w:lang w:eastAsia="en-US"/>
              </w:rPr>
            </w:pPr>
            <w:r w:rsidRPr="004F0936">
              <w:rPr>
                <w:w w:val="99"/>
                <w:kern w:val="2"/>
                <w:sz w:val="24"/>
                <w:szCs w:val="24"/>
              </w:rPr>
              <w:t>Вид показателя</w:t>
            </w:r>
          </w:p>
        </w:tc>
        <w:tc>
          <w:tcPr>
            <w:tcW w:w="1669" w:type="dxa"/>
            <w:vMerge w:val="restart"/>
            <w:hideMark/>
          </w:tcPr>
          <w:p w:rsidR="00D61603" w:rsidRPr="004F0936" w:rsidRDefault="00D61603" w:rsidP="00D61603">
            <w:pPr>
              <w:autoSpaceDE w:val="0"/>
              <w:autoSpaceDN w:val="0"/>
              <w:adjustRightInd w:val="0"/>
              <w:jc w:val="center"/>
              <w:rPr>
                <w:rFonts w:eastAsia="Calibri"/>
                <w:bCs/>
                <w:w w:val="99"/>
                <w:kern w:val="2"/>
                <w:sz w:val="24"/>
                <w:szCs w:val="24"/>
                <w:lang w:eastAsia="en-US"/>
              </w:rPr>
            </w:pPr>
            <w:r w:rsidRPr="004F0936">
              <w:rPr>
                <w:rFonts w:eastAsia="Calibri"/>
                <w:bCs/>
                <w:w w:val="99"/>
                <w:kern w:val="2"/>
                <w:sz w:val="24"/>
                <w:szCs w:val="24"/>
                <w:lang w:eastAsia="en-US"/>
              </w:rPr>
              <w:t>Единица измерения</w:t>
            </w:r>
          </w:p>
        </w:tc>
        <w:tc>
          <w:tcPr>
            <w:tcW w:w="2066" w:type="dxa"/>
            <w:gridSpan w:val="2"/>
          </w:tcPr>
          <w:p w:rsidR="00D61603" w:rsidRPr="004F0936" w:rsidRDefault="00D61603" w:rsidP="00D61603">
            <w:pPr>
              <w:autoSpaceDE w:val="0"/>
              <w:autoSpaceDN w:val="0"/>
              <w:adjustRightInd w:val="0"/>
              <w:jc w:val="center"/>
              <w:rPr>
                <w:rFonts w:eastAsia="Calibri"/>
                <w:bCs/>
                <w:w w:val="99"/>
                <w:kern w:val="2"/>
                <w:sz w:val="24"/>
                <w:szCs w:val="24"/>
                <w:lang w:eastAsia="en-US"/>
              </w:rPr>
            </w:pPr>
            <w:r w:rsidRPr="004F0936">
              <w:rPr>
                <w:rFonts w:eastAsia="Calibri"/>
                <w:bCs/>
                <w:w w:val="99"/>
                <w:kern w:val="2"/>
                <w:sz w:val="24"/>
                <w:szCs w:val="24"/>
                <w:lang w:eastAsia="en-US"/>
              </w:rPr>
              <w:t>Данные для расчета значений показателя</w:t>
            </w:r>
          </w:p>
        </w:tc>
        <w:tc>
          <w:tcPr>
            <w:tcW w:w="12395" w:type="dxa"/>
            <w:gridSpan w:val="12"/>
          </w:tcPr>
          <w:p w:rsidR="00D61603" w:rsidRPr="004F0936" w:rsidRDefault="00D61603" w:rsidP="00D61603">
            <w:pPr>
              <w:autoSpaceDE w:val="0"/>
              <w:autoSpaceDN w:val="0"/>
              <w:adjustRightInd w:val="0"/>
              <w:jc w:val="center"/>
              <w:rPr>
                <w:rFonts w:eastAsia="Calibri"/>
                <w:bCs/>
                <w:w w:val="99"/>
                <w:kern w:val="2"/>
                <w:sz w:val="24"/>
                <w:szCs w:val="24"/>
                <w:lang w:eastAsia="en-US"/>
              </w:rPr>
            </w:pPr>
            <w:r w:rsidRPr="004F0936">
              <w:rPr>
                <w:rFonts w:eastAsia="Calibri"/>
                <w:bCs/>
                <w:w w:val="99"/>
                <w:kern w:val="2"/>
                <w:sz w:val="24"/>
                <w:szCs w:val="24"/>
                <w:lang w:eastAsia="en-US"/>
              </w:rPr>
              <w:t>Значени</w:t>
            </w:r>
            <w:r>
              <w:rPr>
                <w:rFonts w:eastAsia="Calibri"/>
                <w:bCs/>
                <w:w w:val="99"/>
                <w:kern w:val="2"/>
                <w:sz w:val="24"/>
                <w:szCs w:val="24"/>
                <w:lang w:eastAsia="en-US"/>
              </w:rPr>
              <w:t>е</w:t>
            </w:r>
            <w:r w:rsidRPr="004F0936">
              <w:rPr>
                <w:rFonts w:eastAsia="Calibri"/>
                <w:bCs/>
                <w:w w:val="99"/>
                <w:kern w:val="2"/>
                <w:sz w:val="24"/>
                <w:szCs w:val="24"/>
                <w:lang w:eastAsia="en-US"/>
              </w:rPr>
              <w:t xml:space="preserve"> показател</w:t>
            </w:r>
            <w:r>
              <w:rPr>
                <w:rFonts w:eastAsia="Calibri"/>
                <w:bCs/>
                <w:w w:val="99"/>
                <w:kern w:val="2"/>
                <w:sz w:val="24"/>
                <w:szCs w:val="24"/>
                <w:lang w:eastAsia="en-US"/>
              </w:rPr>
              <w:t>я</w:t>
            </w:r>
          </w:p>
        </w:tc>
      </w:tr>
      <w:tr w:rsidR="00D61603" w:rsidRPr="004F0936" w:rsidTr="00D61603">
        <w:tc>
          <w:tcPr>
            <w:tcW w:w="623" w:type="dxa"/>
            <w:vMerge/>
            <w:hideMark/>
          </w:tcPr>
          <w:p w:rsidR="00D61603" w:rsidRPr="004F0936" w:rsidRDefault="00D61603" w:rsidP="00D61603">
            <w:pPr>
              <w:rPr>
                <w:rFonts w:eastAsia="Calibri"/>
                <w:bCs/>
                <w:w w:val="99"/>
                <w:kern w:val="2"/>
                <w:sz w:val="24"/>
                <w:szCs w:val="24"/>
                <w:lang w:eastAsia="en-US"/>
              </w:rPr>
            </w:pPr>
          </w:p>
        </w:tc>
        <w:tc>
          <w:tcPr>
            <w:tcW w:w="4546" w:type="dxa"/>
            <w:vMerge/>
            <w:hideMark/>
          </w:tcPr>
          <w:p w:rsidR="00D61603" w:rsidRPr="004F0936" w:rsidRDefault="00D61603" w:rsidP="00D61603">
            <w:pPr>
              <w:rPr>
                <w:rFonts w:eastAsia="Calibri"/>
                <w:bCs/>
                <w:w w:val="99"/>
                <w:kern w:val="2"/>
                <w:sz w:val="24"/>
                <w:szCs w:val="24"/>
                <w:lang w:eastAsia="en-US"/>
              </w:rPr>
            </w:pPr>
          </w:p>
        </w:tc>
        <w:tc>
          <w:tcPr>
            <w:tcW w:w="1432" w:type="dxa"/>
            <w:vMerge/>
          </w:tcPr>
          <w:p w:rsidR="00D61603" w:rsidRPr="004F0936" w:rsidRDefault="00D61603" w:rsidP="00D61603">
            <w:pPr>
              <w:rPr>
                <w:rFonts w:eastAsia="Calibri"/>
                <w:bCs/>
                <w:w w:val="99"/>
                <w:kern w:val="2"/>
                <w:sz w:val="24"/>
                <w:szCs w:val="24"/>
                <w:lang w:eastAsia="en-US"/>
              </w:rPr>
            </w:pPr>
          </w:p>
        </w:tc>
        <w:tc>
          <w:tcPr>
            <w:tcW w:w="1669" w:type="dxa"/>
            <w:vMerge/>
            <w:hideMark/>
          </w:tcPr>
          <w:p w:rsidR="00D61603" w:rsidRPr="004F0936" w:rsidRDefault="00D61603" w:rsidP="00D61603">
            <w:pPr>
              <w:rPr>
                <w:rFonts w:eastAsia="Calibri"/>
                <w:bCs/>
                <w:w w:val="99"/>
                <w:kern w:val="2"/>
                <w:sz w:val="24"/>
                <w:szCs w:val="24"/>
                <w:lang w:eastAsia="en-US"/>
              </w:rPr>
            </w:pPr>
          </w:p>
        </w:tc>
        <w:tc>
          <w:tcPr>
            <w:tcW w:w="1033" w:type="dxa"/>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2017 год</w:t>
            </w:r>
          </w:p>
        </w:tc>
        <w:tc>
          <w:tcPr>
            <w:tcW w:w="1033"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2018 год</w:t>
            </w:r>
          </w:p>
        </w:tc>
        <w:tc>
          <w:tcPr>
            <w:tcW w:w="1032"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2019 год</w:t>
            </w:r>
          </w:p>
        </w:tc>
        <w:tc>
          <w:tcPr>
            <w:tcW w:w="1033"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2020 год</w:t>
            </w:r>
          </w:p>
        </w:tc>
        <w:tc>
          <w:tcPr>
            <w:tcW w:w="1033"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2021 год</w:t>
            </w:r>
          </w:p>
        </w:tc>
        <w:tc>
          <w:tcPr>
            <w:tcW w:w="1033"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2022 год</w:t>
            </w:r>
          </w:p>
        </w:tc>
        <w:tc>
          <w:tcPr>
            <w:tcW w:w="1032"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2023 год</w:t>
            </w:r>
          </w:p>
        </w:tc>
        <w:tc>
          <w:tcPr>
            <w:tcW w:w="1033"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2024 год</w:t>
            </w:r>
          </w:p>
        </w:tc>
        <w:tc>
          <w:tcPr>
            <w:tcW w:w="1033"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2025 год</w:t>
            </w:r>
          </w:p>
        </w:tc>
        <w:tc>
          <w:tcPr>
            <w:tcW w:w="1033" w:type="dxa"/>
            <w:hideMark/>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2026 год</w:t>
            </w:r>
          </w:p>
        </w:tc>
        <w:tc>
          <w:tcPr>
            <w:tcW w:w="1032" w:type="dxa"/>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2027 год</w:t>
            </w:r>
          </w:p>
        </w:tc>
        <w:tc>
          <w:tcPr>
            <w:tcW w:w="1033" w:type="dxa"/>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2028 год</w:t>
            </w:r>
          </w:p>
        </w:tc>
        <w:tc>
          <w:tcPr>
            <w:tcW w:w="1033" w:type="dxa"/>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 xml:space="preserve">2029 год </w:t>
            </w:r>
          </w:p>
        </w:tc>
        <w:tc>
          <w:tcPr>
            <w:tcW w:w="1035" w:type="dxa"/>
          </w:tcPr>
          <w:p w:rsidR="00D61603" w:rsidRPr="004F0936" w:rsidRDefault="00D61603" w:rsidP="00D61603">
            <w:pPr>
              <w:autoSpaceDE w:val="0"/>
              <w:autoSpaceDN w:val="0"/>
              <w:adjustRightInd w:val="0"/>
              <w:jc w:val="center"/>
              <w:rPr>
                <w:rFonts w:eastAsia="Calibri"/>
                <w:w w:val="99"/>
                <w:kern w:val="2"/>
                <w:sz w:val="24"/>
                <w:szCs w:val="24"/>
                <w:lang w:eastAsia="en-US"/>
              </w:rPr>
            </w:pPr>
            <w:r w:rsidRPr="004F0936">
              <w:rPr>
                <w:rFonts w:eastAsia="Calibri"/>
                <w:w w:val="99"/>
                <w:kern w:val="2"/>
                <w:sz w:val="24"/>
                <w:szCs w:val="24"/>
                <w:lang w:eastAsia="en-US"/>
              </w:rPr>
              <w:t xml:space="preserve">2030 год </w:t>
            </w:r>
          </w:p>
        </w:tc>
      </w:tr>
    </w:tbl>
    <w:p w:rsidR="00D61603" w:rsidRPr="004F0936" w:rsidRDefault="00D61603" w:rsidP="00D61603">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6"/>
        <w:gridCol w:w="4571"/>
        <w:gridCol w:w="1440"/>
        <w:gridCol w:w="1678"/>
        <w:gridCol w:w="1039"/>
        <w:gridCol w:w="1039"/>
        <w:gridCol w:w="1038"/>
        <w:gridCol w:w="1039"/>
        <w:gridCol w:w="1039"/>
        <w:gridCol w:w="1039"/>
        <w:gridCol w:w="1038"/>
        <w:gridCol w:w="1039"/>
        <w:gridCol w:w="1039"/>
        <w:gridCol w:w="1039"/>
        <w:gridCol w:w="1038"/>
        <w:gridCol w:w="1039"/>
        <w:gridCol w:w="1039"/>
        <w:gridCol w:w="1041"/>
      </w:tblGrid>
      <w:tr w:rsidR="00D61603" w:rsidRPr="004F0936" w:rsidTr="00D61603">
        <w:trPr>
          <w:tblHeader/>
        </w:trPr>
        <w:tc>
          <w:tcPr>
            <w:tcW w:w="623" w:type="dxa"/>
            <w:hideMark/>
          </w:tcPr>
          <w:p w:rsidR="00D61603" w:rsidRPr="004F0936" w:rsidRDefault="00D61603" w:rsidP="00D61603">
            <w:pPr>
              <w:autoSpaceDE w:val="0"/>
              <w:autoSpaceDN w:val="0"/>
              <w:adjustRightInd w:val="0"/>
              <w:ind w:left="-57" w:right="-57"/>
              <w:jc w:val="center"/>
              <w:rPr>
                <w:rFonts w:eastAsia="Calibri"/>
                <w:bCs/>
                <w:spacing w:val="-6"/>
                <w:kern w:val="2"/>
                <w:sz w:val="24"/>
                <w:szCs w:val="24"/>
                <w:lang w:eastAsia="en-US"/>
              </w:rPr>
            </w:pPr>
            <w:r w:rsidRPr="004F0936">
              <w:rPr>
                <w:rFonts w:eastAsia="Calibri"/>
                <w:bCs/>
                <w:spacing w:val="-6"/>
                <w:kern w:val="2"/>
                <w:sz w:val="24"/>
                <w:szCs w:val="24"/>
                <w:lang w:eastAsia="en-US"/>
              </w:rPr>
              <w:t>1</w:t>
            </w:r>
          </w:p>
        </w:tc>
        <w:tc>
          <w:tcPr>
            <w:tcW w:w="4546" w:type="dxa"/>
            <w:hideMark/>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2</w:t>
            </w:r>
          </w:p>
        </w:tc>
        <w:tc>
          <w:tcPr>
            <w:tcW w:w="1432"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3</w:t>
            </w:r>
          </w:p>
        </w:tc>
        <w:tc>
          <w:tcPr>
            <w:tcW w:w="1669" w:type="dxa"/>
            <w:hideMark/>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4</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5</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6</w:t>
            </w:r>
          </w:p>
        </w:tc>
        <w:tc>
          <w:tcPr>
            <w:tcW w:w="1032"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7</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8</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9</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10</w:t>
            </w:r>
          </w:p>
        </w:tc>
        <w:tc>
          <w:tcPr>
            <w:tcW w:w="1032"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11</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12</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13</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14</w:t>
            </w:r>
          </w:p>
        </w:tc>
        <w:tc>
          <w:tcPr>
            <w:tcW w:w="1032"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15</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16</w:t>
            </w:r>
          </w:p>
        </w:tc>
        <w:tc>
          <w:tcPr>
            <w:tcW w:w="1033"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17</w:t>
            </w:r>
          </w:p>
        </w:tc>
        <w:tc>
          <w:tcPr>
            <w:tcW w:w="1035" w:type="dxa"/>
          </w:tcPr>
          <w:p w:rsidR="00D61603" w:rsidRPr="004F0936" w:rsidRDefault="00D61603" w:rsidP="00D61603">
            <w:pPr>
              <w:autoSpaceDE w:val="0"/>
              <w:autoSpaceDN w:val="0"/>
              <w:adjustRightInd w:val="0"/>
              <w:jc w:val="center"/>
              <w:rPr>
                <w:rFonts w:eastAsia="Calibri"/>
                <w:bCs/>
                <w:kern w:val="2"/>
                <w:sz w:val="24"/>
                <w:szCs w:val="24"/>
                <w:lang w:eastAsia="en-US"/>
              </w:rPr>
            </w:pPr>
            <w:r w:rsidRPr="004F0936">
              <w:rPr>
                <w:rFonts w:eastAsia="Calibri"/>
                <w:bCs/>
                <w:kern w:val="2"/>
                <w:sz w:val="24"/>
                <w:szCs w:val="24"/>
                <w:lang w:eastAsia="en-US"/>
              </w:rPr>
              <w:t>18</w:t>
            </w:r>
          </w:p>
        </w:tc>
      </w:tr>
      <w:tr w:rsidR="00D61603" w:rsidRPr="004F0936" w:rsidTr="00D61603">
        <w:tc>
          <w:tcPr>
            <w:tcW w:w="22731" w:type="dxa"/>
            <w:gridSpan w:val="18"/>
          </w:tcPr>
          <w:p w:rsidR="00D61603" w:rsidRPr="004F0936" w:rsidRDefault="00D61603" w:rsidP="00D61603">
            <w:pPr>
              <w:autoSpaceDE w:val="0"/>
              <w:autoSpaceDN w:val="0"/>
              <w:adjustRightInd w:val="0"/>
              <w:ind w:left="-57" w:right="-57"/>
              <w:jc w:val="center"/>
              <w:rPr>
                <w:rFonts w:eastAsia="Calibri"/>
                <w:bCs/>
                <w:kern w:val="2"/>
                <w:sz w:val="24"/>
                <w:szCs w:val="24"/>
                <w:lang w:eastAsia="en-US"/>
              </w:rPr>
            </w:pPr>
            <w:r w:rsidRPr="004F0936">
              <w:rPr>
                <w:rFonts w:eastAsia="Calibri"/>
                <w:bCs/>
                <w:kern w:val="2"/>
                <w:sz w:val="24"/>
                <w:szCs w:val="24"/>
                <w:lang w:eastAsia="en-US"/>
              </w:rPr>
              <w:t xml:space="preserve">1. </w:t>
            </w:r>
            <w:r>
              <w:rPr>
                <w:rFonts w:eastAsia="Calibri"/>
                <w:bCs/>
                <w:kern w:val="2"/>
                <w:sz w:val="24"/>
                <w:szCs w:val="24"/>
                <w:lang w:eastAsia="en-US"/>
              </w:rPr>
              <w:t>Муниципальная</w:t>
            </w:r>
            <w:r w:rsidRPr="004F0936">
              <w:rPr>
                <w:rFonts w:eastAsia="Calibri"/>
                <w:bCs/>
                <w:kern w:val="2"/>
                <w:sz w:val="24"/>
                <w:szCs w:val="24"/>
                <w:lang w:eastAsia="en-US"/>
              </w:rPr>
              <w:t xml:space="preserve"> программа </w:t>
            </w:r>
            <w:r>
              <w:rPr>
                <w:rFonts w:eastAsia="Calibri"/>
                <w:bCs/>
                <w:kern w:val="2"/>
                <w:sz w:val="24"/>
                <w:szCs w:val="24"/>
                <w:lang w:eastAsia="en-US"/>
              </w:rPr>
              <w:t>Истоминского сельского поселения</w:t>
            </w:r>
            <w:r w:rsidRPr="004F0936">
              <w:rPr>
                <w:rFonts w:eastAsia="Calibri"/>
                <w:bCs/>
                <w:kern w:val="2"/>
                <w:sz w:val="24"/>
                <w:szCs w:val="24"/>
                <w:lang w:eastAsia="en-US"/>
              </w:rPr>
              <w:t xml:space="preserve"> «Социальная поддержка граждан»</w:t>
            </w:r>
          </w:p>
        </w:tc>
      </w:tr>
      <w:tr w:rsidR="00D61603" w:rsidRPr="004F0936" w:rsidTr="00D61603">
        <w:tc>
          <w:tcPr>
            <w:tcW w:w="623" w:type="dxa"/>
            <w:hideMark/>
          </w:tcPr>
          <w:p w:rsidR="00D61603" w:rsidRPr="004F0936" w:rsidRDefault="00D61603" w:rsidP="00D61603">
            <w:pPr>
              <w:autoSpaceDE w:val="0"/>
              <w:autoSpaceDN w:val="0"/>
              <w:adjustRightInd w:val="0"/>
              <w:ind w:left="-57" w:right="-57"/>
              <w:jc w:val="center"/>
              <w:rPr>
                <w:rFonts w:eastAsia="Calibri"/>
                <w:bCs/>
                <w:spacing w:val="-6"/>
                <w:kern w:val="2"/>
                <w:sz w:val="24"/>
                <w:szCs w:val="24"/>
                <w:lang w:eastAsia="en-US"/>
              </w:rPr>
            </w:pPr>
            <w:r w:rsidRPr="004F0936">
              <w:rPr>
                <w:rFonts w:eastAsia="Calibri"/>
                <w:bCs/>
                <w:spacing w:val="-6"/>
                <w:kern w:val="2"/>
                <w:sz w:val="24"/>
                <w:szCs w:val="24"/>
                <w:lang w:eastAsia="en-US"/>
              </w:rPr>
              <w:t>1.1</w:t>
            </w:r>
            <w:r>
              <w:rPr>
                <w:rFonts w:eastAsia="Calibri"/>
                <w:bCs/>
                <w:spacing w:val="-6"/>
                <w:kern w:val="2"/>
                <w:sz w:val="24"/>
                <w:szCs w:val="24"/>
                <w:lang w:eastAsia="en-US"/>
              </w:rPr>
              <w:t>.</w:t>
            </w:r>
          </w:p>
        </w:tc>
        <w:tc>
          <w:tcPr>
            <w:tcW w:w="4546" w:type="dxa"/>
            <w:hideMark/>
          </w:tcPr>
          <w:p w:rsidR="00D61603" w:rsidRPr="004F0936" w:rsidRDefault="00D61603" w:rsidP="00D61603">
            <w:pPr>
              <w:autoSpaceDE w:val="0"/>
              <w:autoSpaceDN w:val="0"/>
              <w:adjustRightInd w:val="0"/>
              <w:rPr>
                <w:rFonts w:eastAsia="Calibri"/>
                <w:kern w:val="2"/>
                <w:sz w:val="24"/>
                <w:szCs w:val="24"/>
                <w:lang w:eastAsia="en-US"/>
              </w:rPr>
            </w:pPr>
            <w:r w:rsidRPr="004F0936">
              <w:rPr>
                <w:rFonts w:eastAsia="Calibri"/>
                <w:kern w:val="2"/>
                <w:sz w:val="24"/>
                <w:szCs w:val="24"/>
                <w:lang w:eastAsia="en-US"/>
              </w:rPr>
              <w:t xml:space="preserve">Показатель 1. </w:t>
            </w:r>
            <w:r>
              <w:rPr>
                <w:rFonts w:eastAsia="Calibri"/>
                <w:kern w:val="2"/>
                <w:sz w:val="24"/>
                <w:szCs w:val="24"/>
                <w:lang w:eastAsia="en-US"/>
              </w:rPr>
              <w:t>Количество граждан, получающих государственную пенсию за выслугу лет</w:t>
            </w:r>
          </w:p>
        </w:tc>
        <w:tc>
          <w:tcPr>
            <w:tcW w:w="1432" w:type="dxa"/>
          </w:tcPr>
          <w:p w:rsidR="00D61603" w:rsidRPr="004F0936" w:rsidRDefault="00D61603" w:rsidP="00D61603">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статис</w:t>
            </w:r>
            <w:r w:rsidRPr="004F0936">
              <w:rPr>
                <w:rFonts w:eastAsia="Calibri"/>
                <w:kern w:val="2"/>
                <w:sz w:val="24"/>
                <w:szCs w:val="24"/>
                <w:lang w:eastAsia="en-US"/>
              </w:rPr>
              <w:softHyphen/>
              <w:t>тический</w:t>
            </w:r>
          </w:p>
        </w:tc>
        <w:tc>
          <w:tcPr>
            <w:tcW w:w="1669" w:type="dxa"/>
            <w:hideMark/>
          </w:tcPr>
          <w:p w:rsidR="00D61603" w:rsidRPr="004F0936" w:rsidRDefault="00D61603" w:rsidP="00D61603">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2"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2"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2"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3"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c>
          <w:tcPr>
            <w:tcW w:w="1035" w:type="dxa"/>
          </w:tcPr>
          <w:p w:rsidR="00D61603" w:rsidRPr="004F0936" w:rsidRDefault="00D61603" w:rsidP="00D61603">
            <w:pPr>
              <w:autoSpaceDE w:val="0"/>
              <w:autoSpaceDN w:val="0"/>
              <w:adjustRightInd w:val="0"/>
              <w:jc w:val="center"/>
              <w:rPr>
                <w:rFonts w:eastAsia="Calibri"/>
                <w:bCs/>
                <w:kern w:val="2"/>
                <w:sz w:val="24"/>
                <w:szCs w:val="24"/>
              </w:rPr>
            </w:pPr>
            <w:r>
              <w:rPr>
                <w:rFonts w:eastAsia="Calibri"/>
                <w:bCs/>
                <w:kern w:val="2"/>
                <w:sz w:val="24"/>
                <w:szCs w:val="24"/>
              </w:rPr>
              <w:t>2</w:t>
            </w:r>
          </w:p>
        </w:tc>
      </w:tr>
      <w:tr w:rsidR="00D61603" w:rsidRPr="004F0936" w:rsidTr="00D61603">
        <w:tc>
          <w:tcPr>
            <w:tcW w:w="623" w:type="dxa"/>
            <w:hideMark/>
          </w:tcPr>
          <w:p w:rsidR="00D61603" w:rsidRPr="004F0936" w:rsidRDefault="00D61603" w:rsidP="00D61603">
            <w:pPr>
              <w:autoSpaceDE w:val="0"/>
              <w:autoSpaceDN w:val="0"/>
              <w:adjustRightInd w:val="0"/>
              <w:ind w:left="-57" w:right="-57"/>
              <w:jc w:val="center"/>
              <w:rPr>
                <w:rFonts w:eastAsia="Calibri"/>
                <w:bCs/>
                <w:spacing w:val="-6"/>
                <w:kern w:val="2"/>
                <w:sz w:val="24"/>
                <w:szCs w:val="24"/>
                <w:lang w:eastAsia="en-US"/>
              </w:rPr>
            </w:pPr>
            <w:r w:rsidRPr="004F0936">
              <w:rPr>
                <w:rFonts w:eastAsia="Calibri"/>
                <w:bCs/>
                <w:spacing w:val="-6"/>
                <w:kern w:val="2"/>
                <w:sz w:val="24"/>
                <w:szCs w:val="24"/>
                <w:lang w:eastAsia="en-US"/>
              </w:rPr>
              <w:t>1.2</w:t>
            </w:r>
            <w:r>
              <w:rPr>
                <w:rFonts w:eastAsia="Calibri"/>
                <w:bCs/>
                <w:spacing w:val="-6"/>
                <w:kern w:val="2"/>
                <w:sz w:val="24"/>
                <w:szCs w:val="24"/>
                <w:lang w:eastAsia="en-US"/>
              </w:rPr>
              <w:t>.</w:t>
            </w:r>
          </w:p>
        </w:tc>
        <w:tc>
          <w:tcPr>
            <w:tcW w:w="4546" w:type="dxa"/>
            <w:hideMark/>
          </w:tcPr>
          <w:p w:rsidR="00D61603" w:rsidRPr="004F0936" w:rsidRDefault="00D61603" w:rsidP="00D61603">
            <w:pPr>
              <w:autoSpaceDE w:val="0"/>
              <w:autoSpaceDN w:val="0"/>
              <w:adjustRightInd w:val="0"/>
              <w:rPr>
                <w:rFonts w:eastAsia="Calibri"/>
                <w:kern w:val="2"/>
                <w:sz w:val="24"/>
                <w:szCs w:val="24"/>
                <w:lang w:eastAsia="en-US"/>
              </w:rPr>
            </w:pPr>
            <w:r w:rsidRPr="004F0936">
              <w:rPr>
                <w:rFonts w:eastAsia="Calibri"/>
                <w:kern w:val="2"/>
                <w:sz w:val="24"/>
                <w:szCs w:val="24"/>
                <w:lang w:eastAsia="en-US"/>
              </w:rPr>
              <w:t xml:space="preserve">Показатель 2. </w:t>
            </w:r>
            <w:r>
              <w:rPr>
                <w:rFonts w:eastAsia="Calibri"/>
                <w:kern w:val="2"/>
                <w:sz w:val="24"/>
                <w:szCs w:val="24"/>
                <w:lang w:eastAsia="en-US"/>
              </w:rPr>
              <w:t xml:space="preserve">Своевременная и в полном объеме выплата государственной пенсии за выслугу лет лицами, замещающими муниципальные должности муниципальной службы в поселении </w:t>
            </w:r>
          </w:p>
        </w:tc>
        <w:tc>
          <w:tcPr>
            <w:tcW w:w="1432" w:type="dxa"/>
          </w:tcPr>
          <w:p w:rsidR="00D61603" w:rsidRPr="004F0936" w:rsidRDefault="00D61603" w:rsidP="00D61603">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ведомст</w:t>
            </w:r>
            <w:r w:rsidRPr="004F0936">
              <w:rPr>
                <w:rFonts w:eastAsia="Calibri"/>
                <w:kern w:val="2"/>
                <w:sz w:val="24"/>
                <w:szCs w:val="24"/>
                <w:lang w:eastAsia="en-US"/>
              </w:rPr>
              <w:softHyphen/>
              <w:t>венный</w:t>
            </w:r>
          </w:p>
        </w:tc>
        <w:tc>
          <w:tcPr>
            <w:tcW w:w="1669" w:type="dxa"/>
            <w:hideMark/>
          </w:tcPr>
          <w:p w:rsidR="00D61603" w:rsidRPr="004F0936" w:rsidRDefault="00D61603" w:rsidP="00D61603">
            <w:pPr>
              <w:autoSpaceDE w:val="0"/>
              <w:autoSpaceDN w:val="0"/>
              <w:adjustRightInd w:val="0"/>
              <w:jc w:val="center"/>
              <w:rPr>
                <w:rFonts w:eastAsia="Calibri"/>
                <w:kern w:val="2"/>
                <w:sz w:val="24"/>
                <w:szCs w:val="24"/>
                <w:lang w:eastAsia="en-US"/>
              </w:rPr>
            </w:pPr>
            <w:r w:rsidRPr="004F0936">
              <w:rPr>
                <w:rFonts w:eastAsia="Calibri"/>
                <w:kern w:val="2"/>
                <w:sz w:val="24"/>
                <w:szCs w:val="24"/>
                <w:lang w:eastAsia="en-US"/>
              </w:rPr>
              <w:t>процентов</w:t>
            </w:r>
          </w:p>
        </w:tc>
        <w:tc>
          <w:tcPr>
            <w:tcW w:w="1033" w:type="dxa"/>
          </w:tcPr>
          <w:p w:rsidR="00D61603" w:rsidRPr="004F0936" w:rsidRDefault="00D61603" w:rsidP="00D61603">
            <w:pPr>
              <w:autoSpaceDE w:val="0"/>
              <w:autoSpaceDN w:val="0"/>
              <w:adjustRightInd w:val="0"/>
              <w:jc w:val="center"/>
              <w:rPr>
                <w:kern w:val="2"/>
                <w:sz w:val="24"/>
                <w:szCs w:val="24"/>
              </w:rPr>
            </w:pPr>
            <w:r>
              <w:rPr>
                <w:kern w:val="2"/>
                <w:sz w:val="24"/>
                <w:szCs w:val="24"/>
              </w:rPr>
              <w:t>100,0</w:t>
            </w:r>
          </w:p>
        </w:tc>
        <w:tc>
          <w:tcPr>
            <w:tcW w:w="1033" w:type="dxa"/>
          </w:tcPr>
          <w:p w:rsidR="00D61603" w:rsidRPr="004F0936" w:rsidRDefault="00D61603" w:rsidP="00D61603">
            <w:pPr>
              <w:autoSpaceDE w:val="0"/>
              <w:autoSpaceDN w:val="0"/>
              <w:adjustRightInd w:val="0"/>
              <w:jc w:val="center"/>
              <w:rPr>
                <w:kern w:val="2"/>
                <w:sz w:val="24"/>
                <w:szCs w:val="24"/>
              </w:rPr>
            </w:pPr>
            <w:r>
              <w:rPr>
                <w:kern w:val="2"/>
                <w:sz w:val="24"/>
                <w:szCs w:val="24"/>
              </w:rPr>
              <w:t>100,0</w:t>
            </w:r>
            <w:r w:rsidRPr="004F0936">
              <w:rPr>
                <w:kern w:val="2"/>
                <w:sz w:val="24"/>
                <w:szCs w:val="24"/>
              </w:rPr>
              <w:t xml:space="preserve"> </w:t>
            </w:r>
          </w:p>
        </w:tc>
        <w:tc>
          <w:tcPr>
            <w:tcW w:w="1032" w:type="dxa"/>
          </w:tcPr>
          <w:p w:rsidR="00D61603" w:rsidRPr="004F0936" w:rsidRDefault="00D61603" w:rsidP="00D61603">
            <w:pPr>
              <w:jc w:val="center"/>
              <w:rPr>
                <w:sz w:val="24"/>
                <w:szCs w:val="24"/>
              </w:rPr>
            </w:pPr>
            <w:r w:rsidRPr="004F0936">
              <w:rPr>
                <w:kern w:val="2"/>
                <w:sz w:val="24"/>
                <w:szCs w:val="24"/>
              </w:rPr>
              <w:t>100,0</w:t>
            </w:r>
          </w:p>
        </w:tc>
        <w:tc>
          <w:tcPr>
            <w:tcW w:w="1033" w:type="dxa"/>
          </w:tcPr>
          <w:p w:rsidR="00D61603" w:rsidRPr="004F0936" w:rsidRDefault="00D61603" w:rsidP="00D61603">
            <w:pPr>
              <w:jc w:val="center"/>
              <w:rPr>
                <w:sz w:val="24"/>
                <w:szCs w:val="24"/>
              </w:rPr>
            </w:pPr>
            <w:r w:rsidRPr="004F0936">
              <w:rPr>
                <w:kern w:val="2"/>
                <w:sz w:val="24"/>
                <w:szCs w:val="24"/>
              </w:rPr>
              <w:t>100,0</w:t>
            </w:r>
          </w:p>
        </w:tc>
        <w:tc>
          <w:tcPr>
            <w:tcW w:w="1033" w:type="dxa"/>
          </w:tcPr>
          <w:p w:rsidR="00D61603" w:rsidRPr="004F0936" w:rsidRDefault="00D61603" w:rsidP="00D61603">
            <w:pPr>
              <w:jc w:val="center"/>
              <w:rPr>
                <w:sz w:val="24"/>
                <w:szCs w:val="24"/>
              </w:rPr>
            </w:pPr>
            <w:r w:rsidRPr="004F0936">
              <w:rPr>
                <w:kern w:val="2"/>
                <w:sz w:val="24"/>
                <w:szCs w:val="24"/>
              </w:rPr>
              <w:t>100,0</w:t>
            </w:r>
          </w:p>
        </w:tc>
        <w:tc>
          <w:tcPr>
            <w:tcW w:w="1033" w:type="dxa"/>
          </w:tcPr>
          <w:p w:rsidR="00D61603" w:rsidRPr="004F0936" w:rsidRDefault="00D61603" w:rsidP="00D61603">
            <w:pPr>
              <w:jc w:val="center"/>
              <w:rPr>
                <w:sz w:val="24"/>
                <w:szCs w:val="24"/>
              </w:rPr>
            </w:pPr>
            <w:r w:rsidRPr="004F0936">
              <w:rPr>
                <w:kern w:val="2"/>
                <w:sz w:val="24"/>
                <w:szCs w:val="24"/>
              </w:rPr>
              <w:t>100,0</w:t>
            </w:r>
          </w:p>
        </w:tc>
        <w:tc>
          <w:tcPr>
            <w:tcW w:w="1032" w:type="dxa"/>
          </w:tcPr>
          <w:p w:rsidR="00D61603" w:rsidRPr="004F0936" w:rsidRDefault="00D61603" w:rsidP="00D61603">
            <w:pPr>
              <w:rPr>
                <w:sz w:val="24"/>
                <w:szCs w:val="24"/>
              </w:rPr>
            </w:pPr>
            <w:r w:rsidRPr="004F0936">
              <w:rPr>
                <w:kern w:val="2"/>
                <w:sz w:val="24"/>
                <w:szCs w:val="24"/>
              </w:rPr>
              <w:t>100,0</w:t>
            </w:r>
          </w:p>
        </w:tc>
        <w:tc>
          <w:tcPr>
            <w:tcW w:w="1033" w:type="dxa"/>
          </w:tcPr>
          <w:p w:rsidR="00D61603" w:rsidRPr="004F0936" w:rsidRDefault="00D61603" w:rsidP="00D61603">
            <w:pPr>
              <w:rPr>
                <w:sz w:val="24"/>
                <w:szCs w:val="24"/>
              </w:rPr>
            </w:pPr>
            <w:r w:rsidRPr="004F0936">
              <w:rPr>
                <w:kern w:val="2"/>
                <w:sz w:val="24"/>
                <w:szCs w:val="24"/>
              </w:rPr>
              <w:t>100,0</w:t>
            </w:r>
          </w:p>
        </w:tc>
        <w:tc>
          <w:tcPr>
            <w:tcW w:w="1033" w:type="dxa"/>
          </w:tcPr>
          <w:p w:rsidR="00D61603" w:rsidRPr="004F0936" w:rsidRDefault="00D61603" w:rsidP="00D61603">
            <w:pPr>
              <w:rPr>
                <w:sz w:val="24"/>
                <w:szCs w:val="24"/>
              </w:rPr>
            </w:pPr>
            <w:r w:rsidRPr="004F0936">
              <w:rPr>
                <w:kern w:val="2"/>
                <w:sz w:val="24"/>
                <w:szCs w:val="24"/>
              </w:rPr>
              <w:t>100,0</w:t>
            </w:r>
          </w:p>
        </w:tc>
        <w:tc>
          <w:tcPr>
            <w:tcW w:w="1033" w:type="dxa"/>
          </w:tcPr>
          <w:p w:rsidR="00D61603" w:rsidRPr="004F0936" w:rsidRDefault="00D61603" w:rsidP="00D61603">
            <w:pPr>
              <w:rPr>
                <w:sz w:val="24"/>
                <w:szCs w:val="24"/>
              </w:rPr>
            </w:pPr>
            <w:r w:rsidRPr="004F0936">
              <w:rPr>
                <w:kern w:val="2"/>
                <w:sz w:val="24"/>
                <w:szCs w:val="24"/>
              </w:rPr>
              <w:t>100,0</w:t>
            </w:r>
          </w:p>
        </w:tc>
        <w:tc>
          <w:tcPr>
            <w:tcW w:w="1032" w:type="dxa"/>
          </w:tcPr>
          <w:p w:rsidR="00D61603" w:rsidRPr="004F0936" w:rsidRDefault="00D61603" w:rsidP="00D61603">
            <w:pPr>
              <w:rPr>
                <w:sz w:val="24"/>
                <w:szCs w:val="24"/>
              </w:rPr>
            </w:pPr>
            <w:r w:rsidRPr="004F0936">
              <w:rPr>
                <w:kern w:val="2"/>
                <w:sz w:val="24"/>
                <w:szCs w:val="24"/>
              </w:rPr>
              <w:t>100,0</w:t>
            </w:r>
          </w:p>
        </w:tc>
        <w:tc>
          <w:tcPr>
            <w:tcW w:w="1033" w:type="dxa"/>
          </w:tcPr>
          <w:p w:rsidR="00D61603" w:rsidRPr="004F0936" w:rsidRDefault="00D61603" w:rsidP="00D61603">
            <w:pPr>
              <w:rPr>
                <w:sz w:val="24"/>
                <w:szCs w:val="24"/>
              </w:rPr>
            </w:pPr>
            <w:r w:rsidRPr="004F0936">
              <w:rPr>
                <w:kern w:val="2"/>
                <w:sz w:val="24"/>
                <w:szCs w:val="24"/>
              </w:rPr>
              <w:t>100,0</w:t>
            </w:r>
          </w:p>
        </w:tc>
        <w:tc>
          <w:tcPr>
            <w:tcW w:w="1033" w:type="dxa"/>
          </w:tcPr>
          <w:p w:rsidR="00D61603" w:rsidRPr="004F0936" w:rsidRDefault="00D61603" w:rsidP="00D61603">
            <w:pPr>
              <w:rPr>
                <w:sz w:val="24"/>
                <w:szCs w:val="24"/>
              </w:rPr>
            </w:pPr>
            <w:r w:rsidRPr="004F0936">
              <w:rPr>
                <w:kern w:val="2"/>
                <w:sz w:val="24"/>
                <w:szCs w:val="24"/>
              </w:rPr>
              <w:t>100,0</w:t>
            </w:r>
          </w:p>
        </w:tc>
        <w:tc>
          <w:tcPr>
            <w:tcW w:w="1035" w:type="dxa"/>
          </w:tcPr>
          <w:p w:rsidR="00D61603" w:rsidRPr="004F0936" w:rsidRDefault="00D61603" w:rsidP="00D61603">
            <w:pPr>
              <w:rPr>
                <w:sz w:val="24"/>
                <w:szCs w:val="24"/>
              </w:rPr>
            </w:pPr>
            <w:r w:rsidRPr="004F0936">
              <w:rPr>
                <w:kern w:val="2"/>
                <w:sz w:val="24"/>
                <w:szCs w:val="24"/>
              </w:rPr>
              <w:t>100,0</w:t>
            </w:r>
          </w:p>
        </w:tc>
      </w:tr>
    </w:tbl>
    <w:p w:rsidR="00D61603" w:rsidRPr="004F0936" w:rsidRDefault="00D61603" w:rsidP="00D61603">
      <w:pPr>
        <w:autoSpaceDE w:val="0"/>
        <w:autoSpaceDN w:val="0"/>
        <w:adjustRightInd w:val="0"/>
        <w:rPr>
          <w:rFonts w:eastAsia="Calibri"/>
          <w:kern w:val="2"/>
          <w:sz w:val="28"/>
          <w:szCs w:val="28"/>
          <w:lang w:eastAsia="en-US"/>
        </w:rPr>
      </w:pPr>
    </w:p>
    <w:p w:rsidR="00D61603" w:rsidRPr="004F0936" w:rsidRDefault="00D61603" w:rsidP="00D61603">
      <w:pPr>
        <w:ind w:right="-166"/>
        <w:rPr>
          <w:rFonts w:eastAsia="Calibri"/>
          <w:spacing w:val="-20"/>
          <w:sz w:val="22"/>
          <w:szCs w:val="22"/>
          <w:lang w:eastAsia="en-US"/>
        </w:rPr>
        <w:sectPr w:rsidR="00D61603" w:rsidRPr="004F0936" w:rsidSect="007037B3">
          <w:type w:val="continuous"/>
          <w:pgSz w:w="23814" w:h="16840" w:orient="landscape" w:code="8"/>
          <w:pgMar w:top="1304" w:right="851" w:bottom="851" w:left="1134" w:header="720" w:footer="720" w:gutter="0"/>
          <w:cols w:space="720"/>
        </w:sectPr>
      </w:pPr>
    </w:p>
    <w:p w:rsidR="00D61603" w:rsidRPr="004F0936" w:rsidRDefault="00D61603" w:rsidP="0077709F">
      <w:pPr>
        <w:pageBreakBefore/>
        <w:autoSpaceDE w:val="0"/>
        <w:autoSpaceDN w:val="0"/>
        <w:adjustRightInd w:val="0"/>
        <w:ind w:left="10206"/>
        <w:jc w:val="right"/>
        <w:rPr>
          <w:rFonts w:eastAsia="Calibri"/>
          <w:kern w:val="2"/>
          <w:sz w:val="28"/>
          <w:szCs w:val="28"/>
          <w:lang w:eastAsia="en-US"/>
        </w:rPr>
      </w:pPr>
      <w:r w:rsidRPr="004F0936">
        <w:rPr>
          <w:rFonts w:eastAsia="Calibri"/>
          <w:kern w:val="2"/>
          <w:sz w:val="28"/>
          <w:szCs w:val="28"/>
          <w:lang w:eastAsia="en-US"/>
        </w:rPr>
        <w:lastRenderedPageBreak/>
        <w:t xml:space="preserve">Приложение № </w:t>
      </w:r>
      <w:r w:rsidR="00285C23">
        <w:rPr>
          <w:rFonts w:eastAsia="Calibri"/>
          <w:kern w:val="2"/>
          <w:sz w:val="28"/>
          <w:szCs w:val="28"/>
          <w:lang w:eastAsia="en-US"/>
        </w:rPr>
        <w:t>3</w:t>
      </w:r>
    </w:p>
    <w:p w:rsidR="00285C23" w:rsidRPr="004F0936" w:rsidRDefault="00285C23" w:rsidP="00285C23">
      <w:pPr>
        <w:autoSpaceDE w:val="0"/>
        <w:autoSpaceDN w:val="0"/>
        <w:adjustRightInd w:val="0"/>
        <w:ind w:left="10773"/>
        <w:jc w:val="right"/>
        <w:rPr>
          <w:rFonts w:eastAsia="Calibri"/>
          <w:kern w:val="2"/>
          <w:sz w:val="28"/>
          <w:szCs w:val="28"/>
          <w:lang w:eastAsia="en-US"/>
        </w:rPr>
      </w:pPr>
      <w:r w:rsidRPr="004F0936">
        <w:rPr>
          <w:rFonts w:eastAsia="Calibri"/>
          <w:kern w:val="2"/>
          <w:sz w:val="28"/>
          <w:szCs w:val="28"/>
          <w:lang w:eastAsia="en-US"/>
        </w:rPr>
        <w:t xml:space="preserve">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rsidR="00285C23" w:rsidRDefault="00285C23" w:rsidP="00285C23">
      <w:pPr>
        <w:jc w:val="right"/>
        <w:rPr>
          <w:sz w:val="28"/>
          <w:szCs w:val="28"/>
        </w:rPr>
      </w:pPr>
      <w:r w:rsidRPr="004F0936">
        <w:rPr>
          <w:rFonts w:eastAsia="Calibri"/>
          <w:kern w:val="2"/>
          <w:sz w:val="28"/>
          <w:szCs w:val="28"/>
          <w:lang w:eastAsia="en-US"/>
        </w:rPr>
        <w:t>«Социальная поддержка граждан»</w:t>
      </w:r>
    </w:p>
    <w:p w:rsidR="00D61603" w:rsidRPr="004F0936" w:rsidRDefault="00D61603" w:rsidP="00D61603">
      <w:pPr>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ПЕРЕЧЕНЬ </w:t>
      </w:r>
    </w:p>
    <w:p w:rsidR="00D61603" w:rsidRPr="004F0936" w:rsidRDefault="00D61603" w:rsidP="00D61603">
      <w:pPr>
        <w:autoSpaceDE w:val="0"/>
        <w:autoSpaceDN w:val="0"/>
        <w:adjustRightInd w:val="0"/>
        <w:jc w:val="center"/>
        <w:rPr>
          <w:rFonts w:eastAsia="Calibri"/>
          <w:kern w:val="2"/>
          <w:sz w:val="28"/>
          <w:szCs w:val="28"/>
          <w:lang w:eastAsia="en-US"/>
        </w:rPr>
      </w:pPr>
      <w:r w:rsidRPr="004F0936">
        <w:rPr>
          <w:rFonts w:eastAsia="Calibri"/>
          <w:kern w:val="2"/>
          <w:sz w:val="28"/>
          <w:szCs w:val="28"/>
          <w:lang w:eastAsia="en-US"/>
        </w:rPr>
        <w:t xml:space="preserve">подпрограмм, основных мероприятий </w:t>
      </w:r>
    </w:p>
    <w:p w:rsidR="00D61603" w:rsidRPr="004F0936" w:rsidRDefault="00D61603" w:rsidP="00D61603">
      <w:pPr>
        <w:autoSpaceDE w:val="0"/>
        <w:autoSpaceDN w:val="0"/>
        <w:adjustRightInd w:val="0"/>
        <w:jc w:val="center"/>
        <w:rPr>
          <w:rFonts w:eastAsia="Calibri"/>
          <w:kern w:val="2"/>
          <w:sz w:val="28"/>
          <w:szCs w:val="28"/>
          <w:lang w:eastAsia="en-US"/>
        </w:rPr>
      </w:pP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w:t>
      </w:r>
    </w:p>
    <w:p w:rsidR="00D61603" w:rsidRPr="004F0936" w:rsidRDefault="00D61603" w:rsidP="00D6160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1"/>
        <w:gridCol w:w="2660"/>
        <w:gridCol w:w="1859"/>
        <w:gridCol w:w="1431"/>
        <w:gridCol w:w="1407"/>
        <w:gridCol w:w="2599"/>
        <w:gridCol w:w="2575"/>
        <w:gridCol w:w="1889"/>
      </w:tblGrid>
      <w:tr w:rsidR="00D61603" w:rsidRPr="004F0936" w:rsidTr="00D61603">
        <w:trPr>
          <w:tblHeader/>
        </w:trPr>
        <w:tc>
          <w:tcPr>
            <w:tcW w:w="684" w:type="dxa"/>
            <w:vMerge w:val="restart"/>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rPr>
                <w:kern w:val="2"/>
                <w:sz w:val="24"/>
                <w:szCs w:val="24"/>
              </w:rPr>
            </w:pPr>
            <w:r w:rsidRPr="004F0936">
              <w:rPr>
                <w:kern w:val="2"/>
                <w:sz w:val="24"/>
                <w:szCs w:val="24"/>
              </w:rPr>
              <w:t xml:space="preserve">№ </w:t>
            </w:r>
            <w:proofErr w:type="gramStart"/>
            <w:r w:rsidRPr="004F0936">
              <w:rPr>
                <w:kern w:val="2"/>
                <w:sz w:val="24"/>
                <w:szCs w:val="24"/>
              </w:rPr>
              <w:t>п</w:t>
            </w:r>
            <w:proofErr w:type="gramEnd"/>
            <w:r w:rsidRPr="004F0936">
              <w:rPr>
                <w:kern w:val="2"/>
                <w:sz w:val="24"/>
                <w:szCs w:val="24"/>
              </w:rPr>
              <w:t>/п</w:t>
            </w:r>
          </w:p>
        </w:tc>
        <w:tc>
          <w:tcPr>
            <w:tcW w:w="2634" w:type="dxa"/>
            <w:vMerge w:val="restart"/>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kern w:val="2"/>
                <w:sz w:val="24"/>
                <w:szCs w:val="24"/>
              </w:rPr>
              <w:t xml:space="preserve">Номер и наименование основного мероприятия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kern w:val="2"/>
                <w:sz w:val="24"/>
                <w:szCs w:val="24"/>
              </w:rPr>
            </w:pPr>
            <w:r w:rsidRPr="004F0936">
              <w:rPr>
                <w:spacing w:val="-8"/>
                <w:kern w:val="2"/>
                <w:sz w:val="24"/>
                <w:szCs w:val="24"/>
              </w:rPr>
              <w:t>Соисполни</w:t>
            </w:r>
            <w:r w:rsidRPr="004F0936">
              <w:rPr>
                <w:spacing w:val="-8"/>
                <w:kern w:val="2"/>
                <w:sz w:val="24"/>
                <w:szCs w:val="24"/>
              </w:rPr>
              <w:softHyphen/>
              <w:t>тель, участник,</w:t>
            </w:r>
            <w:r w:rsidRPr="004F0936">
              <w:rPr>
                <w:kern w:val="2"/>
                <w:sz w:val="24"/>
                <w:szCs w:val="24"/>
              </w:rPr>
              <w:t xml:space="preserve"> </w:t>
            </w:r>
            <w:r w:rsidRPr="004F0936">
              <w:rPr>
                <w:spacing w:val="-8"/>
                <w:kern w:val="2"/>
                <w:sz w:val="24"/>
                <w:szCs w:val="24"/>
              </w:rPr>
              <w:t xml:space="preserve">ответственный </w:t>
            </w:r>
          </w:p>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spacing w:val="-8"/>
                <w:kern w:val="2"/>
                <w:sz w:val="24"/>
                <w:szCs w:val="24"/>
              </w:rPr>
              <w:t>за исполнение</w:t>
            </w:r>
            <w:r w:rsidRPr="004F0936">
              <w:rPr>
                <w:kern w:val="2"/>
                <w:sz w:val="24"/>
                <w:szCs w:val="24"/>
              </w:rPr>
              <w:t xml:space="preserve"> основного мероприятия</w:t>
            </w:r>
          </w:p>
        </w:tc>
        <w:tc>
          <w:tcPr>
            <w:tcW w:w="2812" w:type="dxa"/>
            <w:gridSpan w:val="2"/>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kern w:val="2"/>
                <w:sz w:val="24"/>
                <w:szCs w:val="24"/>
              </w:rPr>
              <w:t>Срок (годы)</w:t>
            </w:r>
          </w:p>
        </w:tc>
        <w:tc>
          <w:tcPr>
            <w:tcW w:w="2575" w:type="dxa"/>
            <w:vMerge w:val="restart"/>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kern w:val="2"/>
                <w:sz w:val="24"/>
                <w:szCs w:val="24"/>
              </w:rPr>
            </w:pPr>
            <w:r w:rsidRPr="004F0936">
              <w:rPr>
                <w:kern w:val="2"/>
                <w:sz w:val="24"/>
                <w:szCs w:val="24"/>
              </w:rPr>
              <w:t>Ожидаемый результат</w:t>
            </w:r>
          </w:p>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kern w:val="2"/>
                <w:sz w:val="24"/>
                <w:szCs w:val="24"/>
              </w:rPr>
              <w:t>(краткое описание)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kern w:val="2"/>
                <w:sz w:val="24"/>
                <w:szCs w:val="24"/>
              </w:rPr>
              <w:t>Последствия не</w:t>
            </w:r>
            <w:r>
              <w:rPr>
                <w:kern w:val="2"/>
                <w:sz w:val="24"/>
                <w:szCs w:val="24"/>
              </w:rPr>
              <w:t xml:space="preserve"> </w:t>
            </w:r>
            <w:r w:rsidRPr="004F0936">
              <w:rPr>
                <w:kern w:val="2"/>
                <w:sz w:val="24"/>
                <w:szCs w:val="24"/>
              </w:rPr>
              <w:t>реализации основного мероприятия</w:t>
            </w:r>
          </w:p>
        </w:tc>
        <w:tc>
          <w:tcPr>
            <w:tcW w:w="1871" w:type="dxa"/>
            <w:vMerge w:val="restart"/>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rPr>
                <w:kern w:val="2"/>
                <w:sz w:val="24"/>
                <w:szCs w:val="24"/>
              </w:rPr>
            </w:pPr>
            <w:r w:rsidRPr="004F0936">
              <w:rPr>
                <w:kern w:val="2"/>
                <w:sz w:val="24"/>
                <w:szCs w:val="24"/>
              </w:rPr>
              <w:t xml:space="preserve">Связь </w:t>
            </w:r>
          </w:p>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kern w:val="2"/>
                <w:sz w:val="24"/>
                <w:szCs w:val="24"/>
              </w:rPr>
              <w:t xml:space="preserve">с показателями </w:t>
            </w:r>
            <w:r>
              <w:rPr>
                <w:kern w:val="2"/>
                <w:sz w:val="24"/>
                <w:szCs w:val="24"/>
              </w:rPr>
              <w:t>Муниципальной</w:t>
            </w:r>
            <w:r w:rsidRPr="004F0936">
              <w:rPr>
                <w:kern w:val="2"/>
                <w:sz w:val="24"/>
                <w:szCs w:val="24"/>
              </w:rPr>
              <w:t xml:space="preserve"> программы (подпрограммы)</w:t>
            </w:r>
          </w:p>
        </w:tc>
      </w:tr>
      <w:tr w:rsidR="00D61603" w:rsidRPr="004F0936" w:rsidTr="00D61603">
        <w:trPr>
          <w:tblHead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D61603" w:rsidRPr="004F0936" w:rsidRDefault="00D61603" w:rsidP="00D61603">
            <w:pPr>
              <w:rPr>
                <w:kern w:val="2"/>
                <w:sz w:val="24"/>
                <w:szCs w:val="24"/>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D61603" w:rsidRPr="004F0936" w:rsidRDefault="00D61603" w:rsidP="00D61603">
            <w:pPr>
              <w:rPr>
                <w:rFonts w:eastAsia="Calibri"/>
                <w:kern w:val="2"/>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61603" w:rsidRPr="004F0936" w:rsidRDefault="00D61603" w:rsidP="00D61603">
            <w:pPr>
              <w:rPr>
                <w:rFonts w:eastAsia="Calibri"/>
                <w:kern w:val="2"/>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kern w:val="2"/>
                <w:sz w:val="24"/>
                <w:szCs w:val="24"/>
              </w:rPr>
              <w:t>начала реализации</w:t>
            </w:r>
          </w:p>
        </w:tc>
        <w:tc>
          <w:tcPr>
            <w:tcW w:w="1394"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kern w:val="2"/>
                <w:sz w:val="24"/>
                <w:szCs w:val="24"/>
              </w:rPr>
              <w:t>окончания реализации</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D61603" w:rsidRPr="004F0936" w:rsidRDefault="00D61603" w:rsidP="00D61603">
            <w:pPr>
              <w:rPr>
                <w:rFonts w:eastAsia="Calibri"/>
                <w:kern w:val="2"/>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61603" w:rsidRPr="004F0936" w:rsidRDefault="00D61603" w:rsidP="00D61603">
            <w:pPr>
              <w:rPr>
                <w:rFonts w:eastAsia="Calibri"/>
                <w:kern w:val="2"/>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D61603" w:rsidRPr="004F0936" w:rsidRDefault="00D61603" w:rsidP="00D61603">
            <w:pPr>
              <w:rPr>
                <w:rFonts w:eastAsia="Calibri"/>
                <w:kern w:val="2"/>
                <w:sz w:val="24"/>
                <w:szCs w:val="24"/>
                <w:lang w:eastAsia="en-US"/>
              </w:rPr>
            </w:pPr>
          </w:p>
        </w:tc>
      </w:tr>
    </w:tbl>
    <w:p w:rsidR="00D61603" w:rsidRPr="004F0936" w:rsidRDefault="00D61603" w:rsidP="00D6160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1"/>
        <w:gridCol w:w="2660"/>
        <w:gridCol w:w="1859"/>
        <w:gridCol w:w="1431"/>
        <w:gridCol w:w="1407"/>
        <w:gridCol w:w="2599"/>
        <w:gridCol w:w="2575"/>
        <w:gridCol w:w="1889"/>
      </w:tblGrid>
      <w:tr w:rsidR="00D61603" w:rsidRPr="004F0936" w:rsidTr="00D61603">
        <w:trPr>
          <w:tblHeader/>
        </w:trPr>
        <w:tc>
          <w:tcPr>
            <w:tcW w:w="684"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1</w:t>
            </w:r>
          </w:p>
        </w:tc>
        <w:tc>
          <w:tcPr>
            <w:tcW w:w="2634"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4</w:t>
            </w:r>
          </w:p>
        </w:tc>
        <w:tc>
          <w:tcPr>
            <w:tcW w:w="1394"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5</w:t>
            </w:r>
          </w:p>
        </w:tc>
        <w:tc>
          <w:tcPr>
            <w:tcW w:w="2575"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7</w:t>
            </w:r>
          </w:p>
        </w:tc>
        <w:tc>
          <w:tcPr>
            <w:tcW w:w="1871"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8</w:t>
            </w:r>
          </w:p>
        </w:tc>
      </w:tr>
      <w:tr w:rsidR="00D61603" w:rsidRPr="004F0936" w:rsidTr="00D61603">
        <w:tc>
          <w:tcPr>
            <w:tcW w:w="14969" w:type="dxa"/>
            <w:gridSpan w:val="8"/>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bCs/>
                <w:kern w:val="2"/>
                <w:sz w:val="24"/>
                <w:szCs w:val="24"/>
                <w:lang w:eastAsia="en-US"/>
              </w:rPr>
            </w:pPr>
            <w:r w:rsidRPr="004F0936">
              <w:rPr>
                <w:rFonts w:eastAsia="Calibri"/>
                <w:bCs/>
                <w:kern w:val="2"/>
                <w:sz w:val="24"/>
                <w:szCs w:val="24"/>
                <w:lang w:val="en-US" w:eastAsia="en-US"/>
              </w:rPr>
              <w:t>I</w:t>
            </w:r>
            <w:r w:rsidRPr="004F0936">
              <w:rPr>
                <w:rFonts w:eastAsia="Calibri"/>
                <w:bCs/>
                <w:kern w:val="2"/>
                <w:sz w:val="24"/>
                <w:szCs w:val="24"/>
                <w:lang w:eastAsia="en-US"/>
              </w:rPr>
              <w:t>. Подпрограмма «Социальная поддержка отдельных категорий граждан»</w:t>
            </w:r>
          </w:p>
        </w:tc>
      </w:tr>
      <w:tr w:rsidR="00D61603" w:rsidRPr="004F0936" w:rsidTr="00D61603">
        <w:tc>
          <w:tcPr>
            <w:tcW w:w="14969" w:type="dxa"/>
            <w:gridSpan w:val="8"/>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bCs/>
                <w:kern w:val="2"/>
                <w:sz w:val="24"/>
                <w:szCs w:val="24"/>
                <w:lang w:eastAsia="en-US"/>
              </w:rPr>
            </w:pPr>
            <w:r w:rsidRPr="004F0936">
              <w:rPr>
                <w:rFonts w:eastAsia="Calibri"/>
                <w:bCs/>
                <w:kern w:val="2"/>
                <w:sz w:val="24"/>
                <w:szCs w:val="24"/>
                <w:lang w:eastAsia="en-US"/>
              </w:rPr>
              <w:t>1. Цель подпрограммы 1 «Повышение уровня жизни граждан – получателей мер социальной поддержки»</w:t>
            </w:r>
          </w:p>
        </w:tc>
      </w:tr>
      <w:tr w:rsidR="00D61603" w:rsidRPr="004F0936" w:rsidTr="00D61603">
        <w:tc>
          <w:tcPr>
            <w:tcW w:w="14969" w:type="dxa"/>
            <w:gridSpan w:val="8"/>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widowControl w:val="0"/>
              <w:numPr>
                <w:ilvl w:val="1"/>
                <w:numId w:val="10"/>
              </w:numPr>
              <w:autoSpaceDE w:val="0"/>
              <w:autoSpaceDN w:val="0"/>
              <w:adjustRightInd w:val="0"/>
              <w:contextualSpacing/>
              <w:jc w:val="center"/>
              <w:outlineLvl w:val="0"/>
              <w:rPr>
                <w:rFonts w:eastAsia="Calibri"/>
                <w:bCs/>
                <w:kern w:val="2"/>
                <w:sz w:val="24"/>
                <w:szCs w:val="24"/>
                <w:lang w:eastAsia="en-US"/>
              </w:rPr>
            </w:pPr>
            <w:r>
              <w:rPr>
                <w:rFonts w:eastAsia="Calibri"/>
                <w:bCs/>
                <w:kern w:val="2"/>
                <w:sz w:val="24"/>
                <w:szCs w:val="24"/>
                <w:lang w:eastAsia="en-US"/>
              </w:rPr>
              <w:t xml:space="preserve"> </w:t>
            </w:r>
            <w:r w:rsidRPr="004F0936">
              <w:rPr>
                <w:rFonts w:eastAsia="Calibri"/>
                <w:bCs/>
                <w:kern w:val="2"/>
                <w:sz w:val="24"/>
                <w:szCs w:val="24"/>
                <w:lang w:eastAsia="en-US"/>
              </w:rPr>
              <w:t xml:space="preserve">Задача подпрограммы 1 «Организация своевременного и в полном объеме </w:t>
            </w:r>
            <w:r>
              <w:rPr>
                <w:rFonts w:eastAsia="Calibri"/>
                <w:bCs/>
                <w:kern w:val="2"/>
                <w:sz w:val="24"/>
                <w:szCs w:val="24"/>
                <w:lang w:eastAsia="en-US"/>
              </w:rPr>
              <w:t>выплаты государственной пенсии за выслугу лет лицами, замещающими муниципальные должности и должности муниципальной службы поселения</w:t>
            </w:r>
            <w:r w:rsidRPr="004F0936">
              <w:rPr>
                <w:rFonts w:eastAsia="Calibri"/>
                <w:bCs/>
                <w:kern w:val="2"/>
                <w:sz w:val="24"/>
                <w:szCs w:val="24"/>
                <w:lang w:eastAsia="en-US"/>
              </w:rPr>
              <w:t>»</w:t>
            </w:r>
          </w:p>
        </w:tc>
      </w:tr>
      <w:tr w:rsidR="00D61603" w:rsidRPr="004F0936" w:rsidTr="00D61603">
        <w:tc>
          <w:tcPr>
            <w:tcW w:w="684"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1.1.1.</w:t>
            </w:r>
          </w:p>
        </w:tc>
        <w:tc>
          <w:tcPr>
            <w:tcW w:w="2634"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rPr>
                <w:kern w:val="2"/>
                <w:sz w:val="24"/>
                <w:szCs w:val="24"/>
              </w:rPr>
            </w:pPr>
            <w:r w:rsidRPr="004F0936">
              <w:rPr>
                <w:kern w:val="2"/>
                <w:sz w:val="24"/>
                <w:szCs w:val="24"/>
              </w:rPr>
              <w:t xml:space="preserve">ОМ 1.1. </w:t>
            </w:r>
            <w:r w:rsidRPr="005F0B82">
              <w:rPr>
                <w:kern w:val="2"/>
                <w:sz w:val="24"/>
                <w:szCs w:val="24"/>
              </w:rPr>
              <w:t>Выплаты государственной пенсии за выслугу лет</w:t>
            </w:r>
          </w:p>
        </w:tc>
        <w:tc>
          <w:tcPr>
            <w:tcW w:w="1842"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Администрация Истоминского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 xml:space="preserve">2030 </w:t>
            </w:r>
          </w:p>
        </w:tc>
        <w:tc>
          <w:tcPr>
            <w:tcW w:w="2575"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rPr>
                <w:rFonts w:eastAsia="Calibri"/>
                <w:kern w:val="2"/>
                <w:sz w:val="24"/>
                <w:szCs w:val="24"/>
                <w:lang w:eastAsia="en-US"/>
              </w:rPr>
            </w:pPr>
            <w:r>
              <w:rPr>
                <w:sz w:val="24"/>
                <w:szCs w:val="24"/>
              </w:rPr>
              <w:t>Дополнительное материальное обеспечение отдельных категорий пенсионеров</w:t>
            </w:r>
            <w:r w:rsidRPr="004F0936">
              <w:rPr>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outlineLvl w:val="0"/>
              <w:rPr>
                <w:rFonts w:eastAsia="Calibri"/>
                <w:kern w:val="2"/>
                <w:sz w:val="24"/>
                <w:szCs w:val="24"/>
                <w:lang w:eastAsia="en-US"/>
              </w:rPr>
            </w:pPr>
            <w:r>
              <w:rPr>
                <w:rFonts w:eastAsia="Calibri"/>
                <w:kern w:val="2"/>
                <w:sz w:val="24"/>
                <w:szCs w:val="24"/>
                <w:lang w:eastAsia="en-US"/>
              </w:rPr>
              <w:t xml:space="preserve">Нарушение законодательства </w:t>
            </w:r>
          </w:p>
        </w:tc>
        <w:tc>
          <w:tcPr>
            <w:tcW w:w="1871"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autoSpaceDE w:val="0"/>
              <w:autoSpaceDN w:val="0"/>
              <w:adjustRightInd w:val="0"/>
              <w:outlineLvl w:val="0"/>
              <w:rPr>
                <w:rFonts w:eastAsia="Calibri"/>
                <w:kern w:val="2"/>
                <w:sz w:val="24"/>
                <w:szCs w:val="24"/>
                <w:lang w:eastAsia="en-US"/>
              </w:rPr>
            </w:pPr>
            <w:r w:rsidRPr="004F0936">
              <w:rPr>
                <w:kern w:val="2"/>
                <w:sz w:val="24"/>
                <w:szCs w:val="24"/>
              </w:rPr>
              <w:t>показатели 1</w:t>
            </w:r>
            <w:r>
              <w:rPr>
                <w:kern w:val="2"/>
                <w:sz w:val="24"/>
                <w:szCs w:val="24"/>
              </w:rPr>
              <w:t>.1</w:t>
            </w:r>
            <w:r w:rsidRPr="004F0936">
              <w:rPr>
                <w:kern w:val="2"/>
                <w:sz w:val="24"/>
                <w:szCs w:val="24"/>
              </w:rPr>
              <w:t>, 1.</w:t>
            </w:r>
            <w:r>
              <w:rPr>
                <w:kern w:val="2"/>
                <w:sz w:val="24"/>
                <w:szCs w:val="24"/>
              </w:rPr>
              <w:t>2</w:t>
            </w:r>
          </w:p>
        </w:tc>
      </w:tr>
      <w:tr w:rsidR="00BB07FC" w:rsidRPr="004F0936" w:rsidTr="00D61603">
        <w:tc>
          <w:tcPr>
            <w:tcW w:w="684" w:type="dxa"/>
            <w:tcBorders>
              <w:top w:val="single" w:sz="4" w:space="0" w:color="auto"/>
              <w:left w:val="single" w:sz="4" w:space="0" w:color="auto"/>
              <w:bottom w:val="single" w:sz="4" w:space="0" w:color="auto"/>
              <w:right w:val="single" w:sz="4" w:space="0" w:color="auto"/>
            </w:tcBorders>
          </w:tcPr>
          <w:p w:rsidR="00BB07FC" w:rsidRPr="004F0936" w:rsidRDefault="00BB07FC" w:rsidP="00D61603">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1.1.2.</w:t>
            </w:r>
          </w:p>
        </w:tc>
        <w:tc>
          <w:tcPr>
            <w:tcW w:w="2634" w:type="dxa"/>
            <w:tcBorders>
              <w:top w:val="single" w:sz="4" w:space="0" w:color="auto"/>
              <w:left w:val="single" w:sz="4" w:space="0" w:color="auto"/>
              <w:bottom w:val="single" w:sz="4" w:space="0" w:color="auto"/>
              <w:right w:val="single" w:sz="4" w:space="0" w:color="auto"/>
            </w:tcBorders>
          </w:tcPr>
          <w:p w:rsidR="00BB07FC" w:rsidRPr="004F0936" w:rsidRDefault="00BB07FC" w:rsidP="00D61603">
            <w:pPr>
              <w:rPr>
                <w:kern w:val="2"/>
                <w:sz w:val="24"/>
                <w:szCs w:val="24"/>
              </w:rPr>
            </w:pPr>
            <w:r>
              <w:rPr>
                <w:kern w:val="2"/>
                <w:sz w:val="24"/>
                <w:szCs w:val="24"/>
              </w:rPr>
              <w:t xml:space="preserve">ОМ 1.2. </w:t>
            </w:r>
            <w:r w:rsidRPr="00BB07FC">
              <w:rPr>
                <w:kern w:val="2"/>
                <w:sz w:val="24"/>
                <w:szCs w:val="24"/>
              </w:rPr>
              <w:t xml:space="preserve">Выплата единовременного пособия </w:t>
            </w:r>
            <w:proofErr w:type="gramStart"/>
            <w:r w:rsidRPr="00BB07FC">
              <w:rPr>
                <w:kern w:val="2"/>
                <w:sz w:val="24"/>
                <w:szCs w:val="24"/>
              </w:rPr>
              <w:t>за полные годы</w:t>
            </w:r>
            <w:proofErr w:type="gramEnd"/>
            <w:r w:rsidRPr="00BB07FC">
              <w:rPr>
                <w:kern w:val="2"/>
                <w:sz w:val="24"/>
                <w:szCs w:val="24"/>
              </w:rPr>
              <w:t xml:space="preserve"> стажа при увольнении на пенсию</w:t>
            </w:r>
          </w:p>
        </w:tc>
        <w:tc>
          <w:tcPr>
            <w:tcW w:w="1842" w:type="dxa"/>
            <w:tcBorders>
              <w:top w:val="single" w:sz="4" w:space="0" w:color="auto"/>
              <w:left w:val="single" w:sz="4" w:space="0" w:color="auto"/>
              <w:bottom w:val="single" w:sz="4" w:space="0" w:color="auto"/>
              <w:right w:val="single" w:sz="4" w:space="0" w:color="auto"/>
            </w:tcBorders>
          </w:tcPr>
          <w:p w:rsidR="00BB07FC" w:rsidRDefault="00BB07FC" w:rsidP="00D61603">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Администрация Истоминского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BB07FC" w:rsidRPr="004F0936" w:rsidRDefault="00BB07FC"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2019</w:t>
            </w:r>
          </w:p>
        </w:tc>
        <w:tc>
          <w:tcPr>
            <w:tcW w:w="1394" w:type="dxa"/>
            <w:tcBorders>
              <w:top w:val="single" w:sz="4" w:space="0" w:color="auto"/>
              <w:left w:val="single" w:sz="4" w:space="0" w:color="auto"/>
              <w:bottom w:val="single" w:sz="4" w:space="0" w:color="auto"/>
              <w:right w:val="single" w:sz="4" w:space="0" w:color="auto"/>
            </w:tcBorders>
          </w:tcPr>
          <w:p w:rsidR="00BB07FC" w:rsidRPr="004F0936" w:rsidRDefault="00BB07FC" w:rsidP="00D61603">
            <w:pPr>
              <w:autoSpaceDE w:val="0"/>
              <w:autoSpaceDN w:val="0"/>
              <w:adjustRightInd w:val="0"/>
              <w:jc w:val="center"/>
              <w:outlineLvl w:val="0"/>
              <w:rPr>
                <w:rFonts w:eastAsia="Calibri"/>
                <w:kern w:val="2"/>
                <w:sz w:val="24"/>
                <w:szCs w:val="24"/>
                <w:lang w:eastAsia="en-US"/>
              </w:rPr>
            </w:pPr>
            <w:r w:rsidRPr="004F0936">
              <w:rPr>
                <w:rFonts w:eastAsia="Calibri"/>
                <w:kern w:val="2"/>
                <w:sz w:val="24"/>
                <w:szCs w:val="24"/>
                <w:lang w:eastAsia="en-US"/>
              </w:rPr>
              <w:t>2030</w:t>
            </w:r>
          </w:p>
        </w:tc>
        <w:tc>
          <w:tcPr>
            <w:tcW w:w="2575" w:type="dxa"/>
            <w:tcBorders>
              <w:top w:val="single" w:sz="4" w:space="0" w:color="auto"/>
              <w:left w:val="single" w:sz="4" w:space="0" w:color="auto"/>
              <w:bottom w:val="single" w:sz="4" w:space="0" w:color="auto"/>
              <w:right w:val="single" w:sz="4" w:space="0" w:color="auto"/>
            </w:tcBorders>
          </w:tcPr>
          <w:p w:rsidR="00BB07FC" w:rsidRDefault="00BB07FC" w:rsidP="00D61603">
            <w:pPr>
              <w:autoSpaceDE w:val="0"/>
              <w:autoSpaceDN w:val="0"/>
              <w:adjustRightInd w:val="0"/>
              <w:rPr>
                <w:sz w:val="24"/>
                <w:szCs w:val="24"/>
              </w:rPr>
            </w:pPr>
            <w:r>
              <w:rPr>
                <w:sz w:val="24"/>
                <w:szCs w:val="24"/>
              </w:rPr>
              <w:t>Осуществление дополнительных гарантий муниципальных служащих</w:t>
            </w:r>
          </w:p>
        </w:tc>
        <w:tc>
          <w:tcPr>
            <w:tcW w:w="2551" w:type="dxa"/>
            <w:tcBorders>
              <w:top w:val="single" w:sz="4" w:space="0" w:color="auto"/>
              <w:left w:val="single" w:sz="4" w:space="0" w:color="auto"/>
              <w:bottom w:val="single" w:sz="4" w:space="0" w:color="auto"/>
              <w:right w:val="single" w:sz="4" w:space="0" w:color="auto"/>
            </w:tcBorders>
          </w:tcPr>
          <w:p w:rsidR="00BB07FC" w:rsidRDefault="00BB07FC" w:rsidP="00D61603">
            <w:pPr>
              <w:autoSpaceDE w:val="0"/>
              <w:autoSpaceDN w:val="0"/>
              <w:adjustRightInd w:val="0"/>
              <w:outlineLvl w:val="0"/>
              <w:rPr>
                <w:rFonts w:eastAsia="Calibri"/>
                <w:kern w:val="2"/>
                <w:sz w:val="24"/>
                <w:szCs w:val="24"/>
                <w:lang w:eastAsia="en-US"/>
              </w:rPr>
            </w:pPr>
            <w:r>
              <w:rPr>
                <w:rFonts w:eastAsia="Calibri"/>
                <w:kern w:val="2"/>
                <w:sz w:val="24"/>
                <w:szCs w:val="24"/>
                <w:lang w:eastAsia="en-US"/>
              </w:rPr>
              <w:t>Нарушение законодательства</w:t>
            </w:r>
          </w:p>
        </w:tc>
        <w:tc>
          <w:tcPr>
            <w:tcW w:w="1871" w:type="dxa"/>
            <w:tcBorders>
              <w:top w:val="single" w:sz="4" w:space="0" w:color="auto"/>
              <w:left w:val="single" w:sz="4" w:space="0" w:color="auto"/>
              <w:bottom w:val="single" w:sz="4" w:space="0" w:color="auto"/>
              <w:right w:val="single" w:sz="4" w:space="0" w:color="auto"/>
            </w:tcBorders>
          </w:tcPr>
          <w:p w:rsidR="00BB07FC" w:rsidRPr="004F0936" w:rsidRDefault="00BB07FC" w:rsidP="00D61603">
            <w:pPr>
              <w:autoSpaceDE w:val="0"/>
              <w:autoSpaceDN w:val="0"/>
              <w:adjustRightInd w:val="0"/>
              <w:outlineLvl w:val="0"/>
              <w:rPr>
                <w:kern w:val="2"/>
                <w:sz w:val="24"/>
                <w:szCs w:val="24"/>
              </w:rPr>
            </w:pPr>
          </w:p>
        </w:tc>
      </w:tr>
    </w:tbl>
    <w:p w:rsidR="00D61603" w:rsidRPr="004F0936" w:rsidRDefault="00D61603" w:rsidP="00D61603">
      <w:pPr>
        <w:spacing w:line="264" w:lineRule="auto"/>
        <w:rPr>
          <w:kern w:val="2"/>
          <w:sz w:val="28"/>
          <w:szCs w:val="28"/>
        </w:rPr>
      </w:pPr>
    </w:p>
    <w:p w:rsidR="00D61603" w:rsidRPr="004F0936" w:rsidRDefault="00D61603" w:rsidP="00D61603">
      <w:pPr>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Примечание.</w:t>
      </w:r>
    </w:p>
    <w:p w:rsidR="00D61603" w:rsidRPr="004F0936" w:rsidRDefault="00D61603" w:rsidP="00D61603">
      <w:pPr>
        <w:autoSpaceDE w:val="0"/>
        <w:autoSpaceDN w:val="0"/>
        <w:adjustRightInd w:val="0"/>
        <w:ind w:firstLine="709"/>
        <w:jc w:val="both"/>
        <w:rPr>
          <w:rFonts w:eastAsia="Calibri"/>
          <w:kern w:val="2"/>
          <w:sz w:val="28"/>
          <w:szCs w:val="28"/>
          <w:lang w:eastAsia="en-US"/>
        </w:rPr>
      </w:pPr>
      <w:r w:rsidRPr="004F0936">
        <w:rPr>
          <w:rFonts w:eastAsia="Calibri"/>
          <w:kern w:val="2"/>
          <w:sz w:val="28"/>
          <w:szCs w:val="28"/>
          <w:lang w:eastAsia="en-US"/>
        </w:rPr>
        <w:t>Используемые сокращения:</w:t>
      </w:r>
    </w:p>
    <w:p w:rsidR="00D61603" w:rsidRDefault="0077709F" w:rsidP="00285C23">
      <w:pPr>
        <w:autoSpaceDE w:val="0"/>
        <w:autoSpaceDN w:val="0"/>
        <w:adjustRightInd w:val="0"/>
        <w:ind w:firstLine="709"/>
        <w:rPr>
          <w:rFonts w:eastAsia="Calibri"/>
          <w:kern w:val="2"/>
          <w:sz w:val="28"/>
          <w:szCs w:val="28"/>
          <w:lang w:eastAsia="en-US"/>
        </w:rPr>
      </w:pPr>
      <w:r>
        <w:rPr>
          <w:rFonts w:eastAsia="Calibri"/>
          <w:kern w:val="2"/>
          <w:sz w:val="28"/>
          <w:szCs w:val="28"/>
          <w:lang w:eastAsia="en-US"/>
        </w:rPr>
        <w:t>ОМ – основное мероприятие</w:t>
      </w:r>
    </w:p>
    <w:p w:rsidR="00285C23" w:rsidRDefault="00285C23" w:rsidP="00285C23">
      <w:pPr>
        <w:autoSpaceDE w:val="0"/>
        <w:autoSpaceDN w:val="0"/>
        <w:adjustRightInd w:val="0"/>
        <w:ind w:firstLine="709"/>
        <w:rPr>
          <w:rFonts w:eastAsia="Calibri"/>
          <w:kern w:val="2"/>
          <w:sz w:val="28"/>
          <w:szCs w:val="28"/>
          <w:lang w:eastAsia="en-US"/>
        </w:rPr>
      </w:pPr>
    </w:p>
    <w:p w:rsidR="00D61603" w:rsidRPr="004F0936" w:rsidRDefault="00BB07FC" w:rsidP="0077709F">
      <w:pPr>
        <w:autoSpaceDE w:val="0"/>
        <w:autoSpaceDN w:val="0"/>
        <w:adjustRightInd w:val="0"/>
        <w:ind w:left="10206"/>
        <w:jc w:val="right"/>
        <w:rPr>
          <w:rFonts w:eastAsia="Calibri"/>
          <w:kern w:val="2"/>
          <w:sz w:val="28"/>
          <w:szCs w:val="28"/>
          <w:lang w:eastAsia="en-US"/>
        </w:rPr>
      </w:pPr>
      <w:r>
        <w:rPr>
          <w:rFonts w:eastAsia="Calibri"/>
          <w:kern w:val="2"/>
          <w:sz w:val="28"/>
          <w:szCs w:val="28"/>
          <w:lang w:eastAsia="en-US"/>
        </w:rPr>
        <w:lastRenderedPageBreak/>
        <w:t>П</w:t>
      </w:r>
      <w:r w:rsidR="00285C23">
        <w:rPr>
          <w:rFonts w:eastAsia="Calibri"/>
          <w:kern w:val="2"/>
          <w:sz w:val="28"/>
          <w:szCs w:val="28"/>
          <w:lang w:eastAsia="en-US"/>
        </w:rPr>
        <w:t>риложение № 4</w:t>
      </w:r>
    </w:p>
    <w:p w:rsidR="00285C23" w:rsidRPr="004F0936" w:rsidRDefault="00285C23" w:rsidP="00285C23">
      <w:pPr>
        <w:autoSpaceDE w:val="0"/>
        <w:autoSpaceDN w:val="0"/>
        <w:adjustRightInd w:val="0"/>
        <w:ind w:left="10773"/>
        <w:jc w:val="right"/>
        <w:rPr>
          <w:rFonts w:eastAsia="Calibri"/>
          <w:kern w:val="2"/>
          <w:sz w:val="28"/>
          <w:szCs w:val="28"/>
          <w:lang w:eastAsia="en-US"/>
        </w:rPr>
      </w:pPr>
      <w:r w:rsidRPr="004F0936">
        <w:rPr>
          <w:rFonts w:eastAsia="Calibri"/>
          <w:kern w:val="2"/>
          <w:sz w:val="28"/>
          <w:szCs w:val="28"/>
          <w:lang w:eastAsia="en-US"/>
        </w:rPr>
        <w:t xml:space="preserve">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rsidR="00285C23" w:rsidRDefault="00285C23" w:rsidP="00285C23">
      <w:pPr>
        <w:jc w:val="right"/>
        <w:rPr>
          <w:sz w:val="28"/>
          <w:szCs w:val="28"/>
        </w:rPr>
      </w:pPr>
      <w:r w:rsidRPr="004F0936">
        <w:rPr>
          <w:rFonts w:eastAsia="Calibri"/>
          <w:kern w:val="2"/>
          <w:sz w:val="28"/>
          <w:szCs w:val="28"/>
          <w:lang w:eastAsia="en-US"/>
        </w:rPr>
        <w:t>«Социальная поддержка граждан»</w:t>
      </w:r>
    </w:p>
    <w:p w:rsidR="00D61603" w:rsidRPr="004F0936" w:rsidRDefault="00D61603" w:rsidP="00D61603">
      <w:pPr>
        <w:shd w:val="clear" w:color="auto" w:fill="FFFFFF" w:themeFill="background1"/>
        <w:jc w:val="center"/>
        <w:rPr>
          <w:rFonts w:eastAsia="Calibri"/>
          <w:kern w:val="2"/>
          <w:sz w:val="28"/>
          <w:szCs w:val="28"/>
          <w:lang w:eastAsia="en-US"/>
        </w:rPr>
      </w:pPr>
      <w:r w:rsidRPr="004F0936">
        <w:rPr>
          <w:rFonts w:eastAsia="Calibri"/>
          <w:kern w:val="2"/>
          <w:sz w:val="28"/>
          <w:szCs w:val="28"/>
          <w:lang w:eastAsia="en-US"/>
        </w:rPr>
        <w:t>РАСХОДЫ</w:t>
      </w:r>
    </w:p>
    <w:p w:rsidR="00D61603" w:rsidRPr="004F0936" w:rsidRDefault="00D61603" w:rsidP="00D61603">
      <w:pPr>
        <w:shd w:val="clear" w:color="auto" w:fill="FFFFFF" w:themeFill="background1"/>
        <w:jc w:val="center"/>
        <w:rPr>
          <w:rFonts w:eastAsia="Calibri"/>
          <w:kern w:val="2"/>
          <w:sz w:val="28"/>
          <w:szCs w:val="28"/>
          <w:lang w:eastAsia="en-US"/>
        </w:rPr>
      </w:pPr>
      <w:r w:rsidRPr="004F0936">
        <w:rPr>
          <w:rFonts w:eastAsia="Calibri"/>
          <w:kern w:val="2"/>
          <w:sz w:val="28"/>
          <w:szCs w:val="28"/>
          <w:lang w:eastAsia="en-US"/>
        </w:rPr>
        <w:t xml:space="preserve">на реализацию </w:t>
      </w:r>
      <w:r>
        <w:rPr>
          <w:rFonts w:eastAsia="Calibri"/>
          <w:kern w:val="2"/>
          <w:sz w:val="28"/>
          <w:szCs w:val="28"/>
          <w:lang w:eastAsia="en-US"/>
        </w:rPr>
        <w:t xml:space="preserve">муниципальной </w:t>
      </w:r>
      <w:r w:rsidRPr="004F0936">
        <w:rPr>
          <w:rFonts w:eastAsia="Calibri"/>
          <w:kern w:val="2"/>
          <w:sz w:val="28"/>
          <w:szCs w:val="28"/>
          <w:lang w:eastAsia="en-US"/>
        </w:rPr>
        <w:t xml:space="preserve">программы </w:t>
      </w:r>
      <w:r>
        <w:rPr>
          <w:rFonts w:eastAsia="Calibri"/>
          <w:kern w:val="2"/>
          <w:sz w:val="28"/>
          <w:szCs w:val="28"/>
          <w:lang w:eastAsia="en-US"/>
        </w:rPr>
        <w:t>Истоминского сельского поселения</w:t>
      </w:r>
      <w:r w:rsidRPr="004F0936">
        <w:rPr>
          <w:rFonts w:eastAsia="Calibri"/>
          <w:kern w:val="2"/>
          <w:sz w:val="28"/>
          <w:szCs w:val="28"/>
          <w:lang w:eastAsia="en-US"/>
        </w:rPr>
        <w:t xml:space="preserve"> «Социальная поддержка граждан»</w:t>
      </w:r>
    </w:p>
    <w:p w:rsidR="00D61603" w:rsidRPr="004F0936" w:rsidRDefault="00D61603" w:rsidP="00D61603">
      <w:pPr>
        <w:shd w:val="clear" w:color="auto" w:fill="FFFFFF" w:themeFill="background1"/>
        <w:jc w:val="center"/>
        <w:rPr>
          <w:rFonts w:eastAsia="Calibri"/>
          <w:kern w:val="2"/>
          <w:szCs w:val="28"/>
          <w:lang w:eastAsia="en-US"/>
        </w:rPr>
      </w:pPr>
    </w:p>
    <w:p w:rsidR="00D61603" w:rsidRPr="004F0936" w:rsidRDefault="00D61603" w:rsidP="00D61603">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74"/>
        <w:gridCol w:w="1663"/>
        <w:gridCol w:w="1301"/>
        <w:gridCol w:w="966"/>
        <w:gridCol w:w="892"/>
        <w:gridCol w:w="893"/>
        <w:gridCol w:w="892"/>
        <w:gridCol w:w="892"/>
        <w:gridCol w:w="892"/>
        <w:gridCol w:w="893"/>
        <w:gridCol w:w="892"/>
        <w:gridCol w:w="892"/>
        <w:gridCol w:w="892"/>
        <w:gridCol w:w="893"/>
        <w:gridCol w:w="892"/>
        <w:gridCol w:w="892"/>
      </w:tblGrid>
      <w:tr w:rsidR="00D61603" w:rsidRPr="004F0936" w:rsidTr="00D61603">
        <w:trPr>
          <w:tblHeader/>
        </w:trPr>
        <w:tc>
          <w:tcPr>
            <w:tcW w:w="482" w:type="dxa"/>
            <w:vMerge w:val="restart"/>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w:t>
            </w:r>
          </w:p>
          <w:p w:rsidR="00D61603" w:rsidRPr="004F0936" w:rsidRDefault="00D61603" w:rsidP="00D61603">
            <w:pPr>
              <w:shd w:val="clear" w:color="auto" w:fill="FFFFFF" w:themeFill="background1"/>
              <w:spacing w:line="226" w:lineRule="auto"/>
              <w:jc w:val="center"/>
              <w:rPr>
                <w:kern w:val="2"/>
                <w:lang w:eastAsia="en-US"/>
              </w:rPr>
            </w:pPr>
            <w:proofErr w:type="gramStart"/>
            <w:r w:rsidRPr="004F0936">
              <w:rPr>
                <w:kern w:val="2"/>
                <w:lang w:eastAsia="en-US"/>
              </w:rPr>
              <w:t>п</w:t>
            </w:r>
            <w:proofErr w:type="gramEnd"/>
            <w:r w:rsidRPr="004F0936">
              <w:rPr>
                <w:kern w:val="2"/>
                <w:lang w:eastAsia="en-US"/>
              </w:rPr>
              <w:t>/п</w:t>
            </w:r>
          </w:p>
        </w:tc>
        <w:tc>
          <w:tcPr>
            <w:tcW w:w="1702" w:type="dxa"/>
            <w:vMerge w:val="restart"/>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 xml:space="preserve">Наименование </w:t>
            </w:r>
            <w:r>
              <w:rPr>
                <w:kern w:val="2"/>
                <w:lang w:eastAsia="en-US"/>
              </w:rPr>
              <w:t xml:space="preserve">Муниципальной </w:t>
            </w:r>
            <w:r w:rsidRPr="004F0936">
              <w:rPr>
                <w:kern w:val="2"/>
                <w:lang w:eastAsia="en-US"/>
              </w:rPr>
              <w:t>программы, подпрограммы</w:t>
            </w:r>
          </w:p>
        </w:tc>
        <w:tc>
          <w:tcPr>
            <w:tcW w:w="1332" w:type="dxa"/>
            <w:vMerge w:val="restart"/>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Источники</w:t>
            </w:r>
          </w:p>
          <w:p w:rsidR="00D61603" w:rsidRPr="004F0936" w:rsidRDefault="00D61603" w:rsidP="00D61603">
            <w:pPr>
              <w:shd w:val="clear" w:color="auto" w:fill="FFFFFF" w:themeFill="background1"/>
              <w:spacing w:line="226" w:lineRule="auto"/>
              <w:ind w:right="-57"/>
              <w:jc w:val="center"/>
              <w:rPr>
                <w:kern w:val="2"/>
                <w:lang w:eastAsia="en-US"/>
              </w:rPr>
            </w:pPr>
            <w:r w:rsidRPr="004F0936">
              <w:rPr>
                <w:kern w:val="2"/>
                <w:lang w:eastAsia="en-US"/>
              </w:rPr>
              <w:t>финансиро</w:t>
            </w:r>
            <w:r w:rsidRPr="004F0936">
              <w:rPr>
                <w:kern w:val="2"/>
                <w:lang w:eastAsia="en-US"/>
              </w:rPr>
              <w:softHyphen/>
              <w:t>вания</w:t>
            </w:r>
          </w:p>
        </w:tc>
        <w:tc>
          <w:tcPr>
            <w:tcW w:w="988" w:type="dxa"/>
            <w:vMerge w:val="restart"/>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 xml:space="preserve">Объем расходов, всего </w:t>
            </w:r>
          </w:p>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(тыс. рублей)</w:t>
            </w:r>
          </w:p>
        </w:tc>
        <w:tc>
          <w:tcPr>
            <w:tcW w:w="10947" w:type="dxa"/>
            <w:gridSpan w:val="12"/>
          </w:tcPr>
          <w:p w:rsidR="00D61603" w:rsidRPr="004F0936" w:rsidRDefault="00D61603" w:rsidP="00D61603">
            <w:pPr>
              <w:shd w:val="clear" w:color="auto" w:fill="FFFFFF" w:themeFill="background1"/>
              <w:spacing w:line="226" w:lineRule="auto"/>
              <w:jc w:val="center"/>
              <w:rPr>
                <w:kern w:val="2"/>
                <w:lang w:eastAsia="en-US"/>
              </w:rPr>
            </w:pPr>
            <w:r>
              <w:rPr>
                <w:kern w:val="2"/>
                <w:lang w:eastAsia="en-US"/>
              </w:rPr>
              <w:t>В</w:t>
            </w:r>
            <w:r w:rsidRPr="004F0936">
              <w:rPr>
                <w:kern w:val="2"/>
                <w:lang w:eastAsia="en-US"/>
              </w:rPr>
              <w:t xml:space="preserve"> том числе по годам реализации </w:t>
            </w:r>
            <w:r>
              <w:rPr>
                <w:kern w:val="2"/>
                <w:lang w:eastAsia="en-US"/>
              </w:rPr>
              <w:t xml:space="preserve">Муниципальной </w:t>
            </w:r>
            <w:r w:rsidRPr="004F0936">
              <w:rPr>
                <w:kern w:val="2"/>
                <w:lang w:eastAsia="en-US"/>
              </w:rPr>
              <w:t>программы (тыс. рублей)</w:t>
            </w:r>
          </w:p>
        </w:tc>
      </w:tr>
      <w:tr w:rsidR="00D61603" w:rsidRPr="004F0936" w:rsidTr="00D61603">
        <w:trPr>
          <w:tblHeader/>
        </w:trPr>
        <w:tc>
          <w:tcPr>
            <w:tcW w:w="482" w:type="dxa"/>
            <w:vMerge/>
          </w:tcPr>
          <w:p w:rsidR="00D61603" w:rsidRPr="004F0936" w:rsidRDefault="00D61603" w:rsidP="00D61603">
            <w:pPr>
              <w:spacing w:line="226" w:lineRule="auto"/>
              <w:rPr>
                <w:kern w:val="2"/>
                <w:lang w:eastAsia="en-US"/>
              </w:rPr>
            </w:pPr>
          </w:p>
        </w:tc>
        <w:tc>
          <w:tcPr>
            <w:tcW w:w="1702" w:type="dxa"/>
            <w:vMerge/>
            <w:hideMark/>
          </w:tcPr>
          <w:p w:rsidR="00D61603" w:rsidRPr="004F0936" w:rsidRDefault="00D61603" w:rsidP="00D61603">
            <w:pPr>
              <w:spacing w:line="226" w:lineRule="auto"/>
              <w:rPr>
                <w:kern w:val="2"/>
                <w:lang w:eastAsia="en-US"/>
              </w:rPr>
            </w:pPr>
          </w:p>
        </w:tc>
        <w:tc>
          <w:tcPr>
            <w:tcW w:w="1332" w:type="dxa"/>
            <w:vMerge/>
            <w:hideMark/>
          </w:tcPr>
          <w:p w:rsidR="00D61603" w:rsidRPr="004F0936" w:rsidRDefault="00D61603" w:rsidP="00D61603">
            <w:pPr>
              <w:spacing w:line="226" w:lineRule="auto"/>
              <w:rPr>
                <w:kern w:val="2"/>
                <w:lang w:eastAsia="en-US"/>
              </w:rPr>
            </w:pPr>
          </w:p>
        </w:tc>
        <w:tc>
          <w:tcPr>
            <w:tcW w:w="988" w:type="dxa"/>
            <w:vMerge/>
            <w:hideMark/>
          </w:tcPr>
          <w:p w:rsidR="00D61603" w:rsidRPr="004F0936" w:rsidRDefault="00D61603" w:rsidP="00D61603">
            <w:pPr>
              <w:spacing w:line="226" w:lineRule="auto"/>
              <w:rPr>
                <w:kern w:val="2"/>
                <w:lang w:eastAsia="en-US"/>
              </w:rPr>
            </w:pPr>
          </w:p>
        </w:tc>
        <w:tc>
          <w:tcPr>
            <w:tcW w:w="912" w:type="dxa"/>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 xml:space="preserve">2019 </w:t>
            </w:r>
          </w:p>
        </w:tc>
        <w:tc>
          <w:tcPr>
            <w:tcW w:w="913" w:type="dxa"/>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2020</w:t>
            </w:r>
          </w:p>
        </w:tc>
        <w:tc>
          <w:tcPr>
            <w:tcW w:w="912" w:type="dxa"/>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 xml:space="preserve">2021 </w:t>
            </w:r>
          </w:p>
        </w:tc>
        <w:tc>
          <w:tcPr>
            <w:tcW w:w="912" w:type="dxa"/>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 xml:space="preserve"> 2022 </w:t>
            </w:r>
          </w:p>
        </w:tc>
        <w:tc>
          <w:tcPr>
            <w:tcW w:w="912" w:type="dxa"/>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2023</w:t>
            </w:r>
          </w:p>
        </w:tc>
        <w:tc>
          <w:tcPr>
            <w:tcW w:w="913" w:type="dxa"/>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 xml:space="preserve"> 2024 </w:t>
            </w:r>
          </w:p>
        </w:tc>
        <w:tc>
          <w:tcPr>
            <w:tcW w:w="912" w:type="dxa"/>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2025</w:t>
            </w:r>
          </w:p>
        </w:tc>
        <w:tc>
          <w:tcPr>
            <w:tcW w:w="912" w:type="dxa"/>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2026</w:t>
            </w:r>
          </w:p>
        </w:tc>
        <w:tc>
          <w:tcPr>
            <w:tcW w:w="912" w:type="dxa"/>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2027</w:t>
            </w:r>
          </w:p>
        </w:tc>
        <w:tc>
          <w:tcPr>
            <w:tcW w:w="913" w:type="dxa"/>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2028</w:t>
            </w:r>
          </w:p>
        </w:tc>
        <w:tc>
          <w:tcPr>
            <w:tcW w:w="912" w:type="dxa"/>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2029</w:t>
            </w:r>
          </w:p>
        </w:tc>
        <w:tc>
          <w:tcPr>
            <w:tcW w:w="912" w:type="dxa"/>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2030</w:t>
            </w:r>
          </w:p>
        </w:tc>
      </w:tr>
    </w:tbl>
    <w:p w:rsidR="00D61603" w:rsidRPr="004F0936" w:rsidRDefault="00D61603" w:rsidP="00D61603">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73"/>
        <w:gridCol w:w="1661"/>
        <w:gridCol w:w="1302"/>
        <w:gridCol w:w="967"/>
        <w:gridCol w:w="893"/>
        <w:gridCol w:w="893"/>
        <w:gridCol w:w="892"/>
        <w:gridCol w:w="892"/>
        <w:gridCol w:w="892"/>
        <w:gridCol w:w="893"/>
        <w:gridCol w:w="892"/>
        <w:gridCol w:w="892"/>
        <w:gridCol w:w="892"/>
        <w:gridCol w:w="893"/>
        <w:gridCol w:w="892"/>
        <w:gridCol w:w="892"/>
      </w:tblGrid>
      <w:tr w:rsidR="00D61603" w:rsidRPr="004F0936" w:rsidTr="0077709F">
        <w:trPr>
          <w:tblHeader/>
          <w:jc w:val="center"/>
        </w:trPr>
        <w:tc>
          <w:tcPr>
            <w:tcW w:w="473" w:type="dxa"/>
            <w:tcBorders>
              <w:top w:val="single" w:sz="4" w:space="0" w:color="auto"/>
              <w:left w:val="single" w:sz="4" w:space="0" w:color="auto"/>
              <w:bottom w:val="single" w:sz="4" w:space="0" w:color="auto"/>
              <w:right w:val="single" w:sz="4" w:space="0" w:color="auto"/>
            </w:tcBorders>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2</w:t>
            </w:r>
          </w:p>
        </w:tc>
        <w:tc>
          <w:tcPr>
            <w:tcW w:w="1302"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ind w:left="-57" w:right="-57"/>
              <w:jc w:val="center"/>
              <w:rPr>
                <w:kern w:val="2"/>
                <w:lang w:eastAsia="en-US"/>
              </w:rPr>
            </w:pPr>
            <w:r w:rsidRPr="004F0936">
              <w:rPr>
                <w:kern w:val="2"/>
                <w:lang w:eastAsia="en-US"/>
              </w:rPr>
              <w:t>3</w:t>
            </w:r>
          </w:p>
        </w:tc>
        <w:tc>
          <w:tcPr>
            <w:tcW w:w="967"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5</w:t>
            </w:r>
          </w:p>
        </w:tc>
        <w:tc>
          <w:tcPr>
            <w:tcW w:w="893"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6</w:t>
            </w:r>
          </w:p>
        </w:tc>
        <w:tc>
          <w:tcPr>
            <w:tcW w:w="892"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7</w:t>
            </w:r>
          </w:p>
        </w:tc>
        <w:tc>
          <w:tcPr>
            <w:tcW w:w="892"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8</w:t>
            </w:r>
          </w:p>
        </w:tc>
        <w:tc>
          <w:tcPr>
            <w:tcW w:w="892"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9</w:t>
            </w:r>
          </w:p>
        </w:tc>
        <w:tc>
          <w:tcPr>
            <w:tcW w:w="893"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10</w:t>
            </w:r>
          </w:p>
        </w:tc>
        <w:tc>
          <w:tcPr>
            <w:tcW w:w="892" w:type="dxa"/>
            <w:tcBorders>
              <w:top w:val="single" w:sz="4" w:space="0" w:color="auto"/>
              <w:left w:val="single" w:sz="4" w:space="0" w:color="auto"/>
              <w:bottom w:val="single" w:sz="4" w:space="0" w:color="auto"/>
              <w:right w:val="single" w:sz="4" w:space="0" w:color="auto"/>
            </w:tcBorders>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11</w:t>
            </w:r>
          </w:p>
        </w:tc>
        <w:tc>
          <w:tcPr>
            <w:tcW w:w="892" w:type="dxa"/>
            <w:tcBorders>
              <w:top w:val="single" w:sz="4" w:space="0" w:color="auto"/>
              <w:left w:val="single" w:sz="4" w:space="0" w:color="auto"/>
              <w:bottom w:val="single" w:sz="4" w:space="0" w:color="auto"/>
              <w:right w:val="single" w:sz="4" w:space="0" w:color="auto"/>
            </w:tcBorders>
            <w:hideMark/>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12</w:t>
            </w:r>
          </w:p>
        </w:tc>
        <w:tc>
          <w:tcPr>
            <w:tcW w:w="892" w:type="dxa"/>
            <w:tcBorders>
              <w:top w:val="single" w:sz="4" w:space="0" w:color="auto"/>
              <w:left w:val="single" w:sz="4" w:space="0" w:color="auto"/>
              <w:bottom w:val="single" w:sz="4" w:space="0" w:color="auto"/>
              <w:right w:val="single" w:sz="4" w:space="0" w:color="auto"/>
            </w:tcBorders>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13</w:t>
            </w:r>
          </w:p>
        </w:tc>
        <w:tc>
          <w:tcPr>
            <w:tcW w:w="893" w:type="dxa"/>
            <w:tcBorders>
              <w:top w:val="single" w:sz="4" w:space="0" w:color="auto"/>
              <w:left w:val="single" w:sz="4" w:space="0" w:color="auto"/>
              <w:bottom w:val="single" w:sz="4" w:space="0" w:color="auto"/>
              <w:right w:val="single" w:sz="4" w:space="0" w:color="auto"/>
            </w:tcBorders>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14</w:t>
            </w:r>
          </w:p>
        </w:tc>
        <w:tc>
          <w:tcPr>
            <w:tcW w:w="892" w:type="dxa"/>
            <w:tcBorders>
              <w:top w:val="single" w:sz="4" w:space="0" w:color="auto"/>
              <w:left w:val="single" w:sz="4" w:space="0" w:color="auto"/>
              <w:bottom w:val="single" w:sz="4" w:space="0" w:color="auto"/>
              <w:right w:val="single" w:sz="4" w:space="0" w:color="auto"/>
            </w:tcBorders>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15</w:t>
            </w:r>
          </w:p>
        </w:tc>
        <w:tc>
          <w:tcPr>
            <w:tcW w:w="892" w:type="dxa"/>
            <w:tcBorders>
              <w:top w:val="single" w:sz="4" w:space="0" w:color="auto"/>
              <w:left w:val="single" w:sz="4" w:space="0" w:color="auto"/>
              <w:bottom w:val="single" w:sz="4" w:space="0" w:color="auto"/>
              <w:right w:val="single" w:sz="4" w:space="0" w:color="auto"/>
            </w:tcBorders>
          </w:tcPr>
          <w:p w:rsidR="00D61603" w:rsidRPr="004F0936" w:rsidRDefault="00D61603" w:rsidP="00D61603">
            <w:pPr>
              <w:shd w:val="clear" w:color="auto" w:fill="FFFFFF" w:themeFill="background1"/>
              <w:spacing w:line="226" w:lineRule="auto"/>
              <w:jc w:val="center"/>
              <w:rPr>
                <w:kern w:val="2"/>
                <w:lang w:eastAsia="en-US"/>
              </w:rPr>
            </w:pPr>
            <w:r w:rsidRPr="004F0936">
              <w:rPr>
                <w:kern w:val="2"/>
                <w:lang w:eastAsia="en-US"/>
              </w:rPr>
              <w:t>16</w:t>
            </w:r>
          </w:p>
        </w:tc>
      </w:tr>
      <w:tr w:rsidR="004C5351" w:rsidRPr="004F0936" w:rsidTr="004C5351">
        <w:trPr>
          <w:jc w:val="center"/>
        </w:trPr>
        <w:tc>
          <w:tcPr>
            <w:tcW w:w="473" w:type="dxa"/>
            <w:vMerge w:val="restart"/>
            <w:tcBorders>
              <w:top w:val="single" w:sz="4" w:space="0" w:color="auto"/>
            </w:tcBorders>
          </w:tcPr>
          <w:p w:rsidR="004C5351" w:rsidRPr="004F0936" w:rsidRDefault="004C5351" w:rsidP="00D61603">
            <w:pPr>
              <w:shd w:val="clear" w:color="auto" w:fill="FFFFFF" w:themeFill="background1"/>
              <w:spacing w:line="226" w:lineRule="auto"/>
              <w:jc w:val="center"/>
              <w:rPr>
                <w:kern w:val="2"/>
                <w:lang w:eastAsia="en-US"/>
              </w:rPr>
            </w:pPr>
            <w:r w:rsidRPr="004F0936">
              <w:rPr>
                <w:kern w:val="2"/>
                <w:lang w:eastAsia="en-US"/>
              </w:rPr>
              <w:t>1.</w:t>
            </w:r>
          </w:p>
        </w:tc>
        <w:tc>
          <w:tcPr>
            <w:tcW w:w="1661" w:type="dxa"/>
            <w:vMerge w:val="restart"/>
            <w:tcBorders>
              <w:top w:val="single" w:sz="4" w:space="0" w:color="auto"/>
            </w:tcBorders>
            <w:hideMark/>
          </w:tcPr>
          <w:p w:rsidR="004C5351" w:rsidRPr="004F0936" w:rsidRDefault="004C5351" w:rsidP="00D61603">
            <w:pPr>
              <w:shd w:val="clear" w:color="auto" w:fill="FFFFFF" w:themeFill="background1"/>
              <w:spacing w:line="226" w:lineRule="auto"/>
              <w:rPr>
                <w:kern w:val="2"/>
                <w:lang w:eastAsia="en-US"/>
              </w:rPr>
            </w:pPr>
            <w:r>
              <w:rPr>
                <w:kern w:val="2"/>
                <w:lang w:eastAsia="en-US"/>
              </w:rPr>
              <w:t>Муниципальная</w:t>
            </w:r>
            <w:r w:rsidRPr="004F0936">
              <w:rPr>
                <w:kern w:val="2"/>
                <w:lang w:eastAsia="en-US"/>
              </w:rPr>
              <w:t xml:space="preserve"> программа</w:t>
            </w:r>
            <w:r>
              <w:rPr>
                <w:kern w:val="2"/>
                <w:lang w:eastAsia="en-US"/>
              </w:rPr>
              <w:t xml:space="preserve"> Истоминского сельского поселения</w:t>
            </w:r>
          </w:p>
          <w:p w:rsidR="004C5351" w:rsidRPr="004F0936" w:rsidRDefault="004C5351" w:rsidP="00D61603">
            <w:pPr>
              <w:shd w:val="clear" w:color="auto" w:fill="FFFFFF" w:themeFill="background1"/>
              <w:spacing w:line="226" w:lineRule="auto"/>
              <w:rPr>
                <w:kern w:val="2"/>
                <w:lang w:eastAsia="en-US"/>
              </w:rPr>
            </w:pPr>
            <w:r w:rsidRPr="004F0936">
              <w:rPr>
                <w:kern w:val="2"/>
                <w:lang w:eastAsia="en-US"/>
              </w:rPr>
              <w:t xml:space="preserve">«Социальная поддержка граждан» </w:t>
            </w:r>
          </w:p>
        </w:tc>
        <w:tc>
          <w:tcPr>
            <w:tcW w:w="1302" w:type="dxa"/>
            <w:tcBorders>
              <w:top w:val="single" w:sz="4" w:space="0" w:color="auto"/>
            </w:tcBorders>
            <w:vAlign w:val="center"/>
            <w:hideMark/>
          </w:tcPr>
          <w:p w:rsidR="004C5351" w:rsidRPr="004F0936" w:rsidRDefault="004C5351" w:rsidP="00D61603">
            <w:pPr>
              <w:shd w:val="clear" w:color="auto" w:fill="FFFFFF" w:themeFill="background1"/>
              <w:spacing w:line="226" w:lineRule="auto"/>
              <w:ind w:left="-57" w:right="-57"/>
              <w:rPr>
                <w:kern w:val="2"/>
                <w:lang w:eastAsia="en-US"/>
              </w:rPr>
            </w:pPr>
            <w:r w:rsidRPr="004F0936">
              <w:rPr>
                <w:kern w:val="2"/>
                <w:lang w:eastAsia="en-US"/>
              </w:rPr>
              <w:t>всего</w:t>
            </w:r>
          </w:p>
        </w:tc>
        <w:tc>
          <w:tcPr>
            <w:tcW w:w="967" w:type="dxa"/>
            <w:tcBorders>
              <w:top w:val="single" w:sz="4" w:space="0" w:color="auto"/>
            </w:tcBorders>
            <w:vAlign w:val="center"/>
            <w:hideMark/>
          </w:tcPr>
          <w:p w:rsidR="004C5351" w:rsidRPr="004F0936" w:rsidRDefault="004C5351" w:rsidP="0077709F">
            <w:pPr>
              <w:spacing w:line="226" w:lineRule="auto"/>
              <w:jc w:val="center"/>
              <w:rPr>
                <w:color w:val="000000"/>
                <w:spacing w:val="-20"/>
              </w:rPr>
            </w:pPr>
            <w:r w:rsidRPr="004C5351">
              <w:rPr>
                <w:color w:val="000000"/>
                <w:spacing w:val="-20"/>
              </w:rPr>
              <w:t>1668,7</w:t>
            </w:r>
          </w:p>
        </w:tc>
        <w:tc>
          <w:tcPr>
            <w:tcW w:w="893" w:type="dxa"/>
            <w:tcBorders>
              <w:top w:val="single" w:sz="4" w:space="0" w:color="auto"/>
            </w:tcBorders>
            <w:vAlign w:val="center"/>
            <w:hideMark/>
          </w:tcPr>
          <w:p w:rsidR="004C5351" w:rsidRPr="004F0936" w:rsidRDefault="004C5351" w:rsidP="0077709F">
            <w:pPr>
              <w:spacing w:line="226" w:lineRule="auto"/>
              <w:jc w:val="center"/>
              <w:rPr>
                <w:color w:val="000000"/>
                <w:spacing w:val="-20"/>
              </w:rPr>
            </w:pPr>
            <w:r>
              <w:rPr>
                <w:color w:val="000000"/>
                <w:spacing w:val="-20"/>
              </w:rPr>
              <w:t>445,</w:t>
            </w:r>
            <w:r w:rsidR="00A1573B">
              <w:rPr>
                <w:color w:val="000000"/>
                <w:spacing w:val="-20"/>
              </w:rPr>
              <w:t>7</w:t>
            </w:r>
          </w:p>
        </w:tc>
        <w:tc>
          <w:tcPr>
            <w:tcW w:w="893" w:type="dxa"/>
            <w:tcBorders>
              <w:top w:val="single" w:sz="4" w:space="0" w:color="auto"/>
            </w:tcBorders>
            <w:vAlign w:val="center"/>
            <w:hideMark/>
          </w:tcPr>
          <w:p w:rsidR="004C5351" w:rsidRDefault="004C5351" w:rsidP="0077709F">
            <w:pPr>
              <w:jc w:val="center"/>
            </w:pPr>
            <w:r>
              <w:rPr>
                <w:color w:val="000000"/>
                <w:spacing w:val="-20"/>
              </w:rPr>
              <w:t>170,0</w:t>
            </w:r>
          </w:p>
        </w:tc>
        <w:tc>
          <w:tcPr>
            <w:tcW w:w="892" w:type="dxa"/>
            <w:tcBorders>
              <w:top w:val="single" w:sz="4" w:space="0" w:color="auto"/>
            </w:tcBorders>
            <w:vAlign w:val="center"/>
            <w:hideMark/>
          </w:tcPr>
          <w:p w:rsidR="004C5351" w:rsidRDefault="004C5351" w:rsidP="0077709F">
            <w:pPr>
              <w:jc w:val="center"/>
            </w:pPr>
            <w:r>
              <w:rPr>
                <w:color w:val="000000"/>
                <w:spacing w:val="-20"/>
              </w:rPr>
              <w:t>153,0</w:t>
            </w:r>
          </w:p>
        </w:tc>
        <w:tc>
          <w:tcPr>
            <w:tcW w:w="892" w:type="dxa"/>
            <w:tcBorders>
              <w:top w:val="single" w:sz="4" w:space="0" w:color="auto"/>
            </w:tcBorders>
            <w:vAlign w:val="center"/>
            <w:hideMark/>
          </w:tcPr>
          <w:p w:rsidR="004C5351" w:rsidRDefault="004C5351" w:rsidP="0077709F">
            <w:pPr>
              <w:jc w:val="center"/>
            </w:pPr>
            <w:r>
              <w:rPr>
                <w:color w:val="000000"/>
                <w:spacing w:val="-20"/>
              </w:rPr>
              <w:t>100,0</w:t>
            </w:r>
          </w:p>
        </w:tc>
        <w:tc>
          <w:tcPr>
            <w:tcW w:w="892" w:type="dxa"/>
            <w:tcBorders>
              <w:top w:val="single" w:sz="4" w:space="0" w:color="auto"/>
            </w:tcBorders>
            <w:hideMark/>
          </w:tcPr>
          <w:p w:rsidR="004C5351" w:rsidRDefault="004C5351">
            <w:r w:rsidRPr="009864DB">
              <w:rPr>
                <w:color w:val="000000"/>
                <w:spacing w:val="-20"/>
              </w:rPr>
              <w:t>100,0</w:t>
            </w:r>
          </w:p>
        </w:tc>
        <w:tc>
          <w:tcPr>
            <w:tcW w:w="893" w:type="dxa"/>
            <w:tcBorders>
              <w:top w:val="single" w:sz="4" w:space="0" w:color="auto"/>
            </w:tcBorders>
            <w:hideMark/>
          </w:tcPr>
          <w:p w:rsidR="004C5351" w:rsidRDefault="004C5351">
            <w:r w:rsidRPr="009864DB">
              <w:rPr>
                <w:color w:val="000000"/>
                <w:spacing w:val="-20"/>
              </w:rPr>
              <w:t>100,0</w:t>
            </w:r>
          </w:p>
        </w:tc>
        <w:tc>
          <w:tcPr>
            <w:tcW w:w="892" w:type="dxa"/>
            <w:tcBorders>
              <w:top w:val="single" w:sz="4" w:space="0" w:color="auto"/>
            </w:tcBorders>
          </w:tcPr>
          <w:p w:rsidR="004C5351" w:rsidRDefault="004C5351">
            <w:r w:rsidRPr="009864DB">
              <w:rPr>
                <w:color w:val="000000"/>
                <w:spacing w:val="-20"/>
              </w:rPr>
              <w:t>100,0</w:t>
            </w:r>
          </w:p>
        </w:tc>
        <w:tc>
          <w:tcPr>
            <w:tcW w:w="892" w:type="dxa"/>
            <w:tcBorders>
              <w:top w:val="single" w:sz="4" w:space="0" w:color="auto"/>
            </w:tcBorders>
            <w:hideMark/>
          </w:tcPr>
          <w:p w:rsidR="004C5351" w:rsidRDefault="004C5351">
            <w:r w:rsidRPr="009864DB">
              <w:rPr>
                <w:color w:val="000000"/>
                <w:spacing w:val="-20"/>
              </w:rPr>
              <w:t>100,0</w:t>
            </w:r>
          </w:p>
        </w:tc>
        <w:tc>
          <w:tcPr>
            <w:tcW w:w="892" w:type="dxa"/>
            <w:tcBorders>
              <w:top w:val="single" w:sz="4" w:space="0" w:color="auto"/>
            </w:tcBorders>
          </w:tcPr>
          <w:p w:rsidR="004C5351" w:rsidRDefault="004C5351">
            <w:r w:rsidRPr="009864DB">
              <w:rPr>
                <w:color w:val="000000"/>
                <w:spacing w:val="-20"/>
              </w:rPr>
              <w:t>100,0</w:t>
            </w:r>
          </w:p>
        </w:tc>
        <w:tc>
          <w:tcPr>
            <w:tcW w:w="893" w:type="dxa"/>
            <w:tcBorders>
              <w:top w:val="single" w:sz="4" w:space="0" w:color="auto"/>
            </w:tcBorders>
          </w:tcPr>
          <w:p w:rsidR="004C5351" w:rsidRDefault="004C5351">
            <w:r w:rsidRPr="009864DB">
              <w:rPr>
                <w:color w:val="000000"/>
                <w:spacing w:val="-20"/>
              </w:rPr>
              <w:t>100,0</w:t>
            </w:r>
          </w:p>
        </w:tc>
        <w:tc>
          <w:tcPr>
            <w:tcW w:w="892" w:type="dxa"/>
            <w:tcBorders>
              <w:top w:val="single" w:sz="4" w:space="0" w:color="auto"/>
            </w:tcBorders>
          </w:tcPr>
          <w:p w:rsidR="004C5351" w:rsidRDefault="004C5351">
            <w:r w:rsidRPr="009864DB">
              <w:rPr>
                <w:color w:val="000000"/>
                <w:spacing w:val="-20"/>
              </w:rPr>
              <w:t>100,0</w:t>
            </w:r>
          </w:p>
        </w:tc>
        <w:tc>
          <w:tcPr>
            <w:tcW w:w="892" w:type="dxa"/>
            <w:tcBorders>
              <w:top w:val="single" w:sz="4" w:space="0" w:color="auto"/>
            </w:tcBorders>
          </w:tcPr>
          <w:p w:rsidR="004C5351" w:rsidRDefault="004C5351">
            <w:r w:rsidRPr="009864DB">
              <w:rPr>
                <w:color w:val="000000"/>
                <w:spacing w:val="-20"/>
              </w:rPr>
              <w:t>100,0</w:t>
            </w:r>
          </w:p>
        </w:tc>
      </w:tr>
      <w:tr w:rsidR="00D61603" w:rsidRPr="004F0936" w:rsidTr="0077709F">
        <w:trPr>
          <w:jc w:val="center"/>
        </w:trPr>
        <w:tc>
          <w:tcPr>
            <w:tcW w:w="473" w:type="dxa"/>
            <w:vMerge/>
          </w:tcPr>
          <w:p w:rsidR="00D61603" w:rsidRPr="004F0936" w:rsidRDefault="00D61603" w:rsidP="00D61603">
            <w:pPr>
              <w:spacing w:line="226" w:lineRule="auto"/>
              <w:jc w:val="center"/>
              <w:rPr>
                <w:kern w:val="2"/>
                <w:lang w:eastAsia="en-US"/>
              </w:rPr>
            </w:pPr>
          </w:p>
        </w:tc>
        <w:tc>
          <w:tcPr>
            <w:tcW w:w="1661" w:type="dxa"/>
            <w:vMerge/>
            <w:hideMark/>
          </w:tcPr>
          <w:p w:rsidR="00D61603" w:rsidRPr="004F0936" w:rsidRDefault="00D61603" w:rsidP="00D61603">
            <w:pPr>
              <w:spacing w:line="226" w:lineRule="auto"/>
              <w:rPr>
                <w:kern w:val="2"/>
                <w:lang w:eastAsia="en-US"/>
              </w:rPr>
            </w:pPr>
          </w:p>
        </w:tc>
        <w:tc>
          <w:tcPr>
            <w:tcW w:w="1302" w:type="dxa"/>
            <w:vAlign w:val="center"/>
            <w:hideMark/>
          </w:tcPr>
          <w:p w:rsidR="00D61603" w:rsidRDefault="00D61603" w:rsidP="00D61603">
            <w:pPr>
              <w:shd w:val="clear" w:color="auto" w:fill="FFFFFF" w:themeFill="background1"/>
              <w:spacing w:line="226" w:lineRule="auto"/>
              <w:ind w:left="-57" w:right="-57"/>
              <w:rPr>
                <w:kern w:val="2"/>
                <w:lang w:eastAsia="en-US"/>
              </w:rPr>
            </w:pPr>
            <w:r>
              <w:rPr>
                <w:kern w:val="2"/>
                <w:lang w:eastAsia="en-US"/>
              </w:rPr>
              <w:t>Областной</w:t>
            </w:r>
          </w:p>
          <w:p w:rsidR="00D61603" w:rsidRPr="004F0936" w:rsidRDefault="00D61603" w:rsidP="00D61603">
            <w:pPr>
              <w:shd w:val="clear" w:color="auto" w:fill="FFFFFF" w:themeFill="background1"/>
              <w:spacing w:line="226" w:lineRule="auto"/>
              <w:ind w:left="-57" w:right="-57"/>
              <w:rPr>
                <w:kern w:val="2"/>
                <w:lang w:eastAsia="en-US"/>
              </w:rPr>
            </w:pPr>
            <w:r w:rsidRPr="004F0936">
              <w:rPr>
                <w:kern w:val="2"/>
                <w:lang w:eastAsia="en-US"/>
              </w:rPr>
              <w:t>бюджет</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D61603" w:rsidRPr="004F0936" w:rsidTr="0077709F">
        <w:trPr>
          <w:jc w:val="center"/>
        </w:trPr>
        <w:tc>
          <w:tcPr>
            <w:tcW w:w="473" w:type="dxa"/>
            <w:vMerge/>
          </w:tcPr>
          <w:p w:rsidR="00D61603" w:rsidRPr="004F0936" w:rsidRDefault="00D61603" w:rsidP="00D61603">
            <w:pPr>
              <w:spacing w:line="226" w:lineRule="auto"/>
              <w:jc w:val="center"/>
              <w:rPr>
                <w:kern w:val="2"/>
                <w:lang w:eastAsia="en-US"/>
              </w:rPr>
            </w:pPr>
          </w:p>
        </w:tc>
        <w:tc>
          <w:tcPr>
            <w:tcW w:w="1661" w:type="dxa"/>
            <w:vMerge/>
            <w:hideMark/>
          </w:tcPr>
          <w:p w:rsidR="00D61603" w:rsidRPr="004F0936" w:rsidRDefault="00D61603" w:rsidP="00D61603">
            <w:pPr>
              <w:spacing w:line="226" w:lineRule="auto"/>
              <w:rPr>
                <w:kern w:val="2"/>
                <w:lang w:eastAsia="en-US"/>
              </w:rPr>
            </w:pPr>
          </w:p>
        </w:tc>
        <w:tc>
          <w:tcPr>
            <w:tcW w:w="1302" w:type="dxa"/>
            <w:vAlign w:val="center"/>
            <w:hideMark/>
          </w:tcPr>
          <w:p w:rsidR="00D61603" w:rsidRPr="004F0936" w:rsidRDefault="00D61603" w:rsidP="00D61603">
            <w:pPr>
              <w:shd w:val="clear" w:color="auto" w:fill="FFFFFF" w:themeFill="background1"/>
              <w:spacing w:line="226" w:lineRule="auto"/>
              <w:ind w:left="-57" w:right="-57"/>
              <w:rPr>
                <w:kern w:val="2"/>
                <w:lang w:eastAsia="en-US"/>
              </w:rPr>
            </w:pPr>
            <w:r w:rsidRPr="004F0936">
              <w:rPr>
                <w:kern w:val="2"/>
                <w:lang w:eastAsia="en-US"/>
              </w:rPr>
              <w:t>безвозмездные поступления в </w:t>
            </w:r>
            <w:r>
              <w:rPr>
                <w:kern w:val="2"/>
                <w:lang w:eastAsia="en-US"/>
              </w:rPr>
              <w:t>местный</w:t>
            </w:r>
            <w:r w:rsidRPr="004F0936">
              <w:rPr>
                <w:kern w:val="2"/>
                <w:lang w:eastAsia="en-US"/>
              </w:rPr>
              <w:t xml:space="preserve"> бюджет</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D61603" w:rsidRPr="004F0936" w:rsidTr="0077709F">
        <w:trPr>
          <w:jc w:val="center"/>
        </w:trPr>
        <w:tc>
          <w:tcPr>
            <w:tcW w:w="473" w:type="dxa"/>
            <w:vMerge/>
          </w:tcPr>
          <w:p w:rsidR="00D61603" w:rsidRPr="004F0936" w:rsidRDefault="00D61603" w:rsidP="00D61603">
            <w:pPr>
              <w:spacing w:line="226" w:lineRule="auto"/>
              <w:jc w:val="center"/>
              <w:rPr>
                <w:kern w:val="2"/>
                <w:lang w:eastAsia="en-US"/>
              </w:rPr>
            </w:pPr>
          </w:p>
        </w:tc>
        <w:tc>
          <w:tcPr>
            <w:tcW w:w="1661" w:type="dxa"/>
            <w:vMerge/>
            <w:hideMark/>
          </w:tcPr>
          <w:p w:rsidR="00D61603" w:rsidRPr="004F0936" w:rsidRDefault="00D61603" w:rsidP="00D61603">
            <w:pPr>
              <w:spacing w:line="226" w:lineRule="auto"/>
              <w:rPr>
                <w:kern w:val="2"/>
                <w:lang w:eastAsia="en-US"/>
              </w:rPr>
            </w:pPr>
          </w:p>
        </w:tc>
        <w:tc>
          <w:tcPr>
            <w:tcW w:w="1302" w:type="dxa"/>
            <w:vAlign w:val="center"/>
            <w:hideMark/>
          </w:tcPr>
          <w:p w:rsidR="00D61603" w:rsidRPr="004F0936" w:rsidRDefault="00D61603" w:rsidP="00D61603">
            <w:pPr>
              <w:shd w:val="clear" w:color="auto" w:fill="FFFFFF" w:themeFill="background1"/>
              <w:spacing w:line="226" w:lineRule="auto"/>
              <w:ind w:left="-57" w:right="-57"/>
              <w:rPr>
                <w:iCs/>
                <w:kern w:val="2"/>
                <w:lang w:eastAsia="en-US"/>
              </w:rPr>
            </w:pPr>
            <w:r w:rsidRPr="004F0936">
              <w:rPr>
                <w:iCs/>
                <w:kern w:val="2"/>
                <w:lang w:eastAsia="en-US"/>
              </w:rPr>
              <w:t>в том числе за счет средств</w:t>
            </w:r>
          </w:p>
        </w:tc>
        <w:tc>
          <w:tcPr>
            <w:tcW w:w="967" w:type="dxa"/>
            <w:vAlign w:val="center"/>
          </w:tcPr>
          <w:p w:rsidR="00D61603" w:rsidRPr="004F0936" w:rsidRDefault="00D61603" w:rsidP="00D61603">
            <w:pPr>
              <w:spacing w:line="226" w:lineRule="auto"/>
              <w:jc w:val="center"/>
              <w:rPr>
                <w:color w:val="000000"/>
                <w:spacing w:val="-20"/>
              </w:rPr>
            </w:pPr>
          </w:p>
        </w:tc>
        <w:tc>
          <w:tcPr>
            <w:tcW w:w="893" w:type="dxa"/>
            <w:vAlign w:val="center"/>
          </w:tcPr>
          <w:p w:rsidR="00D61603" w:rsidRPr="004F0936" w:rsidRDefault="00D61603" w:rsidP="00D61603">
            <w:pPr>
              <w:spacing w:line="226" w:lineRule="auto"/>
              <w:jc w:val="center"/>
              <w:rPr>
                <w:color w:val="000000"/>
                <w:spacing w:val="-20"/>
              </w:rPr>
            </w:pPr>
          </w:p>
        </w:tc>
        <w:tc>
          <w:tcPr>
            <w:tcW w:w="893" w:type="dxa"/>
            <w:vAlign w:val="center"/>
          </w:tcPr>
          <w:p w:rsidR="00D61603" w:rsidRPr="004F0936" w:rsidRDefault="00D61603" w:rsidP="00D61603">
            <w:pPr>
              <w:spacing w:line="226" w:lineRule="auto"/>
              <w:jc w:val="center"/>
              <w:rPr>
                <w:color w:val="000000"/>
                <w:spacing w:val="-20"/>
              </w:rPr>
            </w:pPr>
          </w:p>
        </w:tc>
        <w:tc>
          <w:tcPr>
            <w:tcW w:w="892" w:type="dxa"/>
            <w:vAlign w:val="center"/>
          </w:tcPr>
          <w:p w:rsidR="00D61603" w:rsidRPr="004F0936" w:rsidRDefault="00D61603" w:rsidP="00D61603">
            <w:pPr>
              <w:spacing w:line="226" w:lineRule="auto"/>
              <w:jc w:val="center"/>
            </w:pPr>
          </w:p>
        </w:tc>
        <w:tc>
          <w:tcPr>
            <w:tcW w:w="892" w:type="dxa"/>
            <w:vAlign w:val="center"/>
          </w:tcPr>
          <w:p w:rsidR="00D61603" w:rsidRPr="004F0936" w:rsidRDefault="00D61603" w:rsidP="00D61603">
            <w:pPr>
              <w:spacing w:line="226" w:lineRule="auto"/>
              <w:jc w:val="center"/>
            </w:pPr>
          </w:p>
        </w:tc>
        <w:tc>
          <w:tcPr>
            <w:tcW w:w="892" w:type="dxa"/>
            <w:vAlign w:val="center"/>
          </w:tcPr>
          <w:p w:rsidR="00D61603" w:rsidRPr="004F0936" w:rsidRDefault="00D61603" w:rsidP="00D61603">
            <w:pPr>
              <w:spacing w:line="226" w:lineRule="auto"/>
              <w:jc w:val="center"/>
            </w:pPr>
          </w:p>
        </w:tc>
        <w:tc>
          <w:tcPr>
            <w:tcW w:w="893" w:type="dxa"/>
            <w:vAlign w:val="center"/>
          </w:tcPr>
          <w:p w:rsidR="00D61603" w:rsidRPr="004F0936" w:rsidRDefault="00D61603" w:rsidP="00D61603">
            <w:pPr>
              <w:spacing w:line="226" w:lineRule="auto"/>
              <w:jc w:val="center"/>
            </w:pPr>
          </w:p>
        </w:tc>
        <w:tc>
          <w:tcPr>
            <w:tcW w:w="892" w:type="dxa"/>
            <w:vAlign w:val="center"/>
          </w:tcPr>
          <w:p w:rsidR="00D61603" w:rsidRPr="004F0936" w:rsidRDefault="00D61603" w:rsidP="00D61603">
            <w:pPr>
              <w:spacing w:line="226" w:lineRule="auto"/>
              <w:jc w:val="center"/>
            </w:pPr>
          </w:p>
        </w:tc>
        <w:tc>
          <w:tcPr>
            <w:tcW w:w="892" w:type="dxa"/>
            <w:vAlign w:val="center"/>
          </w:tcPr>
          <w:p w:rsidR="00D61603" w:rsidRPr="004F0936" w:rsidRDefault="00D61603" w:rsidP="00D61603">
            <w:pPr>
              <w:spacing w:line="226" w:lineRule="auto"/>
              <w:jc w:val="center"/>
            </w:pPr>
          </w:p>
        </w:tc>
        <w:tc>
          <w:tcPr>
            <w:tcW w:w="892" w:type="dxa"/>
            <w:vAlign w:val="center"/>
          </w:tcPr>
          <w:p w:rsidR="00D61603" w:rsidRPr="004F0936" w:rsidRDefault="00D61603" w:rsidP="00D61603">
            <w:pPr>
              <w:spacing w:line="226" w:lineRule="auto"/>
              <w:jc w:val="center"/>
            </w:pPr>
          </w:p>
        </w:tc>
        <w:tc>
          <w:tcPr>
            <w:tcW w:w="893" w:type="dxa"/>
            <w:vAlign w:val="center"/>
          </w:tcPr>
          <w:p w:rsidR="00D61603" w:rsidRPr="004F0936" w:rsidRDefault="00D61603" w:rsidP="00D61603">
            <w:pPr>
              <w:spacing w:line="226" w:lineRule="auto"/>
              <w:jc w:val="center"/>
            </w:pPr>
          </w:p>
        </w:tc>
        <w:tc>
          <w:tcPr>
            <w:tcW w:w="892" w:type="dxa"/>
            <w:vAlign w:val="center"/>
          </w:tcPr>
          <w:p w:rsidR="00D61603" w:rsidRPr="004F0936" w:rsidRDefault="00D61603" w:rsidP="00D61603">
            <w:pPr>
              <w:spacing w:line="226" w:lineRule="auto"/>
              <w:jc w:val="center"/>
            </w:pPr>
          </w:p>
        </w:tc>
        <w:tc>
          <w:tcPr>
            <w:tcW w:w="892" w:type="dxa"/>
            <w:vAlign w:val="center"/>
          </w:tcPr>
          <w:p w:rsidR="00D61603" w:rsidRPr="004F0936" w:rsidRDefault="00D61603" w:rsidP="00D61603">
            <w:pPr>
              <w:spacing w:line="226" w:lineRule="auto"/>
              <w:jc w:val="center"/>
            </w:pPr>
          </w:p>
        </w:tc>
      </w:tr>
      <w:tr w:rsidR="00D61603" w:rsidRPr="004F0936" w:rsidTr="0077709F">
        <w:trPr>
          <w:jc w:val="center"/>
        </w:trPr>
        <w:tc>
          <w:tcPr>
            <w:tcW w:w="473" w:type="dxa"/>
            <w:vMerge/>
          </w:tcPr>
          <w:p w:rsidR="00D61603" w:rsidRPr="004F0936" w:rsidRDefault="00D61603" w:rsidP="00D61603">
            <w:pPr>
              <w:spacing w:line="226" w:lineRule="auto"/>
              <w:jc w:val="center"/>
              <w:rPr>
                <w:kern w:val="2"/>
                <w:lang w:eastAsia="en-US"/>
              </w:rPr>
            </w:pPr>
          </w:p>
        </w:tc>
        <w:tc>
          <w:tcPr>
            <w:tcW w:w="1661" w:type="dxa"/>
            <w:vMerge/>
            <w:hideMark/>
          </w:tcPr>
          <w:p w:rsidR="00D61603" w:rsidRPr="004F0936" w:rsidRDefault="00D61603" w:rsidP="00D61603">
            <w:pPr>
              <w:spacing w:line="226" w:lineRule="auto"/>
              <w:rPr>
                <w:kern w:val="2"/>
                <w:lang w:eastAsia="en-US"/>
              </w:rPr>
            </w:pPr>
          </w:p>
        </w:tc>
        <w:tc>
          <w:tcPr>
            <w:tcW w:w="1302" w:type="dxa"/>
            <w:vAlign w:val="center"/>
            <w:hideMark/>
          </w:tcPr>
          <w:p w:rsidR="00D61603" w:rsidRPr="004F0936" w:rsidRDefault="00D61603" w:rsidP="00D61603">
            <w:pPr>
              <w:shd w:val="clear" w:color="auto" w:fill="FFFFFF" w:themeFill="background1"/>
              <w:spacing w:line="226" w:lineRule="auto"/>
              <w:ind w:left="-57" w:right="-57"/>
              <w:rPr>
                <w:kern w:val="2"/>
                <w:lang w:eastAsia="en-US"/>
              </w:rPr>
            </w:pPr>
            <w:r w:rsidRPr="004F0936">
              <w:rPr>
                <w:kern w:val="2"/>
                <w:lang w:eastAsia="en-US"/>
              </w:rPr>
              <w:t>федерального бюджета</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D61603" w:rsidRPr="004F0936" w:rsidTr="0077709F">
        <w:trPr>
          <w:jc w:val="center"/>
        </w:trPr>
        <w:tc>
          <w:tcPr>
            <w:tcW w:w="473" w:type="dxa"/>
            <w:vMerge/>
          </w:tcPr>
          <w:p w:rsidR="00D61603" w:rsidRPr="004F0936" w:rsidRDefault="00D61603" w:rsidP="00D61603">
            <w:pPr>
              <w:spacing w:line="226" w:lineRule="auto"/>
              <w:jc w:val="center"/>
              <w:rPr>
                <w:kern w:val="2"/>
                <w:lang w:eastAsia="en-US"/>
              </w:rPr>
            </w:pPr>
          </w:p>
        </w:tc>
        <w:tc>
          <w:tcPr>
            <w:tcW w:w="1661" w:type="dxa"/>
            <w:vMerge/>
            <w:hideMark/>
          </w:tcPr>
          <w:p w:rsidR="00D61603" w:rsidRPr="004F0936" w:rsidRDefault="00D61603" w:rsidP="00D61603">
            <w:pPr>
              <w:spacing w:line="226" w:lineRule="auto"/>
              <w:rPr>
                <w:kern w:val="2"/>
                <w:lang w:eastAsia="en-US"/>
              </w:rPr>
            </w:pPr>
          </w:p>
        </w:tc>
        <w:tc>
          <w:tcPr>
            <w:tcW w:w="1302" w:type="dxa"/>
            <w:vAlign w:val="center"/>
            <w:hideMark/>
          </w:tcPr>
          <w:p w:rsidR="00D61603" w:rsidRPr="004F0936" w:rsidRDefault="00D61603" w:rsidP="00D61603">
            <w:pPr>
              <w:shd w:val="clear" w:color="auto" w:fill="FFFFFF" w:themeFill="background1"/>
              <w:spacing w:line="226" w:lineRule="auto"/>
              <w:ind w:left="-57" w:right="-57"/>
              <w:rPr>
                <w:kern w:val="2"/>
                <w:lang w:eastAsia="en-US"/>
              </w:rPr>
            </w:pPr>
            <w:r w:rsidRPr="004F0936">
              <w:rPr>
                <w:kern w:val="2"/>
                <w:lang w:eastAsia="en-US"/>
              </w:rPr>
              <w:t>Пенсионного фонда Российской Федерации</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4C5351" w:rsidRPr="004F0936" w:rsidTr="004C5351">
        <w:trPr>
          <w:jc w:val="center"/>
        </w:trPr>
        <w:tc>
          <w:tcPr>
            <w:tcW w:w="473" w:type="dxa"/>
            <w:vMerge/>
          </w:tcPr>
          <w:p w:rsidR="004C5351" w:rsidRPr="004F0936" w:rsidRDefault="004C5351" w:rsidP="00D61603">
            <w:pPr>
              <w:spacing w:line="226" w:lineRule="auto"/>
              <w:jc w:val="center"/>
              <w:rPr>
                <w:kern w:val="2"/>
                <w:lang w:eastAsia="en-US"/>
              </w:rPr>
            </w:pPr>
          </w:p>
        </w:tc>
        <w:tc>
          <w:tcPr>
            <w:tcW w:w="1661" w:type="dxa"/>
            <w:vMerge/>
            <w:hideMark/>
          </w:tcPr>
          <w:p w:rsidR="004C5351" w:rsidRPr="004F0936" w:rsidRDefault="004C5351" w:rsidP="00D61603">
            <w:pPr>
              <w:spacing w:line="226" w:lineRule="auto"/>
              <w:rPr>
                <w:kern w:val="2"/>
                <w:lang w:eastAsia="en-US"/>
              </w:rPr>
            </w:pPr>
          </w:p>
        </w:tc>
        <w:tc>
          <w:tcPr>
            <w:tcW w:w="1302" w:type="dxa"/>
            <w:vAlign w:val="center"/>
            <w:hideMark/>
          </w:tcPr>
          <w:p w:rsidR="004C5351" w:rsidRPr="004F0936" w:rsidRDefault="004C5351" w:rsidP="00D61603">
            <w:pPr>
              <w:shd w:val="clear" w:color="auto" w:fill="FFFFFF" w:themeFill="background1"/>
              <w:spacing w:line="226" w:lineRule="auto"/>
              <w:ind w:left="-57" w:right="-57"/>
              <w:rPr>
                <w:kern w:val="2"/>
                <w:lang w:eastAsia="en-US"/>
              </w:rPr>
            </w:pPr>
            <w:r w:rsidRPr="004F0936">
              <w:rPr>
                <w:kern w:val="2"/>
                <w:lang w:eastAsia="en-US"/>
              </w:rPr>
              <w:t>местный бюджет</w:t>
            </w:r>
          </w:p>
        </w:tc>
        <w:tc>
          <w:tcPr>
            <w:tcW w:w="967" w:type="dxa"/>
            <w:tcBorders>
              <w:top w:val="single" w:sz="4" w:space="0" w:color="auto"/>
            </w:tcBorders>
            <w:vAlign w:val="center"/>
            <w:hideMark/>
          </w:tcPr>
          <w:p w:rsidR="004C5351" w:rsidRPr="00902A48" w:rsidRDefault="004C5351" w:rsidP="004C5351">
            <w:pPr>
              <w:jc w:val="center"/>
            </w:pPr>
            <w:r w:rsidRPr="00902A48">
              <w:t>1668,7</w:t>
            </w:r>
          </w:p>
        </w:tc>
        <w:tc>
          <w:tcPr>
            <w:tcW w:w="893" w:type="dxa"/>
            <w:tcBorders>
              <w:top w:val="single" w:sz="4" w:space="0" w:color="auto"/>
            </w:tcBorders>
            <w:vAlign w:val="center"/>
            <w:hideMark/>
          </w:tcPr>
          <w:p w:rsidR="004C5351" w:rsidRPr="00902A48" w:rsidRDefault="004C5351" w:rsidP="004C5351">
            <w:pPr>
              <w:jc w:val="center"/>
            </w:pPr>
            <w:r w:rsidRPr="00902A48">
              <w:t>445,</w:t>
            </w:r>
            <w:r w:rsidR="00A1573B">
              <w:t>7</w:t>
            </w:r>
          </w:p>
        </w:tc>
        <w:tc>
          <w:tcPr>
            <w:tcW w:w="893" w:type="dxa"/>
            <w:tcBorders>
              <w:top w:val="single" w:sz="4" w:space="0" w:color="auto"/>
            </w:tcBorders>
            <w:vAlign w:val="center"/>
            <w:hideMark/>
          </w:tcPr>
          <w:p w:rsidR="004C5351" w:rsidRPr="00902A48" w:rsidRDefault="004C5351" w:rsidP="004C5351">
            <w:pPr>
              <w:jc w:val="center"/>
            </w:pPr>
            <w:r w:rsidRPr="00902A48">
              <w:t>170,0</w:t>
            </w:r>
          </w:p>
        </w:tc>
        <w:tc>
          <w:tcPr>
            <w:tcW w:w="892" w:type="dxa"/>
            <w:tcBorders>
              <w:top w:val="single" w:sz="4" w:space="0" w:color="auto"/>
            </w:tcBorders>
            <w:vAlign w:val="center"/>
            <w:hideMark/>
          </w:tcPr>
          <w:p w:rsidR="004C5351" w:rsidRPr="00902A48" w:rsidRDefault="004C5351" w:rsidP="004C5351">
            <w:pPr>
              <w:jc w:val="center"/>
            </w:pPr>
            <w:r w:rsidRPr="00902A48">
              <w:t>153,0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3"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3"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Default="004C5351" w:rsidP="004C5351">
            <w:pPr>
              <w:jc w:val="center"/>
            </w:pPr>
            <w:r w:rsidRPr="00902A48">
              <w:t>100,0</w:t>
            </w:r>
          </w:p>
        </w:tc>
      </w:tr>
      <w:tr w:rsidR="00D61603" w:rsidRPr="004F0936" w:rsidTr="0077709F">
        <w:trPr>
          <w:trHeight w:val="391"/>
          <w:jc w:val="center"/>
        </w:trPr>
        <w:tc>
          <w:tcPr>
            <w:tcW w:w="473" w:type="dxa"/>
            <w:vMerge/>
          </w:tcPr>
          <w:p w:rsidR="00D61603" w:rsidRPr="004F0936" w:rsidRDefault="00D61603" w:rsidP="00D61603">
            <w:pPr>
              <w:spacing w:line="226" w:lineRule="auto"/>
              <w:jc w:val="center"/>
              <w:rPr>
                <w:kern w:val="2"/>
                <w:lang w:eastAsia="en-US"/>
              </w:rPr>
            </w:pPr>
          </w:p>
        </w:tc>
        <w:tc>
          <w:tcPr>
            <w:tcW w:w="1661" w:type="dxa"/>
            <w:vMerge/>
            <w:hideMark/>
          </w:tcPr>
          <w:p w:rsidR="00D61603" w:rsidRPr="004F0936" w:rsidRDefault="00D61603" w:rsidP="00D61603">
            <w:pPr>
              <w:spacing w:line="226" w:lineRule="auto"/>
              <w:rPr>
                <w:kern w:val="2"/>
                <w:lang w:eastAsia="en-US"/>
              </w:rPr>
            </w:pPr>
          </w:p>
        </w:tc>
        <w:tc>
          <w:tcPr>
            <w:tcW w:w="1302" w:type="dxa"/>
            <w:vAlign w:val="center"/>
            <w:hideMark/>
          </w:tcPr>
          <w:p w:rsidR="00D61603" w:rsidRPr="004F0936" w:rsidRDefault="00D61603" w:rsidP="00D61603">
            <w:pPr>
              <w:shd w:val="clear" w:color="auto" w:fill="FFFFFF" w:themeFill="background1"/>
              <w:spacing w:line="226" w:lineRule="auto"/>
              <w:ind w:left="-57" w:right="-57"/>
              <w:rPr>
                <w:kern w:val="2"/>
                <w:lang w:eastAsia="en-US"/>
              </w:rPr>
            </w:pPr>
            <w:r w:rsidRPr="004F0936">
              <w:rPr>
                <w:kern w:val="2"/>
                <w:lang w:eastAsia="en-US"/>
              </w:rPr>
              <w:t>внебюджетные источники</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4C5351" w:rsidRPr="004F0936" w:rsidTr="004C5351">
        <w:trPr>
          <w:jc w:val="center"/>
        </w:trPr>
        <w:tc>
          <w:tcPr>
            <w:tcW w:w="473" w:type="dxa"/>
            <w:vMerge w:val="restart"/>
          </w:tcPr>
          <w:p w:rsidR="004C5351" w:rsidRPr="004F0936" w:rsidRDefault="004C5351" w:rsidP="00D61603">
            <w:pPr>
              <w:shd w:val="clear" w:color="auto" w:fill="FFFFFF" w:themeFill="background1"/>
              <w:spacing w:line="226" w:lineRule="auto"/>
              <w:jc w:val="center"/>
              <w:rPr>
                <w:kern w:val="2"/>
                <w:lang w:eastAsia="en-US"/>
              </w:rPr>
            </w:pPr>
            <w:bookmarkStart w:id="0" w:name="_Hlk11397330"/>
            <w:r w:rsidRPr="004F0936">
              <w:rPr>
                <w:kern w:val="2"/>
                <w:lang w:eastAsia="en-US"/>
              </w:rPr>
              <w:t>2.</w:t>
            </w:r>
          </w:p>
        </w:tc>
        <w:tc>
          <w:tcPr>
            <w:tcW w:w="1661" w:type="dxa"/>
            <w:vMerge w:val="restart"/>
            <w:hideMark/>
          </w:tcPr>
          <w:p w:rsidR="004C5351" w:rsidRPr="004F0936" w:rsidRDefault="004C5351" w:rsidP="00D61603">
            <w:pPr>
              <w:shd w:val="clear" w:color="auto" w:fill="FFFFFF" w:themeFill="background1"/>
              <w:spacing w:line="226" w:lineRule="auto"/>
              <w:rPr>
                <w:kern w:val="2"/>
                <w:lang w:eastAsia="en-US"/>
              </w:rPr>
            </w:pPr>
            <w:r w:rsidRPr="004F0936">
              <w:rPr>
                <w:kern w:val="2"/>
                <w:lang w:eastAsia="en-US"/>
              </w:rPr>
              <w:t xml:space="preserve">Подпрограмма </w:t>
            </w:r>
          </w:p>
          <w:p w:rsidR="004C5351" w:rsidRPr="004F0936" w:rsidRDefault="004C5351" w:rsidP="00D61603">
            <w:pPr>
              <w:shd w:val="clear" w:color="auto" w:fill="FFFFFF" w:themeFill="background1"/>
              <w:spacing w:line="226" w:lineRule="auto"/>
              <w:rPr>
                <w:kern w:val="2"/>
                <w:lang w:eastAsia="en-US"/>
              </w:rPr>
            </w:pPr>
            <w:r w:rsidRPr="004F0936">
              <w:rPr>
                <w:kern w:val="2"/>
                <w:lang w:eastAsia="en-US"/>
              </w:rPr>
              <w:t>«Социальная поддержка отдельных категорий граждан»</w:t>
            </w:r>
          </w:p>
        </w:tc>
        <w:tc>
          <w:tcPr>
            <w:tcW w:w="1302" w:type="dxa"/>
            <w:vAlign w:val="center"/>
            <w:hideMark/>
          </w:tcPr>
          <w:p w:rsidR="004C5351" w:rsidRPr="004F0936" w:rsidRDefault="004C5351" w:rsidP="00D61603">
            <w:pPr>
              <w:shd w:val="clear" w:color="auto" w:fill="FFFFFF" w:themeFill="background1"/>
              <w:spacing w:line="226" w:lineRule="auto"/>
              <w:ind w:left="-57" w:right="-57"/>
              <w:rPr>
                <w:kern w:val="2"/>
                <w:lang w:eastAsia="en-US"/>
              </w:rPr>
            </w:pPr>
            <w:r w:rsidRPr="004F0936">
              <w:rPr>
                <w:kern w:val="2"/>
                <w:lang w:eastAsia="en-US"/>
              </w:rPr>
              <w:t>всего</w:t>
            </w:r>
          </w:p>
        </w:tc>
        <w:tc>
          <w:tcPr>
            <w:tcW w:w="967" w:type="dxa"/>
            <w:tcBorders>
              <w:top w:val="single" w:sz="4" w:space="0" w:color="auto"/>
            </w:tcBorders>
            <w:vAlign w:val="center"/>
            <w:hideMark/>
          </w:tcPr>
          <w:p w:rsidR="004C5351" w:rsidRPr="00902A48" w:rsidRDefault="004C5351" w:rsidP="004C5351">
            <w:pPr>
              <w:jc w:val="center"/>
            </w:pPr>
            <w:r w:rsidRPr="00902A48">
              <w:t>1668,7</w:t>
            </w:r>
          </w:p>
        </w:tc>
        <w:tc>
          <w:tcPr>
            <w:tcW w:w="893" w:type="dxa"/>
            <w:tcBorders>
              <w:top w:val="single" w:sz="4" w:space="0" w:color="auto"/>
            </w:tcBorders>
            <w:vAlign w:val="center"/>
            <w:hideMark/>
          </w:tcPr>
          <w:p w:rsidR="004C5351" w:rsidRPr="00902A48" w:rsidRDefault="004C5351" w:rsidP="004C5351">
            <w:pPr>
              <w:jc w:val="center"/>
            </w:pPr>
            <w:r w:rsidRPr="00902A48">
              <w:t>445,</w:t>
            </w:r>
            <w:r w:rsidR="00A1573B">
              <w:t>7</w:t>
            </w:r>
          </w:p>
        </w:tc>
        <w:tc>
          <w:tcPr>
            <w:tcW w:w="893" w:type="dxa"/>
            <w:tcBorders>
              <w:top w:val="single" w:sz="4" w:space="0" w:color="auto"/>
            </w:tcBorders>
            <w:vAlign w:val="center"/>
            <w:hideMark/>
          </w:tcPr>
          <w:p w:rsidR="004C5351" w:rsidRPr="00902A48" w:rsidRDefault="004C5351" w:rsidP="004C5351">
            <w:pPr>
              <w:jc w:val="center"/>
            </w:pPr>
            <w:r w:rsidRPr="00902A48">
              <w:t>170,0</w:t>
            </w:r>
          </w:p>
        </w:tc>
        <w:tc>
          <w:tcPr>
            <w:tcW w:w="892" w:type="dxa"/>
            <w:tcBorders>
              <w:top w:val="single" w:sz="4" w:space="0" w:color="auto"/>
            </w:tcBorders>
            <w:vAlign w:val="center"/>
            <w:hideMark/>
          </w:tcPr>
          <w:p w:rsidR="004C5351" w:rsidRPr="00902A48" w:rsidRDefault="004C5351" w:rsidP="004C5351">
            <w:pPr>
              <w:jc w:val="center"/>
            </w:pPr>
            <w:r w:rsidRPr="00902A48">
              <w:t>153,0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3"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3"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Default="004C5351" w:rsidP="004C5351">
            <w:pPr>
              <w:jc w:val="center"/>
            </w:pPr>
            <w:r w:rsidRPr="00902A48">
              <w:t>100,0</w:t>
            </w:r>
          </w:p>
        </w:tc>
      </w:tr>
      <w:tr w:rsidR="00D61603" w:rsidRPr="004F0936" w:rsidTr="0077709F">
        <w:trPr>
          <w:jc w:val="center"/>
        </w:trPr>
        <w:tc>
          <w:tcPr>
            <w:tcW w:w="473" w:type="dxa"/>
            <w:vMerge/>
          </w:tcPr>
          <w:p w:rsidR="00D61603" w:rsidRPr="004F0936" w:rsidRDefault="00D61603" w:rsidP="00D61603">
            <w:pPr>
              <w:spacing w:line="226" w:lineRule="auto"/>
              <w:jc w:val="center"/>
              <w:rPr>
                <w:kern w:val="2"/>
                <w:lang w:eastAsia="en-US"/>
              </w:rPr>
            </w:pPr>
          </w:p>
        </w:tc>
        <w:tc>
          <w:tcPr>
            <w:tcW w:w="1661" w:type="dxa"/>
            <w:vMerge/>
            <w:hideMark/>
          </w:tcPr>
          <w:p w:rsidR="00D61603" w:rsidRPr="004F0936" w:rsidRDefault="00D61603" w:rsidP="00D61603">
            <w:pPr>
              <w:spacing w:line="226" w:lineRule="auto"/>
              <w:rPr>
                <w:kern w:val="2"/>
                <w:lang w:eastAsia="en-US"/>
              </w:rPr>
            </w:pPr>
          </w:p>
        </w:tc>
        <w:tc>
          <w:tcPr>
            <w:tcW w:w="1302" w:type="dxa"/>
            <w:vAlign w:val="center"/>
            <w:hideMark/>
          </w:tcPr>
          <w:p w:rsidR="00D61603" w:rsidRPr="004F0936" w:rsidRDefault="00D61603" w:rsidP="00D61603">
            <w:pPr>
              <w:shd w:val="clear" w:color="auto" w:fill="FFFFFF" w:themeFill="background1"/>
              <w:spacing w:line="226" w:lineRule="auto"/>
              <w:ind w:left="-57" w:right="-57"/>
              <w:rPr>
                <w:kern w:val="2"/>
                <w:lang w:eastAsia="en-US"/>
              </w:rPr>
            </w:pPr>
            <w:r w:rsidRPr="004F0936">
              <w:rPr>
                <w:kern w:val="2"/>
                <w:lang w:eastAsia="en-US"/>
              </w:rPr>
              <w:t>областной бюджет</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D61603" w:rsidRPr="004F0936" w:rsidTr="0077709F">
        <w:trPr>
          <w:jc w:val="center"/>
        </w:trPr>
        <w:tc>
          <w:tcPr>
            <w:tcW w:w="473" w:type="dxa"/>
            <w:vMerge/>
          </w:tcPr>
          <w:p w:rsidR="00D61603" w:rsidRPr="004F0936" w:rsidRDefault="00D61603" w:rsidP="00D61603">
            <w:pPr>
              <w:spacing w:line="226" w:lineRule="auto"/>
              <w:jc w:val="center"/>
              <w:rPr>
                <w:kern w:val="2"/>
                <w:lang w:eastAsia="en-US"/>
              </w:rPr>
            </w:pPr>
          </w:p>
        </w:tc>
        <w:tc>
          <w:tcPr>
            <w:tcW w:w="1661" w:type="dxa"/>
            <w:vMerge/>
            <w:hideMark/>
          </w:tcPr>
          <w:p w:rsidR="00D61603" w:rsidRPr="004F0936" w:rsidRDefault="00D61603" w:rsidP="00D61603">
            <w:pPr>
              <w:spacing w:line="226" w:lineRule="auto"/>
              <w:rPr>
                <w:kern w:val="2"/>
                <w:lang w:eastAsia="en-US"/>
              </w:rPr>
            </w:pPr>
          </w:p>
        </w:tc>
        <w:tc>
          <w:tcPr>
            <w:tcW w:w="1302" w:type="dxa"/>
            <w:vAlign w:val="center"/>
            <w:hideMark/>
          </w:tcPr>
          <w:p w:rsidR="00D61603" w:rsidRPr="004F0936" w:rsidRDefault="00D61603" w:rsidP="00D61603">
            <w:pPr>
              <w:shd w:val="clear" w:color="auto" w:fill="FFFFFF" w:themeFill="background1"/>
              <w:spacing w:line="226" w:lineRule="auto"/>
              <w:ind w:left="-57" w:right="-57"/>
              <w:rPr>
                <w:kern w:val="2"/>
                <w:lang w:eastAsia="en-US"/>
              </w:rPr>
            </w:pPr>
            <w:r w:rsidRPr="004F0936">
              <w:rPr>
                <w:kern w:val="2"/>
                <w:lang w:eastAsia="en-US"/>
              </w:rPr>
              <w:t>безвозмездные поступления в областной бюджет</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D61603" w:rsidRPr="004F0936" w:rsidTr="0077709F">
        <w:trPr>
          <w:jc w:val="center"/>
        </w:trPr>
        <w:tc>
          <w:tcPr>
            <w:tcW w:w="473" w:type="dxa"/>
            <w:vMerge/>
          </w:tcPr>
          <w:p w:rsidR="00D61603" w:rsidRPr="004F0936" w:rsidRDefault="00D61603" w:rsidP="00D61603">
            <w:pPr>
              <w:jc w:val="center"/>
              <w:rPr>
                <w:kern w:val="2"/>
                <w:lang w:eastAsia="en-US"/>
              </w:rPr>
            </w:pPr>
          </w:p>
        </w:tc>
        <w:tc>
          <w:tcPr>
            <w:tcW w:w="1661" w:type="dxa"/>
            <w:vMerge/>
            <w:hideMark/>
          </w:tcPr>
          <w:p w:rsidR="00D61603" w:rsidRPr="004F0936" w:rsidRDefault="00D61603" w:rsidP="00D61603">
            <w:pPr>
              <w:rPr>
                <w:kern w:val="2"/>
                <w:lang w:eastAsia="en-US"/>
              </w:rPr>
            </w:pPr>
          </w:p>
        </w:tc>
        <w:tc>
          <w:tcPr>
            <w:tcW w:w="1302" w:type="dxa"/>
            <w:vAlign w:val="center"/>
            <w:hideMark/>
          </w:tcPr>
          <w:p w:rsidR="00D61603" w:rsidRPr="004F0936" w:rsidRDefault="00D61603" w:rsidP="00D61603">
            <w:pPr>
              <w:shd w:val="clear" w:color="auto" w:fill="FFFFFF" w:themeFill="background1"/>
              <w:ind w:left="-57" w:right="-57"/>
              <w:rPr>
                <w:iCs/>
                <w:kern w:val="2"/>
                <w:lang w:eastAsia="en-US"/>
              </w:rPr>
            </w:pPr>
            <w:r w:rsidRPr="004F0936">
              <w:rPr>
                <w:iCs/>
                <w:kern w:val="2"/>
                <w:lang w:eastAsia="en-US"/>
              </w:rPr>
              <w:t>в том числе за счет средств</w:t>
            </w:r>
          </w:p>
        </w:tc>
        <w:tc>
          <w:tcPr>
            <w:tcW w:w="967" w:type="dxa"/>
            <w:vAlign w:val="center"/>
          </w:tcPr>
          <w:p w:rsidR="00D61603" w:rsidRPr="004F0936" w:rsidRDefault="00D61603" w:rsidP="00D61603">
            <w:pPr>
              <w:jc w:val="center"/>
              <w:rPr>
                <w:color w:val="000000"/>
                <w:spacing w:val="-20"/>
              </w:rPr>
            </w:pPr>
          </w:p>
        </w:tc>
        <w:tc>
          <w:tcPr>
            <w:tcW w:w="893" w:type="dxa"/>
            <w:vAlign w:val="center"/>
          </w:tcPr>
          <w:p w:rsidR="00D61603" w:rsidRPr="004F0936" w:rsidRDefault="00D61603" w:rsidP="00D61603">
            <w:pPr>
              <w:jc w:val="center"/>
              <w:rPr>
                <w:color w:val="000000"/>
                <w:spacing w:val="-20"/>
              </w:rPr>
            </w:pPr>
          </w:p>
        </w:tc>
        <w:tc>
          <w:tcPr>
            <w:tcW w:w="893" w:type="dxa"/>
            <w:vAlign w:val="center"/>
            <w:hideMark/>
          </w:tcPr>
          <w:p w:rsidR="00D61603" w:rsidRPr="004F0936" w:rsidRDefault="00D61603" w:rsidP="00D61603">
            <w:pPr>
              <w:jc w:val="center"/>
              <w:rPr>
                <w:color w:val="000000"/>
                <w:spacing w:val="-20"/>
              </w:rPr>
            </w:pPr>
          </w:p>
        </w:tc>
        <w:tc>
          <w:tcPr>
            <w:tcW w:w="892" w:type="dxa"/>
            <w:vAlign w:val="center"/>
            <w:hideMark/>
          </w:tcPr>
          <w:p w:rsidR="00D61603" w:rsidRPr="004F0936" w:rsidRDefault="00D61603" w:rsidP="00D61603">
            <w:pPr>
              <w:jc w:val="center"/>
              <w:rPr>
                <w:color w:val="000000"/>
                <w:spacing w:val="-20"/>
              </w:rPr>
            </w:pPr>
          </w:p>
        </w:tc>
        <w:tc>
          <w:tcPr>
            <w:tcW w:w="892" w:type="dxa"/>
            <w:vAlign w:val="center"/>
            <w:hideMark/>
          </w:tcPr>
          <w:p w:rsidR="00D61603" w:rsidRPr="004F0936" w:rsidRDefault="00D61603" w:rsidP="00D61603">
            <w:pPr>
              <w:jc w:val="center"/>
              <w:rPr>
                <w:color w:val="000000"/>
                <w:spacing w:val="-20"/>
              </w:rPr>
            </w:pPr>
          </w:p>
        </w:tc>
        <w:tc>
          <w:tcPr>
            <w:tcW w:w="892" w:type="dxa"/>
            <w:vAlign w:val="center"/>
            <w:hideMark/>
          </w:tcPr>
          <w:p w:rsidR="00D61603" w:rsidRPr="004F0936" w:rsidRDefault="00D61603" w:rsidP="00D61603">
            <w:pPr>
              <w:jc w:val="center"/>
              <w:rPr>
                <w:color w:val="000000"/>
                <w:spacing w:val="-20"/>
              </w:rPr>
            </w:pPr>
          </w:p>
        </w:tc>
        <w:tc>
          <w:tcPr>
            <w:tcW w:w="893" w:type="dxa"/>
            <w:vAlign w:val="center"/>
            <w:hideMark/>
          </w:tcPr>
          <w:p w:rsidR="00D61603" w:rsidRPr="004F0936" w:rsidRDefault="00D61603" w:rsidP="00D61603">
            <w:pPr>
              <w:jc w:val="center"/>
              <w:rPr>
                <w:color w:val="000000"/>
                <w:spacing w:val="-20"/>
              </w:rPr>
            </w:pPr>
          </w:p>
        </w:tc>
        <w:tc>
          <w:tcPr>
            <w:tcW w:w="892" w:type="dxa"/>
            <w:vAlign w:val="center"/>
          </w:tcPr>
          <w:p w:rsidR="00D61603" w:rsidRPr="004F0936" w:rsidRDefault="00D61603" w:rsidP="00D61603">
            <w:pPr>
              <w:jc w:val="center"/>
              <w:rPr>
                <w:color w:val="000000"/>
                <w:spacing w:val="-20"/>
              </w:rPr>
            </w:pPr>
          </w:p>
        </w:tc>
        <w:tc>
          <w:tcPr>
            <w:tcW w:w="892" w:type="dxa"/>
            <w:vAlign w:val="center"/>
            <w:hideMark/>
          </w:tcPr>
          <w:p w:rsidR="00D61603" w:rsidRPr="004F0936" w:rsidRDefault="00D61603" w:rsidP="00D61603">
            <w:pPr>
              <w:jc w:val="center"/>
              <w:rPr>
                <w:color w:val="000000"/>
                <w:spacing w:val="-20"/>
              </w:rPr>
            </w:pPr>
          </w:p>
        </w:tc>
        <w:tc>
          <w:tcPr>
            <w:tcW w:w="892" w:type="dxa"/>
            <w:vAlign w:val="center"/>
          </w:tcPr>
          <w:p w:rsidR="00D61603" w:rsidRPr="004F0936" w:rsidRDefault="00D61603" w:rsidP="00D61603">
            <w:pPr>
              <w:jc w:val="center"/>
              <w:rPr>
                <w:color w:val="000000"/>
                <w:spacing w:val="-20"/>
              </w:rPr>
            </w:pPr>
          </w:p>
        </w:tc>
        <w:tc>
          <w:tcPr>
            <w:tcW w:w="893" w:type="dxa"/>
            <w:vAlign w:val="center"/>
          </w:tcPr>
          <w:p w:rsidR="00D61603" w:rsidRPr="004F0936" w:rsidRDefault="00D61603" w:rsidP="00D61603">
            <w:pPr>
              <w:jc w:val="center"/>
              <w:rPr>
                <w:color w:val="000000"/>
                <w:spacing w:val="-20"/>
              </w:rPr>
            </w:pPr>
          </w:p>
        </w:tc>
        <w:tc>
          <w:tcPr>
            <w:tcW w:w="892" w:type="dxa"/>
            <w:vAlign w:val="center"/>
          </w:tcPr>
          <w:p w:rsidR="00D61603" w:rsidRPr="004F0936" w:rsidRDefault="00D61603" w:rsidP="00D61603">
            <w:pPr>
              <w:jc w:val="center"/>
              <w:rPr>
                <w:color w:val="000000"/>
                <w:spacing w:val="-20"/>
              </w:rPr>
            </w:pPr>
          </w:p>
        </w:tc>
        <w:tc>
          <w:tcPr>
            <w:tcW w:w="892" w:type="dxa"/>
            <w:vAlign w:val="center"/>
          </w:tcPr>
          <w:p w:rsidR="00D61603" w:rsidRPr="004F0936" w:rsidRDefault="00D61603" w:rsidP="00D61603">
            <w:pPr>
              <w:jc w:val="center"/>
              <w:rPr>
                <w:color w:val="000000"/>
                <w:spacing w:val="-20"/>
              </w:rPr>
            </w:pPr>
          </w:p>
        </w:tc>
      </w:tr>
      <w:tr w:rsidR="00D61603" w:rsidRPr="004F0936" w:rsidTr="0077709F">
        <w:trPr>
          <w:jc w:val="center"/>
        </w:trPr>
        <w:tc>
          <w:tcPr>
            <w:tcW w:w="473" w:type="dxa"/>
            <w:vMerge/>
          </w:tcPr>
          <w:p w:rsidR="00D61603" w:rsidRPr="004F0936" w:rsidRDefault="00D61603" w:rsidP="00D61603">
            <w:pPr>
              <w:jc w:val="center"/>
              <w:rPr>
                <w:kern w:val="2"/>
                <w:lang w:eastAsia="en-US"/>
              </w:rPr>
            </w:pPr>
          </w:p>
        </w:tc>
        <w:tc>
          <w:tcPr>
            <w:tcW w:w="1661" w:type="dxa"/>
            <w:vMerge/>
            <w:hideMark/>
          </w:tcPr>
          <w:p w:rsidR="00D61603" w:rsidRPr="004F0936" w:rsidRDefault="00D61603" w:rsidP="00D61603">
            <w:pPr>
              <w:rPr>
                <w:kern w:val="2"/>
                <w:lang w:eastAsia="en-US"/>
              </w:rPr>
            </w:pPr>
          </w:p>
        </w:tc>
        <w:tc>
          <w:tcPr>
            <w:tcW w:w="1302" w:type="dxa"/>
            <w:vAlign w:val="center"/>
            <w:hideMark/>
          </w:tcPr>
          <w:p w:rsidR="00D61603" w:rsidRPr="004F0936" w:rsidRDefault="00D61603" w:rsidP="00D61603">
            <w:pPr>
              <w:shd w:val="clear" w:color="auto" w:fill="FFFFFF" w:themeFill="background1"/>
              <w:ind w:left="-57" w:right="-57"/>
              <w:rPr>
                <w:kern w:val="2"/>
                <w:lang w:eastAsia="en-US"/>
              </w:rPr>
            </w:pPr>
            <w:r w:rsidRPr="004F0936">
              <w:rPr>
                <w:kern w:val="2"/>
                <w:lang w:eastAsia="en-US"/>
              </w:rPr>
              <w:t>федерального бюджета</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D61603" w:rsidRPr="004F0936" w:rsidTr="0077709F">
        <w:trPr>
          <w:jc w:val="center"/>
        </w:trPr>
        <w:tc>
          <w:tcPr>
            <w:tcW w:w="473" w:type="dxa"/>
            <w:vMerge/>
          </w:tcPr>
          <w:p w:rsidR="00D61603" w:rsidRPr="004F0936" w:rsidRDefault="00D61603" w:rsidP="00D61603">
            <w:pPr>
              <w:jc w:val="center"/>
              <w:rPr>
                <w:kern w:val="2"/>
                <w:lang w:eastAsia="en-US"/>
              </w:rPr>
            </w:pPr>
          </w:p>
        </w:tc>
        <w:tc>
          <w:tcPr>
            <w:tcW w:w="1661" w:type="dxa"/>
            <w:vMerge/>
            <w:hideMark/>
          </w:tcPr>
          <w:p w:rsidR="00D61603" w:rsidRPr="004F0936" w:rsidRDefault="00D61603" w:rsidP="00D61603">
            <w:pPr>
              <w:rPr>
                <w:kern w:val="2"/>
                <w:lang w:eastAsia="en-US"/>
              </w:rPr>
            </w:pPr>
          </w:p>
        </w:tc>
        <w:tc>
          <w:tcPr>
            <w:tcW w:w="1302" w:type="dxa"/>
            <w:vAlign w:val="center"/>
            <w:hideMark/>
          </w:tcPr>
          <w:p w:rsidR="00D61603" w:rsidRPr="004F0936" w:rsidRDefault="00D61603" w:rsidP="00D61603">
            <w:pPr>
              <w:shd w:val="clear" w:color="auto" w:fill="FFFFFF" w:themeFill="background1"/>
              <w:ind w:left="-57" w:right="-57"/>
              <w:rPr>
                <w:kern w:val="2"/>
                <w:lang w:eastAsia="en-US"/>
              </w:rPr>
            </w:pPr>
            <w:r w:rsidRPr="004F0936">
              <w:rPr>
                <w:kern w:val="2"/>
                <w:lang w:eastAsia="en-US"/>
              </w:rPr>
              <w:t>Пенсионного фонда Российской Федерации</w:t>
            </w:r>
          </w:p>
        </w:tc>
        <w:tc>
          <w:tcPr>
            <w:tcW w:w="967"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3"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r>
      <w:tr w:rsidR="004C5351" w:rsidRPr="004F0936" w:rsidTr="0077709F">
        <w:trPr>
          <w:jc w:val="center"/>
        </w:trPr>
        <w:tc>
          <w:tcPr>
            <w:tcW w:w="473" w:type="dxa"/>
            <w:vMerge/>
          </w:tcPr>
          <w:p w:rsidR="004C5351" w:rsidRPr="004F0936" w:rsidRDefault="004C5351" w:rsidP="00D61603">
            <w:pPr>
              <w:jc w:val="center"/>
              <w:rPr>
                <w:kern w:val="2"/>
                <w:lang w:eastAsia="en-US"/>
              </w:rPr>
            </w:pPr>
          </w:p>
        </w:tc>
        <w:tc>
          <w:tcPr>
            <w:tcW w:w="1661" w:type="dxa"/>
            <w:vMerge/>
            <w:hideMark/>
          </w:tcPr>
          <w:p w:rsidR="004C5351" w:rsidRPr="004F0936" w:rsidRDefault="004C5351" w:rsidP="00D61603">
            <w:pPr>
              <w:rPr>
                <w:kern w:val="2"/>
                <w:lang w:eastAsia="en-US"/>
              </w:rPr>
            </w:pPr>
          </w:p>
        </w:tc>
        <w:tc>
          <w:tcPr>
            <w:tcW w:w="1302" w:type="dxa"/>
            <w:vAlign w:val="center"/>
            <w:hideMark/>
          </w:tcPr>
          <w:p w:rsidR="004C5351" w:rsidRPr="004F0936" w:rsidRDefault="004C5351" w:rsidP="00D61603">
            <w:pPr>
              <w:shd w:val="clear" w:color="auto" w:fill="FFFFFF" w:themeFill="background1"/>
              <w:ind w:left="-57" w:right="-57"/>
              <w:rPr>
                <w:kern w:val="2"/>
                <w:lang w:eastAsia="en-US"/>
              </w:rPr>
            </w:pPr>
            <w:r w:rsidRPr="004F0936">
              <w:rPr>
                <w:kern w:val="2"/>
                <w:lang w:eastAsia="en-US"/>
              </w:rPr>
              <w:t>местный бюджет</w:t>
            </w:r>
          </w:p>
        </w:tc>
        <w:tc>
          <w:tcPr>
            <w:tcW w:w="967" w:type="dxa"/>
            <w:tcBorders>
              <w:top w:val="single" w:sz="4" w:space="0" w:color="auto"/>
            </w:tcBorders>
            <w:vAlign w:val="center"/>
            <w:hideMark/>
          </w:tcPr>
          <w:p w:rsidR="004C5351" w:rsidRPr="00902A48" w:rsidRDefault="004C5351" w:rsidP="004C5351">
            <w:pPr>
              <w:jc w:val="center"/>
            </w:pPr>
            <w:r w:rsidRPr="00902A48">
              <w:t>1668,7</w:t>
            </w:r>
          </w:p>
        </w:tc>
        <w:tc>
          <w:tcPr>
            <w:tcW w:w="893" w:type="dxa"/>
            <w:tcBorders>
              <w:top w:val="single" w:sz="4" w:space="0" w:color="auto"/>
            </w:tcBorders>
            <w:vAlign w:val="center"/>
            <w:hideMark/>
          </w:tcPr>
          <w:p w:rsidR="004C5351" w:rsidRPr="00902A48" w:rsidRDefault="004C5351" w:rsidP="004C5351">
            <w:pPr>
              <w:jc w:val="center"/>
            </w:pPr>
            <w:r w:rsidRPr="00902A48">
              <w:t>445,</w:t>
            </w:r>
            <w:r w:rsidR="00A1573B">
              <w:t>7</w:t>
            </w:r>
          </w:p>
        </w:tc>
        <w:tc>
          <w:tcPr>
            <w:tcW w:w="893" w:type="dxa"/>
            <w:tcBorders>
              <w:top w:val="single" w:sz="4" w:space="0" w:color="auto"/>
            </w:tcBorders>
            <w:vAlign w:val="center"/>
            <w:hideMark/>
          </w:tcPr>
          <w:p w:rsidR="004C5351" w:rsidRPr="00902A48" w:rsidRDefault="004C5351" w:rsidP="004C5351">
            <w:pPr>
              <w:jc w:val="center"/>
            </w:pPr>
            <w:r w:rsidRPr="00902A48">
              <w:t>170,0</w:t>
            </w:r>
          </w:p>
        </w:tc>
        <w:tc>
          <w:tcPr>
            <w:tcW w:w="892" w:type="dxa"/>
            <w:tcBorders>
              <w:top w:val="single" w:sz="4" w:space="0" w:color="auto"/>
            </w:tcBorders>
            <w:vAlign w:val="center"/>
            <w:hideMark/>
          </w:tcPr>
          <w:p w:rsidR="004C5351" w:rsidRPr="00902A48" w:rsidRDefault="004C5351" w:rsidP="004C5351">
            <w:pPr>
              <w:jc w:val="center"/>
            </w:pPr>
            <w:r w:rsidRPr="00902A48">
              <w:t>153,0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3"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3"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Default="004C5351" w:rsidP="004C5351">
            <w:pPr>
              <w:jc w:val="center"/>
            </w:pPr>
            <w:r w:rsidRPr="00902A48">
              <w:t>100,0</w:t>
            </w:r>
          </w:p>
        </w:tc>
      </w:tr>
      <w:tr w:rsidR="00D61603" w:rsidRPr="004F0936" w:rsidTr="0077709F">
        <w:trPr>
          <w:jc w:val="center"/>
        </w:trPr>
        <w:tc>
          <w:tcPr>
            <w:tcW w:w="473" w:type="dxa"/>
            <w:vMerge/>
          </w:tcPr>
          <w:p w:rsidR="00D61603" w:rsidRPr="004F0936" w:rsidRDefault="00D61603" w:rsidP="00D61603">
            <w:pPr>
              <w:jc w:val="center"/>
              <w:rPr>
                <w:kern w:val="2"/>
                <w:lang w:eastAsia="en-US"/>
              </w:rPr>
            </w:pPr>
          </w:p>
        </w:tc>
        <w:tc>
          <w:tcPr>
            <w:tcW w:w="1661" w:type="dxa"/>
            <w:vMerge/>
            <w:hideMark/>
          </w:tcPr>
          <w:p w:rsidR="00D61603" w:rsidRPr="004F0936" w:rsidRDefault="00D61603" w:rsidP="00D61603">
            <w:pPr>
              <w:rPr>
                <w:kern w:val="2"/>
                <w:lang w:eastAsia="en-US"/>
              </w:rPr>
            </w:pPr>
          </w:p>
        </w:tc>
        <w:tc>
          <w:tcPr>
            <w:tcW w:w="1302" w:type="dxa"/>
            <w:vAlign w:val="center"/>
            <w:hideMark/>
          </w:tcPr>
          <w:p w:rsidR="00D61603" w:rsidRPr="004F0936" w:rsidRDefault="00D61603" w:rsidP="00D61603">
            <w:pPr>
              <w:shd w:val="clear" w:color="auto" w:fill="FFFFFF" w:themeFill="background1"/>
              <w:ind w:left="-57" w:right="-57"/>
              <w:rPr>
                <w:kern w:val="2"/>
                <w:lang w:eastAsia="en-US"/>
              </w:rPr>
            </w:pPr>
            <w:r w:rsidRPr="004F0936">
              <w:rPr>
                <w:kern w:val="2"/>
                <w:lang w:eastAsia="en-US"/>
              </w:rPr>
              <w:t>внебюджетные источники</w:t>
            </w:r>
          </w:p>
        </w:tc>
        <w:tc>
          <w:tcPr>
            <w:tcW w:w="967"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3"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r>
      <w:bookmarkEnd w:id="0"/>
    </w:tbl>
    <w:p w:rsidR="00D61603" w:rsidRDefault="00D61603" w:rsidP="00D61603">
      <w:pP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73"/>
        <w:gridCol w:w="1661"/>
        <w:gridCol w:w="1302"/>
        <w:gridCol w:w="967"/>
        <w:gridCol w:w="893"/>
        <w:gridCol w:w="893"/>
        <w:gridCol w:w="892"/>
        <w:gridCol w:w="892"/>
        <w:gridCol w:w="892"/>
        <w:gridCol w:w="893"/>
        <w:gridCol w:w="892"/>
        <w:gridCol w:w="892"/>
        <w:gridCol w:w="892"/>
        <w:gridCol w:w="893"/>
        <w:gridCol w:w="892"/>
        <w:gridCol w:w="892"/>
      </w:tblGrid>
      <w:tr w:rsidR="004C5351" w:rsidTr="0077709F">
        <w:trPr>
          <w:jc w:val="center"/>
        </w:trPr>
        <w:tc>
          <w:tcPr>
            <w:tcW w:w="473" w:type="dxa"/>
            <w:vMerge w:val="restart"/>
          </w:tcPr>
          <w:p w:rsidR="004C5351" w:rsidRPr="004F0936" w:rsidRDefault="004C5351" w:rsidP="00D61603">
            <w:pPr>
              <w:shd w:val="clear" w:color="auto" w:fill="FFFFFF" w:themeFill="background1"/>
              <w:spacing w:line="226" w:lineRule="auto"/>
              <w:jc w:val="center"/>
              <w:rPr>
                <w:kern w:val="2"/>
                <w:lang w:eastAsia="en-US"/>
              </w:rPr>
            </w:pPr>
            <w:r>
              <w:rPr>
                <w:kern w:val="2"/>
                <w:lang w:eastAsia="en-US"/>
              </w:rPr>
              <w:t>3</w:t>
            </w:r>
            <w:r w:rsidRPr="004F0936">
              <w:rPr>
                <w:kern w:val="2"/>
                <w:lang w:eastAsia="en-US"/>
              </w:rPr>
              <w:t>.</w:t>
            </w:r>
          </w:p>
        </w:tc>
        <w:tc>
          <w:tcPr>
            <w:tcW w:w="1661" w:type="dxa"/>
            <w:vMerge w:val="restart"/>
            <w:hideMark/>
          </w:tcPr>
          <w:p w:rsidR="004C5351" w:rsidRPr="001E3208" w:rsidRDefault="004C5351" w:rsidP="00D61603">
            <w:pPr>
              <w:shd w:val="clear" w:color="auto" w:fill="FFFFFF" w:themeFill="background1"/>
              <w:spacing w:line="226" w:lineRule="auto"/>
              <w:rPr>
                <w:kern w:val="2"/>
                <w:lang w:eastAsia="en-US"/>
              </w:rPr>
            </w:pPr>
            <w:r w:rsidRPr="001E3208">
              <w:rPr>
                <w:kern w:val="2"/>
                <w:lang w:eastAsia="en-US"/>
              </w:rPr>
              <w:t>ОМ</w:t>
            </w:r>
            <w:r w:rsidRPr="001E3208">
              <w:rPr>
                <w:kern w:val="2"/>
              </w:rPr>
              <w:t xml:space="preserve"> Выплаты государственной пенсии за выслугу лет</w:t>
            </w:r>
          </w:p>
        </w:tc>
        <w:tc>
          <w:tcPr>
            <w:tcW w:w="1302" w:type="dxa"/>
            <w:vAlign w:val="center"/>
            <w:hideMark/>
          </w:tcPr>
          <w:p w:rsidR="004C5351" w:rsidRPr="004F0936" w:rsidRDefault="004C5351" w:rsidP="00D61603">
            <w:pPr>
              <w:shd w:val="clear" w:color="auto" w:fill="FFFFFF" w:themeFill="background1"/>
              <w:spacing w:line="226" w:lineRule="auto"/>
              <w:ind w:left="-57" w:right="-57"/>
              <w:rPr>
                <w:kern w:val="2"/>
                <w:lang w:eastAsia="en-US"/>
              </w:rPr>
            </w:pPr>
            <w:r w:rsidRPr="004F0936">
              <w:rPr>
                <w:kern w:val="2"/>
                <w:lang w:eastAsia="en-US"/>
              </w:rPr>
              <w:t>всего</w:t>
            </w:r>
          </w:p>
        </w:tc>
        <w:tc>
          <w:tcPr>
            <w:tcW w:w="967" w:type="dxa"/>
            <w:tcBorders>
              <w:top w:val="single" w:sz="4" w:space="0" w:color="auto"/>
            </w:tcBorders>
            <w:vAlign w:val="center"/>
            <w:hideMark/>
          </w:tcPr>
          <w:p w:rsidR="004C5351" w:rsidRPr="004F0936" w:rsidRDefault="00A1573B" w:rsidP="0077709F">
            <w:pPr>
              <w:spacing w:line="226" w:lineRule="auto"/>
              <w:jc w:val="center"/>
              <w:rPr>
                <w:color w:val="000000"/>
                <w:spacing w:val="-20"/>
              </w:rPr>
            </w:pPr>
            <w:r>
              <w:rPr>
                <w:color w:val="000000"/>
                <w:spacing w:val="-20"/>
              </w:rPr>
              <w:t>1393,0</w:t>
            </w:r>
          </w:p>
        </w:tc>
        <w:tc>
          <w:tcPr>
            <w:tcW w:w="893" w:type="dxa"/>
            <w:tcBorders>
              <w:top w:val="single" w:sz="4" w:space="0" w:color="auto"/>
            </w:tcBorders>
            <w:vAlign w:val="center"/>
            <w:hideMark/>
          </w:tcPr>
          <w:p w:rsidR="004C5351" w:rsidRPr="004F0936" w:rsidRDefault="004C5351" w:rsidP="0077709F">
            <w:pPr>
              <w:spacing w:line="226" w:lineRule="auto"/>
              <w:jc w:val="center"/>
              <w:rPr>
                <w:color w:val="000000"/>
                <w:spacing w:val="-20"/>
              </w:rPr>
            </w:pPr>
            <w:r>
              <w:rPr>
                <w:color w:val="000000"/>
                <w:spacing w:val="-20"/>
              </w:rPr>
              <w:t>170,0</w:t>
            </w:r>
          </w:p>
        </w:tc>
        <w:tc>
          <w:tcPr>
            <w:tcW w:w="893" w:type="dxa"/>
            <w:tcBorders>
              <w:top w:val="single" w:sz="4" w:space="0" w:color="auto"/>
            </w:tcBorders>
            <w:vAlign w:val="center"/>
            <w:hideMark/>
          </w:tcPr>
          <w:p w:rsidR="004C5351" w:rsidRPr="00902A48" w:rsidRDefault="004C5351" w:rsidP="004C5351">
            <w:pPr>
              <w:jc w:val="center"/>
            </w:pPr>
            <w:r w:rsidRPr="00902A48">
              <w:t>170,0</w:t>
            </w:r>
          </w:p>
        </w:tc>
        <w:tc>
          <w:tcPr>
            <w:tcW w:w="892" w:type="dxa"/>
            <w:tcBorders>
              <w:top w:val="single" w:sz="4" w:space="0" w:color="auto"/>
            </w:tcBorders>
            <w:vAlign w:val="center"/>
            <w:hideMark/>
          </w:tcPr>
          <w:p w:rsidR="004C5351" w:rsidRPr="00902A48" w:rsidRDefault="004C5351" w:rsidP="004C5351">
            <w:pPr>
              <w:jc w:val="center"/>
            </w:pPr>
            <w:r w:rsidRPr="00902A48">
              <w:t>153,0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3"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hideMark/>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3"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Pr="00902A48" w:rsidRDefault="004C5351" w:rsidP="004C5351">
            <w:pPr>
              <w:jc w:val="center"/>
            </w:pPr>
            <w:r w:rsidRPr="00902A48">
              <w:t>100,0</w:t>
            </w:r>
          </w:p>
        </w:tc>
        <w:tc>
          <w:tcPr>
            <w:tcW w:w="892" w:type="dxa"/>
            <w:tcBorders>
              <w:top w:val="single" w:sz="4" w:space="0" w:color="auto"/>
            </w:tcBorders>
            <w:vAlign w:val="center"/>
          </w:tcPr>
          <w:p w:rsidR="004C5351" w:rsidRDefault="004C5351" w:rsidP="004C5351">
            <w:pPr>
              <w:jc w:val="center"/>
            </w:pPr>
            <w:r w:rsidRPr="00902A48">
              <w:t>100,0</w:t>
            </w:r>
          </w:p>
        </w:tc>
      </w:tr>
      <w:tr w:rsidR="00A1573B" w:rsidRPr="004F0936" w:rsidTr="00A1573B">
        <w:trPr>
          <w:trHeight w:val="399"/>
          <w:jc w:val="center"/>
        </w:trPr>
        <w:tc>
          <w:tcPr>
            <w:tcW w:w="473" w:type="dxa"/>
            <w:vMerge/>
          </w:tcPr>
          <w:p w:rsidR="00A1573B" w:rsidRPr="004F0936" w:rsidRDefault="00A1573B" w:rsidP="00D61603">
            <w:pPr>
              <w:spacing w:line="226" w:lineRule="auto"/>
              <w:jc w:val="center"/>
              <w:rPr>
                <w:kern w:val="2"/>
                <w:lang w:eastAsia="en-US"/>
              </w:rPr>
            </w:pPr>
          </w:p>
        </w:tc>
        <w:tc>
          <w:tcPr>
            <w:tcW w:w="1661" w:type="dxa"/>
            <w:vMerge/>
            <w:hideMark/>
          </w:tcPr>
          <w:p w:rsidR="00A1573B" w:rsidRPr="004F0936" w:rsidRDefault="00A1573B" w:rsidP="00D61603">
            <w:pPr>
              <w:spacing w:line="226" w:lineRule="auto"/>
              <w:rPr>
                <w:kern w:val="2"/>
                <w:lang w:eastAsia="en-US"/>
              </w:rPr>
            </w:pPr>
          </w:p>
        </w:tc>
        <w:tc>
          <w:tcPr>
            <w:tcW w:w="1302" w:type="dxa"/>
            <w:vAlign w:val="center"/>
            <w:hideMark/>
          </w:tcPr>
          <w:p w:rsidR="00A1573B" w:rsidRPr="004F0936" w:rsidRDefault="00A1573B" w:rsidP="00A1573B">
            <w:pPr>
              <w:shd w:val="clear" w:color="auto" w:fill="FFFFFF" w:themeFill="background1"/>
              <w:spacing w:line="226" w:lineRule="auto"/>
              <w:ind w:left="-57" w:right="-57"/>
              <w:rPr>
                <w:kern w:val="2"/>
                <w:lang w:eastAsia="en-US"/>
              </w:rPr>
            </w:pPr>
            <w:r w:rsidRPr="004F0936">
              <w:rPr>
                <w:kern w:val="2"/>
                <w:lang w:eastAsia="en-US"/>
              </w:rPr>
              <w:t>областной бюджет</w:t>
            </w:r>
          </w:p>
        </w:tc>
        <w:tc>
          <w:tcPr>
            <w:tcW w:w="967" w:type="dxa"/>
            <w:vAlign w:val="center"/>
            <w:hideMark/>
          </w:tcPr>
          <w:p w:rsidR="00A1573B" w:rsidRDefault="00A1573B" w:rsidP="00A1573B">
            <w:pPr>
              <w:jc w:val="center"/>
            </w:pPr>
            <w:r w:rsidRPr="00C623EF">
              <w:rPr>
                <w:color w:val="000000"/>
                <w:spacing w:val="-14"/>
              </w:rPr>
              <w:t>–</w:t>
            </w:r>
          </w:p>
        </w:tc>
        <w:tc>
          <w:tcPr>
            <w:tcW w:w="893" w:type="dxa"/>
            <w:vAlign w:val="center"/>
            <w:hideMark/>
          </w:tcPr>
          <w:p w:rsidR="00A1573B" w:rsidRDefault="00A1573B" w:rsidP="00A1573B">
            <w:pPr>
              <w:jc w:val="center"/>
            </w:pPr>
            <w:r w:rsidRPr="00C623EF">
              <w:rPr>
                <w:color w:val="000000"/>
                <w:spacing w:val="-14"/>
              </w:rPr>
              <w:t>–</w:t>
            </w:r>
          </w:p>
        </w:tc>
        <w:tc>
          <w:tcPr>
            <w:tcW w:w="893" w:type="dxa"/>
            <w:vAlign w:val="center"/>
            <w:hideMark/>
          </w:tcPr>
          <w:p w:rsidR="00A1573B" w:rsidRDefault="00A1573B" w:rsidP="00A1573B">
            <w:pPr>
              <w:jc w:val="center"/>
            </w:pPr>
            <w:r w:rsidRPr="00C623EF">
              <w:rPr>
                <w:color w:val="000000"/>
                <w:spacing w:val="-14"/>
              </w:rPr>
              <w:t>–</w:t>
            </w:r>
          </w:p>
        </w:tc>
        <w:tc>
          <w:tcPr>
            <w:tcW w:w="892" w:type="dxa"/>
            <w:vAlign w:val="center"/>
            <w:hideMark/>
          </w:tcPr>
          <w:p w:rsidR="00A1573B" w:rsidRDefault="00A1573B" w:rsidP="00A1573B">
            <w:pPr>
              <w:jc w:val="center"/>
            </w:pPr>
            <w:r w:rsidRPr="00C623EF">
              <w:rPr>
                <w:color w:val="000000"/>
                <w:spacing w:val="-14"/>
              </w:rPr>
              <w:t>–</w:t>
            </w:r>
          </w:p>
        </w:tc>
        <w:tc>
          <w:tcPr>
            <w:tcW w:w="892" w:type="dxa"/>
            <w:vAlign w:val="center"/>
            <w:hideMark/>
          </w:tcPr>
          <w:p w:rsidR="00A1573B" w:rsidRDefault="00A1573B" w:rsidP="00A1573B">
            <w:pPr>
              <w:jc w:val="center"/>
            </w:pPr>
            <w:r w:rsidRPr="00C623EF">
              <w:rPr>
                <w:color w:val="000000"/>
                <w:spacing w:val="-14"/>
              </w:rPr>
              <w:t>–</w:t>
            </w:r>
          </w:p>
        </w:tc>
        <w:tc>
          <w:tcPr>
            <w:tcW w:w="892" w:type="dxa"/>
            <w:vAlign w:val="center"/>
            <w:hideMark/>
          </w:tcPr>
          <w:p w:rsidR="00A1573B" w:rsidRDefault="00A1573B" w:rsidP="00A1573B">
            <w:pPr>
              <w:jc w:val="center"/>
            </w:pPr>
            <w:r w:rsidRPr="00C623EF">
              <w:rPr>
                <w:color w:val="000000"/>
                <w:spacing w:val="-14"/>
              </w:rPr>
              <w:t>–</w:t>
            </w:r>
          </w:p>
        </w:tc>
        <w:tc>
          <w:tcPr>
            <w:tcW w:w="893" w:type="dxa"/>
            <w:vAlign w:val="center"/>
            <w:hideMark/>
          </w:tcPr>
          <w:p w:rsidR="00A1573B" w:rsidRDefault="00A1573B" w:rsidP="00A1573B">
            <w:pPr>
              <w:jc w:val="center"/>
            </w:pPr>
            <w:r w:rsidRPr="00C623EF">
              <w:rPr>
                <w:color w:val="000000"/>
                <w:spacing w:val="-14"/>
              </w:rPr>
              <w:t>–</w:t>
            </w:r>
          </w:p>
        </w:tc>
        <w:tc>
          <w:tcPr>
            <w:tcW w:w="892" w:type="dxa"/>
            <w:vAlign w:val="center"/>
          </w:tcPr>
          <w:p w:rsidR="00A1573B" w:rsidRDefault="00A1573B" w:rsidP="00A1573B">
            <w:pPr>
              <w:jc w:val="center"/>
            </w:pPr>
            <w:r w:rsidRPr="00C623EF">
              <w:rPr>
                <w:color w:val="000000"/>
                <w:spacing w:val="-14"/>
              </w:rPr>
              <w:t>–</w:t>
            </w:r>
          </w:p>
        </w:tc>
        <w:tc>
          <w:tcPr>
            <w:tcW w:w="892" w:type="dxa"/>
            <w:vAlign w:val="center"/>
            <w:hideMark/>
          </w:tcPr>
          <w:p w:rsidR="00A1573B" w:rsidRDefault="00A1573B" w:rsidP="00A1573B">
            <w:pPr>
              <w:jc w:val="center"/>
            </w:pPr>
            <w:r w:rsidRPr="00C623EF">
              <w:rPr>
                <w:color w:val="000000"/>
                <w:spacing w:val="-14"/>
              </w:rPr>
              <w:t>–</w:t>
            </w:r>
          </w:p>
        </w:tc>
        <w:tc>
          <w:tcPr>
            <w:tcW w:w="892" w:type="dxa"/>
            <w:vAlign w:val="center"/>
          </w:tcPr>
          <w:p w:rsidR="00A1573B" w:rsidRDefault="00A1573B" w:rsidP="00A1573B">
            <w:pPr>
              <w:jc w:val="center"/>
            </w:pPr>
            <w:r w:rsidRPr="00C623EF">
              <w:rPr>
                <w:color w:val="000000"/>
                <w:spacing w:val="-14"/>
              </w:rPr>
              <w:t>–</w:t>
            </w:r>
          </w:p>
        </w:tc>
        <w:tc>
          <w:tcPr>
            <w:tcW w:w="893" w:type="dxa"/>
            <w:vAlign w:val="center"/>
          </w:tcPr>
          <w:p w:rsidR="00A1573B" w:rsidRDefault="00A1573B" w:rsidP="00A1573B">
            <w:pPr>
              <w:jc w:val="center"/>
            </w:pPr>
            <w:r w:rsidRPr="00C623EF">
              <w:rPr>
                <w:color w:val="000000"/>
                <w:spacing w:val="-14"/>
              </w:rPr>
              <w:t>–</w:t>
            </w:r>
          </w:p>
        </w:tc>
        <w:tc>
          <w:tcPr>
            <w:tcW w:w="892" w:type="dxa"/>
            <w:vAlign w:val="center"/>
          </w:tcPr>
          <w:p w:rsidR="00A1573B" w:rsidRDefault="00A1573B" w:rsidP="00A1573B">
            <w:pPr>
              <w:jc w:val="center"/>
            </w:pPr>
            <w:r w:rsidRPr="00C623EF">
              <w:rPr>
                <w:color w:val="000000"/>
                <w:spacing w:val="-14"/>
              </w:rPr>
              <w:t>–</w:t>
            </w:r>
          </w:p>
        </w:tc>
        <w:tc>
          <w:tcPr>
            <w:tcW w:w="892" w:type="dxa"/>
            <w:vAlign w:val="center"/>
          </w:tcPr>
          <w:p w:rsidR="00A1573B" w:rsidRDefault="00A1573B" w:rsidP="00A1573B">
            <w:pPr>
              <w:jc w:val="center"/>
            </w:pPr>
            <w:r w:rsidRPr="00C623EF">
              <w:rPr>
                <w:color w:val="000000"/>
                <w:spacing w:val="-14"/>
              </w:rPr>
              <w:t>–</w:t>
            </w:r>
          </w:p>
        </w:tc>
      </w:tr>
      <w:tr w:rsidR="00D61603" w:rsidRPr="004F0936" w:rsidTr="0077709F">
        <w:trPr>
          <w:jc w:val="center"/>
        </w:trPr>
        <w:tc>
          <w:tcPr>
            <w:tcW w:w="473" w:type="dxa"/>
            <w:vMerge/>
          </w:tcPr>
          <w:p w:rsidR="00D61603" w:rsidRPr="004F0936" w:rsidRDefault="00D61603" w:rsidP="00D61603">
            <w:pPr>
              <w:jc w:val="center"/>
              <w:rPr>
                <w:kern w:val="2"/>
                <w:lang w:eastAsia="en-US"/>
              </w:rPr>
            </w:pPr>
          </w:p>
        </w:tc>
        <w:tc>
          <w:tcPr>
            <w:tcW w:w="1661" w:type="dxa"/>
            <w:vMerge/>
            <w:hideMark/>
          </w:tcPr>
          <w:p w:rsidR="00D61603" w:rsidRPr="004F0936" w:rsidRDefault="00D61603" w:rsidP="00D61603">
            <w:pPr>
              <w:rPr>
                <w:kern w:val="2"/>
                <w:lang w:eastAsia="en-US"/>
              </w:rPr>
            </w:pPr>
          </w:p>
        </w:tc>
        <w:tc>
          <w:tcPr>
            <w:tcW w:w="1302" w:type="dxa"/>
            <w:vAlign w:val="center"/>
            <w:hideMark/>
          </w:tcPr>
          <w:p w:rsidR="00D61603" w:rsidRPr="004F0936" w:rsidRDefault="00D61603" w:rsidP="00D61603">
            <w:pPr>
              <w:shd w:val="clear" w:color="auto" w:fill="FFFFFF" w:themeFill="background1"/>
              <w:ind w:left="-57" w:right="-57"/>
              <w:rPr>
                <w:kern w:val="2"/>
                <w:lang w:eastAsia="en-US"/>
              </w:rPr>
            </w:pPr>
            <w:r w:rsidRPr="004F0936">
              <w:rPr>
                <w:kern w:val="2"/>
                <w:lang w:eastAsia="en-US"/>
              </w:rPr>
              <w:t>федерального бюджета</w:t>
            </w:r>
          </w:p>
        </w:tc>
        <w:tc>
          <w:tcPr>
            <w:tcW w:w="967"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3"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hideMark/>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3"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c>
          <w:tcPr>
            <w:tcW w:w="892" w:type="dxa"/>
            <w:vAlign w:val="center"/>
          </w:tcPr>
          <w:p w:rsidR="00D61603" w:rsidRPr="004F0936" w:rsidRDefault="00D61603" w:rsidP="00D61603">
            <w:pPr>
              <w:spacing w:line="226" w:lineRule="auto"/>
              <w:jc w:val="center"/>
            </w:pPr>
            <w:r w:rsidRPr="004F0936">
              <w:rPr>
                <w:color w:val="000000"/>
                <w:spacing w:val="-14"/>
              </w:rPr>
              <w:t>–</w:t>
            </w:r>
          </w:p>
        </w:tc>
      </w:tr>
      <w:tr w:rsidR="00D61603" w:rsidRPr="004F0936" w:rsidTr="0077709F">
        <w:trPr>
          <w:jc w:val="center"/>
        </w:trPr>
        <w:tc>
          <w:tcPr>
            <w:tcW w:w="473" w:type="dxa"/>
            <w:vMerge/>
          </w:tcPr>
          <w:p w:rsidR="00D61603" w:rsidRPr="004F0936" w:rsidRDefault="00D61603" w:rsidP="00D61603">
            <w:pPr>
              <w:jc w:val="center"/>
              <w:rPr>
                <w:kern w:val="2"/>
                <w:lang w:eastAsia="en-US"/>
              </w:rPr>
            </w:pPr>
          </w:p>
        </w:tc>
        <w:tc>
          <w:tcPr>
            <w:tcW w:w="1661" w:type="dxa"/>
            <w:vMerge/>
            <w:hideMark/>
          </w:tcPr>
          <w:p w:rsidR="00D61603" w:rsidRPr="004F0936" w:rsidRDefault="00D61603" w:rsidP="00D61603">
            <w:pPr>
              <w:rPr>
                <w:kern w:val="2"/>
                <w:lang w:eastAsia="en-US"/>
              </w:rPr>
            </w:pPr>
          </w:p>
        </w:tc>
        <w:tc>
          <w:tcPr>
            <w:tcW w:w="1302" w:type="dxa"/>
            <w:vAlign w:val="center"/>
            <w:hideMark/>
          </w:tcPr>
          <w:p w:rsidR="00D61603" w:rsidRPr="004F0936" w:rsidRDefault="00D61603" w:rsidP="00D61603">
            <w:pPr>
              <w:shd w:val="clear" w:color="auto" w:fill="FFFFFF" w:themeFill="background1"/>
              <w:ind w:left="-57" w:right="-57"/>
              <w:rPr>
                <w:kern w:val="2"/>
                <w:lang w:eastAsia="en-US"/>
              </w:rPr>
            </w:pPr>
            <w:r w:rsidRPr="004F0936">
              <w:rPr>
                <w:kern w:val="2"/>
                <w:lang w:eastAsia="en-US"/>
              </w:rPr>
              <w:t>Пенсионного фонда Российской Федерации</w:t>
            </w:r>
          </w:p>
        </w:tc>
        <w:tc>
          <w:tcPr>
            <w:tcW w:w="967"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3"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r>
      <w:tr w:rsidR="00A1573B" w:rsidTr="0077709F">
        <w:trPr>
          <w:jc w:val="center"/>
        </w:trPr>
        <w:tc>
          <w:tcPr>
            <w:tcW w:w="473" w:type="dxa"/>
            <w:vMerge/>
          </w:tcPr>
          <w:p w:rsidR="00A1573B" w:rsidRPr="004F0936" w:rsidRDefault="00A1573B" w:rsidP="00D61603">
            <w:pPr>
              <w:jc w:val="center"/>
              <w:rPr>
                <w:kern w:val="2"/>
                <w:lang w:eastAsia="en-US"/>
              </w:rPr>
            </w:pPr>
          </w:p>
        </w:tc>
        <w:tc>
          <w:tcPr>
            <w:tcW w:w="1661" w:type="dxa"/>
            <w:vMerge/>
            <w:hideMark/>
          </w:tcPr>
          <w:p w:rsidR="00A1573B" w:rsidRPr="004F0936" w:rsidRDefault="00A1573B" w:rsidP="00D61603">
            <w:pPr>
              <w:rPr>
                <w:kern w:val="2"/>
                <w:lang w:eastAsia="en-US"/>
              </w:rPr>
            </w:pPr>
          </w:p>
        </w:tc>
        <w:tc>
          <w:tcPr>
            <w:tcW w:w="1302" w:type="dxa"/>
            <w:vAlign w:val="center"/>
            <w:hideMark/>
          </w:tcPr>
          <w:p w:rsidR="00A1573B" w:rsidRPr="004F0936" w:rsidRDefault="00A1573B" w:rsidP="00D61603">
            <w:pPr>
              <w:shd w:val="clear" w:color="auto" w:fill="FFFFFF" w:themeFill="background1"/>
              <w:ind w:left="-57" w:right="-57"/>
              <w:rPr>
                <w:kern w:val="2"/>
                <w:lang w:eastAsia="en-US"/>
              </w:rPr>
            </w:pPr>
            <w:r w:rsidRPr="004F0936">
              <w:rPr>
                <w:kern w:val="2"/>
                <w:lang w:eastAsia="en-US"/>
              </w:rPr>
              <w:t>местный бюджет</w:t>
            </w:r>
          </w:p>
        </w:tc>
        <w:tc>
          <w:tcPr>
            <w:tcW w:w="967" w:type="dxa"/>
            <w:tcBorders>
              <w:top w:val="single" w:sz="4" w:space="0" w:color="auto"/>
            </w:tcBorders>
            <w:vAlign w:val="center"/>
            <w:hideMark/>
          </w:tcPr>
          <w:p w:rsidR="00A1573B" w:rsidRPr="004F0936" w:rsidRDefault="00A1573B" w:rsidP="00BA23AF">
            <w:pPr>
              <w:spacing w:line="226" w:lineRule="auto"/>
              <w:jc w:val="center"/>
              <w:rPr>
                <w:color w:val="000000"/>
                <w:spacing w:val="-20"/>
              </w:rPr>
            </w:pPr>
            <w:r>
              <w:rPr>
                <w:color w:val="000000"/>
                <w:spacing w:val="-20"/>
              </w:rPr>
              <w:t>1393,0</w:t>
            </w:r>
          </w:p>
        </w:tc>
        <w:tc>
          <w:tcPr>
            <w:tcW w:w="893" w:type="dxa"/>
            <w:tcBorders>
              <w:top w:val="single" w:sz="4" w:space="0" w:color="auto"/>
            </w:tcBorders>
            <w:vAlign w:val="center"/>
            <w:hideMark/>
          </w:tcPr>
          <w:p w:rsidR="00A1573B" w:rsidRPr="004F0936" w:rsidRDefault="00A1573B" w:rsidP="00BA23AF">
            <w:pPr>
              <w:spacing w:line="226" w:lineRule="auto"/>
              <w:jc w:val="center"/>
              <w:rPr>
                <w:color w:val="000000"/>
                <w:spacing w:val="-20"/>
              </w:rPr>
            </w:pPr>
            <w:r>
              <w:rPr>
                <w:color w:val="000000"/>
                <w:spacing w:val="-20"/>
              </w:rPr>
              <w:t>170,0</w:t>
            </w:r>
          </w:p>
        </w:tc>
        <w:tc>
          <w:tcPr>
            <w:tcW w:w="893" w:type="dxa"/>
            <w:tcBorders>
              <w:top w:val="single" w:sz="4" w:space="0" w:color="auto"/>
            </w:tcBorders>
            <w:vAlign w:val="center"/>
            <w:hideMark/>
          </w:tcPr>
          <w:p w:rsidR="00A1573B" w:rsidRPr="00902A48" w:rsidRDefault="00A1573B" w:rsidP="00BA23AF">
            <w:pPr>
              <w:jc w:val="center"/>
            </w:pPr>
            <w:r w:rsidRPr="00902A48">
              <w:t>170,0</w:t>
            </w:r>
          </w:p>
        </w:tc>
        <w:tc>
          <w:tcPr>
            <w:tcW w:w="892" w:type="dxa"/>
            <w:tcBorders>
              <w:top w:val="single" w:sz="4" w:space="0" w:color="auto"/>
            </w:tcBorders>
            <w:vAlign w:val="center"/>
            <w:hideMark/>
          </w:tcPr>
          <w:p w:rsidR="00A1573B" w:rsidRPr="00902A48" w:rsidRDefault="00A1573B" w:rsidP="00BA23AF">
            <w:pPr>
              <w:jc w:val="center"/>
            </w:pPr>
            <w:r w:rsidRPr="00902A48">
              <w:t>153,0</w:t>
            </w:r>
          </w:p>
        </w:tc>
        <w:tc>
          <w:tcPr>
            <w:tcW w:w="892" w:type="dxa"/>
            <w:tcBorders>
              <w:top w:val="single" w:sz="4" w:space="0" w:color="auto"/>
            </w:tcBorders>
            <w:vAlign w:val="center"/>
            <w:hideMark/>
          </w:tcPr>
          <w:p w:rsidR="00A1573B" w:rsidRPr="00902A48" w:rsidRDefault="00A1573B" w:rsidP="00BA23AF">
            <w:pPr>
              <w:jc w:val="center"/>
            </w:pPr>
            <w:r w:rsidRPr="00902A48">
              <w:t>100,0</w:t>
            </w:r>
          </w:p>
        </w:tc>
        <w:tc>
          <w:tcPr>
            <w:tcW w:w="892" w:type="dxa"/>
            <w:tcBorders>
              <w:top w:val="single" w:sz="4" w:space="0" w:color="auto"/>
            </w:tcBorders>
            <w:vAlign w:val="center"/>
            <w:hideMark/>
          </w:tcPr>
          <w:p w:rsidR="00A1573B" w:rsidRPr="00902A48" w:rsidRDefault="00A1573B" w:rsidP="00BA23AF">
            <w:pPr>
              <w:jc w:val="center"/>
            </w:pPr>
            <w:r w:rsidRPr="00902A48">
              <w:t>100,0</w:t>
            </w:r>
          </w:p>
        </w:tc>
        <w:tc>
          <w:tcPr>
            <w:tcW w:w="893" w:type="dxa"/>
            <w:tcBorders>
              <w:top w:val="single" w:sz="4" w:space="0" w:color="auto"/>
            </w:tcBorders>
            <w:vAlign w:val="center"/>
            <w:hideMark/>
          </w:tcPr>
          <w:p w:rsidR="00A1573B" w:rsidRPr="00902A48" w:rsidRDefault="00A1573B" w:rsidP="00BA23AF">
            <w:pPr>
              <w:jc w:val="center"/>
            </w:pPr>
            <w:r w:rsidRPr="00902A48">
              <w:t>100,0</w:t>
            </w:r>
          </w:p>
        </w:tc>
        <w:tc>
          <w:tcPr>
            <w:tcW w:w="892" w:type="dxa"/>
            <w:tcBorders>
              <w:top w:val="single" w:sz="4" w:space="0" w:color="auto"/>
            </w:tcBorders>
            <w:vAlign w:val="center"/>
          </w:tcPr>
          <w:p w:rsidR="00A1573B" w:rsidRPr="00902A48" w:rsidRDefault="00A1573B" w:rsidP="00BA23AF">
            <w:pPr>
              <w:jc w:val="center"/>
            </w:pPr>
            <w:r w:rsidRPr="00902A48">
              <w:t>100,0</w:t>
            </w:r>
          </w:p>
        </w:tc>
        <w:tc>
          <w:tcPr>
            <w:tcW w:w="892" w:type="dxa"/>
            <w:tcBorders>
              <w:top w:val="single" w:sz="4" w:space="0" w:color="auto"/>
            </w:tcBorders>
            <w:vAlign w:val="center"/>
            <w:hideMark/>
          </w:tcPr>
          <w:p w:rsidR="00A1573B" w:rsidRPr="00902A48" w:rsidRDefault="00A1573B" w:rsidP="00BA23AF">
            <w:pPr>
              <w:jc w:val="center"/>
            </w:pPr>
            <w:r w:rsidRPr="00902A48">
              <w:t>100,0</w:t>
            </w:r>
          </w:p>
        </w:tc>
        <w:tc>
          <w:tcPr>
            <w:tcW w:w="892" w:type="dxa"/>
            <w:tcBorders>
              <w:top w:val="single" w:sz="4" w:space="0" w:color="auto"/>
            </w:tcBorders>
            <w:vAlign w:val="center"/>
          </w:tcPr>
          <w:p w:rsidR="00A1573B" w:rsidRPr="00902A48" w:rsidRDefault="00A1573B" w:rsidP="00BA23AF">
            <w:pPr>
              <w:jc w:val="center"/>
            </w:pPr>
            <w:r w:rsidRPr="00902A48">
              <w:t>100,0</w:t>
            </w:r>
          </w:p>
        </w:tc>
        <w:tc>
          <w:tcPr>
            <w:tcW w:w="893" w:type="dxa"/>
            <w:tcBorders>
              <w:top w:val="single" w:sz="4" w:space="0" w:color="auto"/>
            </w:tcBorders>
            <w:vAlign w:val="center"/>
          </w:tcPr>
          <w:p w:rsidR="00A1573B" w:rsidRPr="00902A48" w:rsidRDefault="00A1573B" w:rsidP="00BA23AF">
            <w:pPr>
              <w:jc w:val="center"/>
            </w:pPr>
            <w:r w:rsidRPr="00902A48">
              <w:t>100,0</w:t>
            </w:r>
          </w:p>
        </w:tc>
        <w:tc>
          <w:tcPr>
            <w:tcW w:w="892" w:type="dxa"/>
            <w:tcBorders>
              <w:top w:val="single" w:sz="4" w:space="0" w:color="auto"/>
            </w:tcBorders>
            <w:vAlign w:val="center"/>
          </w:tcPr>
          <w:p w:rsidR="00A1573B" w:rsidRPr="00902A48" w:rsidRDefault="00A1573B" w:rsidP="00BA23AF">
            <w:pPr>
              <w:jc w:val="center"/>
            </w:pPr>
            <w:r w:rsidRPr="00902A48">
              <w:t>100,0</w:t>
            </w:r>
          </w:p>
        </w:tc>
        <w:tc>
          <w:tcPr>
            <w:tcW w:w="892" w:type="dxa"/>
            <w:tcBorders>
              <w:top w:val="single" w:sz="4" w:space="0" w:color="auto"/>
            </w:tcBorders>
            <w:vAlign w:val="center"/>
          </w:tcPr>
          <w:p w:rsidR="00A1573B" w:rsidRDefault="00A1573B" w:rsidP="00BA23AF">
            <w:pPr>
              <w:jc w:val="center"/>
            </w:pPr>
            <w:r w:rsidRPr="00902A48">
              <w:t>100,0</w:t>
            </w:r>
          </w:p>
        </w:tc>
      </w:tr>
      <w:tr w:rsidR="00D61603" w:rsidRPr="004F0936" w:rsidTr="0077709F">
        <w:trPr>
          <w:jc w:val="center"/>
        </w:trPr>
        <w:tc>
          <w:tcPr>
            <w:tcW w:w="473" w:type="dxa"/>
            <w:vMerge/>
          </w:tcPr>
          <w:p w:rsidR="00D61603" w:rsidRPr="004F0936" w:rsidRDefault="00D61603" w:rsidP="00D61603">
            <w:pPr>
              <w:jc w:val="center"/>
              <w:rPr>
                <w:kern w:val="2"/>
                <w:lang w:eastAsia="en-US"/>
              </w:rPr>
            </w:pPr>
          </w:p>
        </w:tc>
        <w:tc>
          <w:tcPr>
            <w:tcW w:w="1661" w:type="dxa"/>
            <w:vMerge/>
            <w:hideMark/>
          </w:tcPr>
          <w:p w:rsidR="00D61603" w:rsidRPr="004F0936" w:rsidRDefault="00D61603" w:rsidP="00D61603">
            <w:pPr>
              <w:rPr>
                <w:kern w:val="2"/>
                <w:lang w:eastAsia="en-US"/>
              </w:rPr>
            </w:pPr>
          </w:p>
        </w:tc>
        <w:tc>
          <w:tcPr>
            <w:tcW w:w="1302" w:type="dxa"/>
            <w:vAlign w:val="center"/>
            <w:hideMark/>
          </w:tcPr>
          <w:p w:rsidR="00D61603" w:rsidRPr="004F0936" w:rsidRDefault="00D61603" w:rsidP="00D61603">
            <w:pPr>
              <w:shd w:val="clear" w:color="auto" w:fill="FFFFFF" w:themeFill="background1"/>
              <w:ind w:left="-57" w:right="-57"/>
              <w:rPr>
                <w:kern w:val="2"/>
                <w:lang w:eastAsia="en-US"/>
              </w:rPr>
            </w:pPr>
            <w:r w:rsidRPr="004F0936">
              <w:rPr>
                <w:kern w:val="2"/>
                <w:lang w:eastAsia="en-US"/>
              </w:rPr>
              <w:t>внебюджетные источники</w:t>
            </w:r>
          </w:p>
        </w:tc>
        <w:tc>
          <w:tcPr>
            <w:tcW w:w="967"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3"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hideMark/>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3"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c>
          <w:tcPr>
            <w:tcW w:w="892" w:type="dxa"/>
            <w:vAlign w:val="center"/>
          </w:tcPr>
          <w:p w:rsidR="00D61603" w:rsidRPr="004F0936" w:rsidRDefault="00D61603" w:rsidP="00D61603">
            <w:pPr>
              <w:jc w:val="center"/>
              <w:rPr>
                <w:spacing w:val="-20"/>
              </w:rPr>
            </w:pPr>
            <w:r w:rsidRPr="004F0936">
              <w:rPr>
                <w:color w:val="000000"/>
                <w:spacing w:val="-20"/>
              </w:rPr>
              <w:t>–</w:t>
            </w:r>
          </w:p>
        </w:tc>
      </w:tr>
      <w:tr w:rsidR="00715A44" w:rsidRPr="004F0936" w:rsidTr="0077709F">
        <w:trPr>
          <w:jc w:val="center"/>
        </w:trPr>
        <w:tc>
          <w:tcPr>
            <w:tcW w:w="473" w:type="dxa"/>
            <w:vMerge w:val="restart"/>
          </w:tcPr>
          <w:p w:rsidR="00715A44" w:rsidRPr="004F0936" w:rsidRDefault="00715A44" w:rsidP="00D61603">
            <w:pPr>
              <w:jc w:val="center"/>
              <w:rPr>
                <w:kern w:val="2"/>
                <w:lang w:eastAsia="en-US"/>
              </w:rPr>
            </w:pPr>
            <w:r>
              <w:rPr>
                <w:kern w:val="2"/>
                <w:lang w:eastAsia="en-US"/>
              </w:rPr>
              <w:t>4.</w:t>
            </w:r>
          </w:p>
        </w:tc>
        <w:tc>
          <w:tcPr>
            <w:tcW w:w="1661" w:type="dxa"/>
            <w:vMerge w:val="restart"/>
          </w:tcPr>
          <w:p w:rsidR="00715A44" w:rsidRPr="004F0936" w:rsidRDefault="00BB07FC" w:rsidP="00D61603">
            <w:pPr>
              <w:rPr>
                <w:kern w:val="2"/>
                <w:lang w:eastAsia="en-US"/>
              </w:rPr>
            </w:pPr>
            <w:r>
              <w:rPr>
                <w:kern w:val="2"/>
                <w:lang w:eastAsia="en-US"/>
              </w:rPr>
              <w:t xml:space="preserve">ОМ </w:t>
            </w:r>
            <w:r w:rsidRPr="00BB07FC">
              <w:rPr>
                <w:kern w:val="2"/>
                <w:lang w:eastAsia="en-US"/>
              </w:rPr>
              <w:t xml:space="preserve">Выплата единовременного пособия </w:t>
            </w:r>
            <w:proofErr w:type="gramStart"/>
            <w:r w:rsidRPr="00BB07FC">
              <w:rPr>
                <w:kern w:val="2"/>
                <w:lang w:eastAsia="en-US"/>
              </w:rPr>
              <w:t>за полные годы</w:t>
            </w:r>
            <w:proofErr w:type="gramEnd"/>
            <w:r w:rsidRPr="00BB07FC">
              <w:rPr>
                <w:kern w:val="2"/>
                <w:lang w:eastAsia="en-US"/>
              </w:rPr>
              <w:t xml:space="preserve"> стажа при увольнении на пенсию</w:t>
            </w:r>
          </w:p>
        </w:tc>
        <w:tc>
          <w:tcPr>
            <w:tcW w:w="1302" w:type="dxa"/>
            <w:vAlign w:val="center"/>
          </w:tcPr>
          <w:p w:rsidR="00715A44" w:rsidRPr="004F0936" w:rsidRDefault="00715A44" w:rsidP="00BB07FC">
            <w:pPr>
              <w:shd w:val="clear" w:color="auto" w:fill="FFFFFF" w:themeFill="background1"/>
              <w:spacing w:line="226" w:lineRule="auto"/>
              <w:ind w:left="-57" w:right="-57"/>
              <w:rPr>
                <w:kern w:val="2"/>
                <w:lang w:eastAsia="en-US"/>
              </w:rPr>
            </w:pPr>
            <w:r w:rsidRPr="004F0936">
              <w:rPr>
                <w:kern w:val="2"/>
                <w:lang w:eastAsia="en-US"/>
              </w:rPr>
              <w:t>всего</w:t>
            </w:r>
          </w:p>
        </w:tc>
        <w:tc>
          <w:tcPr>
            <w:tcW w:w="967" w:type="dxa"/>
            <w:vAlign w:val="center"/>
          </w:tcPr>
          <w:p w:rsidR="00715A44" w:rsidRDefault="00715A44">
            <w:pPr>
              <w:spacing w:line="225" w:lineRule="auto"/>
              <w:jc w:val="center"/>
              <w:rPr>
                <w:color w:val="000000"/>
                <w:spacing w:val="-20"/>
              </w:rPr>
            </w:pPr>
            <w:r>
              <w:rPr>
                <w:color w:val="000000"/>
                <w:spacing w:val="-20"/>
              </w:rPr>
              <w:t>275,</w:t>
            </w:r>
            <w:r w:rsidR="00A1573B">
              <w:rPr>
                <w:color w:val="000000"/>
                <w:spacing w:val="-20"/>
              </w:rPr>
              <w:t>7</w:t>
            </w:r>
          </w:p>
        </w:tc>
        <w:tc>
          <w:tcPr>
            <w:tcW w:w="893" w:type="dxa"/>
            <w:vAlign w:val="center"/>
          </w:tcPr>
          <w:p w:rsidR="00715A44" w:rsidRDefault="00715A44">
            <w:pPr>
              <w:spacing w:line="225" w:lineRule="auto"/>
              <w:jc w:val="center"/>
              <w:rPr>
                <w:color w:val="000000"/>
                <w:spacing w:val="-20"/>
              </w:rPr>
            </w:pPr>
            <w:r>
              <w:rPr>
                <w:color w:val="000000"/>
                <w:spacing w:val="-20"/>
              </w:rPr>
              <w:t>275,</w:t>
            </w:r>
            <w:r w:rsidR="00A1573B">
              <w:rPr>
                <w:color w:val="000000"/>
                <w:spacing w:val="-20"/>
              </w:rPr>
              <w:t>7</w:t>
            </w:r>
          </w:p>
        </w:tc>
        <w:tc>
          <w:tcPr>
            <w:tcW w:w="893"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3"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3"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r>
      <w:tr w:rsidR="00A1573B" w:rsidRPr="004F0936" w:rsidTr="00A1573B">
        <w:trPr>
          <w:trHeight w:val="499"/>
          <w:jc w:val="center"/>
        </w:trPr>
        <w:tc>
          <w:tcPr>
            <w:tcW w:w="473" w:type="dxa"/>
            <w:vMerge/>
          </w:tcPr>
          <w:p w:rsidR="00A1573B" w:rsidRPr="004F0936" w:rsidRDefault="00A1573B" w:rsidP="00D61603">
            <w:pPr>
              <w:jc w:val="center"/>
              <w:rPr>
                <w:kern w:val="2"/>
                <w:lang w:eastAsia="en-US"/>
              </w:rPr>
            </w:pPr>
          </w:p>
        </w:tc>
        <w:tc>
          <w:tcPr>
            <w:tcW w:w="1661" w:type="dxa"/>
            <w:vMerge/>
          </w:tcPr>
          <w:p w:rsidR="00A1573B" w:rsidRPr="004F0936" w:rsidRDefault="00A1573B" w:rsidP="00D61603">
            <w:pPr>
              <w:rPr>
                <w:kern w:val="2"/>
                <w:lang w:eastAsia="en-US"/>
              </w:rPr>
            </w:pPr>
          </w:p>
        </w:tc>
        <w:tc>
          <w:tcPr>
            <w:tcW w:w="1302" w:type="dxa"/>
            <w:vAlign w:val="center"/>
          </w:tcPr>
          <w:p w:rsidR="00A1573B" w:rsidRPr="004F0936" w:rsidRDefault="00A1573B" w:rsidP="00A1573B">
            <w:pPr>
              <w:shd w:val="clear" w:color="auto" w:fill="FFFFFF" w:themeFill="background1"/>
              <w:spacing w:line="226" w:lineRule="auto"/>
              <w:ind w:left="-57" w:right="-57"/>
              <w:rPr>
                <w:kern w:val="2"/>
                <w:lang w:eastAsia="en-US"/>
              </w:rPr>
            </w:pPr>
            <w:r w:rsidRPr="004F0936">
              <w:rPr>
                <w:kern w:val="2"/>
                <w:lang w:eastAsia="en-US"/>
              </w:rPr>
              <w:t>областной бюджет</w:t>
            </w:r>
          </w:p>
        </w:tc>
        <w:tc>
          <w:tcPr>
            <w:tcW w:w="967"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r>
      <w:tr w:rsidR="00A1573B" w:rsidRPr="004F0936" w:rsidTr="0077709F">
        <w:trPr>
          <w:jc w:val="center"/>
        </w:trPr>
        <w:tc>
          <w:tcPr>
            <w:tcW w:w="473" w:type="dxa"/>
            <w:vMerge/>
          </w:tcPr>
          <w:p w:rsidR="00A1573B" w:rsidRPr="004F0936" w:rsidRDefault="00A1573B" w:rsidP="00D61603">
            <w:pPr>
              <w:jc w:val="center"/>
              <w:rPr>
                <w:kern w:val="2"/>
                <w:lang w:eastAsia="en-US"/>
              </w:rPr>
            </w:pPr>
          </w:p>
        </w:tc>
        <w:tc>
          <w:tcPr>
            <w:tcW w:w="1661" w:type="dxa"/>
            <w:vMerge/>
          </w:tcPr>
          <w:p w:rsidR="00A1573B" w:rsidRPr="004F0936" w:rsidRDefault="00A1573B" w:rsidP="00D61603">
            <w:pPr>
              <w:rPr>
                <w:kern w:val="2"/>
                <w:lang w:eastAsia="en-US"/>
              </w:rPr>
            </w:pPr>
          </w:p>
        </w:tc>
        <w:tc>
          <w:tcPr>
            <w:tcW w:w="1302" w:type="dxa"/>
            <w:vAlign w:val="center"/>
          </w:tcPr>
          <w:p w:rsidR="00A1573B" w:rsidRPr="004F0936" w:rsidRDefault="00A1573B" w:rsidP="00BB07FC">
            <w:pPr>
              <w:shd w:val="clear" w:color="auto" w:fill="FFFFFF" w:themeFill="background1"/>
              <w:ind w:left="-57" w:right="-57"/>
              <w:rPr>
                <w:kern w:val="2"/>
                <w:lang w:eastAsia="en-US"/>
              </w:rPr>
            </w:pPr>
            <w:r w:rsidRPr="004F0936">
              <w:rPr>
                <w:kern w:val="2"/>
                <w:lang w:eastAsia="en-US"/>
              </w:rPr>
              <w:t>федерального бюджета</w:t>
            </w:r>
          </w:p>
        </w:tc>
        <w:tc>
          <w:tcPr>
            <w:tcW w:w="967"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r>
      <w:tr w:rsidR="00A1573B" w:rsidRPr="004F0936" w:rsidTr="0077709F">
        <w:trPr>
          <w:jc w:val="center"/>
        </w:trPr>
        <w:tc>
          <w:tcPr>
            <w:tcW w:w="473" w:type="dxa"/>
            <w:vMerge/>
          </w:tcPr>
          <w:p w:rsidR="00A1573B" w:rsidRPr="004F0936" w:rsidRDefault="00A1573B" w:rsidP="00D61603">
            <w:pPr>
              <w:jc w:val="center"/>
              <w:rPr>
                <w:kern w:val="2"/>
                <w:lang w:eastAsia="en-US"/>
              </w:rPr>
            </w:pPr>
          </w:p>
        </w:tc>
        <w:tc>
          <w:tcPr>
            <w:tcW w:w="1661" w:type="dxa"/>
            <w:vMerge/>
          </w:tcPr>
          <w:p w:rsidR="00A1573B" w:rsidRPr="004F0936" w:rsidRDefault="00A1573B" w:rsidP="00D61603">
            <w:pPr>
              <w:rPr>
                <w:kern w:val="2"/>
                <w:lang w:eastAsia="en-US"/>
              </w:rPr>
            </w:pPr>
          </w:p>
        </w:tc>
        <w:tc>
          <w:tcPr>
            <w:tcW w:w="1302" w:type="dxa"/>
            <w:vAlign w:val="center"/>
          </w:tcPr>
          <w:p w:rsidR="00A1573B" w:rsidRPr="004F0936" w:rsidRDefault="00A1573B" w:rsidP="00BB07FC">
            <w:pPr>
              <w:shd w:val="clear" w:color="auto" w:fill="FFFFFF" w:themeFill="background1"/>
              <w:ind w:left="-57" w:right="-57"/>
              <w:rPr>
                <w:kern w:val="2"/>
                <w:lang w:eastAsia="en-US"/>
              </w:rPr>
            </w:pPr>
            <w:r w:rsidRPr="004F0936">
              <w:rPr>
                <w:kern w:val="2"/>
                <w:lang w:eastAsia="en-US"/>
              </w:rPr>
              <w:t>Пенсионного фонда Российской Федерации</w:t>
            </w:r>
          </w:p>
        </w:tc>
        <w:tc>
          <w:tcPr>
            <w:tcW w:w="967"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r>
      <w:tr w:rsidR="00715A44" w:rsidRPr="004F0936" w:rsidTr="0077709F">
        <w:trPr>
          <w:jc w:val="center"/>
        </w:trPr>
        <w:tc>
          <w:tcPr>
            <w:tcW w:w="473" w:type="dxa"/>
            <w:vMerge/>
          </w:tcPr>
          <w:p w:rsidR="00715A44" w:rsidRPr="004F0936" w:rsidRDefault="00715A44" w:rsidP="00D61603">
            <w:pPr>
              <w:jc w:val="center"/>
              <w:rPr>
                <w:kern w:val="2"/>
                <w:lang w:eastAsia="en-US"/>
              </w:rPr>
            </w:pPr>
          </w:p>
        </w:tc>
        <w:tc>
          <w:tcPr>
            <w:tcW w:w="1661" w:type="dxa"/>
            <w:vMerge/>
          </w:tcPr>
          <w:p w:rsidR="00715A44" w:rsidRPr="004F0936" w:rsidRDefault="00715A44" w:rsidP="00D61603">
            <w:pPr>
              <w:rPr>
                <w:kern w:val="2"/>
                <w:lang w:eastAsia="en-US"/>
              </w:rPr>
            </w:pPr>
          </w:p>
        </w:tc>
        <w:tc>
          <w:tcPr>
            <w:tcW w:w="1302" w:type="dxa"/>
            <w:vAlign w:val="center"/>
          </w:tcPr>
          <w:p w:rsidR="00715A44" w:rsidRPr="004F0936" w:rsidRDefault="00715A44" w:rsidP="00BB07FC">
            <w:pPr>
              <w:shd w:val="clear" w:color="auto" w:fill="FFFFFF" w:themeFill="background1"/>
              <w:ind w:left="-57" w:right="-57"/>
              <w:rPr>
                <w:kern w:val="2"/>
                <w:lang w:eastAsia="en-US"/>
              </w:rPr>
            </w:pPr>
            <w:r w:rsidRPr="004F0936">
              <w:rPr>
                <w:kern w:val="2"/>
                <w:lang w:eastAsia="en-US"/>
              </w:rPr>
              <w:t>местный бюджет</w:t>
            </w:r>
          </w:p>
        </w:tc>
        <w:tc>
          <w:tcPr>
            <w:tcW w:w="967" w:type="dxa"/>
            <w:vAlign w:val="center"/>
          </w:tcPr>
          <w:p w:rsidR="00715A44" w:rsidRDefault="00715A44">
            <w:pPr>
              <w:spacing w:line="225" w:lineRule="auto"/>
              <w:jc w:val="center"/>
              <w:rPr>
                <w:color w:val="000000"/>
                <w:spacing w:val="-20"/>
              </w:rPr>
            </w:pPr>
            <w:r>
              <w:rPr>
                <w:color w:val="000000"/>
                <w:spacing w:val="-20"/>
              </w:rPr>
              <w:t>275,</w:t>
            </w:r>
            <w:r w:rsidR="00A1573B">
              <w:rPr>
                <w:color w:val="000000"/>
                <w:spacing w:val="-20"/>
              </w:rPr>
              <w:t>7</w:t>
            </w:r>
          </w:p>
        </w:tc>
        <w:tc>
          <w:tcPr>
            <w:tcW w:w="893" w:type="dxa"/>
            <w:vAlign w:val="center"/>
          </w:tcPr>
          <w:p w:rsidR="00715A44" w:rsidRDefault="00715A44">
            <w:pPr>
              <w:spacing w:line="225" w:lineRule="auto"/>
              <w:jc w:val="center"/>
              <w:rPr>
                <w:color w:val="000000"/>
                <w:spacing w:val="-20"/>
              </w:rPr>
            </w:pPr>
            <w:r>
              <w:rPr>
                <w:color w:val="000000"/>
                <w:spacing w:val="-20"/>
              </w:rPr>
              <w:t>275,</w:t>
            </w:r>
            <w:r w:rsidR="00A1573B">
              <w:rPr>
                <w:color w:val="000000"/>
                <w:spacing w:val="-20"/>
              </w:rPr>
              <w:t>7</w:t>
            </w:r>
          </w:p>
        </w:tc>
        <w:tc>
          <w:tcPr>
            <w:tcW w:w="893"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3"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3"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c>
          <w:tcPr>
            <w:tcW w:w="892" w:type="dxa"/>
            <w:vAlign w:val="center"/>
          </w:tcPr>
          <w:p w:rsidR="00715A44" w:rsidRDefault="00715A44">
            <w:pPr>
              <w:jc w:val="center"/>
            </w:pPr>
            <w:r>
              <w:rPr>
                <w:color w:val="000000"/>
                <w:spacing w:val="-20"/>
              </w:rPr>
              <w:t>0,0</w:t>
            </w:r>
          </w:p>
        </w:tc>
      </w:tr>
      <w:tr w:rsidR="00A1573B" w:rsidRPr="004F0936" w:rsidTr="0077709F">
        <w:trPr>
          <w:jc w:val="center"/>
        </w:trPr>
        <w:tc>
          <w:tcPr>
            <w:tcW w:w="473" w:type="dxa"/>
            <w:vMerge/>
          </w:tcPr>
          <w:p w:rsidR="00A1573B" w:rsidRPr="004F0936" w:rsidRDefault="00A1573B" w:rsidP="00D61603">
            <w:pPr>
              <w:jc w:val="center"/>
              <w:rPr>
                <w:kern w:val="2"/>
                <w:lang w:eastAsia="en-US"/>
              </w:rPr>
            </w:pPr>
          </w:p>
        </w:tc>
        <w:tc>
          <w:tcPr>
            <w:tcW w:w="1661" w:type="dxa"/>
            <w:vMerge/>
          </w:tcPr>
          <w:p w:rsidR="00A1573B" w:rsidRPr="004F0936" w:rsidRDefault="00A1573B" w:rsidP="00D61603">
            <w:pPr>
              <w:rPr>
                <w:kern w:val="2"/>
                <w:lang w:eastAsia="en-US"/>
              </w:rPr>
            </w:pPr>
          </w:p>
        </w:tc>
        <w:tc>
          <w:tcPr>
            <w:tcW w:w="1302" w:type="dxa"/>
            <w:vAlign w:val="center"/>
          </w:tcPr>
          <w:p w:rsidR="00A1573B" w:rsidRPr="004F0936" w:rsidRDefault="00A1573B" w:rsidP="00BB07FC">
            <w:pPr>
              <w:shd w:val="clear" w:color="auto" w:fill="FFFFFF" w:themeFill="background1"/>
              <w:ind w:left="-57" w:right="-57"/>
              <w:rPr>
                <w:kern w:val="2"/>
                <w:lang w:eastAsia="en-US"/>
              </w:rPr>
            </w:pPr>
            <w:r w:rsidRPr="004F0936">
              <w:rPr>
                <w:kern w:val="2"/>
                <w:lang w:eastAsia="en-US"/>
              </w:rPr>
              <w:t>внебюджетные источники</w:t>
            </w:r>
          </w:p>
        </w:tc>
        <w:tc>
          <w:tcPr>
            <w:tcW w:w="967"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3"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c>
          <w:tcPr>
            <w:tcW w:w="892" w:type="dxa"/>
            <w:vAlign w:val="center"/>
          </w:tcPr>
          <w:p w:rsidR="00A1573B" w:rsidRDefault="00A1573B" w:rsidP="00BA23AF">
            <w:pPr>
              <w:jc w:val="center"/>
            </w:pPr>
            <w:r w:rsidRPr="00C623EF">
              <w:rPr>
                <w:color w:val="000000"/>
                <w:spacing w:val="-14"/>
              </w:rPr>
              <w:t>–</w:t>
            </w:r>
          </w:p>
        </w:tc>
      </w:tr>
    </w:tbl>
    <w:p w:rsidR="00D61603" w:rsidRDefault="00D61603" w:rsidP="00D61603">
      <w:pPr>
        <w:autoSpaceDE w:val="0"/>
        <w:autoSpaceDN w:val="0"/>
        <w:adjustRightInd w:val="0"/>
        <w:rPr>
          <w:rFonts w:eastAsia="Calibri"/>
          <w:kern w:val="2"/>
          <w:sz w:val="28"/>
          <w:szCs w:val="28"/>
          <w:lang w:eastAsia="en-US"/>
        </w:rPr>
      </w:pPr>
    </w:p>
    <w:p w:rsidR="00D61603" w:rsidRDefault="00D61603" w:rsidP="0077709F">
      <w:pPr>
        <w:pageBreakBefore/>
        <w:ind w:left="10773"/>
        <w:jc w:val="right"/>
        <w:rPr>
          <w:sz w:val="28"/>
          <w:szCs w:val="28"/>
        </w:rPr>
      </w:pPr>
      <w:r>
        <w:rPr>
          <w:rFonts w:eastAsia="Calibri"/>
          <w:kern w:val="2"/>
          <w:sz w:val="28"/>
          <w:szCs w:val="28"/>
          <w:lang w:eastAsia="en-US"/>
        </w:rPr>
        <w:lastRenderedPageBreak/>
        <w:tab/>
      </w:r>
      <w:r w:rsidR="00285C23">
        <w:rPr>
          <w:sz w:val="28"/>
          <w:szCs w:val="28"/>
        </w:rPr>
        <w:t>Приложение № 5</w:t>
      </w:r>
    </w:p>
    <w:p w:rsidR="00285C23" w:rsidRPr="004F0936" w:rsidRDefault="00285C23" w:rsidP="00285C23">
      <w:pPr>
        <w:autoSpaceDE w:val="0"/>
        <w:autoSpaceDN w:val="0"/>
        <w:adjustRightInd w:val="0"/>
        <w:ind w:left="10773"/>
        <w:jc w:val="right"/>
        <w:rPr>
          <w:rFonts w:eastAsia="Calibri"/>
          <w:kern w:val="2"/>
          <w:sz w:val="28"/>
          <w:szCs w:val="28"/>
          <w:lang w:eastAsia="en-US"/>
        </w:rPr>
      </w:pPr>
      <w:r w:rsidRPr="004F0936">
        <w:rPr>
          <w:rFonts w:eastAsia="Calibri"/>
          <w:kern w:val="2"/>
          <w:sz w:val="28"/>
          <w:szCs w:val="28"/>
          <w:lang w:eastAsia="en-US"/>
        </w:rPr>
        <w:t xml:space="preserve">к </w:t>
      </w:r>
      <w:r>
        <w:rPr>
          <w:rFonts w:eastAsia="Calibri"/>
          <w:kern w:val="2"/>
          <w:sz w:val="28"/>
          <w:szCs w:val="28"/>
          <w:lang w:eastAsia="en-US"/>
        </w:rPr>
        <w:t xml:space="preserve">муниципальной </w:t>
      </w:r>
      <w:r w:rsidRPr="004F0936">
        <w:rPr>
          <w:rFonts w:eastAsia="Calibri"/>
          <w:kern w:val="2"/>
          <w:sz w:val="28"/>
          <w:szCs w:val="28"/>
          <w:lang w:eastAsia="en-US"/>
        </w:rPr>
        <w:t>программе</w:t>
      </w:r>
    </w:p>
    <w:p w:rsidR="00285C23" w:rsidRDefault="00285C23" w:rsidP="00285C23">
      <w:pPr>
        <w:jc w:val="right"/>
        <w:rPr>
          <w:sz w:val="28"/>
          <w:szCs w:val="28"/>
        </w:rPr>
      </w:pPr>
      <w:r w:rsidRPr="004F0936">
        <w:rPr>
          <w:rFonts w:eastAsia="Calibri"/>
          <w:kern w:val="2"/>
          <w:sz w:val="28"/>
          <w:szCs w:val="28"/>
          <w:lang w:eastAsia="en-US"/>
        </w:rPr>
        <w:t>«Социальная поддержка граждан»</w:t>
      </w:r>
    </w:p>
    <w:p w:rsidR="00D61603" w:rsidRDefault="00D61603" w:rsidP="00D61603">
      <w:pPr>
        <w:tabs>
          <w:tab w:val="left" w:pos="9610"/>
          <w:tab w:val="left" w:pos="10773"/>
        </w:tabs>
        <w:autoSpaceDE w:val="0"/>
        <w:autoSpaceDN w:val="0"/>
        <w:adjustRightInd w:val="0"/>
        <w:ind w:left="11057"/>
        <w:jc w:val="center"/>
        <w:rPr>
          <w:kern w:val="2"/>
          <w:sz w:val="28"/>
          <w:szCs w:val="28"/>
          <w:lang w:eastAsia="en-US"/>
        </w:rPr>
      </w:pPr>
    </w:p>
    <w:p w:rsidR="00D61603" w:rsidRDefault="00D61603" w:rsidP="00D61603">
      <w:pPr>
        <w:jc w:val="center"/>
        <w:rPr>
          <w:kern w:val="2"/>
          <w:sz w:val="28"/>
          <w:szCs w:val="28"/>
          <w:lang w:eastAsia="en-US"/>
        </w:rPr>
      </w:pPr>
      <w:r>
        <w:rPr>
          <w:kern w:val="2"/>
          <w:sz w:val="28"/>
          <w:szCs w:val="28"/>
          <w:lang w:eastAsia="en-US"/>
        </w:rPr>
        <w:t>РАСХОДЫ</w:t>
      </w:r>
    </w:p>
    <w:p w:rsidR="00D61603" w:rsidRDefault="00D61603" w:rsidP="00D61603">
      <w:pPr>
        <w:jc w:val="center"/>
        <w:rPr>
          <w:kern w:val="2"/>
          <w:sz w:val="28"/>
          <w:szCs w:val="28"/>
          <w:lang w:eastAsia="en-US"/>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w:t>
      </w:r>
      <w:r w:rsidR="00C824C2">
        <w:rPr>
          <w:kern w:val="2"/>
          <w:sz w:val="28"/>
          <w:szCs w:val="28"/>
          <w:lang w:eastAsia="en-US"/>
        </w:rPr>
        <w:t>Социальная поддержка граждан</w:t>
      </w:r>
      <w:r>
        <w:rPr>
          <w:kern w:val="2"/>
          <w:sz w:val="28"/>
          <w:szCs w:val="28"/>
          <w:lang w:eastAsia="en-US"/>
        </w:rPr>
        <w:t>»</w:t>
      </w:r>
    </w:p>
    <w:p w:rsidR="00D61603" w:rsidRDefault="00D61603" w:rsidP="00D61603">
      <w:pPr>
        <w:jc w:val="center"/>
        <w:rPr>
          <w:kern w:val="2"/>
          <w:sz w:val="28"/>
          <w:szCs w:val="28"/>
        </w:rPr>
      </w:pPr>
    </w:p>
    <w:p w:rsidR="00D61603" w:rsidRDefault="00D61603" w:rsidP="00D6160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D61603" w:rsidTr="00D61603">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lang w:eastAsia="en-US"/>
              </w:rPr>
            </w:pPr>
            <w:r>
              <w:rPr>
                <w:kern w:val="2"/>
                <w:lang w:eastAsia="en-US"/>
              </w:rPr>
              <w:t xml:space="preserve">№ </w:t>
            </w:r>
          </w:p>
          <w:p w:rsidR="00D61603" w:rsidRDefault="00D61603" w:rsidP="00D61603">
            <w:pPr>
              <w:autoSpaceDE w:val="0"/>
              <w:autoSpaceDN w:val="0"/>
              <w:adjustRightInd w:val="0"/>
              <w:jc w:val="center"/>
              <w:rPr>
                <w:kern w:val="2"/>
                <w:sz w:val="22"/>
                <w:szCs w:val="22"/>
                <w:lang w:eastAsia="en-US"/>
              </w:rPr>
            </w:pPr>
            <w:proofErr w:type="gramStart"/>
            <w:r>
              <w:rPr>
                <w:kern w:val="2"/>
                <w:lang w:eastAsia="en-US"/>
              </w:rPr>
              <w:t>п</w:t>
            </w:r>
            <w:proofErr w:type="gramEnd"/>
            <w:r>
              <w:rPr>
                <w:kern w:val="2"/>
                <w:lang w:eastAsia="en-US"/>
              </w:rPr>
              <w:t>/п</w:t>
            </w:r>
          </w:p>
        </w:tc>
        <w:tc>
          <w:tcPr>
            <w:tcW w:w="852" w:type="pct"/>
            <w:vMerge w:val="restar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t xml:space="preserve">муниципальной программы, номер </w:t>
            </w:r>
          </w:p>
          <w:p w:rsidR="00D61603" w:rsidRDefault="00D61603" w:rsidP="00D61603">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bCs/>
                <w:kern w:val="2"/>
                <w:sz w:val="22"/>
                <w:szCs w:val="22"/>
              </w:rPr>
            </w:pPr>
            <w:r>
              <w:rPr>
                <w:bCs/>
                <w:kern w:val="2"/>
                <w:sz w:val="22"/>
                <w:szCs w:val="22"/>
              </w:rPr>
              <w:t>Источник</w:t>
            </w:r>
          </w:p>
          <w:p w:rsidR="00D61603" w:rsidRDefault="00D61603" w:rsidP="00D61603">
            <w:pPr>
              <w:autoSpaceDE w:val="0"/>
              <w:autoSpaceDN w:val="0"/>
              <w:adjustRightInd w:val="0"/>
              <w:jc w:val="center"/>
              <w:rPr>
                <w:kern w:val="2"/>
                <w:sz w:val="22"/>
                <w:szCs w:val="22"/>
                <w:lang w:eastAsia="en-US"/>
              </w:rPr>
            </w:pPr>
            <w:r>
              <w:rPr>
                <w:bCs/>
                <w:kern w:val="2"/>
                <w:sz w:val="22"/>
                <w:szCs w:val="22"/>
              </w:rPr>
              <w:t>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rPr>
              <w:t>В том числе по годам реализации муниципальной программы</w:t>
            </w:r>
          </w:p>
        </w:tc>
      </w:tr>
      <w:tr w:rsidR="00D61603" w:rsidTr="00D616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2030</w:t>
            </w:r>
          </w:p>
        </w:tc>
      </w:tr>
    </w:tbl>
    <w:p w:rsidR="00D61603" w:rsidRDefault="00D61603" w:rsidP="00D6160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D61603" w:rsidTr="00D61603">
        <w:trPr>
          <w:cantSplit/>
          <w:tblHeader/>
        </w:trPr>
        <w:tc>
          <w:tcPr>
            <w:tcW w:w="255"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jc w:val="center"/>
              <w:rPr>
                <w:kern w:val="2"/>
                <w:sz w:val="22"/>
                <w:szCs w:val="22"/>
                <w:lang w:eastAsia="en-US"/>
              </w:rPr>
            </w:pPr>
            <w:r>
              <w:rPr>
                <w:kern w:val="2"/>
                <w:sz w:val="22"/>
                <w:szCs w:val="22"/>
                <w:lang w:eastAsia="en-US"/>
              </w:rPr>
              <w:t>16</w:t>
            </w:r>
          </w:p>
        </w:tc>
      </w:tr>
      <w:tr w:rsidR="00A1573B" w:rsidTr="001F2B8C">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rsidR="00A1573B" w:rsidRDefault="00A1573B" w:rsidP="00D61603">
            <w:pPr>
              <w:autoSpaceDE w:val="0"/>
              <w:autoSpaceDN w:val="0"/>
              <w:adjustRightInd w:val="0"/>
              <w:jc w:val="center"/>
              <w:rPr>
                <w:kern w:val="2"/>
                <w:sz w:val="22"/>
                <w:szCs w:val="22"/>
                <w:lang w:eastAsia="en-US"/>
              </w:rPr>
            </w:pPr>
            <w:r>
              <w:rPr>
                <w:kern w:val="2"/>
                <w:sz w:val="22"/>
                <w:szCs w:val="22"/>
                <w:lang w:eastAsia="en-US"/>
              </w:rPr>
              <w:t>1.</w:t>
            </w:r>
          </w:p>
        </w:tc>
        <w:tc>
          <w:tcPr>
            <w:tcW w:w="852" w:type="pct"/>
            <w:vMerge w:val="restart"/>
            <w:tcBorders>
              <w:top w:val="single" w:sz="4" w:space="0" w:color="auto"/>
              <w:left w:val="single" w:sz="4" w:space="0" w:color="auto"/>
              <w:bottom w:val="single" w:sz="4" w:space="0" w:color="auto"/>
              <w:right w:val="single" w:sz="4" w:space="0" w:color="auto"/>
            </w:tcBorders>
            <w:hideMark/>
          </w:tcPr>
          <w:p w:rsidR="00A1573B" w:rsidRDefault="00A1573B" w:rsidP="00D61603">
            <w:pPr>
              <w:autoSpaceDE w:val="0"/>
              <w:autoSpaceDN w:val="0"/>
              <w:adjustRightInd w:val="0"/>
              <w:rPr>
                <w:kern w:val="2"/>
                <w:sz w:val="22"/>
                <w:szCs w:val="22"/>
                <w:lang w:eastAsia="en-US"/>
              </w:rPr>
            </w:pPr>
            <w:r>
              <w:rPr>
                <w:kern w:val="2"/>
                <w:sz w:val="22"/>
                <w:szCs w:val="22"/>
                <w:lang w:eastAsia="en-US"/>
              </w:rPr>
              <w:t>Муниципальная программа Истоминского сельского поселения «Социальная поддержка граждан»</w:t>
            </w:r>
          </w:p>
        </w:tc>
        <w:tc>
          <w:tcPr>
            <w:tcW w:w="663" w:type="pct"/>
            <w:tcBorders>
              <w:top w:val="single" w:sz="4" w:space="0" w:color="auto"/>
              <w:left w:val="single" w:sz="4" w:space="0" w:color="auto"/>
              <w:bottom w:val="single" w:sz="4" w:space="0" w:color="auto"/>
              <w:right w:val="single" w:sz="4" w:space="0" w:color="auto"/>
            </w:tcBorders>
            <w:hideMark/>
          </w:tcPr>
          <w:p w:rsidR="00A1573B" w:rsidRDefault="00A1573B" w:rsidP="00D61603">
            <w:pPr>
              <w:autoSpaceDE w:val="0"/>
              <w:autoSpaceDN w:val="0"/>
              <w:adjustRightInd w:val="0"/>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rsidR="00A1573B" w:rsidRPr="004F0936" w:rsidRDefault="00A1573B" w:rsidP="00BA23AF">
            <w:pPr>
              <w:spacing w:line="226" w:lineRule="auto"/>
              <w:jc w:val="center"/>
              <w:rPr>
                <w:color w:val="000000"/>
                <w:spacing w:val="-20"/>
              </w:rPr>
            </w:pPr>
            <w:r w:rsidRPr="004C5351">
              <w:rPr>
                <w:color w:val="000000"/>
                <w:spacing w:val="-20"/>
              </w:rPr>
              <w:t>1668,7</w:t>
            </w:r>
          </w:p>
        </w:tc>
        <w:tc>
          <w:tcPr>
            <w:tcW w:w="252" w:type="pct"/>
            <w:tcBorders>
              <w:top w:val="single" w:sz="4" w:space="0" w:color="auto"/>
              <w:left w:val="single" w:sz="4" w:space="0" w:color="auto"/>
              <w:bottom w:val="single" w:sz="4" w:space="0" w:color="auto"/>
              <w:right w:val="single" w:sz="4" w:space="0" w:color="auto"/>
            </w:tcBorders>
            <w:vAlign w:val="center"/>
            <w:hideMark/>
          </w:tcPr>
          <w:p w:rsidR="00A1573B" w:rsidRPr="004F0936" w:rsidRDefault="00A1573B" w:rsidP="00BA23AF">
            <w:pPr>
              <w:spacing w:line="226"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170,0</w:t>
            </w:r>
          </w:p>
        </w:tc>
        <w:tc>
          <w:tcPr>
            <w:tcW w:w="238"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153,0</w:t>
            </w:r>
          </w:p>
        </w:tc>
        <w:tc>
          <w:tcPr>
            <w:tcW w:w="242"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r>
      <w:tr w:rsidR="00D61603" w:rsidTr="00D616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rPr>
                <w:kern w:val="2"/>
                <w:sz w:val="22"/>
                <w:szCs w:val="22"/>
                <w:lang w:eastAsia="en-US"/>
              </w:rPr>
            </w:pPr>
            <w:r>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r>
      <w:tr w:rsidR="00D61603" w:rsidTr="00D616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61603" w:rsidRDefault="00A1573B" w:rsidP="00D61603">
            <w:pPr>
              <w:rPr>
                <w:kern w:val="2"/>
                <w:sz w:val="22"/>
                <w:szCs w:val="22"/>
                <w:lang w:eastAsia="en-US"/>
              </w:rPr>
            </w:pPr>
            <w:r w:rsidRPr="00A1573B">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r>
      <w:tr w:rsidR="00D61603" w:rsidTr="00D616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61603" w:rsidRDefault="00C824C2" w:rsidP="00D61603">
            <w:pPr>
              <w:rPr>
                <w:kern w:val="2"/>
                <w:sz w:val="22"/>
                <w:szCs w:val="22"/>
                <w:lang w:eastAsia="en-US"/>
              </w:rPr>
            </w:pPr>
            <w:r>
              <w:rPr>
                <w:kern w:val="2"/>
                <w:sz w:val="22"/>
                <w:szCs w:val="22"/>
                <w:lang w:eastAsia="en-US"/>
              </w:rPr>
              <w:t>п</w:t>
            </w:r>
            <w:r w:rsidRPr="00C824C2">
              <w:rPr>
                <w:kern w:val="2"/>
                <w:sz w:val="22"/>
                <w:szCs w:val="22"/>
                <w:lang w:eastAsia="en-US"/>
              </w:rPr>
              <w:t>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r>
      <w:tr w:rsidR="00A1573B" w:rsidTr="002A4B3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73B" w:rsidRDefault="00A1573B"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73B" w:rsidRDefault="00A1573B" w:rsidP="00D6160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A1573B" w:rsidRDefault="00A1573B" w:rsidP="00D61603">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A1573B" w:rsidRPr="004F0936" w:rsidRDefault="00A1573B" w:rsidP="00BA23AF">
            <w:pPr>
              <w:spacing w:line="226" w:lineRule="auto"/>
              <w:jc w:val="center"/>
              <w:rPr>
                <w:color w:val="000000"/>
                <w:spacing w:val="-20"/>
              </w:rPr>
            </w:pPr>
            <w:r w:rsidRPr="004C5351">
              <w:rPr>
                <w:color w:val="000000"/>
                <w:spacing w:val="-20"/>
              </w:rPr>
              <w:t>1668,7</w:t>
            </w:r>
          </w:p>
        </w:tc>
        <w:tc>
          <w:tcPr>
            <w:tcW w:w="252" w:type="pct"/>
            <w:tcBorders>
              <w:top w:val="single" w:sz="4" w:space="0" w:color="auto"/>
              <w:left w:val="single" w:sz="4" w:space="0" w:color="auto"/>
              <w:bottom w:val="single" w:sz="4" w:space="0" w:color="auto"/>
              <w:right w:val="single" w:sz="4" w:space="0" w:color="auto"/>
            </w:tcBorders>
            <w:vAlign w:val="center"/>
            <w:hideMark/>
          </w:tcPr>
          <w:p w:rsidR="00A1573B" w:rsidRPr="004F0936" w:rsidRDefault="00A1573B" w:rsidP="00BA23AF">
            <w:pPr>
              <w:spacing w:line="226"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170,0</w:t>
            </w:r>
          </w:p>
        </w:tc>
        <w:tc>
          <w:tcPr>
            <w:tcW w:w="238"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153,0</w:t>
            </w:r>
          </w:p>
        </w:tc>
        <w:tc>
          <w:tcPr>
            <w:tcW w:w="242"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r>
      <w:tr w:rsidR="00A1573B" w:rsidTr="002565C6">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rsidR="00A1573B" w:rsidRDefault="00A1573B" w:rsidP="00D61603">
            <w:pPr>
              <w:autoSpaceDE w:val="0"/>
              <w:autoSpaceDN w:val="0"/>
              <w:adjustRightInd w:val="0"/>
              <w:jc w:val="center"/>
              <w:rPr>
                <w:kern w:val="2"/>
                <w:sz w:val="22"/>
                <w:szCs w:val="22"/>
                <w:lang w:eastAsia="en-US"/>
              </w:rPr>
            </w:pPr>
            <w:r>
              <w:rPr>
                <w:kern w:val="2"/>
                <w:sz w:val="22"/>
                <w:szCs w:val="22"/>
                <w:lang w:eastAsia="en-US"/>
              </w:rPr>
              <w:t>2.</w:t>
            </w:r>
          </w:p>
        </w:tc>
        <w:tc>
          <w:tcPr>
            <w:tcW w:w="852" w:type="pct"/>
            <w:vMerge w:val="restart"/>
            <w:tcBorders>
              <w:top w:val="single" w:sz="4" w:space="0" w:color="auto"/>
              <w:left w:val="single" w:sz="4" w:space="0" w:color="auto"/>
              <w:bottom w:val="single" w:sz="4" w:space="0" w:color="auto"/>
              <w:right w:val="single" w:sz="4" w:space="0" w:color="auto"/>
            </w:tcBorders>
            <w:hideMark/>
          </w:tcPr>
          <w:p w:rsidR="00A1573B" w:rsidRDefault="00A1573B" w:rsidP="00D55338">
            <w:pPr>
              <w:autoSpaceDE w:val="0"/>
              <w:autoSpaceDN w:val="0"/>
              <w:adjustRightInd w:val="0"/>
              <w:rPr>
                <w:kern w:val="2"/>
                <w:sz w:val="22"/>
                <w:szCs w:val="22"/>
                <w:lang w:eastAsia="en-US"/>
              </w:rPr>
            </w:pPr>
            <w:r>
              <w:rPr>
                <w:kern w:val="2"/>
                <w:sz w:val="22"/>
                <w:szCs w:val="22"/>
                <w:lang w:eastAsia="en-US"/>
              </w:rPr>
              <w:t xml:space="preserve">Подпрограмма 1 </w:t>
            </w:r>
          </w:p>
          <w:p w:rsidR="00A1573B" w:rsidRDefault="00A1573B" w:rsidP="00D55338">
            <w:pPr>
              <w:autoSpaceDE w:val="0"/>
              <w:autoSpaceDN w:val="0"/>
              <w:adjustRightInd w:val="0"/>
              <w:rPr>
                <w:kern w:val="2"/>
                <w:sz w:val="22"/>
                <w:szCs w:val="22"/>
                <w:lang w:eastAsia="en-US"/>
              </w:rPr>
            </w:pPr>
            <w:r>
              <w:rPr>
                <w:kern w:val="2"/>
                <w:sz w:val="22"/>
                <w:szCs w:val="22"/>
                <w:lang w:eastAsia="en-US"/>
              </w:rPr>
              <w:t>«Социальная поддержка отдельных категорий граждан»</w:t>
            </w:r>
          </w:p>
        </w:tc>
        <w:tc>
          <w:tcPr>
            <w:tcW w:w="663" w:type="pct"/>
            <w:tcBorders>
              <w:top w:val="single" w:sz="4" w:space="0" w:color="auto"/>
              <w:left w:val="single" w:sz="4" w:space="0" w:color="auto"/>
              <w:bottom w:val="single" w:sz="4" w:space="0" w:color="auto"/>
              <w:right w:val="single" w:sz="4" w:space="0" w:color="auto"/>
            </w:tcBorders>
            <w:hideMark/>
          </w:tcPr>
          <w:p w:rsidR="00A1573B" w:rsidRDefault="00A1573B" w:rsidP="00D61603">
            <w:pPr>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rsidR="00A1573B" w:rsidRPr="004F0936" w:rsidRDefault="00A1573B" w:rsidP="00BA23AF">
            <w:pPr>
              <w:spacing w:line="226" w:lineRule="auto"/>
              <w:jc w:val="center"/>
              <w:rPr>
                <w:color w:val="000000"/>
                <w:spacing w:val="-20"/>
              </w:rPr>
            </w:pPr>
            <w:r w:rsidRPr="004C5351">
              <w:rPr>
                <w:color w:val="000000"/>
                <w:spacing w:val="-20"/>
              </w:rPr>
              <w:t>1668,7</w:t>
            </w:r>
          </w:p>
        </w:tc>
        <w:tc>
          <w:tcPr>
            <w:tcW w:w="252" w:type="pct"/>
            <w:tcBorders>
              <w:top w:val="single" w:sz="4" w:space="0" w:color="auto"/>
              <w:left w:val="single" w:sz="4" w:space="0" w:color="auto"/>
              <w:bottom w:val="single" w:sz="4" w:space="0" w:color="auto"/>
              <w:right w:val="single" w:sz="4" w:space="0" w:color="auto"/>
            </w:tcBorders>
            <w:vAlign w:val="center"/>
            <w:hideMark/>
          </w:tcPr>
          <w:p w:rsidR="00A1573B" w:rsidRPr="004F0936" w:rsidRDefault="00A1573B" w:rsidP="00BA23AF">
            <w:pPr>
              <w:spacing w:line="226"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170,0</w:t>
            </w:r>
          </w:p>
        </w:tc>
        <w:tc>
          <w:tcPr>
            <w:tcW w:w="238"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153,0</w:t>
            </w:r>
          </w:p>
        </w:tc>
        <w:tc>
          <w:tcPr>
            <w:tcW w:w="242"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r>
      <w:tr w:rsidR="00D61603" w:rsidTr="00D616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61603" w:rsidRDefault="00D61603" w:rsidP="00D61603">
            <w:pPr>
              <w:autoSpaceDE w:val="0"/>
              <w:autoSpaceDN w:val="0"/>
              <w:adjustRightInd w:val="0"/>
              <w:rPr>
                <w:kern w:val="2"/>
                <w:sz w:val="22"/>
                <w:szCs w:val="22"/>
                <w:lang w:eastAsia="en-US"/>
              </w:rPr>
            </w:pPr>
            <w:r>
              <w:rPr>
                <w:kern w:val="2"/>
                <w:sz w:val="22"/>
                <w:szCs w:val="22"/>
                <w:lang w:eastAsia="en-US"/>
              </w:rPr>
              <w:t>областной</w:t>
            </w:r>
          </w:p>
          <w:p w:rsidR="00D61603" w:rsidRDefault="00D61603" w:rsidP="00D61603">
            <w:pPr>
              <w:rPr>
                <w:kern w:val="2"/>
                <w:sz w:val="22"/>
                <w:szCs w:val="22"/>
                <w:lang w:eastAsia="en-US"/>
              </w:rPr>
            </w:pPr>
            <w:r>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r>
      <w:tr w:rsidR="00D61603" w:rsidTr="00D616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61603" w:rsidRDefault="00A1573B" w:rsidP="00D61603">
            <w:pPr>
              <w:autoSpaceDE w:val="0"/>
              <w:autoSpaceDN w:val="0"/>
              <w:adjustRightInd w:val="0"/>
              <w:rPr>
                <w:kern w:val="2"/>
                <w:sz w:val="22"/>
                <w:szCs w:val="22"/>
                <w:lang w:eastAsia="en-US"/>
              </w:rPr>
            </w:pPr>
            <w:r w:rsidRPr="00A1573B">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r>
      <w:tr w:rsidR="00D61603" w:rsidTr="00D6160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603" w:rsidRDefault="00D61603" w:rsidP="00D6160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D61603" w:rsidRDefault="00C824C2" w:rsidP="00D61603">
            <w:pPr>
              <w:autoSpaceDE w:val="0"/>
              <w:autoSpaceDN w:val="0"/>
              <w:adjustRightInd w:val="0"/>
              <w:rPr>
                <w:kern w:val="2"/>
                <w:sz w:val="22"/>
                <w:szCs w:val="22"/>
                <w:lang w:eastAsia="en-US"/>
              </w:rPr>
            </w:pPr>
            <w:r>
              <w:rPr>
                <w:kern w:val="2"/>
                <w:sz w:val="22"/>
                <w:szCs w:val="22"/>
                <w:lang w:eastAsia="en-US"/>
              </w:rPr>
              <w:t>п</w:t>
            </w:r>
            <w:r w:rsidRPr="00C824C2">
              <w:rPr>
                <w:kern w:val="2"/>
                <w:sz w:val="22"/>
                <w:szCs w:val="22"/>
                <w:lang w:eastAsia="en-US"/>
              </w:rPr>
              <w:t>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rsidR="00D61603" w:rsidRDefault="00D61603" w:rsidP="00D61603">
            <w:pPr>
              <w:jc w:val="center"/>
              <w:rPr>
                <w:kern w:val="2"/>
                <w:sz w:val="22"/>
                <w:szCs w:val="22"/>
              </w:rPr>
            </w:pPr>
            <w:r>
              <w:rPr>
                <w:kern w:val="2"/>
                <w:sz w:val="22"/>
                <w:szCs w:val="22"/>
                <w:lang w:eastAsia="en-US"/>
              </w:rPr>
              <w:t>–</w:t>
            </w:r>
          </w:p>
        </w:tc>
      </w:tr>
      <w:tr w:rsidR="00A1573B" w:rsidTr="00CD53E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73B" w:rsidRDefault="00A1573B" w:rsidP="00D61603">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73B" w:rsidRDefault="00A1573B" w:rsidP="00D61603">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A1573B" w:rsidRDefault="00A1573B" w:rsidP="00D61603">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rsidR="00A1573B" w:rsidRPr="004F0936" w:rsidRDefault="00A1573B" w:rsidP="00BA23AF">
            <w:pPr>
              <w:spacing w:line="226" w:lineRule="auto"/>
              <w:jc w:val="center"/>
              <w:rPr>
                <w:color w:val="000000"/>
                <w:spacing w:val="-20"/>
              </w:rPr>
            </w:pPr>
            <w:r w:rsidRPr="004C5351">
              <w:rPr>
                <w:color w:val="000000"/>
                <w:spacing w:val="-20"/>
              </w:rPr>
              <w:t>1668,7</w:t>
            </w:r>
          </w:p>
        </w:tc>
        <w:tc>
          <w:tcPr>
            <w:tcW w:w="252" w:type="pct"/>
            <w:tcBorders>
              <w:top w:val="single" w:sz="4" w:space="0" w:color="auto"/>
              <w:left w:val="single" w:sz="4" w:space="0" w:color="auto"/>
              <w:bottom w:val="single" w:sz="4" w:space="0" w:color="auto"/>
              <w:right w:val="single" w:sz="4" w:space="0" w:color="auto"/>
            </w:tcBorders>
            <w:vAlign w:val="center"/>
            <w:hideMark/>
          </w:tcPr>
          <w:p w:rsidR="00A1573B" w:rsidRPr="004F0936" w:rsidRDefault="00A1573B" w:rsidP="00BA23AF">
            <w:pPr>
              <w:spacing w:line="226"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170,0</w:t>
            </w:r>
          </w:p>
        </w:tc>
        <w:tc>
          <w:tcPr>
            <w:tcW w:w="238"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153,0</w:t>
            </w:r>
          </w:p>
        </w:tc>
        <w:tc>
          <w:tcPr>
            <w:tcW w:w="242" w:type="pct"/>
            <w:tcBorders>
              <w:top w:val="single" w:sz="4" w:space="0" w:color="auto"/>
              <w:left w:val="single" w:sz="4" w:space="0" w:color="auto"/>
              <w:bottom w:val="single" w:sz="4" w:space="0" w:color="auto"/>
              <w:right w:val="single" w:sz="4" w:space="0" w:color="auto"/>
            </w:tcBorders>
            <w:vAlign w:val="center"/>
            <w:hideMark/>
          </w:tcPr>
          <w:p w:rsidR="00A1573B" w:rsidRDefault="00A1573B" w:rsidP="00BA23AF">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hideMark/>
          </w:tcPr>
          <w:p w:rsidR="00A1573B" w:rsidRDefault="00A1573B" w:rsidP="00BA23AF">
            <w:r w:rsidRPr="009864DB">
              <w:rPr>
                <w:color w:val="000000"/>
                <w:spacing w:val="-20"/>
              </w:rPr>
              <w:t>100,0</w:t>
            </w:r>
          </w:p>
        </w:tc>
      </w:tr>
    </w:tbl>
    <w:p w:rsidR="00D61603" w:rsidRDefault="00D61603" w:rsidP="00D61603">
      <w:pPr>
        <w:tabs>
          <w:tab w:val="left" w:pos="1680"/>
        </w:tabs>
        <w:rPr>
          <w:rFonts w:eastAsia="Calibri"/>
          <w:sz w:val="28"/>
          <w:szCs w:val="28"/>
          <w:lang w:eastAsia="en-US"/>
        </w:rPr>
      </w:pPr>
    </w:p>
    <w:p w:rsidR="00C824C2" w:rsidRDefault="00C824C2" w:rsidP="00D61603">
      <w:pPr>
        <w:tabs>
          <w:tab w:val="left" w:pos="1680"/>
        </w:tabs>
        <w:rPr>
          <w:rFonts w:eastAsia="Calibri"/>
          <w:sz w:val="28"/>
          <w:szCs w:val="28"/>
          <w:lang w:eastAsia="en-US"/>
        </w:rPr>
      </w:pPr>
      <w:r>
        <w:rPr>
          <w:rFonts w:eastAsia="Calibri"/>
          <w:sz w:val="28"/>
          <w:szCs w:val="28"/>
          <w:lang w:eastAsia="en-US"/>
        </w:rPr>
        <w:t xml:space="preserve">Глава Администрации </w:t>
      </w:r>
    </w:p>
    <w:p w:rsidR="00C824C2" w:rsidRDefault="00C824C2" w:rsidP="00D61603">
      <w:pPr>
        <w:tabs>
          <w:tab w:val="left" w:pos="1680"/>
        </w:tabs>
        <w:rPr>
          <w:rFonts w:eastAsia="Calibri"/>
          <w:sz w:val="28"/>
          <w:szCs w:val="28"/>
          <w:lang w:eastAsia="en-US"/>
        </w:rPr>
      </w:pPr>
      <w:r>
        <w:rPr>
          <w:rFonts w:eastAsia="Calibri"/>
          <w:sz w:val="28"/>
          <w:szCs w:val="28"/>
          <w:lang w:eastAsia="en-US"/>
        </w:rPr>
        <w:t>Истоминского сельского поселения</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О.А. Калинина</w:t>
      </w:r>
    </w:p>
    <w:p w:rsidR="00C824C2" w:rsidRDefault="00C824C2" w:rsidP="00D61603">
      <w:pPr>
        <w:tabs>
          <w:tab w:val="left" w:pos="1680"/>
        </w:tabs>
        <w:rPr>
          <w:rFonts w:eastAsia="Calibri"/>
          <w:sz w:val="28"/>
          <w:szCs w:val="28"/>
          <w:lang w:eastAsia="en-US"/>
        </w:rPr>
      </w:pPr>
    </w:p>
    <w:p w:rsidR="00C824C2" w:rsidRPr="003D5FC9" w:rsidRDefault="00C824C2" w:rsidP="00D61603">
      <w:pPr>
        <w:tabs>
          <w:tab w:val="left" w:pos="1680"/>
        </w:tabs>
        <w:rPr>
          <w:rFonts w:eastAsia="Calibri"/>
          <w:sz w:val="28"/>
          <w:szCs w:val="28"/>
          <w:lang w:eastAsia="en-US"/>
        </w:rPr>
        <w:sectPr w:rsidR="00C824C2" w:rsidRPr="003D5FC9" w:rsidSect="00D61603">
          <w:footerReference w:type="even" r:id="rId10"/>
          <w:footerReference w:type="default" r:id="rId11"/>
          <w:pgSz w:w="16840" w:h="11907" w:orient="landscape"/>
          <w:pgMar w:top="1304" w:right="709" w:bottom="851" w:left="1134" w:header="720" w:footer="720" w:gutter="0"/>
          <w:cols w:space="720"/>
          <w:docGrid w:linePitch="272"/>
        </w:sectPr>
      </w:pPr>
    </w:p>
    <w:p w:rsidR="00C824C2" w:rsidRDefault="00C824C2" w:rsidP="00C824C2">
      <w:pPr>
        <w:jc w:val="right"/>
        <w:rPr>
          <w:kern w:val="2"/>
          <w:sz w:val="28"/>
          <w:szCs w:val="28"/>
          <w:lang w:eastAsia="en-US"/>
        </w:rPr>
      </w:pPr>
      <w:r>
        <w:rPr>
          <w:kern w:val="2"/>
          <w:sz w:val="28"/>
          <w:szCs w:val="28"/>
          <w:lang w:eastAsia="en-US"/>
        </w:rPr>
        <w:lastRenderedPageBreak/>
        <w:t>Приложение № 2</w:t>
      </w:r>
      <w:r>
        <w:rPr>
          <w:kern w:val="2"/>
          <w:sz w:val="28"/>
          <w:szCs w:val="28"/>
          <w:lang w:eastAsia="en-US"/>
        </w:rPr>
        <w:t xml:space="preserve"> </w:t>
      </w:r>
    </w:p>
    <w:p w:rsidR="00C824C2" w:rsidRDefault="00C824C2" w:rsidP="00C824C2">
      <w:pPr>
        <w:jc w:val="right"/>
        <w:rPr>
          <w:kern w:val="2"/>
          <w:sz w:val="28"/>
          <w:szCs w:val="28"/>
          <w:lang w:eastAsia="en-US"/>
        </w:rPr>
      </w:pPr>
      <w:r>
        <w:rPr>
          <w:kern w:val="2"/>
          <w:sz w:val="28"/>
          <w:szCs w:val="28"/>
          <w:lang w:eastAsia="en-US"/>
        </w:rPr>
        <w:t>к постановлению Администрации</w:t>
      </w:r>
    </w:p>
    <w:p w:rsidR="00C824C2" w:rsidRDefault="00C824C2" w:rsidP="00C824C2">
      <w:pPr>
        <w:jc w:val="right"/>
        <w:rPr>
          <w:kern w:val="2"/>
          <w:sz w:val="28"/>
          <w:szCs w:val="28"/>
          <w:lang w:eastAsia="en-US"/>
        </w:rPr>
      </w:pPr>
      <w:r>
        <w:rPr>
          <w:kern w:val="2"/>
          <w:sz w:val="28"/>
          <w:szCs w:val="28"/>
          <w:lang w:eastAsia="en-US"/>
        </w:rPr>
        <w:t>Истоминского сельского поселения</w:t>
      </w:r>
    </w:p>
    <w:p w:rsidR="00C824C2" w:rsidRDefault="00C824C2" w:rsidP="00C824C2">
      <w:pPr>
        <w:jc w:val="right"/>
        <w:rPr>
          <w:kern w:val="2"/>
          <w:sz w:val="28"/>
          <w:szCs w:val="28"/>
          <w:lang w:eastAsia="en-US"/>
        </w:rPr>
      </w:pPr>
      <w:r>
        <w:rPr>
          <w:kern w:val="2"/>
          <w:sz w:val="28"/>
          <w:szCs w:val="28"/>
          <w:lang w:eastAsia="en-US"/>
        </w:rPr>
        <w:t>от 03.11.2020 года № 199</w:t>
      </w:r>
    </w:p>
    <w:p w:rsidR="000C5338" w:rsidRDefault="000C5338" w:rsidP="0077709F">
      <w:pPr>
        <w:autoSpaceDE w:val="0"/>
        <w:autoSpaceDN w:val="0"/>
        <w:adjustRightInd w:val="0"/>
        <w:ind w:left="6804"/>
        <w:jc w:val="right"/>
        <w:rPr>
          <w:rFonts w:eastAsia="Calibri"/>
          <w:kern w:val="2"/>
          <w:sz w:val="26"/>
          <w:szCs w:val="26"/>
          <w:lang w:eastAsia="en-US"/>
        </w:rPr>
      </w:pPr>
    </w:p>
    <w:p w:rsidR="000C5338" w:rsidRDefault="000C5338" w:rsidP="0077709F">
      <w:pPr>
        <w:autoSpaceDE w:val="0"/>
        <w:autoSpaceDN w:val="0"/>
        <w:adjustRightInd w:val="0"/>
        <w:ind w:left="6804"/>
        <w:jc w:val="right"/>
        <w:rPr>
          <w:rFonts w:eastAsia="Calibri"/>
          <w:kern w:val="2"/>
          <w:sz w:val="26"/>
          <w:szCs w:val="26"/>
          <w:lang w:eastAsia="en-US"/>
        </w:rPr>
      </w:pPr>
    </w:p>
    <w:p w:rsidR="000C5338" w:rsidRPr="006224AF" w:rsidRDefault="000C5338" w:rsidP="0077709F">
      <w:pPr>
        <w:autoSpaceDE w:val="0"/>
        <w:autoSpaceDN w:val="0"/>
        <w:adjustRightInd w:val="0"/>
        <w:ind w:left="6804"/>
        <w:jc w:val="right"/>
        <w:rPr>
          <w:rFonts w:eastAsia="Calibri"/>
          <w:kern w:val="2"/>
          <w:sz w:val="26"/>
          <w:szCs w:val="26"/>
          <w:lang w:eastAsia="en-US"/>
        </w:rPr>
      </w:pPr>
    </w:p>
    <w:p w:rsidR="00D61603" w:rsidRPr="006224AF" w:rsidRDefault="00D61603" w:rsidP="00D61603">
      <w:pPr>
        <w:autoSpaceDE w:val="0"/>
        <w:autoSpaceDN w:val="0"/>
        <w:adjustRightInd w:val="0"/>
        <w:jc w:val="center"/>
        <w:rPr>
          <w:rFonts w:eastAsia="Calibri"/>
          <w:kern w:val="2"/>
          <w:sz w:val="28"/>
          <w:szCs w:val="28"/>
          <w:lang w:eastAsia="en-US"/>
        </w:rPr>
      </w:pPr>
      <w:r w:rsidRPr="006224AF">
        <w:rPr>
          <w:rFonts w:eastAsia="Calibri"/>
          <w:kern w:val="2"/>
          <w:sz w:val="28"/>
          <w:szCs w:val="28"/>
          <w:lang w:eastAsia="en-US"/>
        </w:rPr>
        <w:t>ПЕРЕЧЕНЬ</w:t>
      </w:r>
    </w:p>
    <w:p w:rsidR="0077709F" w:rsidRDefault="00D61603" w:rsidP="00D61603">
      <w:pPr>
        <w:autoSpaceDE w:val="0"/>
        <w:autoSpaceDN w:val="0"/>
        <w:adjustRightInd w:val="0"/>
        <w:jc w:val="center"/>
        <w:rPr>
          <w:rFonts w:eastAsia="Calibri"/>
          <w:kern w:val="2"/>
          <w:sz w:val="28"/>
          <w:szCs w:val="28"/>
          <w:lang w:eastAsia="en-US"/>
        </w:rPr>
      </w:pPr>
      <w:r w:rsidRPr="006224AF">
        <w:rPr>
          <w:rFonts w:eastAsia="Calibri"/>
          <w:kern w:val="2"/>
          <w:sz w:val="28"/>
          <w:szCs w:val="28"/>
          <w:lang w:eastAsia="en-US"/>
        </w:rPr>
        <w:t>постановлений Администрации Истоминского сельского посел</w:t>
      </w:r>
      <w:r w:rsidR="0077709F">
        <w:rPr>
          <w:rFonts w:eastAsia="Calibri"/>
          <w:kern w:val="2"/>
          <w:sz w:val="28"/>
          <w:szCs w:val="28"/>
          <w:lang w:eastAsia="en-US"/>
        </w:rPr>
        <w:t>ения</w:t>
      </w:r>
    </w:p>
    <w:p w:rsidR="00D61603" w:rsidRPr="006224AF" w:rsidRDefault="00C824C2" w:rsidP="00D61603">
      <w:pPr>
        <w:autoSpaceDE w:val="0"/>
        <w:autoSpaceDN w:val="0"/>
        <w:adjustRightInd w:val="0"/>
        <w:jc w:val="center"/>
        <w:rPr>
          <w:rFonts w:eastAsia="Calibri"/>
          <w:kern w:val="2"/>
          <w:sz w:val="28"/>
          <w:szCs w:val="28"/>
          <w:lang w:eastAsia="en-US"/>
        </w:rPr>
      </w:pPr>
      <w:proofErr w:type="gramStart"/>
      <w:r>
        <w:rPr>
          <w:rFonts w:eastAsia="Calibri"/>
          <w:kern w:val="2"/>
          <w:sz w:val="28"/>
          <w:szCs w:val="28"/>
          <w:lang w:eastAsia="en-US"/>
        </w:rPr>
        <w:t>утративших</w:t>
      </w:r>
      <w:proofErr w:type="gramEnd"/>
      <w:r w:rsidR="00D61603" w:rsidRPr="006224AF">
        <w:rPr>
          <w:rFonts w:eastAsia="Calibri"/>
          <w:kern w:val="2"/>
          <w:sz w:val="28"/>
          <w:szCs w:val="28"/>
          <w:lang w:eastAsia="en-US"/>
        </w:rPr>
        <w:t xml:space="preserve"> силу</w:t>
      </w:r>
    </w:p>
    <w:p w:rsidR="00D61603" w:rsidRPr="00D73D9C" w:rsidRDefault="00D61603" w:rsidP="00D61603">
      <w:pPr>
        <w:autoSpaceDE w:val="0"/>
        <w:autoSpaceDN w:val="0"/>
        <w:adjustRightInd w:val="0"/>
        <w:jc w:val="center"/>
        <w:rPr>
          <w:rFonts w:eastAsia="Calibri"/>
          <w:kern w:val="2"/>
          <w:sz w:val="28"/>
          <w:szCs w:val="28"/>
          <w:highlight w:val="yellow"/>
          <w:lang w:eastAsia="en-US"/>
        </w:rPr>
      </w:pPr>
    </w:p>
    <w:p w:rsidR="00D61603" w:rsidRPr="0077709F" w:rsidRDefault="0077709F" w:rsidP="0077709F">
      <w:pPr>
        <w:autoSpaceDE w:val="0"/>
        <w:autoSpaceDN w:val="0"/>
        <w:adjustRightInd w:val="0"/>
        <w:ind w:firstLine="851"/>
        <w:jc w:val="both"/>
        <w:rPr>
          <w:rFonts w:eastAsia="Calibri"/>
          <w:kern w:val="2"/>
          <w:sz w:val="28"/>
          <w:szCs w:val="28"/>
          <w:lang w:eastAsia="en-US"/>
        </w:rPr>
      </w:pPr>
      <w:r w:rsidRPr="0077709F">
        <w:rPr>
          <w:rFonts w:eastAsia="Calibri"/>
          <w:kern w:val="2"/>
          <w:sz w:val="28"/>
          <w:szCs w:val="28"/>
          <w:lang w:eastAsia="en-US"/>
        </w:rPr>
        <w:t>1.</w:t>
      </w:r>
      <w:r>
        <w:rPr>
          <w:rFonts w:eastAsia="Calibri"/>
          <w:kern w:val="2"/>
          <w:sz w:val="28"/>
          <w:szCs w:val="28"/>
          <w:lang w:eastAsia="en-US"/>
        </w:rPr>
        <w:t xml:space="preserve"> </w:t>
      </w:r>
      <w:r w:rsidR="00D61603" w:rsidRPr="0077709F">
        <w:rPr>
          <w:rFonts w:eastAsia="Calibri"/>
          <w:kern w:val="2"/>
          <w:sz w:val="28"/>
          <w:szCs w:val="28"/>
          <w:lang w:eastAsia="en-US"/>
        </w:rPr>
        <w:t>Постановление Администрации Истоминского сельского поселения от 06.10.2015 года № 324 об утверждении муниципальной программы «Социальная поддержка граждан».</w:t>
      </w:r>
    </w:p>
    <w:p w:rsidR="00D61603" w:rsidRDefault="0077709F" w:rsidP="00285C23">
      <w:pPr>
        <w:pStyle w:val="a5"/>
        <w:ind w:firstLine="0"/>
        <w:rPr>
          <w:kern w:val="2"/>
          <w:szCs w:val="28"/>
        </w:rPr>
      </w:pPr>
      <w:r>
        <w:rPr>
          <w:rFonts w:eastAsia="Calibri"/>
          <w:lang w:eastAsia="en-US"/>
        </w:rPr>
        <w:tab/>
        <w:t xml:space="preserve"> </w:t>
      </w:r>
      <w:r w:rsidRPr="00E617CE">
        <w:rPr>
          <w:rFonts w:eastAsia="Calibri"/>
          <w:szCs w:val="28"/>
          <w:lang w:eastAsia="en-US"/>
        </w:rPr>
        <w:t xml:space="preserve">2. Постановление Администрации Истоминского сельского поселения от </w:t>
      </w:r>
      <w:r w:rsidR="00E617CE" w:rsidRPr="00E617CE">
        <w:rPr>
          <w:rFonts w:eastAsia="Calibri"/>
          <w:szCs w:val="28"/>
          <w:lang w:eastAsia="en-US"/>
        </w:rPr>
        <w:t>10.04.2019 года № 84-1</w:t>
      </w:r>
      <w:proofErr w:type="gramStart"/>
      <w:r w:rsidR="00E617CE" w:rsidRPr="00E617CE">
        <w:rPr>
          <w:rFonts w:eastAsia="Calibri"/>
          <w:szCs w:val="28"/>
          <w:lang w:eastAsia="en-US"/>
        </w:rPr>
        <w:t xml:space="preserve"> </w:t>
      </w:r>
      <w:r w:rsidR="00E617CE" w:rsidRPr="00E617CE">
        <w:rPr>
          <w:szCs w:val="28"/>
        </w:rPr>
        <w:t>О</w:t>
      </w:r>
      <w:proofErr w:type="gramEnd"/>
      <w:r w:rsidR="00E617CE" w:rsidRPr="00E617CE">
        <w:rPr>
          <w:szCs w:val="28"/>
        </w:rPr>
        <w:t xml:space="preserve"> внесении изменений в Постановление Администрации Истоминского сельского поселения от 12.11.2018 года № 243</w:t>
      </w:r>
      <w:r w:rsidR="00E617CE" w:rsidRPr="00E617CE">
        <w:rPr>
          <w:kern w:val="2"/>
          <w:szCs w:val="28"/>
        </w:rPr>
        <w:t xml:space="preserve"> </w:t>
      </w:r>
      <w:r w:rsidR="00C824C2">
        <w:rPr>
          <w:kern w:val="2"/>
          <w:szCs w:val="28"/>
        </w:rPr>
        <w:t>«</w:t>
      </w:r>
      <w:r w:rsidR="00E617CE" w:rsidRPr="00E617CE">
        <w:rPr>
          <w:kern w:val="2"/>
          <w:szCs w:val="28"/>
        </w:rPr>
        <w:t>Об утверждении муниципальной программы Истоминского сельского поселения «Социальная поддержка граждан»</w:t>
      </w:r>
      <w:r w:rsidR="00C824C2">
        <w:rPr>
          <w:kern w:val="2"/>
          <w:szCs w:val="28"/>
        </w:rPr>
        <w:t>.</w:t>
      </w:r>
    </w:p>
    <w:p w:rsidR="00C824C2" w:rsidRDefault="00C824C2" w:rsidP="00C824C2">
      <w:pPr>
        <w:pStyle w:val="a5"/>
        <w:ind w:firstLine="851"/>
        <w:rPr>
          <w:kern w:val="2"/>
          <w:szCs w:val="28"/>
        </w:rPr>
      </w:pPr>
      <w:r>
        <w:rPr>
          <w:rFonts w:eastAsia="Calibri"/>
          <w:szCs w:val="28"/>
          <w:lang w:eastAsia="en-US"/>
        </w:rPr>
        <w:t>3</w:t>
      </w:r>
      <w:r w:rsidRPr="00E617CE">
        <w:rPr>
          <w:rFonts w:eastAsia="Calibri"/>
          <w:szCs w:val="28"/>
          <w:lang w:eastAsia="en-US"/>
        </w:rPr>
        <w:t xml:space="preserve">. Постановление Администрации Истоминского сельского поселения от </w:t>
      </w:r>
      <w:r>
        <w:rPr>
          <w:kern w:val="2"/>
          <w:szCs w:val="28"/>
        </w:rPr>
        <w:t>25.12.2019 года № 303</w:t>
      </w:r>
      <w:proofErr w:type="gramStart"/>
      <w:r w:rsidRPr="00E617CE">
        <w:rPr>
          <w:rFonts w:eastAsia="Calibri"/>
          <w:szCs w:val="28"/>
          <w:lang w:eastAsia="en-US"/>
        </w:rPr>
        <w:t xml:space="preserve"> </w:t>
      </w:r>
      <w:r w:rsidRPr="00E617CE">
        <w:rPr>
          <w:szCs w:val="28"/>
        </w:rPr>
        <w:t>О</w:t>
      </w:r>
      <w:proofErr w:type="gramEnd"/>
      <w:r w:rsidRPr="00E617CE">
        <w:rPr>
          <w:szCs w:val="28"/>
        </w:rPr>
        <w:t xml:space="preserve"> внесении изменений в Постановление Администрации Истоминского сельского поселения от 12.11.2018 года № 243</w:t>
      </w:r>
      <w:r w:rsidRPr="00E617CE">
        <w:rPr>
          <w:kern w:val="2"/>
          <w:szCs w:val="28"/>
        </w:rPr>
        <w:t xml:space="preserve"> </w:t>
      </w:r>
      <w:r>
        <w:rPr>
          <w:kern w:val="2"/>
          <w:szCs w:val="28"/>
        </w:rPr>
        <w:t>«</w:t>
      </w:r>
      <w:bookmarkStart w:id="1" w:name="_GoBack"/>
      <w:bookmarkEnd w:id="1"/>
      <w:r w:rsidRPr="00E617CE">
        <w:rPr>
          <w:kern w:val="2"/>
          <w:szCs w:val="28"/>
        </w:rPr>
        <w:t>Об утверждении муниципальной программы Истоминского сельского поселения «Социальная поддержка граждан»</w:t>
      </w:r>
      <w:r>
        <w:rPr>
          <w:kern w:val="2"/>
          <w:szCs w:val="28"/>
        </w:rPr>
        <w:t>.</w:t>
      </w:r>
    </w:p>
    <w:p w:rsidR="00C824C2" w:rsidRDefault="00C824C2" w:rsidP="00285C23">
      <w:pPr>
        <w:pStyle w:val="a5"/>
        <w:ind w:firstLine="0"/>
        <w:rPr>
          <w:kern w:val="2"/>
          <w:szCs w:val="28"/>
        </w:rPr>
      </w:pPr>
    </w:p>
    <w:p w:rsidR="000C5338" w:rsidRDefault="000C5338" w:rsidP="00285C23">
      <w:pPr>
        <w:pStyle w:val="a5"/>
        <w:ind w:firstLine="0"/>
        <w:rPr>
          <w:kern w:val="2"/>
          <w:szCs w:val="28"/>
        </w:rPr>
      </w:pPr>
    </w:p>
    <w:p w:rsidR="000C5338" w:rsidRDefault="000C5338" w:rsidP="00285C23">
      <w:pPr>
        <w:pStyle w:val="a5"/>
        <w:ind w:firstLine="0"/>
        <w:rPr>
          <w:kern w:val="2"/>
          <w:szCs w:val="28"/>
        </w:rPr>
      </w:pPr>
      <w:r>
        <w:rPr>
          <w:kern w:val="2"/>
          <w:szCs w:val="28"/>
        </w:rPr>
        <w:t xml:space="preserve">Глава Администрации </w:t>
      </w:r>
    </w:p>
    <w:p w:rsidR="000C5338" w:rsidRDefault="000C5338" w:rsidP="00285C23">
      <w:pPr>
        <w:pStyle w:val="a5"/>
        <w:ind w:firstLine="0"/>
        <w:rPr>
          <w:kern w:val="2"/>
          <w:szCs w:val="28"/>
        </w:rPr>
      </w:pPr>
      <w:r>
        <w:rPr>
          <w:kern w:val="2"/>
          <w:szCs w:val="28"/>
        </w:rPr>
        <w:t xml:space="preserve">Истоминского сельского поселения </w:t>
      </w:r>
      <w:r>
        <w:rPr>
          <w:kern w:val="2"/>
          <w:szCs w:val="28"/>
        </w:rPr>
        <w:tab/>
      </w:r>
      <w:r>
        <w:rPr>
          <w:kern w:val="2"/>
          <w:szCs w:val="28"/>
        </w:rPr>
        <w:tab/>
      </w:r>
      <w:r>
        <w:rPr>
          <w:kern w:val="2"/>
          <w:szCs w:val="28"/>
        </w:rPr>
        <w:tab/>
      </w:r>
      <w:r>
        <w:rPr>
          <w:kern w:val="2"/>
          <w:szCs w:val="28"/>
        </w:rPr>
        <w:tab/>
      </w:r>
      <w:r>
        <w:rPr>
          <w:kern w:val="2"/>
          <w:szCs w:val="28"/>
        </w:rPr>
        <w:tab/>
        <w:t>О.А. Калинина</w:t>
      </w:r>
    </w:p>
    <w:p w:rsidR="00FC516D" w:rsidRDefault="00FC516D" w:rsidP="00285C23">
      <w:pPr>
        <w:pStyle w:val="a5"/>
        <w:ind w:firstLine="0"/>
        <w:rPr>
          <w:kern w:val="2"/>
          <w:szCs w:val="28"/>
        </w:rPr>
      </w:pPr>
    </w:p>
    <w:p w:rsidR="00FC516D" w:rsidRDefault="00FC516D" w:rsidP="00285C23">
      <w:pPr>
        <w:pStyle w:val="a5"/>
        <w:ind w:firstLine="0"/>
        <w:rPr>
          <w:kern w:val="2"/>
          <w:szCs w:val="28"/>
        </w:rPr>
      </w:pPr>
    </w:p>
    <w:p w:rsidR="00FC516D" w:rsidRPr="00FC516D" w:rsidRDefault="00FC516D" w:rsidP="00FC516D">
      <w:pPr>
        <w:pStyle w:val="a5"/>
        <w:ind w:firstLine="0"/>
        <w:jc w:val="right"/>
        <w:rPr>
          <w:sz w:val="24"/>
          <w:szCs w:val="24"/>
        </w:rPr>
      </w:pPr>
    </w:p>
    <w:sectPr w:rsidR="00FC516D" w:rsidRPr="00FC516D" w:rsidSect="00D61603">
      <w:footerReference w:type="even" r:id="rId12"/>
      <w:footerReference w:type="default" r:id="rId13"/>
      <w:pgSz w:w="11907" w:h="16840" w:code="9"/>
      <w:pgMar w:top="851"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51" w:rsidRDefault="004C5351">
      <w:r>
        <w:separator/>
      </w:r>
    </w:p>
  </w:endnote>
  <w:endnote w:type="continuationSeparator" w:id="0">
    <w:p w:rsidR="004C5351" w:rsidRDefault="004C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51" w:rsidRDefault="004C535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C5351" w:rsidRDefault="004C535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51" w:rsidRDefault="004C535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824C2">
      <w:rPr>
        <w:rStyle w:val="ab"/>
        <w:noProof/>
      </w:rPr>
      <w:t>10</w:t>
    </w:r>
    <w:r>
      <w:rPr>
        <w:rStyle w:val="ab"/>
      </w:rPr>
      <w:fldChar w:fldCharType="end"/>
    </w:r>
  </w:p>
  <w:p w:rsidR="004C5351" w:rsidRPr="00685EC3" w:rsidRDefault="004C5351" w:rsidP="002F7322">
    <w:pPr>
      <w:pStyle w:val="a7"/>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51" w:rsidRDefault="004C535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C5351" w:rsidRDefault="004C5351">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0079"/>
      <w:docPartObj>
        <w:docPartGallery w:val="Page Numbers (Bottom of Page)"/>
        <w:docPartUnique/>
      </w:docPartObj>
    </w:sdtPr>
    <w:sdtContent>
      <w:p w:rsidR="004C5351" w:rsidRDefault="004C5351">
        <w:pPr>
          <w:pStyle w:val="a7"/>
          <w:jc w:val="right"/>
        </w:pPr>
        <w:r>
          <w:fldChar w:fldCharType="begin"/>
        </w:r>
        <w:r>
          <w:instrText>PAGE   \* MERGEFORMAT</w:instrText>
        </w:r>
        <w:r>
          <w:fldChar w:fldCharType="separate"/>
        </w:r>
        <w:r w:rsidR="00C824C2">
          <w:rPr>
            <w:noProof/>
          </w:rPr>
          <w:t>11</w:t>
        </w:r>
        <w:r>
          <w:fldChar w:fldCharType="end"/>
        </w:r>
      </w:p>
    </w:sdtContent>
  </w:sdt>
  <w:p w:rsidR="004C5351" w:rsidRPr="00685EC3" w:rsidRDefault="004C5351" w:rsidP="002F732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51" w:rsidRDefault="004C5351">
      <w:r>
        <w:separator/>
      </w:r>
    </w:p>
  </w:footnote>
  <w:footnote w:type="continuationSeparator" w:id="0">
    <w:p w:rsidR="004C5351" w:rsidRDefault="004C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nsid w:val="06BD20B0"/>
    <w:multiLevelType w:val="multilevel"/>
    <w:tmpl w:val="C6CC271A"/>
    <w:lvl w:ilvl="0">
      <w:start w:val="1"/>
      <w:numFmt w:val="decimal"/>
      <w:suff w:val="space"/>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43379"/>
    <w:multiLevelType w:val="hybridMultilevel"/>
    <w:tmpl w:val="423C85EC"/>
    <w:lvl w:ilvl="0" w:tplc="8A346550">
      <w:start w:val="1"/>
      <w:numFmt w:val="upperRoman"/>
      <w:suff w:val="space"/>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7406CB"/>
    <w:multiLevelType w:val="hybridMultilevel"/>
    <w:tmpl w:val="F5E283EA"/>
    <w:lvl w:ilvl="0" w:tplc="6EAC5A7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45517723"/>
    <w:multiLevelType w:val="hybridMultilevel"/>
    <w:tmpl w:val="7F3CA02A"/>
    <w:lvl w:ilvl="0" w:tplc="45BCD18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3"/>
  </w:num>
  <w:num w:numId="3">
    <w:abstractNumId w:val="10"/>
  </w:num>
  <w:num w:numId="4">
    <w:abstractNumId w:val="8"/>
  </w:num>
  <w:num w:numId="5">
    <w:abstractNumId w:val="12"/>
  </w:num>
  <w:num w:numId="6">
    <w:abstractNumId w:val="4"/>
  </w:num>
  <w:num w:numId="7">
    <w:abstractNumId w:val="9"/>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50C68"/>
    <w:rsid w:val="0005372C"/>
    <w:rsid w:val="00054D8B"/>
    <w:rsid w:val="000559D5"/>
    <w:rsid w:val="00056263"/>
    <w:rsid w:val="00060F3C"/>
    <w:rsid w:val="000808D6"/>
    <w:rsid w:val="00094812"/>
    <w:rsid w:val="000A0326"/>
    <w:rsid w:val="000A726F"/>
    <w:rsid w:val="000B4002"/>
    <w:rsid w:val="000B66C7"/>
    <w:rsid w:val="000C1D39"/>
    <w:rsid w:val="000C3E36"/>
    <w:rsid w:val="000C430D"/>
    <w:rsid w:val="000C5338"/>
    <w:rsid w:val="000D6884"/>
    <w:rsid w:val="000E64D2"/>
    <w:rsid w:val="000F2B40"/>
    <w:rsid w:val="000F5A30"/>
    <w:rsid w:val="000F5B6A"/>
    <w:rsid w:val="00104E0D"/>
    <w:rsid w:val="0010504A"/>
    <w:rsid w:val="00116BFA"/>
    <w:rsid w:val="001230B9"/>
    <w:rsid w:val="00125DE3"/>
    <w:rsid w:val="00130C44"/>
    <w:rsid w:val="00153B21"/>
    <w:rsid w:val="00153F28"/>
    <w:rsid w:val="001873A5"/>
    <w:rsid w:val="001B2D1C"/>
    <w:rsid w:val="001C1D98"/>
    <w:rsid w:val="001D2690"/>
    <w:rsid w:val="001E3208"/>
    <w:rsid w:val="001F4BE3"/>
    <w:rsid w:val="001F6D02"/>
    <w:rsid w:val="00204590"/>
    <w:rsid w:val="0020547A"/>
    <w:rsid w:val="00206F13"/>
    <w:rsid w:val="002401FD"/>
    <w:rsid w:val="00246631"/>
    <w:rsid w:val="002504E8"/>
    <w:rsid w:val="00254382"/>
    <w:rsid w:val="0027031E"/>
    <w:rsid w:val="002813EA"/>
    <w:rsid w:val="00285C23"/>
    <w:rsid w:val="0028703B"/>
    <w:rsid w:val="002A2062"/>
    <w:rsid w:val="002A31A1"/>
    <w:rsid w:val="002B6527"/>
    <w:rsid w:val="002C135C"/>
    <w:rsid w:val="002C5E60"/>
    <w:rsid w:val="002E65D5"/>
    <w:rsid w:val="002F15EC"/>
    <w:rsid w:val="002F63E3"/>
    <w:rsid w:val="002F7322"/>
    <w:rsid w:val="002F74D7"/>
    <w:rsid w:val="0030124B"/>
    <w:rsid w:val="00311E2D"/>
    <w:rsid w:val="00313D3A"/>
    <w:rsid w:val="00320545"/>
    <w:rsid w:val="00334156"/>
    <w:rsid w:val="00341FC1"/>
    <w:rsid w:val="0037040B"/>
    <w:rsid w:val="00387B38"/>
    <w:rsid w:val="003921D8"/>
    <w:rsid w:val="00392EB6"/>
    <w:rsid w:val="003B2193"/>
    <w:rsid w:val="003B562D"/>
    <w:rsid w:val="003E2F9A"/>
    <w:rsid w:val="003E5CF0"/>
    <w:rsid w:val="003E6981"/>
    <w:rsid w:val="003F2B56"/>
    <w:rsid w:val="00407B71"/>
    <w:rsid w:val="0041747E"/>
    <w:rsid w:val="00425061"/>
    <w:rsid w:val="0043686A"/>
    <w:rsid w:val="00441069"/>
    <w:rsid w:val="00444636"/>
    <w:rsid w:val="00453869"/>
    <w:rsid w:val="00456449"/>
    <w:rsid w:val="004711EC"/>
    <w:rsid w:val="00480BC7"/>
    <w:rsid w:val="004871AA"/>
    <w:rsid w:val="004B6A5C"/>
    <w:rsid w:val="004C5351"/>
    <w:rsid w:val="004D3A85"/>
    <w:rsid w:val="004E78FD"/>
    <w:rsid w:val="004F0936"/>
    <w:rsid w:val="004F7011"/>
    <w:rsid w:val="00515D9C"/>
    <w:rsid w:val="00530F73"/>
    <w:rsid w:val="00531FBD"/>
    <w:rsid w:val="0053366A"/>
    <w:rsid w:val="00570C17"/>
    <w:rsid w:val="00587BF6"/>
    <w:rsid w:val="005C5FF3"/>
    <w:rsid w:val="00611679"/>
    <w:rsid w:val="00613D7D"/>
    <w:rsid w:val="0062469E"/>
    <w:rsid w:val="006564DB"/>
    <w:rsid w:val="00660EE3"/>
    <w:rsid w:val="00667F70"/>
    <w:rsid w:val="00676B57"/>
    <w:rsid w:val="00685EC3"/>
    <w:rsid w:val="006A06B9"/>
    <w:rsid w:val="006A075E"/>
    <w:rsid w:val="006B1FA7"/>
    <w:rsid w:val="007037B3"/>
    <w:rsid w:val="007120F8"/>
    <w:rsid w:val="00715A44"/>
    <w:rsid w:val="00721728"/>
    <w:rsid w:val="007219F0"/>
    <w:rsid w:val="007730B1"/>
    <w:rsid w:val="0077709F"/>
    <w:rsid w:val="00782222"/>
    <w:rsid w:val="00786458"/>
    <w:rsid w:val="00791F88"/>
    <w:rsid w:val="007936ED"/>
    <w:rsid w:val="007B6388"/>
    <w:rsid w:val="007C0A5F"/>
    <w:rsid w:val="007D1EF2"/>
    <w:rsid w:val="007E1A77"/>
    <w:rsid w:val="00803F3C"/>
    <w:rsid w:val="00804CFE"/>
    <w:rsid w:val="00811C94"/>
    <w:rsid w:val="00811CF1"/>
    <w:rsid w:val="008438D7"/>
    <w:rsid w:val="00846967"/>
    <w:rsid w:val="00860E5A"/>
    <w:rsid w:val="00861EC4"/>
    <w:rsid w:val="00867AB6"/>
    <w:rsid w:val="008A26EE"/>
    <w:rsid w:val="008B6AD3"/>
    <w:rsid w:val="008D69B5"/>
    <w:rsid w:val="00910044"/>
    <w:rsid w:val="009122B1"/>
    <w:rsid w:val="00913129"/>
    <w:rsid w:val="00917C70"/>
    <w:rsid w:val="009228DF"/>
    <w:rsid w:val="00924E84"/>
    <w:rsid w:val="00947FCC"/>
    <w:rsid w:val="00957D94"/>
    <w:rsid w:val="00980747"/>
    <w:rsid w:val="00985A10"/>
    <w:rsid w:val="00A01CC5"/>
    <w:rsid w:val="00A061D7"/>
    <w:rsid w:val="00A1573B"/>
    <w:rsid w:val="00A30E81"/>
    <w:rsid w:val="00A34804"/>
    <w:rsid w:val="00A67B50"/>
    <w:rsid w:val="00A941CF"/>
    <w:rsid w:val="00AD3CCF"/>
    <w:rsid w:val="00AE2601"/>
    <w:rsid w:val="00B22F6A"/>
    <w:rsid w:val="00B23017"/>
    <w:rsid w:val="00B31114"/>
    <w:rsid w:val="00B35935"/>
    <w:rsid w:val="00B36948"/>
    <w:rsid w:val="00B37E63"/>
    <w:rsid w:val="00B40E76"/>
    <w:rsid w:val="00B444A2"/>
    <w:rsid w:val="00B62CFB"/>
    <w:rsid w:val="00B72D61"/>
    <w:rsid w:val="00B8231A"/>
    <w:rsid w:val="00B85A2B"/>
    <w:rsid w:val="00B91DF5"/>
    <w:rsid w:val="00BB07FC"/>
    <w:rsid w:val="00BB55C0"/>
    <w:rsid w:val="00BC0920"/>
    <w:rsid w:val="00BD15D4"/>
    <w:rsid w:val="00BF39F0"/>
    <w:rsid w:val="00BF62AD"/>
    <w:rsid w:val="00C03BBD"/>
    <w:rsid w:val="00C11FDF"/>
    <w:rsid w:val="00C572C4"/>
    <w:rsid w:val="00C731BB"/>
    <w:rsid w:val="00C824C2"/>
    <w:rsid w:val="00CA151C"/>
    <w:rsid w:val="00CA588E"/>
    <w:rsid w:val="00CB1900"/>
    <w:rsid w:val="00CB43C1"/>
    <w:rsid w:val="00CD077D"/>
    <w:rsid w:val="00CE5183"/>
    <w:rsid w:val="00D00358"/>
    <w:rsid w:val="00D13E83"/>
    <w:rsid w:val="00D3204D"/>
    <w:rsid w:val="00D55338"/>
    <w:rsid w:val="00D56013"/>
    <w:rsid w:val="00D61603"/>
    <w:rsid w:val="00D73323"/>
    <w:rsid w:val="00DA3CE2"/>
    <w:rsid w:val="00DB4D6B"/>
    <w:rsid w:val="00DC2302"/>
    <w:rsid w:val="00DE50C1"/>
    <w:rsid w:val="00DF2FBD"/>
    <w:rsid w:val="00E04378"/>
    <w:rsid w:val="00E138E0"/>
    <w:rsid w:val="00E3132E"/>
    <w:rsid w:val="00E36EA0"/>
    <w:rsid w:val="00E617CE"/>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118ED"/>
    <w:rsid w:val="00F24917"/>
    <w:rsid w:val="00F30D40"/>
    <w:rsid w:val="00F410DF"/>
    <w:rsid w:val="00F8225E"/>
    <w:rsid w:val="00F86418"/>
    <w:rsid w:val="00F9297B"/>
    <w:rsid w:val="00FA6611"/>
    <w:rsid w:val="00FB1A71"/>
    <w:rsid w:val="00FC516D"/>
    <w:rsid w:val="00FD350A"/>
    <w:rsid w:val="00FF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7">
    <w:name w:val="footnote text"/>
    <w:basedOn w:val="a"/>
    <w:link w:val="af8"/>
    <w:semiHidden/>
    <w:unhideWhenUsed/>
    <w:rsid w:val="00C03BBD"/>
  </w:style>
  <w:style w:type="character" w:customStyle="1" w:styleId="af8">
    <w:name w:val="Текст сноски Знак"/>
    <w:basedOn w:val="a0"/>
    <w:link w:val="af7"/>
    <w:semiHidden/>
    <w:rsid w:val="00C03BBD"/>
  </w:style>
  <w:style w:type="character" w:styleId="af9">
    <w:name w:val="footnote reference"/>
    <w:basedOn w:val="a0"/>
    <w:semiHidden/>
    <w:unhideWhenUsed/>
    <w:rsid w:val="00C03BBD"/>
    <w:rPr>
      <w:vertAlign w:val="superscript"/>
    </w:rPr>
  </w:style>
  <w:style w:type="paragraph" w:styleId="afa">
    <w:name w:val="Normal (Web)"/>
    <w:basedOn w:val="a"/>
    <w:uiPriority w:val="99"/>
    <w:semiHidden/>
    <w:unhideWhenUsed/>
    <w:rsid w:val="00D61603"/>
    <w:pPr>
      <w:spacing w:before="100" w:beforeAutospacing="1" w:after="100" w:afterAutospacing="1"/>
    </w:pPr>
    <w:rPr>
      <w:sz w:val="24"/>
      <w:szCs w:val="24"/>
    </w:rPr>
  </w:style>
  <w:style w:type="paragraph" w:styleId="afb">
    <w:name w:val="Revision"/>
    <w:uiPriority w:val="99"/>
    <w:semiHidden/>
    <w:rsid w:val="00D61603"/>
    <w:rPr>
      <w:sz w:val="28"/>
    </w:rPr>
  </w:style>
  <w:style w:type="paragraph" w:customStyle="1" w:styleId="afc">
    <w:name w:val="Знак"/>
    <w:basedOn w:val="a"/>
    <w:uiPriority w:val="99"/>
    <w:rsid w:val="00D61603"/>
    <w:pPr>
      <w:spacing w:after="160" w:line="240" w:lineRule="exact"/>
    </w:pPr>
    <w:rPr>
      <w:rFonts w:ascii="Verdana" w:hAnsi="Verdana"/>
      <w:lang w:val="en-US" w:eastAsia="en-US"/>
    </w:rPr>
  </w:style>
  <w:style w:type="paragraph" w:customStyle="1" w:styleId="ConsTitle">
    <w:name w:val="ConsTitle"/>
    <w:uiPriority w:val="99"/>
    <w:rsid w:val="00D61603"/>
    <w:pPr>
      <w:widowControl w:val="0"/>
      <w:autoSpaceDE w:val="0"/>
      <w:autoSpaceDN w:val="0"/>
      <w:adjustRightInd w:val="0"/>
      <w:ind w:right="19772"/>
    </w:pPr>
    <w:rPr>
      <w:rFonts w:ascii="Arial" w:hAnsi="Arial" w:cs="Arial"/>
      <w:b/>
      <w:bCs/>
    </w:rPr>
  </w:style>
  <w:style w:type="paragraph" w:customStyle="1" w:styleId="afd">
    <w:name w:val="Знак Знак Знак Знак"/>
    <w:basedOn w:val="a"/>
    <w:uiPriority w:val="99"/>
    <w:rsid w:val="00D61603"/>
    <w:pPr>
      <w:widowControl w:val="0"/>
      <w:adjustRightInd w:val="0"/>
      <w:spacing w:after="160" w:line="240" w:lineRule="exact"/>
      <w:jc w:val="right"/>
    </w:pPr>
    <w:rPr>
      <w:lang w:val="en-GB" w:eastAsia="en-US"/>
    </w:rPr>
  </w:style>
  <w:style w:type="paragraph" w:customStyle="1" w:styleId="ConsNonformat">
    <w:name w:val="ConsNonformat"/>
    <w:uiPriority w:val="99"/>
    <w:rsid w:val="00D61603"/>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D61603"/>
    <w:pPr>
      <w:widowControl w:val="0"/>
      <w:autoSpaceDE w:val="0"/>
      <w:autoSpaceDN w:val="0"/>
      <w:adjustRightInd w:val="0"/>
      <w:ind w:right="19772" w:firstLine="720"/>
    </w:pPr>
    <w:rPr>
      <w:rFonts w:ascii="Arial" w:hAnsi="Arial" w:cs="Arial"/>
    </w:rPr>
  </w:style>
  <w:style w:type="paragraph" w:customStyle="1" w:styleId="17">
    <w:name w:val="Знак Знак1 Знак"/>
    <w:basedOn w:val="a"/>
    <w:uiPriority w:val="99"/>
    <w:rsid w:val="00D61603"/>
    <w:pPr>
      <w:widowControl w:val="0"/>
      <w:adjustRightInd w:val="0"/>
      <w:spacing w:after="160" w:line="240" w:lineRule="exact"/>
      <w:jc w:val="right"/>
    </w:pPr>
    <w:rPr>
      <w:lang w:val="en-GB" w:eastAsia="en-US"/>
    </w:rPr>
  </w:style>
  <w:style w:type="paragraph" w:customStyle="1" w:styleId="Default">
    <w:name w:val="Default"/>
    <w:uiPriority w:val="99"/>
    <w:rsid w:val="00D61603"/>
    <w:pPr>
      <w:autoSpaceDE w:val="0"/>
      <w:autoSpaceDN w:val="0"/>
      <w:adjustRightInd w:val="0"/>
    </w:pPr>
    <w:rPr>
      <w:color w:val="000000"/>
      <w:sz w:val="24"/>
      <w:szCs w:val="24"/>
    </w:rPr>
  </w:style>
  <w:style w:type="paragraph" w:customStyle="1" w:styleId="18">
    <w:name w:val="Рецензия1"/>
    <w:uiPriority w:val="99"/>
    <w:semiHidden/>
    <w:rsid w:val="00D61603"/>
    <w:rPr>
      <w:sz w:val="28"/>
    </w:rPr>
  </w:style>
  <w:style w:type="paragraph" w:customStyle="1" w:styleId="F9E977197262459AB16AE09F8A4F0155">
    <w:name w:val="F9E977197262459AB16AE09F8A4F0155"/>
    <w:uiPriority w:val="99"/>
    <w:rsid w:val="00D61603"/>
    <w:pPr>
      <w:spacing w:after="200" w:line="276" w:lineRule="auto"/>
    </w:pPr>
    <w:rPr>
      <w:rFonts w:ascii="Calibri" w:hAnsi="Calibri"/>
      <w:sz w:val="22"/>
      <w:szCs w:val="22"/>
    </w:rPr>
  </w:style>
  <w:style w:type="paragraph" w:customStyle="1" w:styleId="26">
    <w:name w:val="Рецензия2"/>
    <w:uiPriority w:val="99"/>
    <w:semiHidden/>
    <w:rsid w:val="00D61603"/>
    <w:rPr>
      <w:sz w:val="28"/>
    </w:rPr>
  </w:style>
  <w:style w:type="character" w:customStyle="1" w:styleId="apple-converted-space">
    <w:name w:val="apple-converted-space"/>
    <w:rsid w:val="00D6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6">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7">
    <w:name w:val="footnote text"/>
    <w:basedOn w:val="a"/>
    <w:link w:val="af8"/>
    <w:semiHidden/>
    <w:unhideWhenUsed/>
    <w:rsid w:val="00C03BBD"/>
  </w:style>
  <w:style w:type="character" w:customStyle="1" w:styleId="af8">
    <w:name w:val="Текст сноски Знак"/>
    <w:basedOn w:val="a0"/>
    <w:link w:val="af7"/>
    <w:semiHidden/>
    <w:rsid w:val="00C03BBD"/>
  </w:style>
  <w:style w:type="character" w:styleId="af9">
    <w:name w:val="footnote reference"/>
    <w:basedOn w:val="a0"/>
    <w:semiHidden/>
    <w:unhideWhenUsed/>
    <w:rsid w:val="00C03BBD"/>
    <w:rPr>
      <w:vertAlign w:val="superscript"/>
    </w:rPr>
  </w:style>
  <w:style w:type="paragraph" w:styleId="afa">
    <w:name w:val="Normal (Web)"/>
    <w:basedOn w:val="a"/>
    <w:uiPriority w:val="99"/>
    <w:semiHidden/>
    <w:unhideWhenUsed/>
    <w:rsid w:val="00D61603"/>
    <w:pPr>
      <w:spacing w:before="100" w:beforeAutospacing="1" w:after="100" w:afterAutospacing="1"/>
    </w:pPr>
    <w:rPr>
      <w:sz w:val="24"/>
      <w:szCs w:val="24"/>
    </w:rPr>
  </w:style>
  <w:style w:type="paragraph" w:styleId="afb">
    <w:name w:val="Revision"/>
    <w:uiPriority w:val="99"/>
    <w:semiHidden/>
    <w:rsid w:val="00D61603"/>
    <w:rPr>
      <w:sz w:val="28"/>
    </w:rPr>
  </w:style>
  <w:style w:type="paragraph" w:customStyle="1" w:styleId="afc">
    <w:name w:val="Знак"/>
    <w:basedOn w:val="a"/>
    <w:uiPriority w:val="99"/>
    <w:rsid w:val="00D61603"/>
    <w:pPr>
      <w:spacing w:after="160" w:line="240" w:lineRule="exact"/>
    </w:pPr>
    <w:rPr>
      <w:rFonts w:ascii="Verdana" w:hAnsi="Verdana"/>
      <w:lang w:val="en-US" w:eastAsia="en-US"/>
    </w:rPr>
  </w:style>
  <w:style w:type="paragraph" w:customStyle="1" w:styleId="ConsTitle">
    <w:name w:val="ConsTitle"/>
    <w:uiPriority w:val="99"/>
    <w:rsid w:val="00D61603"/>
    <w:pPr>
      <w:widowControl w:val="0"/>
      <w:autoSpaceDE w:val="0"/>
      <w:autoSpaceDN w:val="0"/>
      <w:adjustRightInd w:val="0"/>
      <w:ind w:right="19772"/>
    </w:pPr>
    <w:rPr>
      <w:rFonts w:ascii="Arial" w:hAnsi="Arial" w:cs="Arial"/>
      <w:b/>
      <w:bCs/>
    </w:rPr>
  </w:style>
  <w:style w:type="paragraph" w:customStyle="1" w:styleId="afd">
    <w:name w:val="Знак Знак Знак Знак"/>
    <w:basedOn w:val="a"/>
    <w:uiPriority w:val="99"/>
    <w:rsid w:val="00D61603"/>
    <w:pPr>
      <w:widowControl w:val="0"/>
      <w:adjustRightInd w:val="0"/>
      <w:spacing w:after="160" w:line="240" w:lineRule="exact"/>
      <w:jc w:val="right"/>
    </w:pPr>
    <w:rPr>
      <w:lang w:val="en-GB" w:eastAsia="en-US"/>
    </w:rPr>
  </w:style>
  <w:style w:type="paragraph" w:customStyle="1" w:styleId="ConsNonformat">
    <w:name w:val="ConsNonformat"/>
    <w:uiPriority w:val="99"/>
    <w:rsid w:val="00D61603"/>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D61603"/>
    <w:pPr>
      <w:widowControl w:val="0"/>
      <w:autoSpaceDE w:val="0"/>
      <w:autoSpaceDN w:val="0"/>
      <w:adjustRightInd w:val="0"/>
      <w:ind w:right="19772" w:firstLine="720"/>
    </w:pPr>
    <w:rPr>
      <w:rFonts w:ascii="Arial" w:hAnsi="Arial" w:cs="Arial"/>
    </w:rPr>
  </w:style>
  <w:style w:type="paragraph" w:customStyle="1" w:styleId="17">
    <w:name w:val="Знак Знак1 Знак"/>
    <w:basedOn w:val="a"/>
    <w:uiPriority w:val="99"/>
    <w:rsid w:val="00D61603"/>
    <w:pPr>
      <w:widowControl w:val="0"/>
      <w:adjustRightInd w:val="0"/>
      <w:spacing w:after="160" w:line="240" w:lineRule="exact"/>
      <w:jc w:val="right"/>
    </w:pPr>
    <w:rPr>
      <w:lang w:val="en-GB" w:eastAsia="en-US"/>
    </w:rPr>
  </w:style>
  <w:style w:type="paragraph" w:customStyle="1" w:styleId="Default">
    <w:name w:val="Default"/>
    <w:uiPriority w:val="99"/>
    <w:rsid w:val="00D61603"/>
    <w:pPr>
      <w:autoSpaceDE w:val="0"/>
      <w:autoSpaceDN w:val="0"/>
      <w:adjustRightInd w:val="0"/>
    </w:pPr>
    <w:rPr>
      <w:color w:val="000000"/>
      <w:sz w:val="24"/>
      <w:szCs w:val="24"/>
    </w:rPr>
  </w:style>
  <w:style w:type="paragraph" w:customStyle="1" w:styleId="18">
    <w:name w:val="Рецензия1"/>
    <w:uiPriority w:val="99"/>
    <w:semiHidden/>
    <w:rsid w:val="00D61603"/>
    <w:rPr>
      <w:sz w:val="28"/>
    </w:rPr>
  </w:style>
  <w:style w:type="paragraph" w:customStyle="1" w:styleId="F9E977197262459AB16AE09F8A4F0155">
    <w:name w:val="F9E977197262459AB16AE09F8A4F0155"/>
    <w:uiPriority w:val="99"/>
    <w:rsid w:val="00D61603"/>
    <w:pPr>
      <w:spacing w:after="200" w:line="276" w:lineRule="auto"/>
    </w:pPr>
    <w:rPr>
      <w:rFonts w:ascii="Calibri" w:hAnsi="Calibri"/>
      <w:sz w:val="22"/>
      <w:szCs w:val="22"/>
    </w:rPr>
  </w:style>
  <w:style w:type="paragraph" w:customStyle="1" w:styleId="26">
    <w:name w:val="Рецензия2"/>
    <w:uiPriority w:val="99"/>
    <w:semiHidden/>
    <w:rsid w:val="00D61603"/>
    <w:rPr>
      <w:sz w:val="28"/>
    </w:rPr>
  </w:style>
  <w:style w:type="character" w:customStyle="1" w:styleId="apple-converted-space">
    <w:name w:val="apple-converted-space"/>
    <w:rsid w:val="00D6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6099">
      <w:bodyDiv w:val="1"/>
      <w:marLeft w:val="0"/>
      <w:marRight w:val="0"/>
      <w:marTop w:val="0"/>
      <w:marBottom w:val="0"/>
      <w:divBdr>
        <w:top w:val="none" w:sz="0" w:space="0" w:color="auto"/>
        <w:left w:val="none" w:sz="0" w:space="0" w:color="auto"/>
        <w:bottom w:val="none" w:sz="0" w:space="0" w:color="auto"/>
        <w:right w:val="none" w:sz="0" w:space="0" w:color="auto"/>
      </w:divBdr>
    </w:div>
    <w:div w:id="867182228">
      <w:bodyDiv w:val="1"/>
      <w:marLeft w:val="0"/>
      <w:marRight w:val="0"/>
      <w:marTop w:val="0"/>
      <w:marBottom w:val="0"/>
      <w:divBdr>
        <w:top w:val="none" w:sz="0" w:space="0" w:color="auto"/>
        <w:left w:val="none" w:sz="0" w:space="0" w:color="auto"/>
        <w:bottom w:val="none" w:sz="0" w:space="0" w:color="auto"/>
        <w:right w:val="none" w:sz="0" w:space="0" w:color="auto"/>
      </w:divBdr>
    </w:div>
    <w:div w:id="18802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AD9D-9327-4B19-A537-E94BAE13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113</TotalTime>
  <Pages>11</Pages>
  <Words>1998</Words>
  <Characters>15281</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ZamAISP</cp:lastModifiedBy>
  <cp:revision>13</cp:revision>
  <cp:lastPrinted>2019-12-16T06:27:00Z</cp:lastPrinted>
  <dcterms:created xsi:type="dcterms:W3CDTF">2019-06-14T06:57:00Z</dcterms:created>
  <dcterms:modified xsi:type="dcterms:W3CDTF">2020-11-05T07:34:00Z</dcterms:modified>
</cp:coreProperties>
</file>