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7C0A6" w14:textId="7AE69418" w:rsidR="00014468" w:rsidRPr="00014468" w:rsidRDefault="00014468" w:rsidP="00014468">
      <w:pPr>
        <w:widowControl w:val="0"/>
        <w:tabs>
          <w:tab w:val="left" w:pos="8070"/>
        </w:tabs>
        <w:autoSpaceDE w:val="0"/>
        <w:autoSpaceDN w:val="0"/>
        <w:adjustRightInd w:val="0"/>
        <w:spacing w:after="0" w:line="240" w:lineRule="auto"/>
        <w:ind w:firstLine="720"/>
        <w:jc w:val="center"/>
        <w:rPr>
          <w:rFonts w:ascii="Times New Roman" w:eastAsia="Times New Roman" w:hAnsi="Times New Roman" w:cs="Times New Roman"/>
          <w:noProof/>
          <w:sz w:val="28"/>
          <w:szCs w:val="28"/>
          <w:lang w:eastAsia="ru-RU"/>
        </w:rPr>
      </w:pPr>
      <w:r w:rsidRPr="00014468">
        <w:rPr>
          <w:rFonts w:ascii="Times New Roman" w:eastAsia="Times New Roman" w:hAnsi="Times New Roman" w:cs="Times New Roman"/>
          <w:noProof/>
          <w:sz w:val="28"/>
          <w:szCs w:val="28"/>
          <w:lang w:eastAsia="ru-RU"/>
        </w:rPr>
        <w:drawing>
          <wp:inline distT="0" distB="0" distL="0" distR="0" wp14:anchorId="1E441DCB" wp14:editId="0D40681B">
            <wp:extent cx="438150" cy="733425"/>
            <wp:effectExtent l="0" t="0" r="0" b="9525"/>
            <wp:docPr id="1" name="Рисунок 1" descr="Истоминское СП_Герб_Цвет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стоминское СП_Герб_Цвет_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733425"/>
                    </a:xfrm>
                    <a:prstGeom prst="rect">
                      <a:avLst/>
                    </a:prstGeom>
                    <a:noFill/>
                    <a:ln>
                      <a:noFill/>
                    </a:ln>
                  </pic:spPr>
                </pic:pic>
              </a:graphicData>
            </a:graphic>
          </wp:inline>
        </w:drawing>
      </w:r>
    </w:p>
    <w:p w14:paraId="13E67A39" w14:textId="77777777" w:rsidR="00014468" w:rsidRPr="00014468" w:rsidRDefault="00014468" w:rsidP="00014468">
      <w:pPr>
        <w:widowControl w:val="0"/>
        <w:tabs>
          <w:tab w:val="left" w:pos="8070"/>
        </w:tabs>
        <w:autoSpaceDE w:val="0"/>
        <w:autoSpaceDN w:val="0"/>
        <w:adjustRightInd w:val="0"/>
        <w:spacing w:after="0" w:line="240" w:lineRule="auto"/>
        <w:ind w:firstLine="720"/>
        <w:jc w:val="center"/>
        <w:rPr>
          <w:rFonts w:ascii="Times New Roman" w:eastAsia="Times New Roman" w:hAnsi="Times New Roman" w:cs="Times New Roman"/>
          <w:noProof/>
          <w:sz w:val="28"/>
          <w:szCs w:val="28"/>
          <w:lang w:eastAsia="ru-RU"/>
        </w:rPr>
      </w:pPr>
    </w:p>
    <w:p w14:paraId="0BEB8EFD" w14:textId="77777777" w:rsidR="00014468" w:rsidRPr="00014468" w:rsidRDefault="00014468" w:rsidP="00014468">
      <w:pPr>
        <w:widowControl w:val="0"/>
        <w:tabs>
          <w:tab w:val="left" w:pos="8070"/>
        </w:tabs>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АДМИНИСТРАЦИЯ ИСТОМИНСКОГО СЕЛЬСКОГО ПОСЕЛЕНИЯ</w:t>
      </w:r>
    </w:p>
    <w:p w14:paraId="66D92ED0" w14:textId="77777777" w:rsidR="00014468" w:rsidRPr="00014468" w:rsidRDefault="00014468" w:rsidP="00014468">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АКСАЙСКИЙ РАЙОН РОСТОВСКАЯ ОБЛАСТЬ</w:t>
      </w:r>
    </w:p>
    <w:p w14:paraId="34E5D687" w14:textId="77777777" w:rsidR="00014468" w:rsidRPr="00014468" w:rsidRDefault="00014468" w:rsidP="0001446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14:paraId="7063C145" w14:textId="77777777" w:rsidR="00014468" w:rsidRPr="00014468" w:rsidRDefault="00014468" w:rsidP="00014468">
      <w:pPr>
        <w:widowControl w:val="0"/>
        <w:tabs>
          <w:tab w:val="center" w:pos="5317"/>
          <w:tab w:val="left" w:pos="738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ab/>
        <w:t>ПОСТАНОВЛЕНИЕ</w:t>
      </w:r>
      <w:r w:rsidRPr="00014468">
        <w:rPr>
          <w:rFonts w:ascii="Times New Roman" w:eastAsia="Times New Roman" w:hAnsi="Times New Roman" w:cs="Times New Roman"/>
          <w:sz w:val="26"/>
          <w:szCs w:val="26"/>
          <w:lang w:eastAsia="ru-RU"/>
        </w:rPr>
        <w:tab/>
      </w:r>
    </w:p>
    <w:p w14:paraId="3DFA782A" w14:textId="77777777" w:rsidR="00014468" w:rsidRPr="00014468" w:rsidRDefault="00014468" w:rsidP="00014468">
      <w:pPr>
        <w:widowControl w:val="0"/>
        <w:tabs>
          <w:tab w:val="center" w:pos="5317"/>
          <w:tab w:val="left" w:pos="738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bl>
      <w:tblPr>
        <w:tblW w:w="0" w:type="auto"/>
        <w:tblLook w:val="04A0" w:firstRow="1" w:lastRow="0" w:firstColumn="1" w:lastColumn="0" w:noHBand="0" w:noVBand="1"/>
      </w:tblPr>
      <w:tblGrid>
        <w:gridCol w:w="3384"/>
        <w:gridCol w:w="3398"/>
        <w:gridCol w:w="3355"/>
      </w:tblGrid>
      <w:tr w:rsidR="00014468" w:rsidRPr="00014468" w14:paraId="7DAD0D6B" w14:textId="77777777" w:rsidTr="00FC19BA">
        <w:tc>
          <w:tcPr>
            <w:tcW w:w="3505" w:type="dxa"/>
            <w:shd w:val="clear" w:color="auto" w:fill="auto"/>
          </w:tcPr>
          <w:p w14:paraId="4CE0C616" w14:textId="334CF0EB" w:rsidR="00014468" w:rsidRPr="00014468" w:rsidRDefault="00014468" w:rsidP="000144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426C6">
              <w:rPr>
                <w:rFonts w:ascii="Times New Roman" w:eastAsia="Times New Roman" w:hAnsi="Times New Roman" w:cs="Times New Roman"/>
                <w:sz w:val="26"/>
                <w:szCs w:val="26"/>
                <w:lang w:val="en-US" w:eastAsia="ru-RU"/>
              </w:rPr>
              <w:t>01</w:t>
            </w:r>
            <w:r w:rsidRPr="00014468">
              <w:rPr>
                <w:rFonts w:ascii="Times New Roman" w:eastAsia="Times New Roman" w:hAnsi="Times New Roman" w:cs="Times New Roman"/>
                <w:sz w:val="26"/>
                <w:szCs w:val="26"/>
                <w:lang w:eastAsia="ru-RU"/>
              </w:rPr>
              <w:t>.</w:t>
            </w:r>
            <w:r w:rsidRPr="008426C6">
              <w:rPr>
                <w:rFonts w:ascii="Times New Roman" w:eastAsia="Times New Roman" w:hAnsi="Times New Roman" w:cs="Times New Roman"/>
                <w:sz w:val="26"/>
                <w:szCs w:val="26"/>
                <w:lang w:val="en-US" w:eastAsia="ru-RU"/>
              </w:rPr>
              <w:t>10</w:t>
            </w:r>
            <w:r w:rsidRPr="00014468">
              <w:rPr>
                <w:rFonts w:ascii="Times New Roman" w:eastAsia="Times New Roman" w:hAnsi="Times New Roman" w:cs="Times New Roman"/>
                <w:sz w:val="26"/>
                <w:szCs w:val="26"/>
                <w:lang w:eastAsia="ru-RU"/>
              </w:rPr>
              <w:t>.2020</w:t>
            </w:r>
          </w:p>
        </w:tc>
        <w:tc>
          <w:tcPr>
            <w:tcW w:w="3505" w:type="dxa"/>
            <w:shd w:val="clear" w:color="auto" w:fill="auto"/>
          </w:tcPr>
          <w:p w14:paraId="661C2A3C" w14:textId="77777777" w:rsidR="00014468" w:rsidRPr="00014468" w:rsidRDefault="00014468" w:rsidP="0001446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х. Островского</w:t>
            </w:r>
          </w:p>
        </w:tc>
        <w:tc>
          <w:tcPr>
            <w:tcW w:w="3506" w:type="dxa"/>
            <w:shd w:val="clear" w:color="auto" w:fill="auto"/>
          </w:tcPr>
          <w:p w14:paraId="618D1D61" w14:textId="0EF4B58C" w:rsidR="00014468" w:rsidRPr="00014468" w:rsidRDefault="00014468" w:rsidP="0001446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val="en-US" w:eastAsia="ru-RU"/>
              </w:rPr>
            </w:pPr>
            <w:r w:rsidRPr="00014468">
              <w:rPr>
                <w:rFonts w:ascii="Times New Roman" w:eastAsia="Times New Roman" w:hAnsi="Times New Roman" w:cs="Times New Roman"/>
                <w:sz w:val="26"/>
                <w:szCs w:val="26"/>
                <w:lang w:eastAsia="ru-RU"/>
              </w:rPr>
              <w:t>№16</w:t>
            </w:r>
            <w:r w:rsidR="008426C6">
              <w:rPr>
                <w:rFonts w:ascii="Times New Roman" w:eastAsia="Times New Roman" w:hAnsi="Times New Roman" w:cs="Times New Roman"/>
                <w:sz w:val="26"/>
                <w:szCs w:val="26"/>
                <w:lang w:eastAsia="ru-RU"/>
              </w:rPr>
              <w:t>8</w:t>
            </w:r>
          </w:p>
        </w:tc>
      </w:tr>
    </w:tbl>
    <w:p w14:paraId="1BEA161E" w14:textId="77777777" w:rsidR="008426C6" w:rsidRPr="008426C6" w:rsidRDefault="008426C6" w:rsidP="008426C6">
      <w:pPr>
        <w:pStyle w:val="Default"/>
        <w:rPr>
          <w:color w:val="auto"/>
          <w:sz w:val="26"/>
          <w:szCs w:val="26"/>
        </w:rPr>
      </w:pPr>
    </w:p>
    <w:p w14:paraId="7E5F4041" w14:textId="77777777" w:rsidR="008426C6" w:rsidRPr="008426C6" w:rsidRDefault="008426C6" w:rsidP="008426C6">
      <w:pPr>
        <w:pStyle w:val="Default"/>
        <w:rPr>
          <w:color w:val="auto"/>
          <w:sz w:val="26"/>
          <w:szCs w:val="26"/>
        </w:rPr>
      </w:pPr>
      <w:r w:rsidRPr="008426C6">
        <w:rPr>
          <w:color w:val="auto"/>
          <w:sz w:val="26"/>
          <w:szCs w:val="26"/>
        </w:rPr>
        <w:t xml:space="preserve"> </w:t>
      </w:r>
    </w:p>
    <w:p w14:paraId="7F8A4672" w14:textId="77777777" w:rsidR="008426C6" w:rsidRPr="008426C6" w:rsidRDefault="008426C6" w:rsidP="008426C6">
      <w:pPr>
        <w:pStyle w:val="Default"/>
        <w:rPr>
          <w:color w:val="auto"/>
          <w:sz w:val="26"/>
          <w:szCs w:val="26"/>
        </w:rPr>
      </w:pPr>
      <w:r w:rsidRPr="008426C6">
        <w:rPr>
          <w:color w:val="auto"/>
          <w:sz w:val="26"/>
          <w:szCs w:val="26"/>
        </w:rPr>
        <w:t xml:space="preserve">Об утверждении Стандартов внутреннего </w:t>
      </w:r>
    </w:p>
    <w:p w14:paraId="263C4BA1" w14:textId="2E409B15" w:rsidR="00B27798" w:rsidRPr="008426C6" w:rsidRDefault="008426C6" w:rsidP="008426C6">
      <w:pPr>
        <w:pStyle w:val="Default"/>
        <w:rPr>
          <w:color w:val="auto"/>
          <w:sz w:val="26"/>
          <w:szCs w:val="26"/>
        </w:rPr>
      </w:pPr>
      <w:r w:rsidRPr="008426C6">
        <w:rPr>
          <w:color w:val="auto"/>
          <w:sz w:val="26"/>
          <w:szCs w:val="26"/>
        </w:rPr>
        <w:t>муниципального финансового контроля</w:t>
      </w:r>
    </w:p>
    <w:p w14:paraId="722E1968" w14:textId="77777777" w:rsidR="00B27798" w:rsidRDefault="00B27798" w:rsidP="00B27798">
      <w:pPr>
        <w:pStyle w:val="Default"/>
        <w:rPr>
          <w:color w:val="auto"/>
        </w:rPr>
      </w:pPr>
      <w:r>
        <w:rPr>
          <w:color w:val="auto"/>
        </w:rPr>
        <w:t xml:space="preserve"> </w:t>
      </w:r>
    </w:p>
    <w:p w14:paraId="32CACB29" w14:textId="201AE0DF" w:rsidR="00014468" w:rsidRDefault="00014468" w:rsidP="00D5707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00B27798" w:rsidRPr="00014468">
        <w:rPr>
          <w:rFonts w:ascii="Times New Roman" w:hAnsi="Times New Roman" w:cs="Times New Roman"/>
          <w:sz w:val="26"/>
          <w:szCs w:val="26"/>
        </w:rPr>
        <w:t xml:space="preserve">В соответствии со статьей 269.2 Бюджетного кодекса Российской Федерации, в целях совершенствования нормативного регулирования деятельности </w:t>
      </w:r>
      <w:r w:rsidR="00F37772" w:rsidRPr="00014468">
        <w:rPr>
          <w:rFonts w:ascii="Times New Roman" w:hAnsi="Times New Roman" w:cs="Times New Roman"/>
          <w:sz w:val="26"/>
          <w:szCs w:val="26"/>
        </w:rPr>
        <w:t xml:space="preserve">Администрации Истоминского сельского </w:t>
      </w:r>
      <w:r w:rsidR="001876F3" w:rsidRPr="00014468">
        <w:rPr>
          <w:rFonts w:ascii="Times New Roman" w:hAnsi="Times New Roman" w:cs="Times New Roman"/>
          <w:sz w:val="26"/>
          <w:szCs w:val="26"/>
        </w:rPr>
        <w:t xml:space="preserve">поселения, </w:t>
      </w:r>
      <w:r w:rsidR="00B27798" w:rsidRPr="00014468">
        <w:rPr>
          <w:rFonts w:ascii="Times New Roman" w:hAnsi="Times New Roman" w:cs="Times New Roman"/>
          <w:sz w:val="26"/>
          <w:szCs w:val="26"/>
        </w:rPr>
        <w:t xml:space="preserve">руководствуясь статьей </w:t>
      </w:r>
      <w:r w:rsidR="001876F3" w:rsidRPr="00014468">
        <w:rPr>
          <w:rFonts w:ascii="Times New Roman" w:hAnsi="Times New Roman" w:cs="Times New Roman"/>
          <w:sz w:val="26"/>
          <w:szCs w:val="26"/>
        </w:rPr>
        <w:t>34</w:t>
      </w:r>
      <w:r w:rsidR="00B27798" w:rsidRPr="00014468">
        <w:rPr>
          <w:rFonts w:ascii="Times New Roman" w:hAnsi="Times New Roman" w:cs="Times New Roman"/>
          <w:sz w:val="26"/>
          <w:szCs w:val="26"/>
        </w:rPr>
        <w:t xml:space="preserve"> </w:t>
      </w:r>
      <w:r w:rsidR="001876F3" w:rsidRPr="00014468">
        <w:rPr>
          <w:rFonts w:ascii="Times New Roman" w:hAnsi="Times New Roman" w:cs="Times New Roman"/>
          <w:sz w:val="26"/>
          <w:szCs w:val="26"/>
        </w:rPr>
        <w:t>У</w:t>
      </w:r>
      <w:r w:rsidR="00B27798" w:rsidRPr="00014468">
        <w:rPr>
          <w:rFonts w:ascii="Times New Roman" w:hAnsi="Times New Roman" w:cs="Times New Roman"/>
          <w:sz w:val="26"/>
          <w:szCs w:val="26"/>
        </w:rPr>
        <w:t xml:space="preserve">става муниципального образования </w:t>
      </w:r>
      <w:r w:rsidR="001876F3" w:rsidRPr="00014468">
        <w:rPr>
          <w:rFonts w:ascii="Times New Roman" w:hAnsi="Times New Roman" w:cs="Times New Roman"/>
          <w:sz w:val="26"/>
          <w:szCs w:val="26"/>
        </w:rPr>
        <w:t>«Истоминского сельского поселения»</w:t>
      </w:r>
      <w:r w:rsidR="00B27798" w:rsidRPr="00014468">
        <w:rPr>
          <w:rFonts w:ascii="Times New Roman" w:hAnsi="Times New Roman" w:cs="Times New Roman"/>
          <w:sz w:val="26"/>
          <w:szCs w:val="26"/>
        </w:rPr>
        <w:t>,</w:t>
      </w:r>
    </w:p>
    <w:p w14:paraId="42317D4A" w14:textId="77777777" w:rsidR="008426C6" w:rsidRDefault="008426C6" w:rsidP="00D57077">
      <w:pPr>
        <w:pStyle w:val="a7"/>
        <w:jc w:val="both"/>
        <w:rPr>
          <w:rFonts w:ascii="Times New Roman" w:hAnsi="Times New Roman" w:cs="Times New Roman"/>
          <w:sz w:val="26"/>
          <w:szCs w:val="26"/>
        </w:rPr>
      </w:pPr>
    </w:p>
    <w:p w14:paraId="28177F91" w14:textId="77777777" w:rsidR="008426C6" w:rsidRPr="008426C6" w:rsidRDefault="008426C6" w:rsidP="008426C6">
      <w:pPr>
        <w:spacing w:after="0" w:line="240" w:lineRule="auto"/>
        <w:jc w:val="center"/>
        <w:rPr>
          <w:rFonts w:ascii="Times New Roman" w:eastAsia="Times New Roman" w:hAnsi="Times New Roman" w:cs="Times New Roman"/>
          <w:b/>
          <w:sz w:val="28"/>
          <w:szCs w:val="28"/>
          <w:lang w:eastAsia="ru-RU"/>
        </w:rPr>
      </w:pPr>
      <w:r w:rsidRPr="008426C6">
        <w:rPr>
          <w:rFonts w:ascii="Times New Roman" w:eastAsia="Times New Roman" w:hAnsi="Times New Roman" w:cs="Times New Roman"/>
          <w:b/>
          <w:sz w:val="28"/>
          <w:szCs w:val="28"/>
          <w:lang w:eastAsia="ru-RU"/>
        </w:rPr>
        <w:t>ПОСТАНОВЛЯЮ:</w:t>
      </w:r>
    </w:p>
    <w:p w14:paraId="66924EC4" w14:textId="77777777" w:rsidR="00B27798" w:rsidRPr="00014468" w:rsidRDefault="00B27798" w:rsidP="00D57077">
      <w:pPr>
        <w:pStyle w:val="a7"/>
        <w:jc w:val="both"/>
        <w:rPr>
          <w:rFonts w:ascii="Times New Roman" w:hAnsi="Times New Roman" w:cs="Times New Roman"/>
          <w:sz w:val="26"/>
          <w:szCs w:val="26"/>
        </w:rPr>
      </w:pPr>
      <w:r w:rsidRPr="00014468">
        <w:rPr>
          <w:rFonts w:ascii="Times New Roman" w:hAnsi="Times New Roman" w:cs="Times New Roman"/>
          <w:sz w:val="26"/>
          <w:szCs w:val="26"/>
        </w:rPr>
        <w:t xml:space="preserve"> </w:t>
      </w:r>
    </w:p>
    <w:p w14:paraId="15E4B555" w14:textId="6EDF173A"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1. Утвердить:</w:t>
      </w:r>
    </w:p>
    <w:p w14:paraId="020D4896" w14:textId="77777777"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1) Стандарт внутреннего муниципального финансового контроля</w:t>
      </w:r>
    </w:p>
    <w:p w14:paraId="31F292F1" w14:textId="701BBC5A"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 xml:space="preserve">«Принципы контрольной </w:t>
      </w:r>
      <w:r w:rsidR="00A158A9" w:rsidRPr="00014468">
        <w:rPr>
          <w:rFonts w:ascii="Times New Roman" w:hAnsi="Times New Roman" w:cs="Times New Roman"/>
          <w:sz w:val="26"/>
          <w:szCs w:val="26"/>
        </w:rPr>
        <w:t>деятельности муниципального</w:t>
      </w:r>
      <w:r w:rsidRPr="00014468">
        <w:rPr>
          <w:rFonts w:ascii="Times New Roman" w:hAnsi="Times New Roman" w:cs="Times New Roman"/>
          <w:sz w:val="26"/>
          <w:szCs w:val="26"/>
        </w:rPr>
        <w:t xml:space="preserve"> финансового контроля администрации </w:t>
      </w:r>
      <w:r w:rsidR="00F37772" w:rsidRPr="00014468">
        <w:rPr>
          <w:rFonts w:ascii="Times New Roman" w:hAnsi="Times New Roman" w:cs="Times New Roman"/>
          <w:sz w:val="26"/>
          <w:szCs w:val="26"/>
        </w:rPr>
        <w:t>Истоминского сельского поселения</w:t>
      </w:r>
      <w:r w:rsidRPr="00014468">
        <w:rPr>
          <w:rFonts w:ascii="Times New Roman" w:hAnsi="Times New Roman" w:cs="Times New Roman"/>
          <w:sz w:val="26"/>
          <w:szCs w:val="26"/>
        </w:rPr>
        <w:t xml:space="preserve">» </w:t>
      </w:r>
      <w:r w:rsidR="00923C9A" w:rsidRPr="00014468">
        <w:rPr>
          <w:rFonts w:ascii="Times New Roman" w:hAnsi="Times New Roman" w:cs="Times New Roman"/>
          <w:sz w:val="26"/>
          <w:szCs w:val="26"/>
        </w:rPr>
        <w:t xml:space="preserve">согласно </w:t>
      </w:r>
      <w:r w:rsidRPr="00014468">
        <w:rPr>
          <w:rFonts w:ascii="Times New Roman" w:hAnsi="Times New Roman" w:cs="Times New Roman"/>
          <w:sz w:val="26"/>
          <w:szCs w:val="26"/>
        </w:rPr>
        <w:t>приложени</w:t>
      </w:r>
      <w:r w:rsidR="00923C9A" w:rsidRPr="00014468">
        <w:rPr>
          <w:rFonts w:ascii="Times New Roman" w:hAnsi="Times New Roman" w:cs="Times New Roman"/>
          <w:sz w:val="26"/>
          <w:szCs w:val="26"/>
        </w:rPr>
        <w:t>ю</w:t>
      </w:r>
      <w:r w:rsidRPr="00014468">
        <w:rPr>
          <w:rFonts w:ascii="Times New Roman" w:hAnsi="Times New Roman" w:cs="Times New Roman"/>
          <w:sz w:val="26"/>
          <w:szCs w:val="26"/>
        </w:rPr>
        <w:t xml:space="preserve"> № 1</w:t>
      </w:r>
      <w:r w:rsidR="00923C9A" w:rsidRPr="00014468">
        <w:rPr>
          <w:rFonts w:ascii="Times New Roman" w:hAnsi="Times New Roman" w:cs="Times New Roman"/>
          <w:sz w:val="26"/>
          <w:szCs w:val="26"/>
        </w:rPr>
        <w:t>к настоящему постановлению.</w:t>
      </w:r>
    </w:p>
    <w:p w14:paraId="41FBEE6F" w14:textId="77777777"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2) Стандарт внутреннего муниципального финансового контроля</w:t>
      </w:r>
    </w:p>
    <w:p w14:paraId="5986F0E1" w14:textId="256A15A5"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 xml:space="preserve">«Права и обязанности должностных лиц </w:t>
      </w:r>
      <w:r w:rsidR="00F37772" w:rsidRPr="00014468">
        <w:rPr>
          <w:rFonts w:ascii="Times New Roman" w:hAnsi="Times New Roman" w:cs="Times New Roman"/>
          <w:sz w:val="26"/>
          <w:szCs w:val="26"/>
        </w:rPr>
        <w:t>Администрации Истоминского сельского поселения</w:t>
      </w:r>
      <w:r w:rsidR="00A158A9" w:rsidRPr="00014468">
        <w:rPr>
          <w:rFonts w:ascii="Times New Roman" w:hAnsi="Times New Roman" w:cs="Times New Roman"/>
          <w:sz w:val="26"/>
          <w:szCs w:val="26"/>
        </w:rPr>
        <w:t xml:space="preserve"> </w:t>
      </w:r>
      <w:r w:rsidRPr="00014468">
        <w:rPr>
          <w:rFonts w:ascii="Times New Roman" w:hAnsi="Times New Roman" w:cs="Times New Roman"/>
          <w:sz w:val="26"/>
          <w:szCs w:val="26"/>
        </w:rPr>
        <w:t xml:space="preserve">и объектов внутреннего муниципального финансового контроля (их должностных лиц) при осуществлении внутреннего муниципального финансового контроля» </w:t>
      </w:r>
      <w:r w:rsidR="00923C9A" w:rsidRPr="00014468">
        <w:rPr>
          <w:rFonts w:ascii="Times New Roman" w:hAnsi="Times New Roman" w:cs="Times New Roman"/>
          <w:sz w:val="26"/>
          <w:szCs w:val="26"/>
        </w:rPr>
        <w:t>согласно приложению №2 настоящему постановлению.</w:t>
      </w:r>
      <w:r w:rsidRPr="00014468">
        <w:rPr>
          <w:rFonts w:ascii="Times New Roman" w:hAnsi="Times New Roman" w:cs="Times New Roman"/>
          <w:sz w:val="26"/>
          <w:szCs w:val="26"/>
        </w:rPr>
        <w:t>;</w:t>
      </w:r>
    </w:p>
    <w:p w14:paraId="28D3CF84" w14:textId="77777777"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3) Стандарт внутреннего муниципального финансового контроля</w:t>
      </w:r>
    </w:p>
    <w:p w14:paraId="60CCC462" w14:textId="67D9350D"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 xml:space="preserve">«Планирование проверок, ревизий и обследований» </w:t>
      </w:r>
      <w:r w:rsidR="00923C9A" w:rsidRPr="00014468">
        <w:rPr>
          <w:rFonts w:ascii="Times New Roman" w:hAnsi="Times New Roman" w:cs="Times New Roman"/>
          <w:sz w:val="26"/>
          <w:szCs w:val="26"/>
        </w:rPr>
        <w:t>согласно приложению № 3 к настоящему постановлению.</w:t>
      </w:r>
    </w:p>
    <w:p w14:paraId="2A96BDBE" w14:textId="77777777"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4) Стандарт внутреннего муниципального финансового контроля</w:t>
      </w:r>
    </w:p>
    <w:p w14:paraId="73F9E934" w14:textId="15C8F8B5"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 xml:space="preserve">«Проведение проверок, ревизий и обследований и оформление их результатов» </w:t>
      </w:r>
      <w:r w:rsidR="00923C9A" w:rsidRPr="00014468">
        <w:rPr>
          <w:rFonts w:ascii="Times New Roman" w:hAnsi="Times New Roman" w:cs="Times New Roman"/>
          <w:sz w:val="26"/>
          <w:szCs w:val="26"/>
        </w:rPr>
        <w:t>согласно приложению № 4 к настоящему постановлению.</w:t>
      </w:r>
    </w:p>
    <w:p w14:paraId="55745F28" w14:textId="77777777"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5) Стандарт внутреннего муниципального финансового контроля</w:t>
      </w:r>
    </w:p>
    <w:p w14:paraId="6C7377B1" w14:textId="64DBBB6E"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 xml:space="preserve">«Реализация результатов контрольного мероприятия» </w:t>
      </w:r>
      <w:r w:rsidR="00923C9A" w:rsidRPr="00014468">
        <w:rPr>
          <w:rFonts w:ascii="Times New Roman" w:hAnsi="Times New Roman" w:cs="Times New Roman"/>
          <w:sz w:val="26"/>
          <w:szCs w:val="26"/>
        </w:rPr>
        <w:t>согласно приложению № 5 к настоящему постановлению.</w:t>
      </w:r>
    </w:p>
    <w:p w14:paraId="358A9A67" w14:textId="10B1B8DA"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6) Стандарт внутреннего муниципального финансового контроля</w:t>
      </w:r>
    </w:p>
    <w:p w14:paraId="2152266E" w14:textId="6A651FEA" w:rsidR="00B27798" w:rsidRPr="00014468" w:rsidRDefault="00B27798"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 xml:space="preserve">«Правила досудебного обжалования решений и действий (бездействия) </w:t>
      </w:r>
      <w:r w:rsidR="00F37772" w:rsidRPr="00014468">
        <w:rPr>
          <w:rFonts w:ascii="Times New Roman" w:hAnsi="Times New Roman" w:cs="Times New Roman"/>
          <w:sz w:val="26"/>
          <w:szCs w:val="26"/>
        </w:rPr>
        <w:t xml:space="preserve">Администрации Истоминского сельского поселения </w:t>
      </w:r>
      <w:r w:rsidRPr="00014468">
        <w:rPr>
          <w:rFonts w:ascii="Times New Roman" w:hAnsi="Times New Roman" w:cs="Times New Roman"/>
          <w:sz w:val="26"/>
          <w:szCs w:val="26"/>
        </w:rPr>
        <w:t xml:space="preserve">его должностных лиц» </w:t>
      </w:r>
      <w:r w:rsidR="00923C9A" w:rsidRPr="00014468">
        <w:rPr>
          <w:rFonts w:ascii="Times New Roman" w:hAnsi="Times New Roman" w:cs="Times New Roman"/>
          <w:sz w:val="26"/>
          <w:szCs w:val="26"/>
        </w:rPr>
        <w:t>согласно приложение № 1к настоящему постановлению.</w:t>
      </w:r>
    </w:p>
    <w:p w14:paraId="2ACB3109" w14:textId="7F8B109D" w:rsidR="00212F8A" w:rsidRPr="00014468" w:rsidRDefault="0027259C" w:rsidP="00951548">
      <w:pPr>
        <w:pStyle w:val="a7"/>
        <w:tabs>
          <w:tab w:val="left" w:pos="851"/>
        </w:tabs>
        <w:ind w:firstLine="851"/>
        <w:jc w:val="both"/>
        <w:rPr>
          <w:rFonts w:ascii="Times New Roman" w:hAnsi="Times New Roman" w:cs="Times New Roman"/>
          <w:sz w:val="26"/>
          <w:szCs w:val="26"/>
        </w:rPr>
      </w:pPr>
      <w:r w:rsidRPr="00014468">
        <w:rPr>
          <w:rFonts w:ascii="Times New Roman" w:hAnsi="Times New Roman" w:cs="Times New Roman"/>
          <w:sz w:val="26"/>
          <w:szCs w:val="26"/>
        </w:rPr>
        <w:t xml:space="preserve">2. Настоящее постановление вступает в силу со дня его </w:t>
      </w:r>
      <w:hyperlink r:id="rId9" w:anchor="/document/74539618/entry/0" w:history="1">
        <w:r w:rsidRPr="00014468">
          <w:rPr>
            <w:rStyle w:val="ab"/>
            <w:rFonts w:ascii="Times New Roman" w:hAnsi="Times New Roman" w:cs="Times New Roman"/>
            <w:color w:val="auto"/>
            <w:sz w:val="26"/>
            <w:szCs w:val="26"/>
            <w:u w:val="none"/>
          </w:rPr>
          <w:t>официального опубликования</w:t>
        </w:r>
      </w:hyperlink>
      <w:r w:rsidRPr="00014468">
        <w:rPr>
          <w:rFonts w:ascii="Times New Roman" w:hAnsi="Times New Roman" w:cs="Times New Roman"/>
          <w:sz w:val="26"/>
          <w:szCs w:val="26"/>
        </w:rPr>
        <w:t>, за исключением</w:t>
      </w:r>
      <w:r w:rsidR="00212F8A" w:rsidRPr="00014468">
        <w:rPr>
          <w:rFonts w:ascii="Times New Roman" w:hAnsi="Times New Roman" w:cs="Times New Roman"/>
          <w:sz w:val="26"/>
          <w:szCs w:val="26"/>
        </w:rPr>
        <w:t>:</w:t>
      </w:r>
    </w:p>
    <w:p w14:paraId="50729DC5" w14:textId="616B80AE" w:rsidR="00212F8A" w:rsidRPr="00014468" w:rsidRDefault="0027259C"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lastRenderedPageBreak/>
        <w:t xml:space="preserve"> пункта </w:t>
      </w:r>
      <w:r w:rsidR="00923C9A" w:rsidRPr="00014468">
        <w:rPr>
          <w:rFonts w:ascii="Times New Roman" w:hAnsi="Times New Roman" w:cs="Times New Roman"/>
          <w:sz w:val="26"/>
          <w:szCs w:val="26"/>
        </w:rPr>
        <w:t>53</w:t>
      </w:r>
      <w:r w:rsidRPr="00014468">
        <w:rPr>
          <w:rFonts w:ascii="Times New Roman" w:hAnsi="Times New Roman" w:cs="Times New Roman"/>
          <w:sz w:val="26"/>
          <w:szCs w:val="26"/>
        </w:rPr>
        <w:t xml:space="preserve"> Стандарт внутреннего муниципального финансового контроля «Проведение проверок, ревизий и обследований и оформление их результатов», 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r w:rsidR="00212F8A" w:rsidRPr="00014468">
        <w:rPr>
          <w:rFonts w:ascii="Times New Roman" w:hAnsi="Times New Roman" w:cs="Times New Roman"/>
          <w:sz w:val="26"/>
          <w:szCs w:val="26"/>
        </w:rPr>
        <w:t>;</w:t>
      </w:r>
    </w:p>
    <w:p w14:paraId="5570D67A" w14:textId="691B05D8" w:rsidR="00212F8A" w:rsidRPr="00014468" w:rsidRDefault="00951548" w:rsidP="00951548">
      <w:pPr>
        <w:pStyle w:val="a7"/>
        <w:ind w:firstLine="851"/>
        <w:jc w:val="both"/>
        <w:rPr>
          <w:rFonts w:ascii="Times New Roman" w:hAnsi="Times New Roman" w:cs="Times New Roman"/>
          <w:sz w:val="26"/>
          <w:szCs w:val="26"/>
        </w:rPr>
      </w:pPr>
      <w:hyperlink r:id="rId10" w:anchor="/document/74433546/entry/1018" w:history="1">
        <w:r w:rsidR="006D4D70" w:rsidRPr="00014468">
          <w:rPr>
            <w:rStyle w:val="ab"/>
            <w:rFonts w:ascii="Times New Roman" w:hAnsi="Times New Roman" w:cs="Times New Roman"/>
            <w:color w:val="auto"/>
            <w:sz w:val="26"/>
            <w:szCs w:val="26"/>
            <w:u w:val="none"/>
          </w:rPr>
          <w:t>пункта</w:t>
        </w:r>
      </w:hyperlink>
      <w:r w:rsidR="006D4D70" w:rsidRPr="00014468">
        <w:rPr>
          <w:rFonts w:ascii="Times New Roman" w:hAnsi="Times New Roman" w:cs="Times New Roman"/>
          <w:sz w:val="26"/>
          <w:szCs w:val="26"/>
        </w:rPr>
        <w:t xml:space="preserve"> </w:t>
      </w:r>
      <w:r w:rsidR="00923C9A" w:rsidRPr="00014468">
        <w:rPr>
          <w:rFonts w:ascii="Times New Roman" w:hAnsi="Times New Roman" w:cs="Times New Roman"/>
          <w:sz w:val="26"/>
          <w:szCs w:val="26"/>
        </w:rPr>
        <w:t>17</w:t>
      </w:r>
      <w:r w:rsidR="006D4D70" w:rsidRPr="00014468">
        <w:rPr>
          <w:rFonts w:ascii="Times New Roman" w:hAnsi="Times New Roman" w:cs="Times New Roman"/>
          <w:sz w:val="26"/>
          <w:szCs w:val="26"/>
        </w:rPr>
        <w:t xml:space="preserve"> Стандарт внутреннего муниципального финансового контроля</w:t>
      </w:r>
      <w:r w:rsidR="00212F8A" w:rsidRPr="00014468">
        <w:rPr>
          <w:rFonts w:ascii="Times New Roman" w:hAnsi="Times New Roman" w:cs="Times New Roman"/>
          <w:sz w:val="26"/>
          <w:szCs w:val="26"/>
        </w:rPr>
        <w:t xml:space="preserve"> </w:t>
      </w:r>
      <w:r w:rsidR="006D4D70" w:rsidRPr="00014468">
        <w:rPr>
          <w:rFonts w:ascii="Times New Roman" w:hAnsi="Times New Roman" w:cs="Times New Roman"/>
          <w:sz w:val="26"/>
          <w:szCs w:val="26"/>
        </w:rPr>
        <w:t xml:space="preserve">«Реализация результатов контрольного мероприятия», </w:t>
      </w:r>
      <w:r w:rsidR="00212F8A" w:rsidRPr="00014468">
        <w:rPr>
          <w:rFonts w:ascii="Times New Roman" w:hAnsi="Times New Roman" w:cs="Times New Roman"/>
          <w:sz w:val="26"/>
          <w:szCs w:val="26"/>
        </w:rPr>
        <w:t>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p>
    <w:p w14:paraId="2B0E49E6" w14:textId="2441BB71" w:rsidR="00212F8A" w:rsidRPr="00014468" w:rsidRDefault="0027259C" w:rsidP="00951548">
      <w:pPr>
        <w:pStyle w:val="a7"/>
        <w:tabs>
          <w:tab w:val="left" w:pos="851"/>
        </w:tabs>
        <w:ind w:firstLine="851"/>
        <w:jc w:val="both"/>
        <w:rPr>
          <w:rFonts w:ascii="Times New Roman" w:hAnsi="Times New Roman" w:cs="Times New Roman"/>
          <w:sz w:val="26"/>
          <w:szCs w:val="26"/>
        </w:rPr>
      </w:pPr>
      <w:r w:rsidRPr="00014468">
        <w:rPr>
          <w:rFonts w:ascii="Times New Roman" w:hAnsi="Times New Roman" w:cs="Times New Roman"/>
          <w:sz w:val="26"/>
          <w:szCs w:val="26"/>
        </w:rPr>
        <w:t>3. Установить, что до вступления в силу</w:t>
      </w:r>
      <w:r w:rsidR="00212F8A" w:rsidRPr="00014468">
        <w:rPr>
          <w:rFonts w:ascii="Times New Roman" w:hAnsi="Times New Roman" w:cs="Times New Roman"/>
          <w:sz w:val="26"/>
          <w:szCs w:val="26"/>
        </w:rPr>
        <w:t>:</w:t>
      </w:r>
    </w:p>
    <w:p w14:paraId="0F6E2AC6" w14:textId="08C09E7E" w:rsidR="0027259C" w:rsidRPr="00014468" w:rsidRDefault="00951548" w:rsidP="00951548">
      <w:pPr>
        <w:pStyle w:val="a7"/>
        <w:ind w:firstLine="851"/>
        <w:jc w:val="both"/>
        <w:rPr>
          <w:rFonts w:ascii="Times New Roman" w:hAnsi="Times New Roman" w:cs="Times New Roman"/>
          <w:sz w:val="26"/>
          <w:szCs w:val="26"/>
        </w:rPr>
      </w:pPr>
      <w:hyperlink r:id="rId11" w:anchor="/document/74539617/entry/1056" w:history="1">
        <w:r w:rsidR="0027259C" w:rsidRPr="00014468">
          <w:rPr>
            <w:rStyle w:val="ab"/>
            <w:rFonts w:ascii="Times New Roman" w:hAnsi="Times New Roman" w:cs="Times New Roman"/>
            <w:color w:val="auto"/>
            <w:sz w:val="26"/>
            <w:szCs w:val="26"/>
            <w:u w:val="none"/>
          </w:rPr>
          <w:t>пункта</w:t>
        </w:r>
      </w:hyperlink>
      <w:r w:rsidR="0027259C" w:rsidRPr="00014468">
        <w:rPr>
          <w:rFonts w:ascii="Times New Roman" w:hAnsi="Times New Roman" w:cs="Times New Roman"/>
          <w:sz w:val="26"/>
          <w:szCs w:val="26"/>
        </w:rPr>
        <w:t xml:space="preserve"> </w:t>
      </w:r>
      <w:r w:rsidR="00923C9A" w:rsidRPr="00014468">
        <w:rPr>
          <w:rFonts w:ascii="Times New Roman" w:hAnsi="Times New Roman" w:cs="Times New Roman"/>
          <w:sz w:val="26"/>
          <w:szCs w:val="26"/>
        </w:rPr>
        <w:t>53</w:t>
      </w:r>
      <w:r w:rsidR="0027259C" w:rsidRPr="00014468">
        <w:rPr>
          <w:rFonts w:ascii="Times New Roman" w:hAnsi="Times New Roman" w:cs="Times New Roman"/>
          <w:sz w:val="26"/>
          <w:szCs w:val="26"/>
        </w:rPr>
        <w:t xml:space="preserve"> Стандарта внутреннего муниципального финансового контроля «Проведение проверок, ревизий и обследований и оформление их результатов» органы внутреннего государственного (муниципального) финансового контроля вправе применять формы актов, заключений, установленные до вступления в силу настоящего постановления.</w:t>
      </w:r>
    </w:p>
    <w:p w14:paraId="683B0936" w14:textId="1CEF7801" w:rsidR="0027259C" w:rsidRPr="00014468" w:rsidRDefault="006D4D70" w:rsidP="00951548">
      <w:pPr>
        <w:pStyle w:val="a7"/>
        <w:ind w:firstLine="851"/>
        <w:jc w:val="both"/>
        <w:rPr>
          <w:rFonts w:ascii="Times New Roman" w:hAnsi="Times New Roman" w:cs="Times New Roman"/>
          <w:sz w:val="26"/>
          <w:szCs w:val="26"/>
        </w:rPr>
      </w:pPr>
      <w:r w:rsidRPr="00014468">
        <w:rPr>
          <w:rFonts w:ascii="Times New Roman" w:hAnsi="Times New Roman" w:cs="Times New Roman"/>
          <w:sz w:val="26"/>
          <w:szCs w:val="26"/>
        </w:rPr>
        <w:t xml:space="preserve">пункта </w:t>
      </w:r>
      <w:r w:rsidR="00923C9A" w:rsidRPr="00014468">
        <w:rPr>
          <w:rFonts w:ascii="Times New Roman" w:hAnsi="Times New Roman" w:cs="Times New Roman"/>
          <w:sz w:val="26"/>
          <w:szCs w:val="26"/>
        </w:rPr>
        <w:t>17</w:t>
      </w:r>
      <w:r w:rsidR="00212F8A" w:rsidRPr="00014468">
        <w:rPr>
          <w:rFonts w:ascii="Times New Roman" w:hAnsi="Times New Roman" w:cs="Times New Roman"/>
          <w:sz w:val="26"/>
          <w:szCs w:val="26"/>
        </w:rPr>
        <w:t xml:space="preserve"> </w:t>
      </w:r>
      <w:r w:rsidRPr="00014468">
        <w:rPr>
          <w:rFonts w:ascii="Times New Roman" w:hAnsi="Times New Roman" w:cs="Times New Roman"/>
          <w:sz w:val="26"/>
          <w:szCs w:val="26"/>
        </w:rPr>
        <w:t>Стандарт</w:t>
      </w:r>
      <w:r w:rsidR="00212F8A" w:rsidRPr="00014468">
        <w:rPr>
          <w:rFonts w:ascii="Times New Roman" w:hAnsi="Times New Roman" w:cs="Times New Roman"/>
          <w:sz w:val="26"/>
          <w:szCs w:val="26"/>
        </w:rPr>
        <w:t>а</w:t>
      </w:r>
      <w:r w:rsidRPr="00014468">
        <w:rPr>
          <w:rFonts w:ascii="Times New Roman" w:hAnsi="Times New Roman" w:cs="Times New Roman"/>
          <w:sz w:val="26"/>
          <w:szCs w:val="26"/>
        </w:rPr>
        <w:t xml:space="preserve"> внутреннего муниципального финансового контрол</w:t>
      </w:r>
      <w:r w:rsidR="00212F8A" w:rsidRPr="00014468">
        <w:rPr>
          <w:rFonts w:ascii="Times New Roman" w:hAnsi="Times New Roman" w:cs="Times New Roman"/>
          <w:sz w:val="26"/>
          <w:szCs w:val="26"/>
        </w:rPr>
        <w:t xml:space="preserve">я </w:t>
      </w:r>
      <w:r w:rsidRPr="00014468">
        <w:rPr>
          <w:rFonts w:ascii="Times New Roman" w:hAnsi="Times New Roman" w:cs="Times New Roman"/>
          <w:sz w:val="26"/>
          <w:szCs w:val="26"/>
        </w:rPr>
        <w:t>«Реализация результатов контрольного мероприятия»  органы внутреннего государственного (муниципального) финансового контроля вправе применять формы представлений, предписаний и уведомлений о применении бюджетных мер принуждения, установленные до вступления в силу указанного пункта стандарта.</w:t>
      </w:r>
    </w:p>
    <w:p w14:paraId="76C826A0" w14:textId="608D0357" w:rsidR="00923C9A" w:rsidRPr="00014468" w:rsidRDefault="0027259C" w:rsidP="00951548">
      <w:pPr>
        <w:pStyle w:val="a7"/>
        <w:tabs>
          <w:tab w:val="left" w:pos="851"/>
        </w:tabs>
        <w:ind w:firstLine="851"/>
        <w:jc w:val="both"/>
        <w:rPr>
          <w:rFonts w:ascii="Times New Roman" w:hAnsi="Times New Roman" w:cs="Times New Roman"/>
          <w:sz w:val="26"/>
          <w:szCs w:val="26"/>
        </w:rPr>
      </w:pPr>
      <w:r w:rsidRPr="00014468">
        <w:rPr>
          <w:rFonts w:ascii="Times New Roman" w:hAnsi="Times New Roman" w:cs="Times New Roman"/>
          <w:sz w:val="26"/>
          <w:szCs w:val="26"/>
        </w:rPr>
        <w:t>4</w:t>
      </w:r>
      <w:r w:rsidR="00B27798" w:rsidRPr="00014468">
        <w:rPr>
          <w:rFonts w:ascii="Times New Roman" w:hAnsi="Times New Roman" w:cs="Times New Roman"/>
          <w:sz w:val="26"/>
          <w:szCs w:val="26"/>
        </w:rPr>
        <w:t xml:space="preserve">. Признать утратившими силу </w:t>
      </w:r>
      <w:r w:rsidRPr="00014468">
        <w:rPr>
          <w:rFonts w:ascii="Times New Roman" w:hAnsi="Times New Roman" w:cs="Times New Roman"/>
          <w:sz w:val="26"/>
          <w:szCs w:val="26"/>
        </w:rPr>
        <w:t>нормативные акты администрации</w:t>
      </w:r>
      <w:r w:rsidR="00B27798" w:rsidRPr="00014468">
        <w:rPr>
          <w:rFonts w:ascii="Times New Roman" w:hAnsi="Times New Roman" w:cs="Times New Roman"/>
          <w:sz w:val="26"/>
          <w:szCs w:val="26"/>
        </w:rPr>
        <w:t xml:space="preserve"> </w:t>
      </w:r>
      <w:r w:rsidR="00F37772" w:rsidRPr="00014468">
        <w:rPr>
          <w:rFonts w:ascii="Times New Roman" w:hAnsi="Times New Roman" w:cs="Times New Roman"/>
          <w:sz w:val="26"/>
          <w:szCs w:val="26"/>
        </w:rPr>
        <w:t>Истоминского сельского поселения</w:t>
      </w:r>
      <w:r w:rsidR="00923C9A" w:rsidRPr="00014468">
        <w:rPr>
          <w:rFonts w:ascii="Times New Roman" w:hAnsi="Times New Roman" w:cs="Times New Roman"/>
          <w:sz w:val="26"/>
          <w:szCs w:val="26"/>
        </w:rPr>
        <w:t xml:space="preserve">, согласно приложению № </w:t>
      </w:r>
      <w:r w:rsidR="008426C6">
        <w:rPr>
          <w:rFonts w:ascii="Times New Roman" w:hAnsi="Times New Roman" w:cs="Times New Roman"/>
          <w:sz w:val="26"/>
          <w:szCs w:val="26"/>
        </w:rPr>
        <w:t>6</w:t>
      </w:r>
      <w:r w:rsidR="00923C9A" w:rsidRPr="00014468">
        <w:rPr>
          <w:rFonts w:ascii="Times New Roman" w:hAnsi="Times New Roman" w:cs="Times New Roman"/>
          <w:sz w:val="26"/>
          <w:szCs w:val="26"/>
        </w:rPr>
        <w:t xml:space="preserve"> к настоящему постановлению.</w:t>
      </w:r>
    </w:p>
    <w:p w14:paraId="67990899" w14:textId="777EADF3" w:rsidR="00B27798" w:rsidRPr="00D57077" w:rsidRDefault="00B27798" w:rsidP="00951548">
      <w:pPr>
        <w:pStyle w:val="a7"/>
        <w:ind w:firstLine="851"/>
        <w:jc w:val="both"/>
        <w:rPr>
          <w:rFonts w:ascii="Times New Roman" w:hAnsi="Times New Roman" w:cs="Times New Roman"/>
          <w:sz w:val="26"/>
          <w:szCs w:val="26"/>
        </w:rPr>
      </w:pPr>
    </w:p>
    <w:p w14:paraId="15433B5A" w14:textId="77777777" w:rsidR="00B27798" w:rsidRPr="00D57077" w:rsidRDefault="00B27798" w:rsidP="00D57077">
      <w:pPr>
        <w:pStyle w:val="a7"/>
        <w:jc w:val="both"/>
        <w:rPr>
          <w:rFonts w:ascii="Times New Roman" w:hAnsi="Times New Roman" w:cs="Times New Roman"/>
          <w:sz w:val="26"/>
          <w:szCs w:val="26"/>
        </w:rPr>
      </w:pPr>
    </w:p>
    <w:p w14:paraId="4F48A4B7" w14:textId="77777777" w:rsidR="00B27798" w:rsidRPr="008426C6" w:rsidRDefault="00B27798" w:rsidP="00D57077">
      <w:pPr>
        <w:pStyle w:val="a7"/>
        <w:jc w:val="both"/>
        <w:rPr>
          <w:rFonts w:ascii="Times New Roman" w:hAnsi="Times New Roman" w:cs="Times New Roman"/>
          <w:sz w:val="26"/>
          <w:szCs w:val="26"/>
        </w:rPr>
      </w:pPr>
    </w:p>
    <w:p w14:paraId="2BE2A568" w14:textId="77777777" w:rsidR="00567D90" w:rsidRPr="008426C6" w:rsidRDefault="00567D90" w:rsidP="00D57077">
      <w:pPr>
        <w:pStyle w:val="a7"/>
        <w:jc w:val="both"/>
        <w:rPr>
          <w:rFonts w:ascii="Times New Roman" w:hAnsi="Times New Roman" w:cs="Times New Roman"/>
          <w:sz w:val="26"/>
          <w:szCs w:val="26"/>
        </w:rPr>
      </w:pPr>
    </w:p>
    <w:p w14:paraId="336574EC" w14:textId="148329EF"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8426C6">
        <w:rPr>
          <w:rFonts w:ascii="Times New Roman" w:eastAsia="Times New Roman" w:hAnsi="Times New Roman" w:cs="Times New Roman"/>
          <w:sz w:val="26"/>
          <w:szCs w:val="26"/>
          <w:lang w:eastAsia="ru-RU"/>
        </w:rPr>
        <w:t>И. о. г</w:t>
      </w:r>
      <w:r w:rsidRPr="00014468">
        <w:rPr>
          <w:rFonts w:ascii="Times New Roman" w:eastAsia="Times New Roman" w:hAnsi="Times New Roman" w:cs="Times New Roman"/>
          <w:sz w:val="26"/>
          <w:szCs w:val="26"/>
          <w:lang w:eastAsia="ru-RU"/>
        </w:rPr>
        <w:t>лав</w:t>
      </w:r>
      <w:r w:rsidRPr="008426C6">
        <w:rPr>
          <w:rFonts w:ascii="Times New Roman" w:eastAsia="Times New Roman" w:hAnsi="Times New Roman" w:cs="Times New Roman"/>
          <w:sz w:val="26"/>
          <w:szCs w:val="26"/>
          <w:lang w:eastAsia="ru-RU"/>
        </w:rPr>
        <w:t>ы</w:t>
      </w:r>
      <w:r w:rsidRPr="00014468">
        <w:rPr>
          <w:rFonts w:ascii="Times New Roman" w:eastAsia="Times New Roman" w:hAnsi="Times New Roman" w:cs="Times New Roman"/>
          <w:sz w:val="26"/>
          <w:szCs w:val="26"/>
          <w:lang w:eastAsia="ru-RU"/>
        </w:rPr>
        <w:t xml:space="preserve"> Администрации </w:t>
      </w:r>
    </w:p>
    <w:p w14:paraId="56435B6C" w14:textId="6BB7B1A9"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Истоминского сельского поселения                                              </w:t>
      </w:r>
      <w:r w:rsidR="008426C6">
        <w:rPr>
          <w:rFonts w:ascii="Times New Roman" w:eastAsia="Times New Roman" w:hAnsi="Times New Roman" w:cs="Times New Roman"/>
          <w:sz w:val="26"/>
          <w:szCs w:val="26"/>
          <w:lang w:eastAsia="ru-RU"/>
        </w:rPr>
        <w:t xml:space="preserve">                </w:t>
      </w:r>
      <w:r w:rsidRPr="00014468">
        <w:rPr>
          <w:rFonts w:ascii="Times New Roman" w:eastAsia="Times New Roman" w:hAnsi="Times New Roman" w:cs="Times New Roman"/>
          <w:sz w:val="26"/>
          <w:szCs w:val="26"/>
          <w:lang w:eastAsia="ru-RU"/>
        </w:rPr>
        <w:t xml:space="preserve">   </w:t>
      </w:r>
      <w:r w:rsidRPr="008426C6">
        <w:rPr>
          <w:rFonts w:ascii="Times New Roman" w:eastAsia="Times New Roman" w:hAnsi="Times New Roman" w:cs="Times New Roman"/>
          <w:sz w:val="26"/>
          <w:szCs w:val="26"/>
          <w:lang w:eastAsia="ru-RU"/>
        </w:rPr>
        <w:t>Д. А. Кудовба</w:t>
      </w:r>
    </w:p>
    <w:p w14:paraId="1F86A250" w14:textId="29DB6F25" w:rsidR="00567D90" w:rsidRDefault="00567D90" w:rsidP="00D57077">
      <w:pPr>
        <w:pStyle w:val="a7"/>
        <w:jc w:val="both"/>
        <w:rPr>
          <w:rFonts w:ascii="Times New Roman" w:hAnsi="Times New Roman" w:cs="Times New Roman"/>
          <w:sz w:val="26"/>
          <w:szCs w:val="26"/>
        </w:rPr>
      </w:pPr>
    </w:p>
    <w:p w14:paraId="62439B6E" w14:textId="56AEC59E" w:rsidR="00014468" w:rsidRDefault="00014468" w:rsidP="00D57077">
      <w:pPr>
        <w:pStyle w:val="a7"/>
        <w:jc w:val="both"/>
        <w:rPr>
          <w:rFonts w:ascii="Times New Roman" w:hAnsi="Times New Roman" w:cs="Times New Roman"/>
          <w:sz w:val="26"/>
          <w:szCs w:val="26"/>
        </w:rPr>
      </w:pPr>
    </w:p>
    <w:p w14:paraId="09E02581" w14:textId="770B76F0" w:rsidR="00014468" w:rsidRDefault="00014468" w:rsidP="00D57077">
      <w:pPr>
        <w:pStyle w:val="a7"/>
        <w:jc w:val="both"/>
        <w:rPr>
          <w:rFonts w:ascii="Times New Roman" w:hAnsi="Times New Roman" w:cs="Times New Roman"/>
          <w:sz w:val="26"/>
          <w:szCs w:val="26"/>
        </w:rPr>
      </w:pPr>
    </w:p>
    <w:p w14:paraId="0DDED46B" w14:textId="3887D0D5" w:rsidR="00014468" w:rsidRDefault="00014468" w:rsidP="00D57077">
      <w:pPr>
        <w:pStyle w:val="a7"/>
        <w:jc w:val="both"/>
        <w:rPr>
          <w:rFonts w:ascii="Times New Roman" w:hAnsi="Times New Roman" w:cs="Times New Roman"/>
          <w:sz w:val="26"/>
          <w:szCs w:val="26"/>
        </w:rPr>
      </w:pPr>
    </w:p>
    <w:p w14:paraId="4D634B8D" w14:textId="755647B2" w:rsidR="00014468" w:rsidRDefault="00014468" w:rsidP="00D57077">
      <w:pPr>
        <w:pStyle w:val="a7"/>
        <w:jc w:val="both"/>
        <w:rPr>
          <w:rFonts w:ascii="Times New Roman" w:hAnsi="Times New Roman" w:cs="Times New Roman"/>
          <w:sz w:val="26"/>
          <w:szCs w:val="26"/>
        </w:rPr>
      </w:pPr>
    </w:p>
    <w:p w14:paraId="0A0971F3" w14:textId="27653B8A" w:rsidR="00014468" w:rsidRDefault="00014468" w:rsidP="00D57077">
      <w:pPr>
        <w:pStyle w:val="a7"/>
        <w:jc w:val="both"/>
        <w:rPr>
          <w:rFonts w:ascii="Times New Roman" w:hAnsi="Times New Roman" w:cs="Times New Roman"/>
          <w:sz w:val="26"/>
          <w:szCs w:val="26"/>
        </w:rPr>
      </w:pPr>
    </w:p>
    <w:p w14:paraId="71A9E2D0" w14:textId="1D6F42EC" w:rsidR="00014468" w:rsidRDefault="00014468" w:rsidP="00D57077">
      <w:pPr>
        <w:pStyle w:val="a7"/>
        <w:jc w:val="both"/>
        <w:rPr>
          <w:rFonts w:ascii="Times New Roman" w:hAnsi="Times New Roman" w:cs="Times New Roman"/>
          <w:sz w:val="26"/>
          <w:szCs w:val="26"/>
        </w:rPr>
      </w:pPr>
    </w:p>
    <w:p w14:paraId="506706DD" w14:textId="1B7F2FCB" w:rsidR="00014468" w:rsidRDefault="00014468" w:rsidP="00D57077">
      <w:pPr>
        <w:pStyle w:val="a7"/>
        <w:jc w:val="both"/>
        <w:rPr>
          <w:rFonts w:ascii="Times New Roman" w:hAnsi="Times New Roman" w:cs="Times New Roman"/>
          <w:sz w:val="26"/>
          <w:szCs w:val="26"/>
        </w:rPr>
      </w:pPr>
    </w:p>
    <w:p w14:paraId="79593A9C" w14:textId="6F2A77E4" w:rsidR="00014468" w:rsidRDefault="00014468" w:rsidP="00D57077">
      <w:pPr>
        <w:pStyle w:val="a7"/>
        <w:jc w:val="both"/>
        <w:rPr>
          <w:rFonts w:ascii="Times New Roman" w:hAnsi="Times New Roman" w:cs="Times New Roman"/>
          <w:sz w:val="26"/>
          <w:szCs w:val="26"/>
        </w:rPr>
      </w:pPr>
    </w:p>
    <w:p w14:paraId="3C3F4863" w14:textId="3372F980" w:rsidR="008426C6" w:rsidRPr="008426C6" w:rsidRDefault="008426C6" w:rsidP="008426C6">
      <w:pPr>
        <w:widowControl w:val="0"/>
        <w:tabs>
          <w:tab w:val="left" w:pos="7785"/>
        </w:tabs>
        <w:spacing w:after="0" w:line="276" w:lineRule="auto"/>
        <w:jc w:val="both"/>
        <w:rPr>
          <w:rFonts w:ascii="Times New Roman" w:eastAsia="Times New Roman" w:hAnsi="Times New Roman" w:cs="Times New Roman"/>
          <w:sz w:val="20"/>
          <w:szCs w:val="28"/>
          <w:lang w:eastAsia="ru-RU"/>
        </w:rPr>
      </w:pPr>
      <w:r w:rsidRPr="008426C6">
        <w:rPr>
          <w:rFonts w:ascii="Times New Roman" w:eastAsia="Times New Roman" w:hAnsi="Times New Roman" w:cs="Times New Roman"/>
          <w:sz w:val="20"/>
          <w:szCs w:val="28"/>
          <w:lang w:eastAsia="ru-RU"/>
        </w:rPr>
        <w:t>Распоряжение вносит</w:t>
      </w:r>
      <w:r w:rsidRPr="008426C6">
        <w:rPr>
          <w:rFonts w:ascii="Times New Roman" w:eastAsia="Times New Roman" w:hAnsi="Times New Roman" w:cs="Times New Roman"/>
          <w:sz w:val="20"/>
          <w:szCs w:val="28"/>
          <w:lang w:eastAsia="ru-RU"/>
        </w:rPr>
        <w:tab/>
      </w:r>
      <w:r>
        <w:rPr>
          <w:rFonts w:ascii="Times New Roman" w:eastAsia="Times New Roman" w:hAnsi="Times New Roman" w:cs="Times New Roman"/>
          <w:sz w:val="20"/>
          <w:szCs w:val="28"/>
          <w:lang w:eastAsia="ru-RU"/>
        </w:rPr>
        <w:t>Д. А. Кудовба</w:t>
      </w:r>
    </w:p>
    <w:p w14:paraId="4B466488" w14:textId="44E1E5F5" w:rsidR="00014468" w:rsidRDefault="008426C6" w:rsidP="008426C6">
      <w:pPr>
        <w:pStyle w:val="a7"/>
        <w:tabs>
          <w:tab w:val="left" w:pos="7785"/>
        </w:tabs>
        <w:jc w:val="both"/>
        <w:rPr>
          <w:rFonts w:ascii="Times New Roman" w:hAnsi="Times New Roman" w:cs="Times New Roman"/>
          <w:sz w:val="26"/>
          <w:szCs w:val="26"/>
        </w:rPr>
      </w:pPr>
      <w:r w:rsidRPr="008426C6">
        <w:rPr>
          <w:rFonts w:ascii="Times New Roman" w:eastAsia="Times New Roman" w:hAnsi="Times New Roman" w:cs="Times New Roman"/>
          <w:sz w:val="20"/>
          <w:szCs w:val="28"/>
          <w:lang w:eastAsia="ru-RU"/>
        </w:rPr>
        <w:t>Сектор экономики и финансов</w:t>
      </w:r>
      <w:r>
        <w:rPr>
          <w:rFonts w:ascii="Times New Roman" w:eastAsia="Times New Roman" w:hAnsi="Times New Roman" w:cs="Times New Roman"/>
          <w:sz w:val="20"/>
          <w:szCs w:val="28"/>
          <w:lang w:eastAsia="ru-RU"/>
        </w:rPr>
        <w:tab/>
        <w:t>Е. В. Шкуро</w:t>
      </w:r>
    </w:p>
    <w:p w14:paraId="13E92B37" w14:textId="732B9F97" w:rsidR="00014468" w:rsidRDefault="00014468" w:rsidP="00D57077">
      <w:pPr>
        <w:pStyle w:val="a7"/>
        <w:jc w:val="both"/>
        <w:rPr>
          <w:rFonts w:ascii="Times New Roman" w:hAnsi="Times New Roman" w:cs="Times New Roman"/>
          <w:sz w:val="26"/>
          <w:szCs w:val="26"/>
        </w:rPr>
      </w:pPr>
    </w:p>
    <w:p w14:paraId="6B96500D" w14:textId="0089E7A8" w:rsidR="00014468" w:rsidRDefault="00014468" w:rsidP="00D57077">
      <w:pPr>
        <w:pStyle w:val="a7"/>
        <w:jc w:val="both"/>
        <w:rPr>
          <w:rFonts w:ascii="Times New Roman" w:hAnsi="Times New Roman" w:cs="Times New Roman"/>
          <w:sz w:val="26"/>
          <w:szCs w:val="26"/>
        </w:rPr>
      </w:pPr>
    </w:p>
    <w:p w14:paraId="4588BEEB" w14:textId="2A1121A1" w:rsidR="00014468" w:rsidRDefault="00014468" w:rsidP="00D57077">
      <w:pPr>
        <w:pStyle w:val="a7"/>
        <w:jc w:val="both"/>
        <w:rPr>
          <w:rFonts w:ascii="Times New Roman" w:hAnsi="Times New Roman" w:cs="Times New Roman"/>
          <w:sz w:val="26"/>
          <w:szCs w:val="26"/>
        </w:rPr>
      </w:pPr>
    </w:p>
    <w:p w14:paraId="6E43DDC6" w14:textId="3C9FEF4A" w:rsidR="00014468" w:rsidRDefault="00014468" w:rsidP="00D57077">
      <w:pPr>
        <w:pStyle w:val="a7"/>
        <w:jc w:val="both"/>
        <w:rPr>
          <w:rFonts w:ascii="Times New Roman" w:hAnsi="Times New Roman" w:cs="Times New Roman"/>
          <w:sz w:val="26"/>
          <w:szCs w:val="26"/>
        </w:rPr>
      </w:pPr>
    </w:p>
    <w:p w14:paraId="5EABB52F" w14:textId="7C52BAF7" w:rsidR="00014468" w:rsidRDefault="00014468" w:rsidP="00D57077">
      <w:pPr>
        <w:pStyle w:val="a7"/>
        <w:jc w:val="both"/>
        <w:rPr>
          <w:rFonts w:ascii="Times New Roman" w:hAnsi="Times New Roman" w:cs="Times New Roman"/>
          <w:sz w:val="26"/>
          <w:szCs w:val="26"/>
        </w:rPr>
      </w:pPr>
    </w:p>
    <w:p w14:paraId="0CDB8F58" w14:textId="5E16CEF3" w:rsidR="00014468" w:rsidRDefault="00014468" w:rsidP="00D57077">
      <w:pPr>
        <w:pStyle w:val="a7"/>
        <w:jc w:val="both"/>
        <w:rPr>
          <w:rFonts w:ascii="Times New Roman" w:hAnsi="Times New Roman" w:cs="Times New Roman"/>
          <w:sz w:val="26"/>
          <w:szCs w:val="26"/>
        </w:rPr>
      </w:pPr>
    </w:p>
    <w:p w14:paraId="2C0E3205" w14:textId="37A1B951" w:rsidR="00014468" w:rsidRDefault="00014468" w:rsidP="00D57077">
      <w:pPr>
        <w:pStyle w:val="a7"/>
        <w:jc w:val="both"/>
        <w:rPr>
          <w:rFonts w:ascii="Times New Roman" w:hAnsi="Times New Roman" w:cs="Times New Roman"/>
          <w:sz w:val="26"/>
          <w:szCs w:val="26"/>
        </w:rPr>
      </w:pPr>
    </w:p>
    <w:p w14:paraId="524F278D" w14:textId="41AD1EDE" w:rsidR="00014468" w:rsidRDefault="00014468" w:rsidP="00D57077">
      <w:pPr>
        <w:pStyle w:val="a7"/>
        <w:jc w:val="both"/>
        <w:rPr>
          <w:rFonts w:ascii="Times New Roman" w:hAnsi="Times New Roman" w:cs="Times New Roman"/>
          <w:sz w:val="26"/>
          <w:szCs w:val="26"/>
        </w:rPr>
      </w:pPr>
    </w:p>
    <w:p w14:paraId="298611E7" w14:textId="176989EF" w:rsidR="00014468" w:rsidRDefault="00014468" w:rsidP="00D57077">
      <w:pPr>
        <w:pStyle w:val="a7"/>
        <w:jc w:val="both"/>
        <w:rPr>
          <w:rFonts w:ascii="Times New Roman" w:hAnsi="Times New Roman" w:cs="Times New Roman"/>
          <w:sz w:val="26"/>
          <w:szCs w:val="26"/>
        </w:rPr>
      </w:pPr>
    </w:p>
    <w:p w14:paraId="6C2BA4C1" w14:textId="76144889" w:rsidR="00014468" w:rsidRDefault="00014468" w:rsidP="00D57077">
      <w:pPr>
        <w:pStyle w:val="a7"/>
        <w:jc w:val="both"/>
        <w:rPr>
          <w:rFonts w:ascii="Times New Roman" w:hAnsi="Times New Roman" w:cs="Times New Roman"/>
          <w:sz w:val="26"/>
          <w:szCs w:val="26"/>
        </w:rPr>
      </w:pPr>
    </w:p>
    <w:p w14:paraId="032F9839" w14:textId="77777777" w:rsidR="001D26BC" w:rsidRDefault="001D26BC" w:rsidP="00D57077">
      <w:pPr>
        <w:pStyle w:val="a7"/>
        <w:jc w:val="both"/>
        <w:rPr>
          <w:rFonts w:ascii="Times New Roman" w:hAnsi="Times New Roman" w:cs="Times New Roman"/>
          <w:sz w:val="26"/>
          <w:szCs w:val="26"/>
        </w:rPr>
      </w:pPr>
    </w:p>
    <w:p w14:paraId="23D31E6D" w14:textId="77777777" w:rsidR="00567D90" w:rsidRDefault="00567D90" w:rsidP="00D57077">
      <w:pPr>
        <w:pStyle w:val="a7"/>
        <w:jc w:val="both"/>
        <w:rPr>
          <w:rFonts w:ascii="Times New Roman" w:hAnsi="Times New Roman" w:cs="Times New Roman"/>
          <w:sz w:val="26"/>
          <w:szCs w:val="26"/>
        </w:rPr>
      </w:pPr>
    </w:p>
    <w:p w14:paraId="4564BB73" w14:textId="4477F568" w:rsidR="00567D90" w:rsidRDefault="00567D90" w:rsidP="00567D90">
      <w:pPr>
        <w:pStyle w:val="a7"/>
        <w:jc w:val="right"/>
        <w:rPr>
          <w:rFonts w:ascii="Times New Roman" w:hAnsi="Times New Roman" w:cs="Times New Roman"/>
          <w:sz w:val="26"/>
          <w:szCs w:val="26"/>
        </w:rPr>
      </w:pPr>
      <w:r>
        <w:rPr>
          <w:rFonts w:ascii="Times New Roman" w:hAnsi="Times New Roman" w:cs="Times New Roman"/>
          <w:sz w:val="26"/>
          <w:szCs w:val="26"/>
        </w:rPr>
        <w:t xml:space="preserve"> Приложение №1</w:t>
      </w:r>
    </w:p>
    <w:p w14:paraId="31D65203" w14:textId="58941E8C" w:rsidR="00567D90" w:rsidRDefault="00567D90" w:rsidP="00567D90">
      <w:pPr>
        <w:pStyle w:val="a7"/>
        <w:jc w:val="right"/>
        <w:rPr>
          <w:rFonts w:ascii="Times New Roman" w:hAnsi="Times New Roman" w:cs="Times New Roman"/>
          <w:sz w:val="26"/>
          <w:szCs w:val="26"/>
        </w:rPr>
      </w:pPr>
      <w:r>
        <w:rPr>
          <w:rFonts w:ascii="Times New Roman" w:hAnsi="Times New Roman" w:cs="Times New Roman"/>
          <w:sz w:val="26"/>
          <w:szCs w:val="26"/>
        </w:rPr>
        <w:t xml:space="preserve"> к постановлению </w:t>
      </w:r>
    </w:p>
    <w:p w14:paraId="702F1060" w14:textId="490E6D53" w:rsidR="00567D90" w:rsidRDefault="00567D90" w:rsidP="00567D90">
      <w:pPr>
        <w:pStyle w:val="a7"/>
        <w:jc w:val="right"/>
        <w:rPr>
          <w:rFonts w:ascii="Times New Roman" w:hAnsi="Times New Roman" w:cs="Times New Roman"/>
          <w:sz w:val="26"/>
          <w:szCs w:val="26"/>
        </w:rPr>
      </w:pPr>
      <w:r>
        <w:rPr>
          <w:rFonts w:ascii="Times New Roman" w:hAnsi="Times New Roman" w:cs="Times New Roman"/>
          <w:sz w:val="26"/>
          <w:szCs w:val="26"/>
        </w:rPr>
        <w:t xml:space="preserve"> Администрации Истоминского </w:t>
      </w:r>
    </w:p>
    <w:p w14:paraId="465FB1E2" w14:textId="58475EC4" w:rsidR="00567D90" w:rsidRDefault="00567D90" w:rsidP="00014468">
      <w:pPr>
        <w:pStyle w:val="a7"/>
        <w:jc w:val="right"/>
        <w:rPr>
          <w:rFonts w:ascii="Times New Roman" w:hAnsi="Times New Roman" w:cs="Times New Roman"/>
          <w:sz w:val="26"/>
          <w:szCs w:val="26"/>
        </w:rPr>
      </w:pPr>
      <w:r>
        <w:rPr>
          <w:rFonts w:ascii="Times New Roman" w:hAnsi="Times New Roman" w:cs="Times New Roman"/>
          <w:sz w:val="26"/>
          <w:szCs w:val="26"/>
        </w:rPr>
        <w:t xml:space="preserve"> сельского поселения от 01.10.2020 №168</w:t>
      </w:r>
    </w:p>
    <w:p w14:paraId="5F36ADD3" w14:textId="77777777" w:rsidR="00567D90" w:rsidRDefault="00567D90" w:rsidP="00D57077">
      <w:pPr>
        <w:pStyle w:val="a7"/>
        <w:jc w:val="both"/>
        <w:rPr>
          <w:rFonts w:ascii="Times New Roman" w:hAnsi="Times New Roman" w:cs="Times New Roman"/>
          <w:sz w:val="26"/>
          <w:szCs w:val="26"/>
        </w:rPr>
      </w:pPr>
    </w:p>
    <w:p w14:paraId="30E3E316" w14:textId="6037FECB" w:rsidR="00B27798" w:rsidRPr="00D57077" w:rsidRDefault="00B27798" w:rsidP="00567D90">
      <w:pPr>
        <w:pStyle w:val="a7"/>
        <w:jc w:val="center"/>
        <w:rPr>
          <w:rFonts w:ascii="Times New Roman" w:hAnsi="Times New Roman" w:cs="Times New Roman"/>
          <w:sz w:val="26"/>
          <w:szCs w:val="26"/>
        </w:rPr>
      </w:pPr>
      <w:r w:rsidRPr="00D57077">
        <w:rPr>
          <w:rFonts w:ascii="Times New Roman" w:hAnsi="Times New Roman" w:cs="Times New Roman"/>
          <w:sz w:val="26"/>
          <w:szCs w:val="26"/>
        </w:rPr>
        <w:t>СТАНДАРТ</w:t>
      </w:r>
    </w:p>
    <w:p w14:paraId="70E45D26" w14:textId="3477E2E9" w:rsidR="00B27798" w:rsidRPr="00D57077" w:rsidRDefault="00B27798" w:rsidP="00567D90">
      <w:pPr>
        <w:pStyle w:val="a7"/>
        <w:jc w:val="center"/>
        <w:rPr>
          <w:rFonts w:ascii="Times New Roman" w:hAnsi="Times New Roman" w:cs="Times New Roman"/>
          <w:sz w:val="26"/>
          <w:szCs w:val="26"/>
        </w:rPr>
      </w:pPr>
      <w:r w:rsidRPr="00D57077">
        <w:rPr>
          <w:rFonts w:ascii="Times New Roman" w:hAnsi="Times New Roman" w:cs="Times New Roman"/>
          <w:sz w:val="26"/>
          <w:szCs w:val="26"/>
        </w:rPr>
        <w:t xml:space="preserve">внутреннего муниципального финансового контроля «Принципы контрольной деятельности муниципального финансового контроля администрации </w:t>
      </w:r>
      <w:r w:rsidR="00334A2E" w:rsidRPr="00D57077">
        <w:rPr>
          <w:rFonts w:ascii="Times New Roman" w:hAnsi="Times New Roman" w:cs="Times New Roman"/>
          <w:sz w:val="26"/>
          <w:szCs w:val="26"/>
        </w:rPr>
        <w:t>Истоминского сельского поселения</w:t>
      </w:r>
    </w:p>
    <w:p w14:paraId="188BCC54" w14:textId="77777777" w:rsidR="00B27798" w:rsidRPr="00D57077" w:rsidRDefault="00B27798" w:rsidP="00D57077">
      <w:pPr>
        <w:pStyle w:val="a7"/>
        <w:jc w:val="both"/>
        <w:rPr>
          <w:rFonts w:ascii="Times New Roman" w:hAnsi="Times New Roman" w:cs="Times New Roman"/>
          <w:sz w:val="26"/>
          <w:szCs w:val="26"/>
        </w:rPr>
      </w:pPr>
    </w:p>
    <w:p w14:paraId="462A6C23" w14:textId="77777777" w:rsidR="00B27798" w:rsidRPr="00D57077" w:rsidRDefault="00B27798" w:rsidP="00D57077">
      <w:pPr>
        <w:pStyle w:val="a7"/>
        <w:jc w:val="both"/>
        <w:rPr>
          <w:rFonts w:ascii="Times New Roman" w:hAnsi="Times New Roman" w:cs="Times New Roman"/>
          <w:sz w:val="26"/>
          <w:szCs w:val="26"/>
        </w:rPr>
      </w:pPr>
    </w:p>
    <w:p w14:paraId="64834857" w14:textId="4D2DC326" w:rsidR="00B27798" w:rsidRPr="00D57077" w:rsidRDefault="00014468" w:rsidP="00951548">
      <w:pPr>
        <w:pStyle w:val="a7"/>
        <w:ind w:firstLine="567"/>
        <w:jc w:val="both"/>
        <w:rPr>
          <w:rFonts w:ascii="Times New Roman" w:hAnsi="Times New Roman" w:cs="Times New Roman"/>
          <w:sz w:val="26"/>
          <w:szCs w:val="26"/>
        </w:rPr>
      </w:pPr>
      <w:r>
        <w:rPr>
          <w:rFonts w:ascii="Times New Roman" w:hAnsi="Times New Roman" w:cs="Times New Roman"/>
          <w:sz w:val="26"/>
          <w:szCs w:val="26"/>
          <w:lang w:val="en-US"/>
        </w:rPr>
        <w:t>I</w:t>
      </w:r>
      <w:r w:rsidR="00B27798" w:rsidRPr="00D57077">
        <w:rPr>
          <w:rFonts w:ascii="Times New Roman" w:hAnsi="Times New Roman" w:cs="Times New Roman"/>
          <w:sz w:val="26"/>
          <w:szCs w:val="26"/>
        </w:rPr>
        <w:t>. Общие положения</w:t>
      </w:r>
    </w:p>
    <w:p w14:paraId="7678DA92" w14:textId="6FA45561"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1.Стандарт внутреннего муниципального финансового контроля «Принципы контрольной деятельности муниципального финансового контроля администрации </w:t>
      </w:r>
      <w:r w:rsidR="00334A2E" w:rsidRPr="00D57077">
        <w:rPr>
          <w:rFonts w:ascii="Times New Roman" w:hAnsi="Times New Roman" w:cs="Times New Roman"/>
          <w:sz w:val="26"/>
          <w:szCs w:val="26"/>
        </w:rPr>
        <w:t>Истоминского сельского поселения</w:t>
      </w:r>
      <w:r w:rsidRPr="00D57077">
        <w:rPr>
          <w:rFonts w:ascii="Times New Roman" w:hAnsi="Times New Roman" w:cs="Times New Roman"/>
          <w:sz w:val="26"/>
          <w:szCs w:val="26"/>
        </w:rPr>
        <w:t xml:space="preserve">» (далее - Стандарт) разработан в соответствии с постановлением Правительства Российской Федерации от 6 февраля 2020 года № 95 «Об утверждении федерального стандарта внутреннего государственного (муниципального) финансового контроля «Принципы контрольной деятельности органов внутреннего государственного (муниципального) финансового контроля» в целях установления принципов деятельности </w:t>
      </w:r>
      <w:r w:rsidR="00F37772" w:rsidRPr="00D57077">
        <w:rPr>
          <w:rFonts w:ascii="Times New Roman" w:hAnsi="Times New Roman" w:cs="Times New Roman"/>
          <w:sz w:val="26"/>
          <w:szCs w:val="26"/>
        </w:rPr>
        <w:t>Администрации Истоминского сельского поселения</w:t>
      </w:r>
      <w:r w:rsidRPr="00D57077">
        <w:rPr>
          <w:rFonts w:ascii="Times New Roman" w:hAnsi="Times New Roman" w:cs="Times New Roman"/>
          <w:sz w:val="26"/>
          <w:szCs w:val="26"/>
        </w:rPr>
        <w:t xml:space="preserve">(далее - орган контроля) по осуществлению полномочий по внутреннему муниципальному финансовому контролю, предусмотренных статьей 269.2 Бюджетного кодекса Российской Федерации (далее - контрольная деятельность), подразделяющихся на общие принципы и принципы осуществления профессиональной деятельности, которыми должны руководствоваться муниципальные служащие органа </w:t>
      </w:r>
      <w:r w:rsidR="00567D90" w:rsidRPr="00D57077">
        <w:rPr>
          <w:rFonts w:ascii="Times New Roman" w:hAnsi="Times New Roman" w:cs="Times New Roman"/>
          <w:sz w:val="26"/>
          <w:szCs w:val="26"/>
        </w:rPr>
        <w:t>контроля, уполномоченные</w:t>
      </w:r>
      <w:r w:rsidRPr="00D57077">
        <w:rPr>
          <w:rFonts w:ascii="Times New Roman" w:hAnsi="Times New Roman" w:cs="Times New Roman"/>
          <w:sz w:val="26"/>
          <w:szCs w:val="26"/>
        </w:rPr>
        <w:t xml:space="preserve"> на осуществление контрольной деятельности (далее - уполномоченные должностные лица).</w:t>
      </w:r>
    </w:p>
    <w:p w14:paraId="7421C9CE" w14:textId="6E259ADA"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2. В ходе контрольной деятельности орган контроля осуществляет контрольное мероприятие - плановую или внеплановую проверку, плановую или внеплановую ревизию, плановое или внеплановое обследование, результатом которых являются сведения, содержащиеся в итоговом документе (акте, заключении), а также решение главы </w:t>
      </w:r>
      <w:r w:rsidR="00334A2E" w:rsidRPr="00D57077">
        <w:rPr>
          <w:rFonts w:ascii="Times New Roman" w:hAnsi="Times New Roman" w:cs="Times New Roman"/>
          <w:sz w:val="26"/>
          <w:szCs w:val="26"/>
        </w:rPr>
        <w:t>Администрации Истоминского сельского поселения</w:t>
      </w:r>
      <w:r w:rsidRPr="00D57077">
        <w:rPr>
          <w:rFonts w:ascii="Times New Roman" w:hAnsi="Times New Roman" w:cs="Times New Roman"/>
          <w:sz w:val="26"/>
          <w:szCs w:val="26"/>
        </w:rPr>
        <w:t>(далее - глава), принятое по результатам рассмотрения указанных сведений.</w:t>
      </w:r>
    </w:p>
    <w:p w14:paraId="4F47D294" w14:textId="56BA8185" w:rsidR="00B27798" w:rsidRPr="00D57077" w:rsidRDefault="00014468" w:rsidP="00951548">
      <w:pPr>
        <w:pStyle w:val="a7"/>
        <w:ind w:firstLine="567"/>
        <w:jc w:val="both"/>
        <w:rPr>
          <w:rFonts w:ascii="Times New Roman" w:hAnsi="Times New Roman" w:cs="Times New Roman"/>
          <w:sz w:val="26"/>
          <w:szCs w:val="26"/>
        </w:rPr>
      </w:pPr>
      <w:r>
        <w:rPr>
          <w:rFonts w:ascii="Times New Roman" w:hAnsi="Times New Roman" w:cs="Times New Roman"/>
          <w:sz w:val="26"/>
          <w:szCs w:val="26"/>
          <w:lang w:val="en-US"/>
        </w:rPr>
        <w:t>II</w:t>
      </w:r>
      <w:r w:rsidR="00B27798" w:rsidRPr="00D57077">
        <w:rPr>
          <w:rFonts w:ascii="Times New Roman" w:hAnsi="Times New Roman" w:cs="Times New Roman"/>
          <w:sz w:val="26"/>
          <w:szCs w:val="26"/>
        </w:rPr>
        <w:t>. Принципы контрольной деятельности органа контроля</w:t>
      </w:r>
    </w:p>
    <w:p w14:paraId="11666397"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 Общие принципы</w:t>
      </w:r>
    </w:p>
    <w:p w14:paraId="200759F2"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2.1.1. 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14:paraId="3F4DC39C" w14:textId="24F05B2D"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2.1.2. К этическим принципам, которыми руководствуются уполномоченные должностные лица при осуществлении контрольной деятельности, относятся основы поведения муниципальных служащих, которыми им надлежит руководствоваться при исполнении должностных обязанностей, установленные </w:t>
      </w:r>
      <w:r w:rsidRPr="00567D90">
        <w:rPr>
          <w:rFonts w:ascii="Times New Roman" w:hAnsi="Times New Roman" w:cs="Times New Roman"/>
          <w:sz w:val="26"/>
          <w:szCs w:val="26"/>
        </w:rPr>
        <w:t xml:space="preserve">соответственно общими принципами служебного поведения </w:t>
      </w:r>
      <w:r w:rsidRPr="00951548">
        <w:rPr>
          <w:rFonts w:ascii="Times New Roman" w:hAnsi="Times New Roman" w:cs="Times New Roman"/>
          <w:sz w:val="26"/>
          <w:szCs w:val="26"/>
        </w:rPr>
        <w:t xml:space="preserve">в соответствии с кодексом этики и служебного поведения муниципальных служащих администрации </w:t>
      </w:r>
      <w:r w:rsidR="00334A2E" w:rsidRPr="00951548">
        <w:rPr>
          <w:rFonts w:ascii="Times New Roman" w:hAnsi="Times New Roman" w:cs="Times New Roman"/>
          <w:sz w:val="26"/>
          <w:szCs w:val="26"/>
        </w:rPr>
        <w:t xml:space="preserve">Истоминского сельского </w:t>
      </w:r>
      <w:r w:rsidR="00334A2E" w:rsidRPr="00951548">
        <w:rPr>
          <w:rFonts w:ascii="Times New Roman" w:hAnsi="Times New Roman" w:cs="Times New Roman"/>
          <w:sz w:val="26"/>
          <w:szCs w:val="26"/>
        </w:rPr>
        <w:lastRenderedPageBreak/>
        <w:t>поселения</w:t>
      </w:r>
      <w:r w:rsidRPr="00951548">
        <w:rPr>
          <w:rFonts w:ascii="Times New Roman" w:hAnsi="Times New Roman" w:cs="Times New Roman"/>
          <w:sz w:val="26"/>
          <w:szCs w:val="26"/>
        </w:rPr>
        <w:t xml:space="preserve">, утвержденным постановлением администрации </w:t>
      </w:r>
      <w:r w:rsidR="00334A2E" w:rsidRPr="00951548">
        <w:rPr>
          <w:rFonts w:ascii="Times New Roman" w:hAnsi="Times New Roman" w:cs="Times New Roman"/>
          <w:sz w:val="26"/>
          <w:szCs w:val="26"/>
        </w:rPr>
        <w:t xml:space="preserve"> Истоминского сельского поселения</w:t>
      </w:r>
      <w:r w:rsidRPr="00951548">
        <w:rPr>
          <w:rFonts w:ascii="Times New Roman" w:hAnsi="Times New Roman" w:cs="Times New Roman"/>
          <w:sz w:val="26"/>
          <w:szCs w:val="26"/>
        </w:rPr>
        <w:t>(далее - администрация).</w:t>
      </w:r>
    </w:p>
    <w:p w14:paraId="2555FAE2"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2.1.3. Принцип независимости означает, что уполномоченные должностные лица при выполнении возложенных на них задач должны быть независимы от объектов муниципального финансового контроля (далее - объекты контроля) и связанных с ними физических лиц в административном, финансовом и функциональном отношении.</w:t>
      </w:r>
    </w:p>
    <w:p w14:paraId="7D7C4DFF" w14:textId="18C730FB"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Независимость уполномоченных должностных лиц состоит в том, что</w:t>
      </w:r>
      <w:r w:rsidR="00567D90">
        <w:rPr>
          <w:rFonts w:ascii="Times New Roman" w:hAnsi="Times New Roman" w:cs="Times New Roman"/>
          <w:sz w:val="26"/>
          <w:szCs w:val="26"/>
        </w:rPr>
        <w:t xml:space="preserve"> </w:t>
      </w:r>
      <w:r w:rsidRPr="00D57077">
        <w:rPr>
          <w:rFonts w:ascii="Times New Roman" w:hAnsi="Times New Roman" w:cs="Times New Roman"/>
          <w:sz w:val="26"/>
          <w:szCs w:val="26"/>
        </w:rPr>
        <w:t>они:</w:t>
      </w:r>
      <w:r w:rsidR="00334A2E" w:rsidRPr="00D57077">
        <w:rPr>
          <w:rFonts w:ascii="Times New Roman" w:hAnsi="Times New Roman" w:cs="Times New Roman"/>
          <w:sz w:val="26"/>
          <w:szCs w:val="26"/>
        </w:rPr>
        <w:t xml:space="preserve"> </w:t>
      </w:r>
      <w:r w:rsidRPr="00D57077">
        <w:rPr>
          <w:rFonts w:ascii="Times New Roman" w:hAnsi="Times New Roman" w:cs="Times New Roman"/>
          <w:sz w:val="26"/>
          <w:szCs w:val="26"/>
        </w:rPr>
        <w:t>не являлись в проверяемый период и в году, предшествующему проверяемому периоду, и не являются в период проведения контрольного мероприятия должностными лицами и (или) иными работниками объекта контроля или собственником объекта контроля;</w:t>
      </w:r>
    </w:p>
    <w:p w14:paraId="24C91E15"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не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w:t>
      </w:r>
    </w:p>
    <w:p w14:paraId="01673185" w14:textId="327AB02E"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не связаны в проверяемый период и не связаны в период проведения контрольного мероприятия имущественными (финансовыми) отношениями с объектом контроля.</w:t>
      </w:r>
    </w:p>
    <w:p w14:paraId="6EE36C3E"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2.1.4.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w:t>
      </w:r>
    </w:p>
    <w:p w14:paraId="25BC77D1"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Уполномоченные должностные лица должны обеспечивать равное отношение ко всем объектам контроля и их должностным лицам.</w:t>
      </w:r>
    </w:p>
    <w:p w14:paraId="55C89291" w14:textId="5CDF5AE9"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2.1.5. Принцип профессиональной компетентности выражается в применении уполномоченными должностными лицами совокупности профессиональных знаний, навыков и других компетенций, позволяющих им осуществлять контрольные мероприятия качественно.</w:t>
      </w:r>
    </w:p>
    <w:p w14:paraId="0AAB9D52"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2.1.6.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w:t>
      </w:r>
    </w:p>
    <w:p w14:paraId="74BF01B1"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2.1.7. Принцип достоверности предполагает необходимость тщательного изучения, сопоставления, перепроверки данных, полученных из разных источников, а при необходимости - осуществления дополнительных контрольных действий в целях установления законности действий объекта контроля. Выводы уполномоченных должностных лиц должны быть обоснованные и подтверждаться информацией и документами.</w:t>
      </w:r>
    </w:p>
    <w:p w14:paraId="6301CC1E" w14:textId="47754151"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2.1.8. Принцип профессионального скептицизма выражается в том, что результаты контрольного мероприятия критически оцениваются, не упускаются из виду подозрительные обстоятельства деятельности объекта контроля, при формулировании выводов контрольного мероприятия не допускаются неоправданные обобщения.</w:t>
      </w:r>
    </w:p>
    <w:p w14:paraId="570074E3"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2.2. Принципы осуществления профессиональной деятельности</w:t>
      </w:r>
    </w:p>
    <w:p w14:paraId="47910813"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2.2.1. 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эффективности, риск - ориентированности, автоматизации, информатизации, единства методологии, взаимодействия, информационной открытости.</w:t>
      </w:r>
    </w:p>
    <w:p w14:paraId="21827A6D" w14:textId="3568663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2.2.2. Принцип эффективности означает осуществление контрольной деятельности исходя из необходимости повышения качества финансового менеджмента объектов </w:t>
      </w:r>
      <w:r w:rsidRPr="00D57077">
        <w:rPr>
          <w:rFonts w:ascii="Times New Roman" w:hAnsi="Times New Roman" w:cs="Times New Roman"/>
          <w:sz w:val="26"/>
          <w:szCs w:val="26"/>
        </w:rPr>
        <w:lastRenderedPageBreak/>
        <w:t>контроля с соблюдением принципа риск - ориентированности, оптимального объема трудовых, материальных, финансовых и иных ресурсов.</w:t>
      </w:r>
    </w:p>
    <w:p w14:paraId="259F760D"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2.2.3. Принцип риск - 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(или) направлений их деятельности, по которым наиболее вероятно наступление событий (совершение нарушений), способных причинить ущерб соответствующему бюджету бюджетной системы Российской Федерации (далее - соответствующий бюджет) и (или) способных повлечь неэффективное использование бюджетных средств, существенное искажение информации об активах, обязательствах и (или) о финансовом результате.</w:t>
      </w:r>
    </w:p>
    <w:p w14:paraId="71808B04"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Принцип риск - ориентированности должен применяться органом контроля как при планировании своей деятельности, так и при непосредственном проведении контрольных мероприятий.</w:t>
      </w:r>
    </w:p>
    <w:p w14:paraId="45D7F3DD" w14:textId="306E907D"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2.2.4. Принцип автоматизации предполагает, что при осуществлении контрольной деятельности на всех стадиях должны использоваться при наличии информационно-телекоммуникационные технологии, позволяющие</w:t>
      </w:r>
      <w:r w:rsidR="00567D90">
        <w:rPr>
          <w:rFonts w:ascii="Times New Roman" w:hAnsi="Times New Roman" w:cs="Times New Roman"/>
          <w:sz w:val="26"/>
          <w:szCs w:val="26"/>
        </w:rPr>
        <w:t xml:space="preserve"> </w:t>
      </w:r>
      <w:r w:rsidRPr="00D57077">
        <w:rPr>
          <w:rFonts w:ascii="Times New Roman" w:hAnsi="Times New Roman" w:cs="Times New Roman"/>
          <w:sz w:val="26"/>
          <w:szCs w:val="26"/>
        </w:rPr>
        <w:t>автоматизировать постоянные и однообразные процессы, а также обеспечивающие оперативную обработку большого массива данных и автоматизированное формирование документов.</w:t>
      </w:r>
    </w:p>
    <w:p w14:paraId="08B3390F"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2.2.5. Принцип информатизации предполагает, что при осуществлении контрольной деятельности на всех стадиях орган контроля не запрашивает у объекта контроля информацию, документы и материалы, необходимые для осуществления муниципального финансового контроля и содержащиеся в государственных и муниципальных информационных системах, при наличии у органа контроля, доступа к таким информационным системам.</w:t>
      </w:r>
    </w:p>
    <w:p w14:paraId="5EA0AAC5"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2.2.6. Принцип единства методологии предполагает обязательное использование федеральных стандартов внутреннего государственного (муниципального) финансового контроля, в том числе устанавливающих унифицированные правила планирования, проведения контрольных мероприятий, оформления и реализации их результатов, составления отчетности о результатах контрольной деятельности.</w:t>
      </w:r>
    </w:p>
    <w:p w14:paraId="54C43BDB"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2.2.7. Принцип взаимодействия предполагает обеспечение координации контрольной деятельности, а также внутреннего финансового контроля и внутреннего финансового аудита. Взаимодействие осуществляется между органами контроля, органами внешнего муниципального финансового контроля, подразделениями внутреннего финансового аудита, а также правоохранительными органами.</w:t>
      </w:r>
    </w:p>
    <w:p w14:paraId="073916CE" w14:textId="78B915ED" w:rsidR="00B27798" w:rsidRPr="00014468"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2.2.8. Принцип информационной открытости означает публичную доступность информации о контрольной деятельности органа контроля, размещаемой с учетом требований, предусмотренных Федеральным законом</w:t>
      </w:r>
      <w:r w:rsidR="00D57077" w:rsidRPr="00D57077">
        <w:rPr>
          <w:rFonts w:ascii="Times New Roman" w:hAnsi="Times New Roman" w:cs="Times New Roman"/>
          <w:sz w:val="26"/>
          <w:szCs w:val="26"/>
        </w:rPr>
        <w:t xml:space="preserve"> от 09 февраля 2009 года №8-ФЗ</w:t>
      </w:r>
      <w:r w:rsidRPr="00D57077">
        <w:rPr>
          <w:rFonts w:ascii="Times New Roman" w:hAnsi="Times New Roman" w:cs="Times New Roman"/>
          <w:sz w:val="26"/>
          <w:szCs w:val="26"/>
        </w:rPr>
        <w:t xml:space="preserve"> «Об обеспечении доступа к информации о деятельности государственных органов и органов местного самоуправления»</w:t>
      </w:r>
      <w:r w:rsidR="00D57077" w:rsidRPr="00D57077">
        <w:rPr>
          <w:rFonts w:ascii="Times New Roman" w:hAnsi="Times New Roman" w:cs="Times New Roman"/>
          <w:sz w:val="26"/>
          <w:szCs w:val="26"/>
        </w:rPr>
        <w:t xml:space="preserve"> </w:t>
      </w:r>
      <w:r w:rsidRPr="00D57077">
        <w:rPr>
          <w:rFonts w:ascii="Times New Roman" w:hAnsi="Times New Roman" w:cs="Times New Roman"/>
          <w:sz w:val="26"/>
          <w:szCs w:val="26"/>
        </w:rPr>
        <w:t xml:space="preserve">а также иными нормативными правовыми актами, предусматривающими особенности предоставления отдельных видов </w:t>
      </w:r>
      <w:r w:rsidRPr="00014468">
        <w:rPr>
          <w:rFonts w:ascii="Times New Roman" w:hAnsi="Times New Roman" w:cs="Times New Roman"/>
          <w:sz w:val="26"/>
          <w:szCs w:val="26"/>
        </w:rPr>
        <w:t>информации о деятельности органов местного самоуправления.</w:t>
      </w:r>
    </w:p>
    <w:p w14:paraId="6F8B13D7" w14:textId="45850AED" w:rsidR="00014468" w:rsidRPr="00014468" w:rsidRDefault="00014468" w:rsidP="00D57077">
      <w:pPr>
        <w:pStyle w:val="a7"/>
        <w:jc w:val="both"/>
        <w:rPr>
          <w:rFonts w:ascii="Times New Roman" w:hAnsi="Times New Roman" w:cs="Times New Roman"/>
          <w:sz w:val="26"/>
          <w:szCs w:val="26"/>
        </w:rPr>
      </w:pPr>
    </w:p>
    <w:p w14:paraId="1C010EA0" w14:textId="77777777" w:rsidR="00014468" w:rsidRPr="00014468" w:rsidRDefault="00014468" w:rsidP="00D57077">
      <w:pPr>
        <w:pStyle w:val="a7"/>
        <w:jc w:val="both"/>
        <w:rPr>
          <w:rFonts w:ascii="Times New Roman" w:hAnsi="Times New Roman" w:cs="Times New Roman"/>
          <w:sz w:val="26"/>
          <w:szCs w:val="26"/>
        </w:rPr>
      </w:pPr>
    </w:p>
    <w:p w14:paraId="0B749598" w14:textId="77777777"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 о. главы Администрации </w:t>
      </w:r>
    </w:p>
    <w:p w14:paraId="129BA942" w14:textId="36A89F0F"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Истоминского сельского поселения                                                </w:t>
      </w:r>
      <w:r>
        <w:rPr>
          <w:rFonts w:ascii="Times New Roman" w:eastAsia="Times New Roman" w:hAnsi="Times New Roman" w:cs="Times New Roman"/>
          <w:sz w:val="26"/>
          <w:szCs w:val="26"/>
          <w:lang w:eastAsia="ru-RU"/>
        </w:rPr>
        <w:t xml:space="preserve">         </w:t>
      </w:r>
      <w:r w:rsidRPr="00014468">
        <w:rPr>
          <w:rFonts w:ascii="Times New Roman" w:eastAsia="Times New Roman" w:hAnsi="Times New Roman" w:cs="Times New Roman"/>
          <w:sz w:val="26"/>
          <w:szCs w:val="26"/>
          <w:lang w:eastAsia="ru-RU"/>
        </w:rPr>
        <w:t xml:space="preserve"> Д. А. Кудовба</w:t>
      </w:r>
    </w:p>
    <w:p w14:paraId="30F38BCC" w14:textId="0A46DDC4" w:rsidR="00B27798" w:rsidRPr="00D57077" w:rsidRDefault="00B27798" w:rsidP="00D57077">
      <w:pPr>
        <w:pStyle w:val="a7"/>
        <w:jc w:val="both"/>
        <w:rPr>
          <w:rFonts w:ascii="Times New Roman" w:hAnsi="Times New Roman" w:cs="Times New Roman"/>
          <w:sz w:val="26"/>
          <w:szCs w:val="26"/>
        </w:rPr>
      </w:pPr>
    </w:p>
    <w:p w14:paraId="5BB654B6" w14:textId="7CDC9FE8" w:rsidR="00B27798" w:rsidRPr="00D57077" w:rsidRDefault="00B27798" w:rsidP="00D57077">
      <w:pPr>
        <w:pStyle w:val="a7"/>
        <w:jc w:val="both"/>
        <w:rPr>
          <w:rFonts w:ascii="Times New Roman" w:hAnsi="Times New Roman" w:cs="Times New Roman"/>
          <w:sz w:val="26"/>
          <w:szCs w:val="26"/>
        </w:rPr>
      </w:pPr>
    </w:p>
    <w:p w14:paraId="1369EC70" w14:textId="5701DA13" w:rsidR="00B27798" w:rsidRDefault="00B27798" w:rsidP="00D57077">
      <w:pPr>
        <w:pStyle w:val="a7"/>
        <w:jc w:val="both"/>
        <w:rPr>
          <w:rFonts w:ascii="Times New Roman" w:hAnsi="Times New Roman" w:cs="Times New Roman"/>
          <w:sz w:val="26"/>
          <w:szCs w:val="26"/>
        </w:rPr>
      </w:pPr>
    </w:p>
    <w:p w14:paraId="4500BAAD" w14:textId="4F2EE6BA" w:rsidR="00567D90" w:rsidRDefault="00567D90" w:rsidP="00567D90">
      <w:pPr>
        <w:pStyle w:val="a7"/>
        <w:jc w:val="right"/>
        <w:rPr>
          <w:rFonts w:ascii="Times New Roman" w:hAnsi="Times New Roman" w:cs="Times New Roman"/>
          <w:sz w:val="26"/>
          <w:szCs w:val="26"/>
        </w:rPr>
      </w:pPr>
      <w:r>
        <w:rPr>
          <w:rFonts w:ascii="Times New Roman" w:hAnsi="Times New Roman" w:cs="Times New Roman"/>
          <w:sz w:val="26"/>
          <w:szCs w:val="26"/>
        </w:rPr>
        <w:lastRenderedPageBreak/>
        <w:t>Приложение №1</w:t>
      </w:r>
    </w:p>
    <w:p w14:paraId="4806491A" w14:textId="77777777" w:rsidR="00567D90" w:rsidRDefault="00567D90" w:rsidP="00567D90">
      <w:pPr>
        <w:pStyle w:val="a7"/>
        <w:jc w:val="right"/>
        <w:rPr>
          <w:rFonts w:ascii="Times New Roman" w:hAnsi="Times New Roman" w:cs="Times New Roman"/>
          <w:sz w:val="26"/>
          <w:szCs w:val="26"/>
        </w:rPr>
      </w:pPr>
      <w:r>
        <w:rPr>
          <w:rFonts w:ascii="Times New Roman" w:hAnsi="Times New Roman" w:cs="Times New Roman"/>
          <w:sz w:val="26"/>
          <w:szCs w:val="26"/>
        </w:rPr>
        <w:t xml:space="preserve"> к постановлению </w:t>
      </w:r>
    </w:p>
    <w:p w14:paraId="342F4483" w14:textId="77777777" w:rsidR="00567D90" w:rsidRDefault="00567D90" w:rsidP="00567D90">
      <w:pPr>
        <w:pStyle w:val="a7"/>
        <w:jc w:val="right"/>
        <w:rPr>
          <w:rFonts w:ascii="Times New Roman" w:hAnsi="Times New Roman" w:cs="Times New Roman"/>
          <w:sz w:val="26"/>
          <w:szCs w:val="26"/>
        </w:rPr>
      </w:pPr>
      <w:r>
        <w:rPr>
          <w:rFonts w:ascii="Times New Roman" w:hAnsi="Times New Roman" w:cs="Times New Roman"/>
          <w:sz w:val="26"/>
          <w:szCs w:val="26"/>
        </w:rPr>
        <w:t xml:space="preserve"> Администрации Истоминского </w:t>
      </w:r>
    </w:p>
    <w:p w14:paraId="146415CE" w14:textId="77777777" w:rsidR="00567D90" w:rsidRDefault="00567D90" w:rsidP="00567D90">
      <w:pPr>
        <w:pStyle w:val="a7"/>
        <w:jc w:val="right"/>
        <w:rPr>
          <w:rFonts w:ascii="Times New Roman" w:hAnsi="Times New Roman" w:cs="Times New Roman"/>
          <w:sz w:val="26"/>
          <w:szCs w:val="26"/>
        </w:rPr>
      </w:pPr>
      <w:r>
        <w:rPr>
          <w:rFonts w:ascii="Times New Roman" w:hAnsi="Times New Roman" w:cs="Times New Roman"/>
          <w:sz w:val="26"/>
          <w:szCs w:val="26"/>
        </w:rPr>
        <w:t xml:space="preserve"> сельского поселения от 01.10.2020 №168</w:t>
      </w:r>
    </w:p>
    <w:p w14:paraId="5DFB8DDF" w14:textId="167E92D5" w:rsidR="00B27798" w:rsidRPr="00D57077" w:rsidRDefault="00B27798" w:rsidP="00D57077">
      <w:pPr>
        <w:pStyle w:val="a7"/>
        <w:jc w:val="both"/>
        <w:rPr>
          <w:rFonts w:ascii="Times New Roman" w:hAnsi="Times New Roman" w:cs="Times New Roman"/>
          <w:sz w:val="26"/>
          <w:szCs w:val="26"/>
        </w:rPr>
      </w:pPr>
    </w:p>
    <w:p w14:paraId="38128F78" w14:textId="77777777" w:rsidR="00B27798" w:rsidRPr="00D57077" w:rsidRDefault="00B27798" w:rsidP="00D57077">
      <w:pPr>
        <w:pStyle w:val="a7"/>
        <w:jc w:val="both"/>
        <w:rPr>
          <w:rFonts w:ascii="Times New Roman" w:hAnsi="Times New Roman" w:cs="Times New Roman"/>
          <w:sz w:val="26"/>
          <w:szCs w:val="26"/>
        </w:rPr>
      </w:pPr>
    </w:p>
    <w:p w14:paraId="3B16CAAE" w14:textId="77777777" w:rsidR="00B27798" w:rsidRPr="00D57077" w:rsidRDefault="00B27798" w:rsidP="00567D90">
      <w:pPr>
        <w:pStyle w:val="a7"/>
        <w:jc w:val="center"/>
        <w:rPr>
          <w:rFonts w:ascii="Times New Roman" w:hAnsi="Times New Roman" w:cs="Times New Roman"/>
          <w:sz w:val="26"/>
          <w:szCs w:val="26"/>
        </w:rPr>
      </w:pPr>
      <w:r w:rsidRPr="00D57077">
        <w:rPr>
          <w:rFonts w:ascii="Times New Roman" w:hAnsi="Times New Roman" w:cs="Times New Roman"/>
          <w:sz w:val="26"/>
          <w:szCs w:val="26"/>
        </w:rPr>
        <w:t>СТАНДАРТ</w:t>
      </w:r>
    </w:p>
    <w:p w14:paraId="746A581D" w14:textId="19185BDA" w:rsidR="00B27798" w:rsidRPr="00D57077" w:rsidRDefault="00B27798" w:rsidP="00567D90">
      <w:pPr>
        <w:pStyle w:val="a7"/>
        <w:jc w:val="center"/>
        <w:rPr>
          <w:rFonts w:ascii="Times New Roman" w:hAnsi="Times New Roman" w:cs="Times New Roman"/>
          <w:sz w:val="26"/>
          <w:szCs w:val="26"/>
        </w:rPr>
      </w:pPr>
      <w:r w:rsidRPr="00D57077">
        <w:rPr>
          <w:rFonts w:ascii="Times New Roman" w:hAnsi="Times New Roman" w:cs="Times New Roman"/>
          <w:sz w:val="26"/>
          <w:szCs w:val="26"/>
        </w:rPr>
        <w:t>внутреннего муниципального финансового контроля «Права и обязанности должностных лиц администрации</w:t>
      </w:r>
      <w:r w:rsidR="00334A2E" w:rsidRPr="00D57077">
        <w:rPr>
          <w:rFonts w:ascii="Times New Roman" w:hAnsi="Times New Roman" w:cs="Times New Roman"/>
          <w:sz w:val="26"/>
          <w:szCs w:val="26"/>
        </w:rPr>
        <w:t xml:space="preserve"> Истоминского сельского поселения </w:t>
      </w:r>
      <w:r w:rsidRPr="00D57077">
        <w:rPr>
          <w:rFonts w:ascii="Times New Roman" w:hAnsi="Times New Roman" w:cs="Times New Roman"/>
          <w:sz w:val="26"/>
          <w:szCs w:val="26"/>
        </w:rPr>
        <w:t>и объектов внутреннего муниципального финансового контроля (их должностных лиц) при осуществлении внутреннего муниципального финансового контроля»</w:t>
      </w:r>
    </w:p>
    <w:p w14:paraId="2EC347BF" w14:textId="77777777" w:rsidR="00B27798" w:rsidRPr="00D57077" w:rsidRDefault="00B27798" w:rsidP="00D57077">
      <w:pPr>
        <w:pStyle w:val="a7"/>
        <w:jc w:val="both"/>
        <w:rPr>
          <w:rFonts w:ascii="Times New Roman" w:hAnsi="Times New Roman" w:cs="Times New Roman"/>
          <w:sz w:val="26"/>
          <w:szCs w:val="26"/>
        </w:rPr>
      </w:pPr>
    </w:p>
    <w:p w14:paraId="14A443EE" w14:textId="5EECE375" w:rsidR="00B27798" w:rsidRPr="00D57077" w:rsidRDefault="00014468" w:rsidP="00951548">
      <w:pPr>
        <w:pStyle w:val="a7"/>
        <w:ind w:firstLine="709"/>
        <w:jc w:val="both"/>
        <w:rPr>
          <w:rFonts w:ascii="Times New Roman" w:hAnsi="Times New Roman" w:cs="Times New Roman"/>
          <w:sz w:val="26"/>
          <w:szCs w:val="26"/>
        </w:rPr>
      </w:pPr>
      <w:r>
        <w:rPr>
          <w:rFonts w:ascii="Times New Roman" w:hAnsi="Times New Roman" w:cs="Times New Roman"/>
          <w:sz w:val="26"/>
          <w:szCs w:val="26"/>
          <w:lang w:val="en-US"/>
        </w:rPr>
        <w:t>I</w:t>
      </w:r>
      <w:r w:rsidR="00B27798" w:rsidRPr="00D57077">
        <w:rPr>
          <w:rFonts w:ascii="Times New Roman" w:hAnsi="Times New Roman" w:cs="Times New Roman"/>
          <w:sz w:val="26"/>
          <w:szCs w:val="26"/>
        </w:rPr>
        <w:t>. Общие положения</w:t>
      </w:r>
    </w:p>
    <w:p w14:paraId="7CCEB742" w14:textId="5688898B"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 xml:space="preserve">1.1. Стандарт внутреннего муниципального финансового контроля «Права и обязанности должностных лиц </w:t>
      </w:r>
      <w:r w:rsidR="00F37772" w:rsidRPr="00D57077">
        <w:rPr>
          <w:rFonts w:ascii="Times New Roman" w:hAnsi="Times New Roman" w:cs="Times New Roman"/>
          <w:sz w:val="26"/>
          <w:szCs w:val="26"/>
        </w:rPr>
        <w:t>Администрации Истоминского сельского поселения</w:t>
      </w:r>
      <w:r w:rsidR="00334A2E" w:rsidRPr="00D57077">
        <w:rPr>
          <w:rFonts w:ascii="Times New Roman" w:hAnsi="Times New Roman" w:cs="Times New Roman"/>
          <w:sz w:val="26"/>
          <w:szCs w:val="26"/>
        </w:rPr>
        <w:t xml:space="preserve"> </w:t>
      </w:r>
      <w:r w:rsidRPr="00D57077">
        <w:rPr>
          <w:rFonts w:ascii="Times New Roman" w:hAnsi="Times New Roman" w:cs="Times New Roman"/>
          <w:sz w:val="26"/>
          <w:szCs w:val="26"/>
        </w:rPr>
        <w:t xml:space="preserve">и объектов внутреннего муниципального финансового контроля (их должностных лиц) при осуществлении внутреннего муниципального финансового контроля» (далее - Стандарт) разработан в соответствии с постановлением Правительства РФ от 6 февраля 2020 года №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и определяет права и обязанности должностных лиц </w:t>
      </w:r>
      <w:r w:rsidR="00F37772" w:rsidRPr="00D57077">
        <w:rPr>
          <w:rFonts w:ascii="Times New Roman" w:hAnsi="Times New Roman" w:cs="Times New Roman"/>
          <w:sz w:val="26"/>
          <w:szCs w:val="26"/>
        </w:rPr>
        <w:t>Администрации Истоминского сельского поселения</w:t>
      </w:r>
      <w:r w:rsidRPr="00D57077">
        <w:rPr>
          <w:rFonts w:ascii="Times New Roman" w:hAnsi="Times New Roman" w:cs="Times New Roman"/>
          <w:sz w:val="26"/>
          <w:szCs w:val="26"/>
        </w:rPr>
        <w:t>(далее - орган контроля) и объектов внутреннего муниципального финансового контроля (их должностных лиц) (далее - объекты контроля).</w:t>
      </w:r>
    </w:p>
    <w:p w14:paraId="215948DA" w14:textId="3386BB39" w:rsidR="00B27798" w:rsidRPr="00D57077" w:rsidRDefault="00014468" w:rsidP="00951548">
      <w:pPr>
        <w:pStyle w:val="a7"/>
        <w:ind w:firstLine="709"/>
        <w:jc w:val="both"/>
        <w:rPr>
          <w:rFonts w:ascii="Times New Roman" w:hAnsi="Times New Roman" w:cs="Times New Roman"/>
          <w:sz w:val="26"/>
          <w:szCs w:val="26"/>
        </w:rPr>
      </w:pPr>
      <w:r>
        <w:rPr>
          <w:rFonts w:ascii="Times New Roman" w:hAnsi="Times New Roman" w:cs="Times New Roman"/>
          <w:sz w:val="26"/>
          <w:szCs w:val="26"/>
          <w:lang w:val="en-US"/>
        </w:rPr>
        <w:t>II</w:t>
      </w:r>
      <w:r w:rsidR="00B27798" w:rsidRPr="00D57077">
        <w:rPr>
          <w:rFonts w:ascii="Times New Roman" w:hAnsi="Times New Roman" w:cs="Times New Roman"/>
          <w:sz w:val="26"/>
          <w:szCs w:val="26"/>
        </w:rPr>
        <w:t xml:space="preserve">. Права и обязанности должностных лиц </w:t>
      </w:r>
    </w:p>
    <w:p w14:paraId="794C9FFE" w14:textId="4F11810C"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2.1. Должностными лицами, осуществляющими контрольную деятельность, являются:</w:t>
      </w:r>
    </w:p>
    <w:p w14:paraId="0BA2DA73" w14:textId="01C66358"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 xml:space="preserve">а) </w:t>
      </w:r>
      <w:r w:rsidR="00334A2E" w:rsidRPr="00D57077">
        <w:rPr>
          <w:rFonts w:ascii="Times New Roman" w:hAnsi="Times New Roman" w:cs="Times New Roman"/>
          <w:sz w:val="26"/>
          <w:szCs w:val="26"/>
        </w:rPr>
        <w:t>глава Администрации Истоминского сельского поселения;</w:t>
      </w:r>
    </w:p>
    <w:p w14:paraId="160FE4D5" w14:textId="66BF1E50" w:rsidR="00334A2E" w:rsidRPr="00D57077" w:rsidRDefault="00882A20"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 xml:space="preserve">б) </w:t>
      </w:r>
      <w:r w:rsidR="00334A2E" w:rsidRPr="00D57077">
        <w:rPr>
          <w:rFonts w:ascii="Times New Roman" w:hAnsi="Times New Roman" w:cs="Times New Roman"/>
          <w:sz w:val="26"/>
          <w:szCs w:val="26"/>
        </w:rPr>
        <w:t>заместитель главы Администрации Истоминского сельского поселения</w:t>
      </w:r>
    </w:p>
    <w:p w14:paraId="51F45AF5" w14:textId="4DBFD2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 xml:space="preserve">б) специалисты </w:t>
      </w:r>
      <w:r w:rsidR="00882A20" w:rsidRPr="00D57077">
        <w:rPr>
          <w:rFonts w:ascii="Times New Roman" w:hAnsi="Times New Roman" w:cs="Times New Roman"/>
          <w:sz w:val="26"/>
          <w:szCs w:val="26"/>
        </w:rPr>
        <w:t>Администрации Истоминского сельского поселения</w:t>
      </w:r>
      <w:r w:rsidRPr="00D57077">
        <w:rPr>
          <w:rFonts w:ascii="Times New Roman" w:hAnsi="Times New Roman" w:cs="Times New Roman"/>
          <w:sz w:val="26"/>
          <w:szCs w:val="26"/>
        </w:rPr>
        <w:t>, к компетенции которых относятся вопросы осуществления внутреннего муниципального</w:t>
      </w:r>
      <w:r w:rsidR="00882A20" w:rsidRPr="00D57077">
        <w:rPr>
          <w:rFonts w:ascii="Times New Roman" w:hAnsi="Times New Roman" w:cs="Times New Roman"/>
          <w:sz w:val="26"/>
          <w:szCs w:val="26"/>
        </w:rPr>
        <w:t xml:space="preserve"> </w:t>
      </w:r>
      <w:r w:rsidRPr="00D57077">
        <w:rPr>
          <w:rFonts w:ascii="Times New Roman" w:hAnsi="Times New Roman" w:cs="Times New Roman"/>
          <w:sz w:val="26"/>
          <w:szCs w:val="26"/>
        </w:rPr>
        <w:t>финансового контроля, уполномоченные на осуществление контрольной деятельности (далее - уполномоченные должностные лица);</w:t>
      </w:r>
    </w:p>
    <w:p w14:paraId="265240BF"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в) иные должностные лица, уполномоченные на участие в проведении контрольных мероприятий.</w:t>
      </w:r>
    </w:p>
    <w:p w14:paraId="3C8AADC3" w14:textId="52F9F27A"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2. 2. Должностные лица имеют право:</w:t>
      </w:r>
    </w:p>
    <w:p w14:paraId="2F38EB88"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а)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14:paraId="35B08424"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б) получать объяснения у объекта контроля в письменной или устной формах, необходимые для проведения контрольных мероприятий;</w:t>
      </w:r>
    </w:p>
    <w:p w14:paraId="4FCA3AB6" w14:textId="16FD411D"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 xml:space="preserve">в) 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распоряжения администрации </w:t>
      </w:r>
      <w:r w:rsidR="00334A2E" w:rsidRPr="00D57077">
        <w:rPr>
          <w:rFonts w:ascii="Times New Roman" w:hAnsi="Times New Roman" w:cs="Times New Roman"/>
          <w:sz w:val="26"/>
          <w:szCs w:val="26"/>
        </w:rPr>
        <w:t xml:space="preserve"> Истоминского сельского </w:t>
      </w:r>
      <w:r w:rsidR="00334A2E" w:rsidRPr="00D57077">
        <w:rPr>
          <w:rFonts w:ascii="Times New Roman" w:hAnsi="Times New Roman" w:cs="Times New Roman"/>
          <w:sz w:val="26"/>
          <w:szCs w:val="26"/>
        </w:rPr>
        <w:lastRenderedPageBreak/>
        <w:t>поселения</w:t>
      </w:r>
      <w:r w:rsidRPr="00D57077">
        <w:rPr>
          <w:rFonts w:ascii="Times New Roman" w:hAnsi="Times New Roman" w:cs="Times New Roman"/>
          <w:sz w:val="26"/>
          <w:szCs w:val="26"/>
        </w:rPr>
        <w:t>(далее - распоряжение)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14:paraId="1C3B2598"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г) назначать (организовывать) экспертизы, необходимые для проведения контрольных мероприятий, с использованием фото -, видео - и аудиотехники, а также иных видов техники и приборов, в том числе измерительных приборов, с привлечением:</w:t>
      </w:r>
    </w:p>
    <w:p w14:paraId="241E0B04"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независимых экспертов (специализированных экспертных организаций);</w:t>
      </w:r>
    </w:p>
    <w:p w14:paraId="2F996747"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специалистов иных муниципальных органов;</w:t>
      </w:r>
    </w:p>
    <w:p w14:paraId="29B5F963" w14:textId="5EA54CDC"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 xml:space="preserve">специалистов учреждений, подведомственных </w:t>
      </w:r>
      <w:r w:rsidR="00882A20" w:rsidRPr="00D57077">
        <w:rPr>
          <w:rFonts w:ascii="Times New Roman" w:hAnsi="Times New Roman" w:cs="Times New Roman"/>
          <w:sz w:val="26"/>
          <w:szCs w:val="26"/>
        </w:rPr>
        <w:t>администрации Истоминского</w:t>
      </w:r>
      <w:r w:rsidR="00334A2E" w:rsidRPr="00D57077">
        <w:rPr>
          <w:rFonts w:ascii="Times New Roman" w:hAnsi="Times New Roman" w:cs="Times New Roman"/>
          <w:sz w:val="26"/>
          <w:szCs w:val="26"/>
        </w:rPr>
        <w:t xml:space="preserve"> сельского </w:t>
      </w:r>
      <w:r w:rsidR="00882A20" w:rsidRPr="00D57077">
        <w:rPr>
          <w:rFonts w:ascii="Times New Roman" w:hAnsi="Times New Roman" w:cs="Times New Roman"/>
          <w:sz w:val="26"/>
          <w:szCs w:val="26"/>
        </w:rPr>
        <w:t>поселения (</w:t>
      </w:r>
      <w:r w:rsidRPr="00D57077">
        <w:rPr>
          <w:rFonts w:ascii="Times New Roman" w:hAnsi="Times New Roman" w:cs="Times New Roman"/>
          <w:sz w:val="26"/>
          <w:szCs w:val="26"/>
        </w:rPr>
        <w:t xml:space="preserve">далее - администрация), а также, подведомственных органу, которому переданы функции и полномочия учредителя от </w:t>
      </w:r>
      <w:r w:rsidR="00882A20" w:rsidRPr="00D57077">
        <w:rPr>
          <w:rFonts w:ascii="Times New Roman" w:hAnsi="Times New Roman" w:cs="Times New Roman"/>
          <w:sz w:val="26"/>
          <w:szCs w:val="26"/>
        </w:rPr>
        <w:t>имени Истоминского</w:t>
      </w:r>
      <w:r w:rsidR="00334A2E" w:rsidRPr="00D57077">
        <w:rPr>
          <w:rFonts w:ascii="Times New Roman" w:hAnsi="Times New Roman" w:cs="Times New Roman"/>
          <w:sz w:val="26"/>
          <w:szCs w:val="26"/>
        </w:rPr>
        <w:t xml:space="preserve"> сельского </w:t>
      </w:r>
      <w:r w:rsidR="00882A20" w:rsidRPr="00D57077">
        <w:rPr>
          <w:rFonts w:ascii="Times New Roman" w:hAnsi="Times New Roman" w:cs="Times New Roman"/>
          <w:sz w:val="26"/>
          <w:szCs w:val="26"/>
        </w:rPr>
        <w:t>поселения (</w:t>
      </w:r>
      <w:r w:rsidRPr="00D57077">
        <w:rPr>
          <w:rFonts w:ascii="Times New Roman" w:hAnsi="Times New Roman" w:cs="Times New Roman"/>
          <w:sz w:val="26"/>
          <w:szCs w:val="26"/>
        </w:rPr>
        <w:t>далее - учредитель).</w:t>
      </w:r>
    </w:p>
    <w:p w14:paraId="452D2148"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администрацией;</w:t>
      </w:r>
    </w:p>
    <w:p w14:paraId="0B8BA86F" w14:textId="373A2111" w:rsidR="00882A20"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 xml:space="preserve">под специалистом иного муниципального органа понимается муниципальный служащий, привлекаемый к проведению контрольных мероприятий по согласованию с </w:t>
      </w:r>
      <w:r w:rsidR="00882A20" w:rsidRPr="00D57077">
        <w:rPr>
          <w:rFonts w:ascii="Times New Roman" w:hAnsi="Times New Roman" w:cs="Times New Roman"/>
          <w:sz w:val="26"/>
          <w:szCs w:val="26"/>
        </w:rPr>
        <w:t>главой Администрации Истоминского</w:t>
      </w:r>
      <w:r w:rsidR="00334A2E" w:rsidRPr="00D57077">
        <w:rPr>
          <w:rFonts w:ascii="Times New Roman" w:hAnsi="Times New Roman" w:cs="Times New Roman"/>
          <w:sz w:val="26"/>
          <w:szCs w:val="26"/>
        </w:rPr>
        <w:t xml:space="preserve"> сельского </w:t>
      </w:r>
      <w:r w:rsidR="00882A20" w:rsidRPr="00D57077">
        <w:rPr>
          <w:rFonts w:ascii="Times New Roman" w:hAnsi="Times New Roman" w:cs="Times New Roman"/>
          <w:sz w:val="26"/>
          <w:szCs w:val="26"/>
        </w:rPr>
        <w:t>поселения (</w:t>
      </w:r>
      <w:r w:rsidRPr="00D57077">
        <w:rPr>
          <w:rFonts w:ascii="Times New Roman" w:hAnsi="Times New Roman" w:cs="Times New Roman"/>
          <w:sz w:val="26"/>
          <w:szCs w:val="26"/>
        </w:rPr>
        <w:t>далее - глава);</w:t>
      </w:r>
    </w:p>
    <w:p w14:paraId="16B00E3E" w14:textId="4C13511B"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под специалистом учреждений, подведомственных администрации, а также, подведомственных учредителю понимается работник казенного, бюджетного, автономного учреждения, подведомственных администрации, а также учредителю, привлекаемый к проведению контрольного мероприятия по согласованию с главой;</w:t>
      </w:r>
    </w:p>
    <w:p w14:paraId="7B1F2C1F"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д)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14:paraId="75ECAC07"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
    <w:p w14:paraId="139071AC"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2.3. Должностные лица органа контроля обязаны:</w:t>
      </w:r>
    </w:p>
    <w:p w14:paraId="276580F8"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а) своевременно и в полной мере исполнять в соответствии с Бюджетным кодексом Российской Федерации и иными правовыми актами, регулирующими бюджетные правоотношения, полномочия органа контроля по осуществлению внутреннего муниципального финансового контроля;</w:t>
      </w:r>
    </w:p>
    <w:p w14:paraId="7C116762"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б) соблюдать права и законные интересы объектов контроля, в отношении которых проводятся контрольные мероприятия;</w:t>
      </w:r>
    </w:p>
    <w:p w14:paraId="42B80AC5"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в) проводить контрольные мероприятия в соответствии с распоряжением о проведении контрольного мероприятия, при необходимости предъявлять копию распоряжения о проведении контрольного мероприятия;</w:t>
      </w:r>
    </w:p>
    <w:p w14:paraId="2981FE43"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г) 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14:paraId="7B0409E2"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lastRenderedPageBreak/>
        <w:t>д) знакомить руководителя (представителя) объекта контроля с копией распоряжения о проведении контрольного мероприятия, о приостановлении, возобновлении и продлении срока проведения контрольного мероприятия, об изменении состава должностных лиц органа контроля, осуществляющих проведение контрольных мероприятий, а также с результатами контрольных мероприятий (актами, заключениями);</w:t>
      </w:r>
    </w:p>
    <w:p w14:paraId="3087A980" w14:textId="1C1B6109"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е)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14:paraId="5F7E6060"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ж) направлять представления, предписания об устранении выявленных нарушений в случаях, предусмотренных Бюджетным кодексом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14:paraId="0E442AA7" w14:textId="2FF66A38"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з) направлять уведомления о применении бюджетных мер принуждения в случаях, предусмотренных Бюджетным кодексом Российской Федерации;</w:t>
      </w:r>
    </w:p>
    <w:p w14:paraId="783808E3"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и) осуществлять производство по делам об административных правонарушениях в порядке, установленном Кодексом Российской Федерации об административных правонарушениях;</w:t>
      </w:r>
    </w:p>
    <w:p w14:paraId="18B9DBE3"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к) обращаться в суд с исковыми заявлениями о возмещении ущерба соответствующему бюджету бюджетной системы Российской Федерации, признании закупок недействительными в случаях, предусмотренных законодательством Российской Федерации;</w:t>
      </w:r>
    </w:p>
    <w:p w14:paraId="2D354AD7"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л)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14:paraId="0B0311B3" w14:textId="07AB0359"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м) направлять в адрес государственного органа (должностного лица) в</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порядке, установленном законодательством Российской Федерации,</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r w:rsidR="00882A20" w:rsidRPr="00D57077">
        <w:rPr>
          <w:rFonts w:ascii="Times New Roman" w:hAnsi="Times New Roman" w:cs="Times New Roman"/>
          <w:sz w:val="26"/>
          <w:szCs w:val="26"/>
        </w:rPr>
        <w:t>.</w:t>
      </w:r>
    </w:p>
    <w:p w14:paraId="215BBECA" w14:textId="423C6CB6"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2.4. Должностные лица при привлечении независимого</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эксперта (работника специализированной экспертной организации),</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специалиста иного муниципального органа, не являющегося органом контроля, специалистов учреждений, подведомственных администрации, а также, подведомственных учредителю (далее - специалист),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14:paraId="57B31A48"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а) высшее или среднее профессиональное образование по специальности, требуемой в области экспертизы;</w:t>
      </w:r>
    </w:p>
    <w:p w14:paraId="0D042044"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б) стаж работы по специальности, требуемой в области экспертизы, не менее 3 лет;</w:t>
      </w:r>
    </w:p>
    <w:p w14:paraId="72567797"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в) квалификационный аттестат, лицензия или аккредитация, требуемые в области экспертизы;</w:t>
      </w:r>
    </w:p>
    <w:p w14:paraId="7A36C01B"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lastRenderedPageBreak/>
        <w:t>г) знание законодательства Российской Федерации, регулирующего предмет экспертизы;</w:t>
      </w:r>
    </w:p>
    <w:p w14:paraId="2174CD83"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д) умение использовать необходимые для подготовки и оформления экспертных заключений программно-технические средства;</w:t>
      </w:r>
    </w:p>
    <w:p w14:paraId="18FCDE41"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14:paraId="37E717EA"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ж) специальные профессиональные навыки в зависимости от типа экспертизы.</w:t>
      </w:r>
    </w:p>
    <w:p w14:paraId="530084E1" w14:textId="3F97C8B5"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2.5. Должностные лица органа контроля при привлечении специалиста обязаны провести проверку следующих обстоятельств, исключающих участие специалиста в контрольном мероприятии:</w:t>
      </w:r>
    </w:p>
    <w:p w14:paraId="55F67F6F"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а) заинтересованность специалиста в результатах контрольного мероприятия;</w:t>
      </w:r>
    </w:p>
    <w:p w14:paraId="6C839B0A"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б) 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14:paraId="0FDFC70C"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14:paraId="16E3C6F1"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г) признание лица, являющегося специалистом, недееспособным или ограниченно дееспособным по решению суда;</w:t>
      </w:r>
    </w:p>
    <w:p w14:paraId="3B53CC24"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д)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 Федеральным законом о контрактной системе.</w:t>
      </w:r>
    </w:p>
    <w:p w14:paraId="0E3356B3" w14:textId="232368EC"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2.6. В случае отсутствия одного из указанных в пункте 2.4 настоящего раздела условий, подтверждающих наличие у специалиста специальных знаний, опыта, квалификации, и (или) выявления одного из указанных в пункте 2.5 настоящего раздела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 контрольном мероприятии.</w:t>
      </w:r>
    </w:p>
    <w:p w14:paraId="6291D18A" w14:textId="5891D814" w:rsidR="00B27798" w:rsidRPr="00D57077" w:rsidRDefault="00014468" w:rsidP="00951548">
      <w:pPr>
        <w:pStyle w:val="a7"/>
        <w:ind w:firstLine="709"/>
        <w:jc w:val="both"/>
        <w:rPr>
          <w:rFonts w:ascii="Times New Roman" w:hAnsi="Times New Roman" w:cs="Times New Roman"/>
          <w:sz w:val="26"/>
          <w:szCs w:val="26"/>
        </w:rPr>
      </w:pPr>
      <w:r>
        <w:rPr>
          <w:rFonts w:ascii="Times New Roman" w:hAnsi="Times New Roman" w:cs="Times New Roman"/>
          <w:sz w:val="26"/>
          <w:szCs w:val="26"/>
          <w:lang w:val="en-US"/>
        </w:rPr>
        <w:t>III</w:t>
      </w:r>
      <w:r w:rsidR="00B27798" w:rsidRPr="00D57077">
        <w:rPr>
          <w:rFonts w:ascii="Times New Roman" w:hAnsi="Times New Roman" w:cs="Times New Roman"/>
          <w:sz w:val="26"/>
          <w:szCs w:val="26"/>
        </w:rPr>
        <w:t>. Права и обязанности объектов контроля (их должностных лиц)</w:t>
      </w:r>
    </w:p>
    <w:p w14:paraId="0F208409"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3.1. Объекты контроля (их должностные лица) имеют право:</w:t>
      </w:r>
    </w:p>
    <w:p w14:paraId="6D760C22"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14:paraId="64BC5D66"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б) 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14:paraId="2958055F"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в) представлять в орган контроля возражения в письменной форме на акт (заключение), оформленный по результатам проверки, ревизии (обследования).</w:t>
      </w:r>
    </w:p>
    <w:p w14:paraId="30D2D5E5"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3.2. Объекты контроля (их должностные лица) обязаны:</w:t>
      </w:r>
    </w:p>
    <w:p w14:paraId="23647781" w14:textId="4C92FAA1" w:rsidR="00B27798" w:rsidRPr="00D57077" w:rsidRDefault="005C7B19"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 xml:space="preserve">а) </w:t>
      </w:r>
      <w:r>
        <w:rPr>
          <w:rFonts w:ascii="Times New Roman" w:hAnsi="Times New Roman" w:cs="Times New Roman"/>
          <w:sz w:val="26"/>
          <w:szCs w:val="26"/>
        </w:rPr>
        <w:t>выполнять</w:t>
      </w:r>
      <w:r w:rsidR="00B27798" w:rsidRPr="00D57077">
        <w:rPr>
          <w:rFonts w:ascii="Times New Roman" w:hAnsi="Times New Roman" w:cs="Times New Roman"/>
          <w:sz w:val="26"/>
          <w:szCs w:val="26"/>
        </w:rPr>
        <w:t xml:space="preserve"> законные требования должностных лиц органа контроля;</w:t>
      </w:r>
    </w:p>
    <w:p w14:paraId="60494403" w14:textId="22C2C4E3"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lastRenderedPageBreak/>
        <w:t>б) давать должностным лицам органа контроля объяснения в письменной или устной формах, необходимые для проведения контрольных мероприятий;</w:t>
      </w:r>
    </w:p>
    <w:p w14:paraId="49ED42AC" w14:textId="729357C8"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 xml:space="preserve">в) представлять своевременно и в полном объеме должностным лицам органа контроля по их запросам информацию, документы и </w:t>
      </w:r>
      <w:r w:rsidR="005C7B19" w:rsidRPr="00D57077">
        <w:rPr>
          <w:rFonts w:ascii="Times New Roman" w:hAnsi="Times New Roman" w:cs="Times New Roman"/>
          <w:sz w:val="26"/>
          <w:szCs w:val="26"/>
        </w:rPr>
        <w:t>материалы</w:t>
      </w:r>
      <w:r w:rsidR="005C7B19">
        <w:rPr>
          <w:rFonts w:ascii="Times New Roman" w:hAnsi="Times New Roman" w:cs="Times New Roman"/>
          <w:sz w:val="26"/>
          <w:szCs w:val="26"/>
        </w:rPr>
        <w:t>, необходимые</w:t>
      </w:r>
      <w:r w:rsidRPr="00D57077">
        <w:rPr>
          <w:rFonts w:ascii="Times New Roman" w:hAnsi="Times New Roman" w:cs="Times New Roman"/>
          <w:sz w:val="26"/>
          <w:szCs w:val="26"/>
        </w:rPr>
        <w:t xml:space="preserve"> для проведения контрольных мероприятий;</w:t>
      </w:r>
    </w:p>
    <w:p w14:paraId="2E2397ED" w14:textId="7D7653D8"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г)</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предоставлять должностным лицам, принимающим участие в проведении выездной проверки (ревизии, обследовании), допуск в помещения и на территории, которые занимают объекты контроля, а также доступ к объектам экспертизы и исследования;</w:t>
      </w:r>
    </w:p>
    <w:p w14:paraId="268837F7"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д)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14:paraId="52D7C28A"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е) уведомлять должностных лиц, принимающих участие в проведении контрольных мероприятий, о фото- и видеосъемке, звуко- и видеозаписи действий этих должностных лиц;</w:t>
      </w:r>
    </w:p>
    <w:p w14:paraId="3A4F10BC" w14:textId="77777777"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14:paraId="269B5647" w14:textId="09378569" w:rsidR="00B27798" w:rsidRPr="00D57077" w:rsidRDefault="00B27798" w:rsidP="00951548">
      <w:pPr>
        <w:pStyle w:val="a7"/>
        <w:ind w:firstLine="709"/>
        <w:jc w:val="both"/>
        <w:rPr>
          <w:rFonts w:ascii="Times New Roman" w:hAnsi="Times New Roman" w:cs="Times New Roman"/>
          <w:sz w:val="26"/>
          <w:szCs w:val="26"/>
        </w:rPr>
      </w:pPr>
      <w:r w:rsidRPr="00D57077">
        <w:rPr>
          <w:rFonts w:ascii="Times New Roman" w:hAnsi="Times New Roman" w:cs="Times New Roman"/>
          <w:sz w:val="26"/>
          <w:szCs w:val="26"/>
        </w:rPr>
        <w:t>з) не совершать действий (бездействия), направленных на воспрепятствование проведению контрольного мероприятия.</w:t>
      </w:r>
    </w:p>
    <w:p w14:paraId="3205D5AD" w14:textId="24E32118" w:rsidR="00B27798" w:rsidRPr="00D57077" w:rsidRDefault="00B27798" w:rsidP="00D57077">
      <w:pPr>
        <w:pStyle w:val="a7"/>
        <w:jc w:val="both"/>
        <w:rPr>
          <w:rFonts w:ascii="Times New Roman" w:hAnsi="Times New Roman" w:cs="Times New Roman"/>
          <w:sz w:val="26"/>
          <w:szCs w:val="26"/>
        </w:rPr>
      </w:pPr>
    </w:p>
    <w:p w14:paraId="3F898F72" w14:textId="77777777"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 о. главы Администрации </w:t>
      </w:r>
    </w:p>
    <w:p w14:paraId="1B50EA46" w14:textId="77777777"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Истоминского сельского поселения                                                </w:t>
      </w:r>
      <w:r>
        <w:rPr>
          <w:rFonts w:ascii="Times New Roman" w:eastAsia="Times New Roman" w:hAnsi="Times New Roman" w:cs="Times New Roman"/>
          <w:sz w:val="26"/>
          <w:szCs w:val="26"/>
          <w:lang w:eastAsia="ru-RU"/>
        </w:rPr>
        <w:t xml:space="preserve">         </w:t>
      </w:r>
      <w:r w:rsidRPr="00014468">
        <w:rPr>
          <w:rFonts w:ascii="Times New Roman" w:eastAsia="Times New Roman" w:hAnsi="Times New Roman" w:cs="Times New Roman"/>
          <w:sz w:val="26"/>
          <w:szCs w:val="26"/>
          <w:lang w:eastAsia="ru-RU"/>
        </w:rPr>
        <w:t xml:space="preserve"> Д. А. Кудовба</w:t>
      </w:r>
    </w:p>
    <w:p w14:paraId="0A383B73" w14:textId="77777777" w:rsidR="00014468" w:rsidRPr="00D57077" w:rsidRDefault="00014468" w:rsidP="00014468">
      <w:pPr>
        <w:pStyle w:val="a7"/>
        <w:jc w:val="both"/>
        <w:rPr>
          <w:rFonts w:ascii="Times New Roman" w:hAnsi="Times New Roman" w:cs="Times New Roman"/>
          <w:sz w:val="26"/>
          <w:szCs w:val="26"/>
        </w:rPr>
      </w:pPr>
    </w:p>
    <w:p w14:paraId="1B45F32E" w14:textId="658EDAD7" w:rsidR="00B27798" w:rsidRPr="00D57077" w:rsidRDefault="00B27798" w:rsidP="00D57077">
      <w:pPr>
        <w:pStyle w:val="a7"/>
        <w:jc w:val="both"/>
        <w:rPr>
          <w:rFonts w:ascii="Times New Roman" w:hAnsi="Times New Roman" w:cs="Times New Roman"/>
          <w:sz w:val="26"/>
          <w:szCs w:val="26"/>
        </w:rPr>
      </w:pPr>
    </w:p>
    <w:p w14:paraId="346E4D9C" w14:textId="06A43BE8" w:rsidR="00B27798" w:rsidRPr="00D57077" w:rsidRDefault="00B27798" w:rsidP="00D57077">
      <w:pPr>
        <w:pStyle w:val="a7"/>
        <w:jc w:val="both"/>
        <w:rPr>
          <w:rFonts w:ascii="Times New Roman" w:hAnsi="Times New Roman" w:cs="Times New Roman"/>
          <w:sz w:val="26"/>
          <w:szCs w:val="26"/>
        </w:rPr>
      </w:pPr>
    </w:p>
    <w:p w14:paraId="659AEBC6" w14:textId="0354097D" w:rsidR="00B27798" w:rsidRPr="00D57077" w:rsidRDefault="00B27798" w:rsidP="00D57077">
      <w:pPr>
        <w:pStyle w:val="a7"/>
        <w:jc w:val="both"/>
        <w:rPr>
          <w:rFonts w:ascii="Times New Roman" w:hAnsi="Times New Roman" w:cs="Times New Roman"/>
          <w:sz w:val="26"/>
          <w:szCs w:val="26"/>
        </w:rPr>
      </w:pPr>
    </w:p>
    <w:p w14:paraId="49FCABDE" w14:textId="7D5A4AF9" w:rsidR="00B27798" w:rsidRPr="00D57077" w:rsidRDefault="00B27798" w:rsidP="00D57077">
      <w:pPr>
        <w:pStyle w:val="a7"/>
        <w:jc w:val="both"/>
        <w:rPr>
          <w:rFonts w:ascii="Times New Roman" w:hAnsi="Times New Roman" w:cs="Times New Roman"/>
          <w:sz w:val="26"/>
          <w:szCs w:val="26"/>
        </w:rPr>
      </w:pPr>
    </w:p>
    <w:p w14:paraId="0BFB35CF" w14:textId="3F4C09B6" w:rsidR="00B27798" w:rsidRPr="00D57077" w:rsidRDefault="00B27798" w:rsidP="00D57077">
      <w:pPr>
        <w:pStyle w:val="a7"/>
        <w:jc w:val="both"/>
        <w:rPr>
          <w:rFonts w:ascii="Times New Roman" w:hAnsi="Times New Roman" w:cs="Times New Roman"/>
          <w:sz w:val="26"/>
          <w:szCs w:val="26"/>
        </w:rPr>
      </w:pPr>
    </w:p>
    <w:p w14:paraId="7DA4115D" w14:textId="77777777" w:rsidR="005C7B19" w:rsidRDefault="005C7B19" w:rsidP="005C7B19">
      <w:pPr>
        <w:pStyle w:val="a7"/>
        <w:jc w:val="right"/>
        <w:rPr>
          <w:rFonts w:ascii="Times New Roman" w:hAnsi="Times New Roman" w:cs="Times New Roman"/>
          <w:sz w:val="26"/>
          <w:szCs w:val="26"/>
        </w:rPr>
      </w:pPr>
      <w:r>
        <w:rPr>
          <w:rFonts w:ascii="Times New Roman" w:hAnsi="Times New Roman" w:cs="Times New Roman"/>
          <w:sz w:val="26"/>
          <w:szCs w:val="26"/>
        </w:rPr>
        <w:tab/>
      </w:r>
    </w:p>
    <w:p w14:paraId="671EFB50" w14:textId="77777777" w:rsidR="005C7B19" w:rsidRDefault="005C7B19" w:rsidP="005C7B19">
      <w:pPr>
        <w:pStyle w:val="a7"/>
        <w:jc w:val="right"/>
        <w:rPr>
          <w:rFonts w:ascii="Times New Roman" w:hAnsi="Times New Roman" w:cs="Times New Roman"/>
          <w:sz w:val="26"/>
          <w:szCs w:val="26"/>
        </w:rPr>
      </w:pPr>
    </w:p>
    <w:p w14:paraId="41783F9D" w14:textId="77777777" w:rsidR="005C7B19" w:rsidRDefault="005C7B19" w:rsidP="005C7B19">
      <w:pPr>
        <w:pStyle w:val="a7"/>
        <w:jc w:val="right"/>
        <w:rPr>
          <w:rFonts w:ascii="Times New Roman" w:hAnsi="Times New Roman" w:cs="Times New Roman"/>
          <w:sz w:val="26"/>
          <w:szCs w:val="26"/>
        </w:rPr>
      </w:pPr>
    </w:p>
    <w:p w14:paraId="0A3EB4D2" w14:textId="77777777" w:rsidR="005C7B19" w:rsidRDefault="005C7B19" w:rsidP="005C7B19">
      <w:pPr>
        <w:pStyle w:val="a7"/>
        <w:jc w:val="right"/>
        <w:rPr>
          <w:rFonts w:ascii="Times New Roman" w:hAnsi="Times New Roman" w:cs="Times New Roman"/>
          <w:sz w:val="26"/>
          <w:szCs w:val="26"/>
        </w:rPr>
      </w:pPr>
    </w:p>
    <w:p w14:paraId="2C01B501" w14:textId="77777777" w:rsidR="005C7B19" w:rsidRDefault="005C7B19" w:rsidP="005C7B19">
      <w:pPr>
        <w:pStyle w:val="a7"/>
        <w:jc w:val="right"/>
        <w:rPr>
          <w:rFonts w:ascii="Times New Roman" w:hAnsi="Times New Roman" w:cs="Times New Roman"/>
          <w:sz w:val="26"/>
          <w:szCs w:val="26"/>
        </w:rPr>
      </w:pPr>
    </w:p>
    <w:p w14:paraId="35AC31BF" w14:textId="77777777" w:rsidR="005C7B19" w:rsidRDefault="005C7B19" w:rsidP="005C7B19">
      <w:pPr>
        <w:pStyle w:val="a7"/>
        <w:jc w:val="right"/>
        <w:rPr>
          <w:rFonts w:ascii="Times New Roman" w:hAnsi="Times New Roman" w:cs="Times New Roman"/>
          <w:sz w:val="26"/>
          <w:szCs w:val="26"/>
        </w:rPr>
      </w:pPr>
    </w:p>
    <w:p w14:paraId="74EC0BB2" w14:textId="77777777" w:rsidR="005C7B19" w:rsidRDefault="005C7B19" w:rsidP="005C7B19">
      <w:pPr>
        <w:pStyle w:val="a7"/>
        <w:jc w:val="right"/>
        <w:rPr>
          <w:rFonts w:ascii="Times New Roman" w:hAnsi="Times New Roman" w:cs="Times New Roman"/>
          <w:sz w:val="26"/>
          <w:szCs w:val="26"/>
        </w:rPr>
      </w:pPr>
    </w:p>
    <w:p w14:paraId="216B22A5" w14:textId="77777777" w:rsidR="005C7B19" w:rsidRDefault="005C7B19" w:rsidP="005C7B19">
      <w:pPr>
        <w:pStyle w:val="a7"/>
        <w:jc w:val="right"/>
        <w:rPr>
          <w:rFonts w:ascii="Times New Roman" w:hAnsi="Times New Roman" w:cs="Times New Roman"/>
          <w:sz w:val="26"/>
          <w:szCs w:val="26"/>
        </w:rPr>
      </w:pPr>
    </w:p>
    <w:p w14:paraId="3968C20D" w14:textId="77777777" w:rsidR="005C7B19" w:rsidRDefault="005C7B19" w:rsidP="005C7B19">
      <w:pPr>
        <w:pStyle w:val="a7"/>
        <w:jc w:val="right"/>
        <w:rPr>
          <w:rFonts w:ascii="Times New Roman" w:hAnsi="Times New Roman" w:cs="Times New Roman"/>
          <w:sz w:val="26"/>
          <w:szCs w:val="26"/>
        </w:rPr>
      </w:pPr>
    </w:p>
    <w:p w14:paraId="4AC62E2A" w14:textId="77777777" w:rsidR="005C7B19" w:rsidRDefault="005C7B19" w:rsidP="005C7B19">
      <w:pPr>
        <w:pStyle w:val="a7"/>
        <w:jc w:val="right"/>
        <w:rPr>
          <w:rFonts w:ascii="Times New Roman" w:hAnsi="Times New Roman" w:cs="Times New Roman"/>
          <w:sz w:val="26"/>
          <w:szCs w:val="26"/>
        </w:rPr>
      </w:pPr>
    </w:p>
    <w:p w14:paraId="20F64C8B" w14:textId="77777777" w:rsidR="005C7B19" w:rsidRDefault="005C7B19" w:rsidP="005C7B19">
      <w:pPr>
        <w:pStyle w:val="a7"/>
        <w:jc w:val="right"/>
        <w:rPr>
          <w:rFonts w:ascii="Times New Roman" w:hAnsi="Times New Roman" w:cs="Times New Roman"/>
          <w:sz w:val="26"/>
          <w:szCs w:val="26"/>
        </w:rPr>
      </w:pPr>
    </w:p>
    <w:p w14:paraId="5D6EC78A" w14:textId="77777777" w:rsidR="005C7B19" w:rsidRDefault="005C7B19" w:rsidP="005C7B19">
      <w:pPr>
        <w:pStyle w:val="a7"/>
        <w:jc w:val="right"/>
        <w:rPr>
          <w:rFonts w:ascii="Times New Roman" w:hAnsi="Times New Roman" w:cs="Times New Roman"/>
          <w:sz w:val="26"/>
          <w:szCs w:val="26"/>
        </w:rPr>
      </w:pPr>
    </w:p>
    <w:p w14:paraId="107D130B" w14:textId="77777777" w:rsidR="005C7B19" w:rsidRDefault="005C7B19" w:rsidP="005C7B19">
      <w:pPr>
        <w:pStyle w:val="a7"/>
        <w:jc w:val="right"/>
        <w:rPr>
          <w:rFonts w:ascii="Times New Roman" w:hAnsi="Times New Roman" w:cs="Times New Roman"/>
          <w:sz w:val="26"/>
          <w:szCs w:val="26"/>
        </w:rPr>
      </w:pPr>
    </w:p>
    <w:p w14:paraId="07A0A9CE" w14:textId="77777777" w:rsidR="005C7B19" w:rsidRDefault="005C7B19" w:rsidP="005C7B19">
      <w:pPr>
        <w:pStyle w:val="a7"/>
        <w:jc w:val="right"/>
        <w:rPr>
          <w:rFonts w:ascii="Times New Roman" w:hAnsi="Times New Roman" w:cs="Times New Roman"/>
          <w:sz w:val="26"/>
          <w:szCs w:val="26"/>
        </w:rPr>
      </w:pPr>
    </w:p>
    <w:p w14:paraId="217FD560" w14:textId="77777777" w:rsidR="005C7B19" w:rsidRDefault="005C7B19" w:rsidP="005C7B19">
      <w:pPr>
        <w:pStyle w:val="a7"/>
        <w:jc w:val="right"/>
        <w:rPr>
          <w:rFonts w:ascii="Times New Roman" w:hAnsi="Times New Roman" w:cs="Times New Roman"/>
          <w:sz w:val="26"/>
          <w:szCs w:val="26"/>
        </w:rPr>
      </w:pPr>
    </w:p>
    <w:p w14:paraId="159A5DEB" w14:textId="77777777" w:rsidR="005C7B19" w:rsidRDefault="005C7B19" w:rsidP="005C7B19">
      <w:pPr>
        <w:pStyle w:val="a7"/>
        <w:jc w:val="right"/>
        <w:rPr>
          <w:rFonts w:ascii="Times New Roman" w:hAnsi="Times New Roman" w:cs="Times New Roman"/>
          <w:sz w:val="26"/>
          <w:szCs w:val="26"/>
        </w:rPr>
      </w:pPr>
    </w:p>
    <w:p w14:paraId="6792247C" w14:textId="77777777" w:rsidR="005C7B19" w:rsidRDefault="005C7B19" w:rsidP="005C7B19">
      <w:pPr>
        <w:pStyle w:val="a7"/>
        <w:jc w:val="right"/>
        <w:rPr>
          <w:rFonts w:ascii="Times New Roman" w:hAnsi="Times New Roman" w:cs="Times New Roman"/>
          <w:sz w:val="26"/>
          <w:szCs w:val="26"/>
        </w:rPr>
      </w:pPr>
    </w:p>
    <w:p w14:paraId="04C473B2" w14:textId="77777777" w:rsidR="005C7B19" w:rsidRDefault="005C7B19" w:rsidP="005C7B19">
      <w:pPr>
        <w:pStyle w:val="a7"/>
        <w:jc w:val="right"/>
        <w:rPr>
          <w:rFonts w:ascii="Times New Roman" w:hAnsi="Times New Roman" w:cs="Times New Roman"/>
          <w:sz w:val="26"/>
          <w:szCs w:val="26"/>
        </w:rPr>
      </w:pPr>
    </w:p>
    <w:p w14:paraId="2F714AAA" w14:textId="77777777" w:rsidR="001D26BC" w:rsidRDefault="001D26BC" w:rsidP="005C7B19">
      <w:pPr>
        <w:pStyle w:val="a7"/>
        <w:jc w:val="right"/>
        <w:rPr>
          <w:rFonts w:ascii="Times New Roman" w:hAnsi="Times New Roman" w:cs="Times New Roman"/>
          <w:sz w:val="26"/>
          <w:szCs w:val="26"/>
        </w:rPr>
      </w:pPr>
    </w:p>
    <w:p w14:paraId="1F5704C3" w14:textId="31764478" w:rsidR="005C7B19" w:rsidRDefault="005C7B19" w:rsidP="005C7B19">
      <w:pPr>
        <w:pStyle w:val="a7"/>
        <w:jc w:val="right"/>
        <w:rPr>
          <w:rFonts w:ascii="Times New Roman" w:hAnsi="Times New Roman" w:cs="Times New Roman"/>
          <w:sz w:val="26"/>
          <w:szCs w:val="26"/>
        </w:rPr>
      </w:pPr>
      <w:r>
        <w:rPr>
          <w:rFonts w:ascii="Times New Roman" w:hAnsi="Times New Roman" w:cs="Times New Roman"/>
          <w:sz w:val="26"/>
          <w:szCs w:val="26"/>
        </w:rPr>
        <w:lastRenderedPageBreak/>
        <w:t>Приложение №3</w:t>
      </w:r>
    </w:p>
    <w:p w14:paraId="685E8242" w14:textId="77777777" w:rsidR="005C7B19" w:rsidRDefault="005C7B19" w:rsidP="005C7B19">
      <w:pPr>
        <w:pStyle w:val="a7"/>
        <w:jc w:val="right"/>
        <w:rPr>
          <w:rFonts w:ascii="Times New Roman" w:hAnsi="Times New Roman" w:cs="Times New Roman"/>
          <w:sz w:val="26"/>
          <w:szCs w:val="26"/>
        </w:rPr>
      </w:pPr>
      <w:r>
        <w:rPr>
          <w:rFonts w:ascii="Times New Roman" w:hAnsi="Times New Roman" w:cs="Times New Roman"/>
          <w:sz w:val="26"/>
          <w:szCs w:val="26"/>
        </w:rPr>
        <w:t xml:space="preserve"> к постановлению </w:t>
      </w:r>
    </w:p>
    <w:p w14:paraId="0CB7FA84" w14:textId="77777777" w:rsidR="005C7B19" w:rsidRDefault="005C7B19" w:rsidP="005C7B19">
      <w:pPr>
        <w:pStyle w:val="a7"/>
        <w:jc w:val="right"/>
        <w:rPr>
          <w:rFonts w:ascii="Times New Roman" w:hAnsi="Times New Roman" w:cs="Times New Roman"/>
          <w:sz w:val="26"/>
          <w:szCs w:val="26"/>
        </w:rPr>
      </w:pPr>
      <w:r>
        <w:rPr>
          <w:rFonts w:ascii="Times New Roman" w:hAnsi="Times New Roman" w:cs="Times New Roman"/>
          <w:sz w:val="26"/>
          <w:szCs w:val="26"/>
        </w:rPr>
        <w:t xml:space="preserve"> Администрации Истоминского </w:t>
      </w:r>
    </w:p>
    <w:p w14:paraId="091259F2" w14:textId="77777777" w:rsidR="005C7B19" w:rsidRDefault="005C7B19" w:rsidP="005C7B19">
      <w:pPr>
        <w:pStyle w:val="a7"/>
        <w:jc w:val="right"/>
        <w:rPr>
          <w:rFonts w:ascii="Times New Roman" w:hAnsi="Times New Roman" w:cs="Times New Roman"/>
          <w:sz w:val="26"/>
          <w:szCs w:val="26"/>
        </w:rPr>
      </w:pPr>
      <w:r>
        <w:rPr>
          <w:rFonts w:ascii="Times New Roman" w:hAnsi="Times New Roman" w:cs="Times New Roman"/>
          <w:sz w:val="26"/>
          <w:szCs w:val="26"/>
        </w:rPr>
        <w:t xml:space="preserve"> сельского поселения от 01.10.2020 №168</w:t>
      </w:r>
    </w:p>
    <w:p w14:paraId="631D57D8" w14:textId="2011510A" w:rsidR="00B27798" w:rsidRPr="00D57077" w:rsidRDefault="00B27798" w:rsidP="005C7B19">
      <w:pPr>
        <w:pStyle w:val="a7"/>
        <w:tabs>
          <w:tab w:val="left" w:pos="7740"/>
        </w:tabs>
        <w:jc w:val="both"/>
        <w:rPr>
          <w:rFonts w:ascii="Times New Roman" w:hAnsi="Times New Roman" w:cs="Times New Roman"/>
          <w:sz w:val="26"/>
          <w:szCs w:val="26"/>
        </w:rPr>
      </w:pPr>
    </w:p>
    <w:p w14:paraId="151A4F60" w14:textId="2D63C90D" w:rsidR="00B27798" w:rsidRPr="00D57077" w:rsidRDefault="00B27798" w:rsidP="00D57077">
      <w:pPr>
        <w:pStyle w:val="a7"/>
        <w:jc w:val="both"/>
        <w:rPr>
          <w:rFonts w:ascii="Times New Roman" w:hAnsi="Times New Roman" w:cs="Times New Roman"/>
          <w:sz w:val="26"/>
          <w:szCs w:val="26"/>
        </w:rPr>
      </w:pPr>
    </w:p>
    <w:p w14:paraId="5916711C" w14:textId="66AE0BC3" w:rsidR="00B27798" w:rsidRPr="00D57077" w:rsidRDefault="00B27798" w:rsidP="00D57077">
      <w:pPr>
        <w:pStyle w:val="a7"/>
        <w:jc w:val="both"/>
        <w:rPr>
          <w:rFonts w:ascii="Times New Roman" w:hAnsi="Times New Roman" w:cs="Times New Roman"/>
          <w:sz w:val="26"/>
          <w:szCs w:val="26"/>
        </w:rPr>
      </w:pPr>
    </w:p>
    <w:p w14:paraId="4CFE30EA" w14:textId="77777777" w:rsidR="00B27798" w:rsidRPr="00D57077" w:rsidRDefault="00B27798"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СТАНДАРТ</w:t>
      </w:r>
    </w:p>
    <w:p w14:paraId="0E0E61C7" w14:textId="77777777" w:rsidR="005C7B19" w:rsidRDefault="00B27798"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 xml:space="preserve">внутреннего муниципального финансового контроля </w:t>
      </w:r>
    </w:p>
    <w:p w14:paraId="4EA75082" w14:textId="3E062D8D" w:rsidR="00B27798" w:rsidRPr="00D57077" w:rsidRDefault="00B27798"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«Планирование проверок, ревизий и обследований»</w:t>
      </w:r>
    </w:p>
    <w:p w14:paraId="03C85A5B" w14:textId="77777777" w:rsidR="00B27798" w:rsidRPr="00D57077" w:rsidRDefault="00B27798" w:rsidP="00D57077">
      <w:pPr>
        <w:pStyle w:val="a7"/>
        <w:jc w:val="both"/>
        <w:rPr>
          <w:rFonts w:ascii="Times New Roman" w:hAnsi="Times New Roman" w:cs="Times New Roman"/>
          <w:sz w:val="26"/>
          <w:szCs w:val="26"/>
        </w:rPr>
      </w:pPr>
    </w:p>
    <w:p w14:paraId="383F0158" w14:textId="223DFFFD" w:rsidR="00B27798" w:rsidRPr="00D57077" w:rsidRDefault="00014468" w:rsidP="00951548">
      <w:pPr>
        <w:pStyle w:val="a7"/>
        <w:ind w:firstLine="567"/>
        <w:jc w:val="both"/>
        <w:rPr>
          <w:rFonts w:ascii="Times New Roman" w:hAnsi="Times New Roman" w:cs="Times New Roman"/>
          <w:sz w:val="26"/>
          <w:szCs w:val="26"/>
        </w:rPr>
      </w:pPr>
      <w:r>
        <w:rPr>
          <w:rFonts w:ascii="Times New Roman" w:hAnsi="Times New Roman" w:cs="Times New Roman"/>
          <w:sz w:val="26"/>
          <w:szCs w:val="26"/>
          <w:lang w:val="en-US"/>
        </w:rPr>
        <w:t>I</w:t>
      </w:r>
      <w:r w:rsidRPr="00DA1316">
        <w:rPr>
          <w:rFonts w:ascii="Times New Roman" w:hAnsi="Times New Roman" w:cs="Times New Roman"/>
          <w:sz w:val="26"/>
          <w:szCs w:val="26"/>
        </w:rPr>
        <w:t>.</w:t>
      </w:r>
      <w:r w:rsidR="00B27798" w:rsidRPr="00D57077">
        <w:rPr>
          <w:rFonts w:ascii="Times New Roman" w:hAnsi="Times New Roman" w:cs="Times New Roman"/>
          <w:sz w:val="26"/>
          <w:szCs w:val="26"/>
        </w:rPr>
        <w:t xml:space="preserve"> Общие положения</w:t>
      </w:r>
    </w:p>
    <w:p w14:paraId="64234DDB" w14:textId="3D0FCA9A"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1.1. Стандарт внутреннего муниципального финансового контроля «Планирование проверок, ревизий и обследований» (далее - Стандарт) разработан в соответствии с постановлением Правительства Российской Федерации от 27 февраля 2020 года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 в целях установления требований к планированию проверок, ревизий и обследований, осуществляемых в соответствии с Бюджетным кодексом Российской Федерации и иными правовыми актами, регулирующими бюджетные правоотношения (далее - контрольные мероприятия) </w:t>
      </w:r>
      <w:r w:rsidR="00882A20" w:rsidRPr="00D57077">
        <w:rPr>
          <w:rFonts w:ascii="Times New Roman" w:hAnsi="Times New Roman" w:cs="Times New Roman"/>
          <w:sz w:val="26"/>
          <w:szCs w:val="26"/>
        </w:rPr>
        <w:t>А</w:t>
      </w:r>
      <w:r w:rsidRPr="00D57077">
        <w:rPr>
          <w:rFonts w:ascii="Times New Roman" w:hAnsi="Times New Roman" w:cs="Times New Roman"/>
          <w:sz w:val="26"/>
          <w:szCs w:val="26"/>
        </w:rPr>
        <w:t>дминистраци</w:t>
      </w:r>
      <w:r w:rsidR="00882A20" w:rsidRPr="00D57077">
        <w:rPr>
          <w:rFonts w:ascii="Times New Roman" w:hAnsi="Times New Roman" w:cs="Times New Roman"/>
          <w:sz w:val="26"/>
          <w:szCs w:val="26"/>
        </w:rPr>
        <w:t>ей</w:t>
      </w:r>
      <w:r w:rsidRPr="00D57077">
        <w:rPr>
          <w:rFonts w:ascii="Times New Roman" w:hAnsi="Times New Roman" w:cs="Times New Roman"/>
          <w:sz w:val="26"/>
          <w:szCs w:val="26"/>
        </w:rPr>
        <w:t xml:space="preserve"> </w:t>
      </w:r>
      <w:r w:rsidR="00334A2E" w:rsidRPr="00D57077">
        <w:rPr>
          <w:rFonts w:ascii="Times New Roman" w:hAnsi="Times New Roman" w:cs="Times New Roman"/>
          <w:sz w:val="26"/>
          <w:szCs w:val="26"/>
        </w:rPr>
        <w:t xml:space="preserve"> Истоминского сельского поселения</w:t>
      </w:r>
      <w:r w:rsidRPr="00D57077">
        <w:rPr>
          <w:rFonts w:ascii="Times New Roman" w:hAnsi="Times New Roman" w:cs="Times New Roman"/>
          <w:sz w:val="26"/>
          <w:szCs w:val="26"/>
        </w:rPr>
        <w:t>(далее - орган контроля).</w:t>
      </w:r>
    </w:p>
    <w:p w14:paraId="396EAFF0" w14:textId="1C171CFE"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1.2. </w:t>
      </w:r>
      <w:r w:rsidR="00882A20" w:rsidRPr="00D57077">
        <w:rPr>
          <w:rFonts w:ascii="Times New Roman" w:hAnsi="Times New Roman" w:cs="Times New Roman"/>
          <w:sz w:val="26"/>
          <w:szCs w:val="26"/>
        </w:rPr>
        <w:t>Заместитель главы Администрации</w:t>
      </w:r>
      <w:r w:rsidRPr="00D57077">
        <w:rPr>
          <w:rFonts w:ascii="Times New Roman" w:hAnsi="Times New Roman" w:cs="Times New Roman"/>
          <w:sz w:val="26"/>
          <w:szCs w:val="26"/>
        </w:rPr>
        <w:t xml:space="preserve"> формирует и утверждает </w:t>
      </w:r>
      <w:r w:rsidR="00882A20" w:rsidRPr="00D57077">
        <w:rPr>
          <w:rFonts w:ascii="Times New Roman" w:hAnsi="Times New Roman" w:cs="Times New Roman"/>
          <w:sz w:val="26"/>
          <w:szCs w:val="26"/>
        </w:rPr>
        <w:t>главой Администрации Истоминского сельского поселения</w:t>
      </w:r>
      <w:r w:rsidRPr="00D57077">
        <w:rPr>
          <w:rFonts w:ascii="Times New Roman" w:hAnsi="Times New Roman" w:cs="Times New Roman"/>
          <w:sz w:val="26"/>
          <w:szCs w:val="26"/>
        </w:rPr>
        <w:t>,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w:t>
      </w:r>
    </w:p>
    <w:p w14:paraId="66605ACF"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План контрольных мероприятий содержит следующую информацию:</w:t>
      </w:r>
    </w:p>
    <w:p w14:paraId="1988A220"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темы контрольных мероприятий;</w:t>
      </w:r>
    </w:p>
    <w:p w14:paraId="29C060D2"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наименование, ИНН, юридический адрес объекта внутреннего муниципального финансового контроля (далее - объект контроля) либо групп объектов контроля по каждому контрольному мероприятию;</w:t>
      </w:r>
    </w:p>
    <w:p w14:paraId="544F1ECC"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цель и основания проведения контрольного мероприятия;</w:t>
      </w:r>
    </w:p>
    <w:p w14:paraId="7A5D4F06"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проверяемый период;</w:t>
      </w:r>
    </w:p>
    <w:p w14:paraId="68AD8DFE"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период начала проведения контрольных мероприятий.</w:t>
      </w:r>
    </w:p>
    <w:p w14:paraId="105B1406" w14:textId="48BF426A"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1.3. На стадии формирования плана контрольных мероприятий составляется проект плана контрольных мероприятий с применением риск - ориентированного подхода, выражающегося в необходимости проведения контрольного мероприятия в очередном финансовом году на</w:t>
      </w:r>
      <w:r w:rsidR="00882A20" w:rsidRPr="00D57077">
        <w:rPr>
          <w:rFonts w:ascii="Times New Roman" w:hAnsi="Times New Roman" w:cs="Times New Roman"/>
          <w:sz w:val="26"/>
          <w:szCs w:val="26"/>
        </w:rPr>
        <w:t xml:space="preserve"> </w:t>
      </w:r>
      <w:r w:rsidRPr="00D57077">
        <w:rPr>
          <w:rFonts w:ascii="Times New Roman" w:hAnsi="Times New Roman" w:cs="Times New Roman"/>
          <w:sz w:val="26"/>
          <w:szCs w:val="26"/>
        </w:rPr>
        <w:t>направления его финансово-хозяйственной деятельности (далее - предмет контроля) к предусмотренным пунктом 2.11 раздела 2 «Права и обязанности должностных лиц органа контроля» настоящего Стандарта категориям риска.</w:t>
      </w:r>
    </w:p>
    <w:p w14:paraId="111BEFDE" w14:textId="4F6A0F6D"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1.4. Под риском понимается степень возможности наступления события, негативно влияющего на деятельность объекта контроля в</w:t>
      </w:r>
      <w:r w:rsidR="00882A20" w:rsidRPr="00D57077">
        <w:rPr>
          <w:rFonts w:ascii="Times New Roman" w:hAnsi="Times New Roman" w:cs="Times New Roman"/>
          <w:sz w:val="26"/>
          <w:szCs w:val="26"/>
        </w:rPr>
        <w:t xml:space="preserve"> </w:t>
      </w:r>
      <w:r w:rsidRPr="00D57077">
        <w:rPr>
          <w:rFonts w:ascii="Times New Roman" w:hAnsi="Times New Roman" w:cs="Times New Roman"/>
          <w:sz w:val="26"/>
          <w:szCs w:val="26"/>
        </w:rPr>
        <w:t>финансово</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 xml:space="preserve">бюджетной сфере и результаты указанной деятельности, а также на законность, эффективность и целевой характер использования средств бюджета </w:t>
      </w:r>
      <w:r w:rsidR="00334A2E" w:rsidRPr="00D57077">
        <w:rPr>
          <w:rFonts w:ascii="Times New Roman" w:hAnsi="Times New Roman" w:cs="Times New Roman"/>
          <w:sz w:val="26"/>
          <w:szCs w:val="26"/>
        </w:rPr>
        <w:t xml:space="preserve"> Истоминского сельского поселения</w:t>
      </w:r>
      <w:r w:rsidRPr="00D57077">
        <w:rPr>
          <w:rFonts w:ascii="Times New Roman" w:hAnsi="Times New Roman" w:cs="Times New Roman"/>
          <w:sz w:val="26"/>
          <w:szCs w:val="26"/>
        </w:rPr>
        <w:t>(далее - местный бюджет) (средств, полученных из местного бюджета).</w:t>
      </w:r>
    </w:p>
    <w:p w14:paraId="77CDC846" w14:textId="64BEDDF0" w:rsidR="00B27798" w:rsidRPr="00D57077" w:rsidRDefault="00014468" w:rsidP="00951548">
      <w:pPr>
        <w:pStyle w:val="a7"/>
        <w:ind w:firstLine="567"/>
        <w:jc w:val="both"/>
        <w:rPr>
          <w:rFonts w:ascii="Times New Roman" w:hAnsi="Times New Roman" w:cs="Times New Roman"/>
          <w:sz w:val="26"/>
          <w:szCs w:val="26"/>
        </w:rPr>
      </w:pPr>
      <w:r>
        <w:rPr>
          <w:rFonts w:ascii="Times New Roman" w:hAnsi="Times New Roman" w:cs="Times New Roman"/>
          <w:sz w:val="26"/>
          <w:szCs w:val="26"/>
          <w:lang w:val="en-US"/>
        </w:rPr>
        <w:t>II</w:t>
      </w:r>
      <w:r w:rsidRPr="00DA1316">
        <w:rPr>
          <w:rFonts w:ascii="Times New Roman" w:hAnsi="Times New Roman" w:cs="Times New Roman"/>
          <w:sz w:val="26"/>
          <w:szCs w:val="26"/>
        </w:rPr>
        <w:t>.</w:t>
      </w:r>
      <w:r w:rsidR="00B27798" w:rsidRPr="00D57077">
        <w:rPr>
          <w:rFonts w:ascii="Times New Roman" w:hAnsi="Times New Roman" w:cs="Times New Roman"/>
          <w:sz w:val="26"/>
          <w:szCs w:val="26"/>
        </w:rPr>
        <w:t xml:space="preserve"> Планирование контрольных мероприятий</w:t>
      </w:r>
    </w:p>
    <w:p w14:paraId="2C892136"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 Планирование контрольных мероприятий включает следующие этапы:</w:t>
      </w:r>
    </w:p>
    <w:p w14:paraId="23CBF128"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lastRenderedPageBreak/>
        <w:t>а) формирование исходных данных для составления проекта плана контрольных мероприятий;</w:t>
      </w:r>
    </w:p>
    <w:p w14:paraId="61EF4B85"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б) составление проекта плана контрольных мероприятий;</w:t>
      </w:r>
    </w:p>
    <w:p w14:paraId="34310BCD"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в) утверждение плана контрольных мероприятий.</w:t>
      </w:r>
    </w:p>
    <w:p w14:paraId="589E932F"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2.2. Формирование исходных данных для составления проекта плана контрольных мероприятий включает:</w:t>
      </w:r>
    </w:p>
    <w:p w14:paraId="56815880"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а) сбор и анализ информации об объектах контроля;</w:t>
      </w:r>
    </w:p>
    <w:p w14:paraId="3B2D0BF4"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б) определение объектов контроля и тем контрольных мероприятий, включаемых в проект плана контрольных мероприятий;</w:t>
      </w:r>
    </w:p>
    <w:p w14:paraId="4A30673B"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14:paraId="49C1A2DB" w14:textId="17AB9A14"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2.3.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предусматривающего, в том числе автоматизированную проверку данных на </w:t>
      </w:r>
      <w:r w:rsidR="005C7B19" w:rsidRPr="00D57077">
        <w:rPr>
          <w:rFonts w:ascii="Times New Roman" w:hAnsi="Times New Roman" w:cs="Times New Roman"/>
          <w:sz w:val="26"/>
          <w:szCs w:val="26"/>
        </w:rPr>
        <w:t>не превышение</w:t>
      </w:r>
      <w:r w:rsidRPr="00D57077">
        <w:rPr>
          <w:rFonts w:ascii="Times New Roman" w:hAnsi="Times New Roman" w:cs="Times New Roman"/>
          <w:sz w:val="26"/>
          <w:szCs w:val="26"/>
        </w:rP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14:paraId="24918447"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2.4. Отбор контрольных мероприятий в целях формирования плана контрольных мероприятий осуществляется исходя из следующих критериев:</w:t>
      </w:r>
    </w:p>
    <w:p w14:paraId="5D7566A3" w14:textId="7CDCC7A5"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а) существенность и значимость мероприятий, осуществляемых объектами контроля, в отношении которых предполагается проведение контрольных действий, и (или) направления и объемов бюджетных расходов, включая мероприятия, осуществляемые в рамках реализации муниципальных </w:t>
      </w:r>
      <w:r w:rsidR="00882A20" w:rsidRPr="00D57077">
        <w:rPr>
          <w:rFonts w:ascii="Times New Roman" w:hAnsi="Times New Roman" w:cs="Times New Roman"/>
          <w:sz w:val="26"/>
          <w:szCs w:val="26"/>
        </w:rPr>
        <w:t>программ Истоминского</w:t>
      </w:r>
      <w:r w:rsidR="00334A2E" w:rsidRPr="00D57077">
        <w:rPr>
          <w:rFonts w:ascii="Times New Roman" w:hAnsi="Times New Roman" w:cs="Times New Roman"/>
          <w:sz w:val="26"/>
          <w:szCs w:val="26"/>
        </w:rPr>
        <w:t xml:space="preserve"> сельского </w:t>
      </w:r>
      <w:r w:rsidR="00882A20" w:rsidRPr="00D57077">
        <w:rPr>
          <w:rFonts w:ascii="Times New Roman" w:hAnsi="Times New Roman" w:cs="Times New Roman"/>
          <w:sz w:val="26"/>
          <w:szCs w:val="26"/>
        </w:rPr>
        <w:t>поселения (</w:t>
      </w:r>
      <w:r w:rsidRPr="00D57077">
        <w:rPr>
          <w:rFonts w:ascii="Times New Roman" w:hAnsi="Times New Roman" w:cs="Times New Roman"/>
          <w:sz w:val="26"/>
          <w:szCs w:val="26"/>
        </w:rPr>
        <w:t>далее -муниципальная программа), при использовании средств бюджета на капитальные вложения в объекты муниципальной собственности, а также при осуществлении сделок в сфере закупок для обеспечения муниципальных нужд в размере более 10 млн. рублей;</w:t>
      </w:r>
    </w:p>
    <w:p w14:paraId="7BEF63BD" w14:textId="783F1141"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б) оценка состояния внутреннего финансового аудита в отношении объекта контроля, полученная в результате проведения органами Федерального казначейства в соответствии с частью 4 статьи 157 Бюджетного кодекса Российской Федерации анализа осуществления главными администраторами средств бюджета </w:t>
      </w:r>
      <w:r w:rsidR="00334A2E" w:rsidRPr="00D57077">
        <w:rPr>
          <w:rFonts w:ascii="Times New Roman" w:hAnsi="Times New Roman" w:cs="Times New Roman"/>
          <w:sz w:val="26"/>
          <w:szCs w:val="26"/>
        </w:rPr>
        <w:t xml:space="preserve"> Истоминского сельского поселения</w:t>
      </w:r>
      <w:r w:rsidRPr="00D57077">
        <w:rPr>
          <w:rFonts w:ascii="Times New Roman" w:hAnsi="Times New Roman" w:cs="Times New Roman"/>
          <w:sz w:val="26"/>
          <w:szCs w:val="26"/>
        </w:rPr>
        <w:t>(далее - местный бюджет), распорядителями средств местного бюджета, получателями средств из местного бюджета, администраторами доходов местного бюджета, администраторами источников финансирования дефицита местного бюджета (далее - главные администраторы бюджетных средств) внутреннего финансового аудита;</w:t>
      </w:r>
    </w:p>
    <w:p w14:paraId="29D23269" w14:textId="76F36F42"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в) длительность периода, прошедшего с момента проведения идентичного контрольного мероприятия органом контроля (под идентичным контрольным мероприятием понимается контрольное мероприятие, в рамках которого иными функциональными органами (структурными подразделениями, должностными лицами) администрации </w:t>
      </w:r>
      <w:r w:rsidR="00334A2E" w:rsidRPr="00D57077">
        <w:rPr>
          <w:rFonts w:ascii="Times New Roman" w:hAnsi="Times New Roman" w:cs="Times New Roman"/>
          <w:sz w:val="26"/>
          <w:szCs w:val="26"/>
        </w:rPr>
        <w:t xml:space="preserve"> Истоминского сельского поселения</w:t>
      </w:r>
      <w:r w:rsidRPr="00D57077">
        <w:rPr>
          <w:rFonts w:ascii="Times New Roman" w:hAnsi="Times New Roman" w:cs="Times New Roman"/>
          <w:sz w:val="26"/>
          <w:szCs w:val="26"/>
        </w:rPr>
        <w:t xml:space="preserve">(далее - администрация), органами местного самоуправления, государственными органами (далее - иные контрольные </w:t>
      </w:r>
      <w:r w:rsidRPr="00D57077">
        <w:rPr>
          <w:rFonts w:ascii="Times New Roman" w:hAnsi="Times New Roman" w:cs="Times New Roman"/>
          <w:sz w:val="26"/>
          <w:szCs w:val="26"/>
        </w:rPr>
        <w:lastRenderedPageBreak/>
        <w:t>органы) проводятся (планируются к проведению) контрольные действия в отношении деятельности объекта контроля, которые могут быть проведены органом контроля);</w:t>
      </w:r>
    </w:p>
    <w:p w14:paraId="7FE4BD95" w14:textId="7B1E7B48"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г) информация о наличии признаков нарушений, поступившая от главы </w:t>
      </w:r>
      <w:r w:rsidR="00334A2E" w:rsidRPr="00D57077">
        <w:rPr>
          <w:rFonts w:ascii="Times New Roman" w:hAnsi="Times New Roman" w:cs="Times New Roman"/>
          <w:sz w:val="26"/>
          <w:szCs w:val="26"/>
        </w:rPr>
        <w:t xml:space="preserve"> </w:t>
      </w:r>
      <w:r w:rsidR="000027B1" w:rsidRPr="00D57077">
        <w:rPr>
          <w:rFonts w:ascii="Times New Roman" w:hAnsi="Times New Roman" w:cs="Times New Roman"/>
          <w:sz w:val="26"/>
          <w:szCs w:val="26"/>
        </w:rPr>
        <w:t xml:space="preserve">Администрации </w:t>
      </w:r>
      <w:r w:rsidR="00334A2E" w:rsidRPr="00D57077">
        <w:rPr>
          <w:rFonts w:ascii="Times New Roman" w:hAnsi="Times New Roman" w:cs="Times New Roman"/>
          <w:sz w:val="26"/>
          <w:szCs w:val="26"/>
        </w:rPr>
        <w:t>Истоминского сельского поселения</w:t>
      </w:r>
      <w:r w:rsidRPr="00D57077">
        <w:rPr>
          <w:rFonts w:ascii="Times New Roman" w:hAnsi="Times New Roman" w:cs="Times New Roman"/>
          <w:sz w:val="26"/>
          <w:szCs w:val="26"/>
        </w:rPr>
        <w:t>(далее - глава), , иных органов и организаций, главных администраторов бюджетных средств, из источников средств массовой информации, а также выявленная по результатам анализа данных государственных и муниципальных информационных систем;</w:t>
      </w:r>
    </w:p>
    <w:p w14:paraId="55DE8411" w14:textId="2D429FA6"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д) соответствие организационно-правовой формы и предлагаемых к проверке направлений (вопросов) деятельности объектов контроля полномочиям органа контроля;</w:t>
      </w:r>
    </w:p>
    <w:p w14:paraId="547D57D7" w14:textId="5C46E024" w:rsidR="00B27798" w:rsidRPr="00D57077" w:rsidRDefault="000027B1"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е</w:t>
      </w:r>
      <w:r w:rsidR="00B27798" w:rsidRPr="00D57077">
        <w:rPr>
          <w:rFonts w:ascii="Times New Roman" w:hAnsi="Times New Roman" w:cs="Times New Roman"/>
          <w:sz w:val="26"/>
          <w:szCs w:val="26"/>
        </w:rPr>
        <w:t>) осуществление предварительного анализа данных об объектах контроля, в том числе для выявления рисков совершения объектом контроля нарушений в финансово-бюджетной сфере;</w:t>
      </w:r>
    </w:p>
    <w:p w14:paraId="679FC0E0" w14:textId="1F4AA528" w:rsidR="00B27798" w:rsidRPr="00D57077" w:rsidRDefault="000027B1"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ж</w:t>
      </w:r>
      <w:r w:rsidR="00B27798" w:rsidRPr="00D57077">
        <w:rPr>
          <w:rFonts w:ascii="Times New Roman" w:hAnsi="Times New Roman" w:cs="Times New Roman"/>
          <w:sz w:val="26"/>
          <w:szCs w:val="26"/>
        </w:rPr>
        <w:t xml:space="preserve">) необходимость учета информации </w:t>
      </w:r>
      <w:r w:rsidR="005C7B19" w:rsidRPr="00D57077">
        <w:rPr>
          <w:rFonts w:ascii="Times New Roman" w:hAnsi="Times New Roman" w:cs="Times New Roman"/>
          <w:sz w:val="26"/>
          <w:szCs w:val="26"/>
        </w:rPr>
        <w:t>о результатах,</w:t>
      </w:r>
      <w:r w:rsidR="00B27798" w:rsidRPr="00D57077">
        <w:rPr>
          <w:rFonts w:ascii="Times New Roman" w:hAnsi="Times New Roman" w:cs="Times New Roman"/>
          <w:sz w:val="26"/>
          <w:szCs w:val="26"/>
        </w:rPr>
        <w:t xml:space="preserve"> ранее проведенных органом контроля, иными контрольными органами в отношении объектов контроля контрольных мероприятий по соответствующим направлениям деятельности.</w:t>
      </w:r>
    </w:p>
    <w:p w14:paraId="1CE9D6D1" w14:textId="035360E0"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2.5. При отборе контрольных мероприятий необходимо учитывать, что</w:t>
      </w:r>
      <w:r w:rsidR="000027B1" w:rsidRPr="00D57077">
        <w:rPr>
          <w:rFonts w:ascii="Times New Roman" w:hAnsi="Times New Roman" w:cs="Times New Roman"/>
          <w:sz w:val="26"/>
          <w:szCs w:val="26"/>
        </w:rPr>
        <w:t xml:space="preserve"> </w:t>
      </w:r>
      <w:r w:rsidRPr="00D57077">
        <w:rPr>
          <w:rFonts w:ascii="Times New Roman" w:hAnsi="Times New Roman" w:cs="Times New Roman"/>
          <w:sz w:val="26"/>
          <w:szCs w:val="26"/>
        </w:rPr>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14:paraId="51E2C7BF"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2.6. При отборе контрольных мероприятий для подготовки предложений в план контрольных мероприятий учитываются:</w:t>
      </w:r>
    </w:p>
    <w:p w14:paraId="0415D098"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информация из реестра участников бюджетного процесса, а также юридических лиц, не являющихся участниками бюджетного процесса;</w:t>
      </w:r>
    </w:p>
    <w:p w14:paraId="3972B05F" w14:textId="04B53B98"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перечень муниципальных программ на соответствующий финансовый</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год;</w:t>
      </w:r>
    </w:p>
    <w:p w14:paraId="7FE51230"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основные направления деятельности органа контроля; данные сводного годового доклада о ходе реализации и оценке эффективности муниципальных программ за год, предшествующий году формирования плана контрольных мероприятий;</w:t>
      </w:r>
    </w:p>
    <w:p w14:paraId="11F7A7F0"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информация о результатах анализа осуществления главными администраторами бюджетных средств внутреннего финансового аудита, проведенного органами Федерального казначейства в соответствии с частью 4 статьи 157 Бюджетного кодекса Российской Федерации;</w:t>
      </w:r>
    </w:p>
    <w:p w14:paraId="64F25643"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результаты проведения мониторинга качества финансового менеджмента объекта контроля за соответствующий год;</w:t>
      </w:r>
    </w:p>
    <w:p w14:paraId="3FE42B65"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бюджетная (бухгалтерская) отчетность, представленная главными администраторами бюджетных средств;</w:t>
      </w:r>
    </w:p>
    <w:p w14:paraId="2F61A07A"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сведения о принятых бюджетных обязательствах;</w:t>
      </w:r>
    </w:p>
    <w:p w14:paraId="4F56398B"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сведения из информационных систем, владельцем или оператором которых является администрация, в том числе из источников средств массовой информации (в том числе о наличии признаков нарушений);</w:t>
      </w:r>
    </w:p>
    <w:p w14:paraId="39EA5F71"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информация о произведенных расходах средств местного бюджета; сведения о средствах, предоставленных из местного бюджета; отчеты об использовании целевых межбюджетных трансфертов; длительность периода, прошедшего с момента проведения идентичного контрольного мероприятия органом контроля;</w:t>
      </w:r>
    </w:p>
    <w:p w14:paraId="6F5C32A3"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данные анализа, исполнения объектом контроля представлений, предписаний, выданных органом контроля по результатам проведенных контрольных мероприятий;</w:t>
      </w:r>
    </w:p>
    <w:p w14:paraId="5208AD9B" w14:textId="37BBE892"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обращения (жалобы) граждан, объединений граждан, юридических лиц, поступивших в орган контроля;</w:t>
      </w:r>
    </w:p>
    <w:p w14:paraId="31F8E249"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lastRenderedPageBreak/>
        <w:t>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 при необходимости - иные сведения.</w:t>
      </w:r>
    </w:p>
    <w:p w14:paraId="1FC991FE" w14:textId="30B810FF"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2.7. При отборе контрольных мероприятий в план контрольных мероприятий учитываются следующие требования:</w:t>
      </w:r>
    </w:p>
    <w:p w14:paraId="12F282CF"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необходимость обеспечения реализации всех полномочий органа контроля, в соответствии со статьей 269.2 Бюджетного кодекса Российской Федерации;</w:t>
      </w:r>
    </w:p>
    <w:p w14:paraId="7C910840"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необходимость выполнения всех планируемых мероприятий с учетом выделенных трудовых, финансовых и материальных ресурсов;</w:t>
      </w:r>
    </w:p>
    <w:p w14:paraId="62F68346"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необходимость обеспечения резерва временных и трудовых ресурсов для выполнения внеплановых контрольных мероприятий, определяемых на основании данных о внеплановых контрольных мероприятиях, осуществленных в предыдущие годы.</w:t>
      </w:r>
    </w:p>
    <w:p w14:paraId="2616F05E"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2.8. Информация об объектах контроля, в том числе информация из информационных систем, владельцами или операторами которых является администрация, должна позволять определить по каждому объекту контроля и предмету контроля значение критерия «вероятность допущения нарушения» (далее - и критерий «вероятность») и значение критерия «существенность последствий нарушения» (далее - критерий «существенность»).</w:t>
      </w:r>
    </w:p>
    <w:p w14:paraId="59101B1E"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2.9. При определении значения критерия «вероятность» значения параметров отбора контрольных мероприятий определяются в соответствии с приложением № 1 к настоящему Стандарту и используется следующая информация:</w:t>
      </w:r>
    </w:p>
    <w:p w14:paraId="59ED26FD"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а) значения показателей качества финансового менеджмента объекта контроля;</w:t>
      </w:r>
    </w:p>
    <w:p w14:paraId="79FD909F"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б) значения показателей качества управления финансами местного бюджета;</w:t>
      </w:r>
    </w:p>
    <w:p w14:paraId="0FA2265D"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
    <w:p w14:paraId="5AA68856"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г) наличие (отсутствие) нарушений, выявленных по результатам ранее проведенных органом контроля и иными контрольными органами контрольных мероприятий в отношении объекта контроля;</w:t>
      </w:r>
    </w:p>
    <w:p w14:paraId="56F96E35" w14:textId="2070D325"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д)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14:paraId="3A05D0C1"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е) наличие (отсутствие) в отношении объекта контроля обращений (жалоб) граждан, объединений граждан, юридических лиц, поступивших в орган контроля.</w:t>
      </w:r>
    </w:p>
    <w:p w14:paraId="0C264C5D" w14:textId="77777777" w:rsidR="00B27798"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2.10. При определении значения критерия «существенность» значения параметров отбора контрольных мероприятий определяются в соответствии с приложением № 1 к настоящему Стандарту и используется следующая информация:</w:t>
      </w:r>
    </w:p>
    <w:p w14:paraId="4C9D3E6A" w14:textId="57B1B66C" w:rsidR="004970AE" w:rsidRPr="00D57077" w:rsidRDefault="00B27798"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а) объемы финансового обеспечения деятельности объекта контроля или выполнения мероприятий (мер муниципальной поддержки) за счет средств</w:t>
      </w:r>
      <w:r w:rsidR="000027B1" w:rsidRPr="00D57077">
        <w:rPr>
          <w:rFonts w:ascii="Times New Roman" w:hAnsi="Times New Roman" w:cs="Times New Roman"/>
          <w:sz w:val="26"/>
          <w:szCs w:val="26"/>
        </w:rPr>
        <w:t xml:space="preserve"> </w:t>
      </w:r>
      <w:r w:rsidR="004970AE" w:rsidRPr="00D57077">
        <w:rPr>
          <w:rFonts w:ascii="Times New Roman" w:hAnsi="Times New Roman" w:cs="Times New Roman"/>
          <w:sz w:val="26"/>
          <w:szCs w:val="26"/>
        </w:rPr>
        <w:t xml:space="preserve">местного </w:t>
      </w:r>
      <w:r w:rsidR="004970AE" w:rsidRPr="00D57077">
        <w:rPr>
          <w:rFonts w:ascii="Times New Roman" w:hAnsi="Times New Roman" w:cs="Times New Roman"/>
          <w:sz w:val="26"/>
          <w:szCs w:val="26"/>
        </w:rPr>
        <w:lastRenderedPageBreak/>
        <w:t>бюджета и (или) средств, предоставленных из местного бюджета, в проверяемые отчетные периоды (в целом и (или) дифференцированно) по видам расходов, источников финансирования дефицита местного бюджета;</w:t>
      </w:r>
    </w:p>
    <w:p w14:paraId="47704006"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б) значимость мероприятий (мер муниципальной поддержки), в отношении которых возможно проведение контрольного мероприятия;</w:t>
      </w:r>
    </w:p>
    <w:p w14:paraId="38550604"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14:paraId="30D48725"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г) осуществление объектом контроля закупок товаров, работ, услуг для обеспечения муниципальных нужд, соответствующих следующим параметрам:</w:t>
      </w:r>
    </w:p>
    <w:p w14:paraId="6451590D"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осуществление закупки товаров, работ, услуг для обеспечения муниципальных нужд у единственного поставщика по причине несостоявшейся конкурентной процедуры или на основании пунктов 2 и 9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1FD233EC"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наличие условия об исполнении контракта по этапам;</w:t>
      </w:r>
    </w:p>
    <w:p w14:paraId="5E1EA34C"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наличие условия о выплате аванса;</w:t>
      </w:r>
    </w:p>
    <w:p w14:paraId="586B8E26"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заключение контракта по результатам повторной закупки при условии расторжения первоначального контракта по соглашению сторон.</w:t>
      </w:r>
    </w:p>
    <w:p w14:paraId="31392517"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2.11. 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 и определяется группа риска в соответствии с приложением № 2 к настоящему Стандарту.</w:t>
      </w:r>
    </w:p>
    <w:p w14:paraId="7850C2A9"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2.12. 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
    <w:p w14:paraId="78310535" w14:textId="66D9A5F1"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2.13. Каждому из оцениваемых объектов контроля присваивается итоговый балл, равный арифметической сумме значений параметров отбора контрольных мероприятий, установленных в соответствии с приложением № 1 к настоящему Стандарту (далее - оценка, присвоенная объекту контроля), которым соответствует объект.</w:t>
      </w:r>
    </w:p>
    <w:p w14:paraId="0BA1C6F5"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2.14. Оценка, присвоенная объекту контроля, рассчитывается на дату составления проекта предложений в план контрольных мероприятий.</w:t>
      </w:r>
    </w:p>
    <w:p w14:paraId="585A4C7D"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2.15. Из каждой группы, сформированной в соответствии с пунктами 2.9 - 2.10 настоящего раздела, в план контрольных мероприятий, отбираются объекты контроля в количестве с применением следующего подхода:</w:t>
      </w:r>
    </w:p>
    <w:p w14:paraId="22D2B4F2" w14:textId="77777777" w:rsidR="000027B1"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из группы с высоким уровнем риска отбирается 70 %, начиная с первого места рейтинга объектов;</w:t>
      </w:r>
    </w:p>
    <w:p w14:paraId="7EA71652" w14:textId="73691EE2"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из группы со средним уровнем риска отбирается 20 % объектов контроля случайным образом;</w:t>
      </w:r>
    </w:p>
    <w:p w14:paraId="6B103123"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из группы с низким уровнем риска отбирается 10 % объектов контроля случайным образом.</w:t>
      </w:r>
    </w:p>
    <w:p w14:paraId="6739F48A"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2.16. К типовым темам плановых контрольных мероприятий относятся:</w:t>
      </w:r>
    </w:p>
    <w:p w14:paraId="35673078"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а) проверка осуществления расходов на обеспечение выполнения функций казенного учреждения (администрации) и их отражения в бюджетном учете и отчетности;</w:t>
      </w:r>
    </w:p>
    <w:p w14:paraId="52BB395E"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lastRenderedPageBreak/>
        <w:t>б) проверка осуществления расходов местного бюджета на реализацию мероприятий муниципальной программы (подпрограммы, целевой программы);</w:t>
      </w:r>
    </w:p>
    <w:p w14:paraId="7394B9D1"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в) проверка предоставления и (или) использования субсидий, предоставленных бюджетным (автономным) учреждениям, и их отражения в бухгалтерском учете и бухгалтерской (финансовой) отчетности;</w:t>
      </w:r>
    </w:p>
    <w:p w14:paraId="2BA96BA2"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г) проверка предоставления субсидий юридическим лицам (за исключением субсидий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14:paraId="1D92DE20"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д) проверка осуществления бюджетных инвестиций;</w:t>
      </w:r>
    </w:p>
    <w:p w14:paraId="266034EA"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е) проверка предоставления и использования средств, предоставленных в виде взноса в уставный капитал юридических лиц;</w:t>
      </w:r>
    </w:p>
    <w:p w14:paraId="53DAACD4"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ж) проверка исполнения соглашений о предоставлении бюджетных кредитов;</w:t>
      </w:r>
    </w:p>
    <w:p w14:paraId="07252739"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з) проверка соблюдения законодательства Российской Федерации и иных правовых актов о контрактной системе в сфере закупок в отношении отдельных закупок для обеспечения муниципальных нужд;</w:t>
      </w:r>
    </w:p>
    <w:p w14:paraId="375E5FE4"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и) проверка достоверности отчета о реализации муниципальной программы, отчета об исполнении муниципального задания или отчета о достижении показателей результативности;</w:t>
      </w:r>
    </w:p>
    <w:p w14:paraId="3A9191C8"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к) проверка исполнения бюджетных полномочий по администрированию доходов или источников финансирования дефицита местного бюджета;</w:t>
      </w:r>
    </w:p>
    <w:p w14:paraId="7D928B55"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л) проверка (ревизия) финансово-хозяйственной деятельности объекта контроля;</w:t>
      </w:r>
    </w:p>
    <w:p w14:paraId="79F8285F"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м) проверка соблюдения условий договоров (соглашений) с кредитными организациями, осуществляющими отдельные операции с бюджетными средствами;</w:t>
      </w:r>
    </w:p>
    <w:p w14:paraId="069053A3" w14:textId="087470AC"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 проверка использования средств кредита (займа), обеспеченного муниципальной гарантией;</w:t>
      </w:r>
    </w:p>
    <w:p w14:paraId="69E5436B"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о) проверка использования средств дотаций на выравнивание бюджетной обеспеченности.</w:t>
      </w:r>
    </w:p>
    <w:p w14:paraId="5A629B56" w14:textId="3ED60547" w:rsidR="000027B1"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пункте 2.16 настоящего раздела.</w:t>
      </w:r>
    </w:p>
    <w:p w14:paraId="766BB05A" w14:textId="13EE1E38"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2.17. Определение предельного количества контрольных мероприятий в</w:t>
      </w:r>
    </w:p>
    <w:p w14:paraId="1C595419"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проекте плана контрольных мероприятий осуществляется на основании следующих факторов:</w:t>
      </w:r>
    </w:p>
    <w:p w14:paraId="29FC1009" w14:textId="3109F401"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а) обеспеченность органа контроля кадровыми, материально</w:t>
      </w:r>
      <w:r w:rsidR="000027B1" w:rsidRPr="00D57077">
        <w:rPr>
          <w:rFonts w:ascii="Times New Roman" w:hAnsi="Times New Roman" w:cs="Times New Roman"/>
          <w:sz w:val="26"/>
          <w:szCs w:val="26"/>
        </w:rPr>
        <w:t>-</w:t>
      </w:r>
      <w:r w:rsidRPr="00D57077">
        <w:rPr>
          <w:rFonts w:ascii="Times New Roman" w:hAnsi="Times New Roman" w:cs="Times New Roman"/>
          <w:sz w:val="26"/>
          <w:szCs w:val="26"/>
        </w:rPr>
        <w:t>техническими и финансовыми ресурсами в очередном финансовом году;</w:t>
      </w:r>
    </w:p>
    <w:p w14:paraId="45FFF1A6"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14:paraId="06E658FB" w14:textId="741A5A35"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2.18. При определении количества контрольных мероприятий, включаемых в проект плана контрольных мероприятий, составляемый с применением риск - 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главы</w:t>
      </w:r>
      <w:r w:rsidR="000027B1" w:rsidRPr="00D57077">
        <w:rPr>
          <w:rFonts w:ascii="Times New Roman" w:hAnsi="Times New Roman" w:cs="Times New Roman"/>
          <w:sz w:val="26"/>
          <w:szCs w:val="26"/>
        </w:rPr>
        <w:t xml:space="preserve"> Администрации Истоминского сельского поселения .</w:t>
      </w:r>
      <w:r w:rsidRPr="00D57077">
        <w:rPr>
          <w:rFonts w:ascii="Times New Roman" w:hAnsi="Times New Roman" w:cs="Times New Roman"/>
          <w:sz w:val="26"/>
          <w:szCs w:val="26"/>
        </w:rPr>
        <w:t xml:space="preserve">Контрольные мероприятия на основании обращений (поручений) иных органов и организаций включаются в проект плана контрольных мероприятий, </w:t>
      </w:r>
      <w:r w:rsidRPr="00D57077">
        <w:rPr>
          <w:rFonts w:ascii="Times New Roman" w:hAnsi="Times New Roman" w:cs="Times New Roman"/>
          <w:sz w:val="26"/>
          <w:szCs w:val="26"/>
        </w:rPr>
        <w:lastRenderedPageBreak/>
        <w:t>составляемый с применением риск - ориентированного подхода, при наличии в указанных обращениях (поручениях) обоснования необходимости проведения соответствующих контрольных мероприятий.</w:t>
      </w:r>
    </w:p>
    <w:p w14:paraId="58292C54" w14:textId="33953F46"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2.19. План контрольных мероприятий должен быть утвержден не позднее 20 декабря года, предшествующего планируемому году.</w:t>
      </w:r>
    </w:p>
    <w:p w14:paraId="3E967BDD"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2.20. В утвержденный план контрольных мероприятий могут вноситься изменения в случаях невозможности проведения плановых контрольных мероприятий в связи с:</w:t>
      </w:r>
    </w:p>
    <w:p w14:paraId="2E1AB5F6"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наступлением обстоятельств непреодолимой силы (чрезвычайных и непредотвратимых при наступивших условиях обстоятельств);</w:t>
      </w:r>
    </w:p>
    <w:p w14:paraId="51C36EB1"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недостаточностью временных и (или) трудовых ресурсов при необходимости проведения внеплановых контрольных мероприятий;</w:t>
      </w:r>
    </w:p>
    <w:p w14:paraId="517A4B59"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14:paraId="5BA9875F"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
    <w:p w14:paraId="11BB32E3" w14:textId="77777777"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реорганизацией, ликвидацией объектов контроля.</w:t>
      </w:r>
    </w:p>
    <w:p w14:paraId="50B31795" w14:textId="12641AFD" w:rsidR="004970AE" w:rsidRPr="00D57077" w:rsidRDefault="004970AE" w:rsidP="00951548">
      <w:pPr>
        <w:pStyle w:val="a7"/>
        <w:ind w:firstLine="567"/>
        <w:jc w:val="both"/>
        <w:rPr>
          <w:rFonts w:ascii="Times New Roman" w:hAnsi="Times New Roman" w:cs="Times New Roman"/>
          <w:sz w:val="26"/>
          <w:szCs w:val="26"/>
        </w:rPr>
      </w:pPr>
      <w:r w:rsidRPr="00D57077">
        <w:rPr>
          <w:rFonts w:ascii="Times New Roman" w:hAnsi="Times New Roman" w:cs="Times New Roman"/>
          <w:sz w:val="26"/>
          <w:szCs w:val="26"/>
        </w:rPr>
        <w:t xml:space="preserve">2.21. План, а также вносимые в него изменения размещаются не позднее пяти рабочих дней со дня их утверждения на официальном </w:t>
      </w:r>
      <w:r w:rsidR="000027B1" w:rsidRPr="00D57077">
        <w:rPr>
          <w:rFonts w:ascii="Times New Roman" w:hAnsi="Times New Roman" w:cs="Times New Roman"/>
          <w:sz w:val="26"/>
          <w:szCs w:val="26"/>
        </w:rPr>
        <w:t>сайте Истоминского</w:t>
      </w:r>
      <w:r w:rsidR="00334A2E" w:rsidRPr="00D57077">
        <w:rPr>
          <w:rFonts w:ascii="Times New Roman" w:hAnsi="Times New Roman" w:cs="Times New Roman"/>
          <w:sz w:val="26"/>
          <w:szCs w:val="26"/>
        </w:rPr>
        <w:t xml:space="preserve"> сельского поселения</w:t>
      </w:r>
      <w:r w:rsidR="000027B1" w:rsidRPr="00D57077">
        <w:rPr>
          <w:rFonts w:ascii="Times New Roman" w:hAnsi="Times New Roman" w:cs="Times New Roman"/>
          <w:sz w:val="26"/>
          <w:szCs w:val="26"/>
        </w:rPr>
        <w:t xml:space="preserve"> </w:t>
      </w:r>
      <w:r w:rsidRPr="00D57077">
        <w:rPr>
          <w:rFonts w:ascii="Times New Roman" w:hAnsi="Times New Roman" w:cs="Times New Roman"/>
          <w:sz w:val="26"/>
          <w:szCs w:val="26"/>
        </w:rPr>
        <w:t>в информационно</w:t>
      </w:r>
      <w:r w:rsidR="000027B1" w:rsidRPr="00D57077">
        <w:rPr>
          <w:rFonts w:ascii="Times New Roman" w:hAnsi="Times New Roman" w:cs="Times New Roman"/>
          <w:sz w:val="26"/>
          <w:szCs w:val="26"/>
        </w:rPr>
        <w:t xml:space="preserve">- </w:t>
      </w:r>
      <w:r w:rsidRPr="00D57077">
        <w:rPr>
          <w:rFonts w:ascii="Times New Roman" w:hAnsi="Times New Roman" w:cs="Times New Roman"/>
          <w:sz w:val="26"/>
          <w:szCs w:val="26"/>
        </w:rPr>
        <w:t>телекоммуникационной сети «Интернет», а также в единой информационной системе в сфере закупок.</w:t>
      </w:r>
    </w:p>
    <w:p w14:paraId="3597B49C" w14:textId="3FD2EE44" w:rsidR="004970AE" w:rsidRPr="00D57077" w:rsidRDefault="004970AE" w:rsidP="00D57077">
      <w:pPr>
        <w:pStyle w:val="a7"/>
        <w:jc w:val="both"/>
        <w:rPr>
          <w:rFonts w:ascii="Times New Roman" w:hAnsi="Times New Roman" w:cs="Times New Roman"/>
          <w:sz w:val="26"/>
          <w:szCs w:val="26"/>
        </w:rPr>
      </w:pPr>
    </w:p>
    <w:p w14:paraId="2A4D7136" w14:textId="77777777"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 о. главы Администрации </w:t>
      </w:r>
    </w:p>
    <w:p w14:paraId="77FCF490" w14:textId="77777777"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Истоминского сельского поселения                                                </w:t>
      </w:r>
      <w:r>
        <w:rPr>
          <w:rFonts w:ascii="Times New Roman" w:eastAsia="Times New Roman" w:hAnsi="Times New Roman" w:cs="Times New Roman"/>
          <w:sz w:val="26"/>
          <w:szCs w:val="26"/>
          <w:lang w:eastAsia="ru-RU"/>
        </w:rPr>
        <w:t xml:space="preserve">         </w:t>
      </w:r>
      <w:r w:rsidRPr="00014468">
        <w:rPr>
          <w:rFonts w:ascii="Times New Roman" w:eastAsia="Times New Roman" w:hAnsi="Times New Roman" w:cs="Times New Roman"/>
          <w:sz w:val="26"/>
          <w:szCs w:val="26"/>
          <w:lang w:eastAsia="ru-RU"/>
        </w:rPr>
        <w:t xml:space="preserve"> Д. А. Кудовба</w:t>
      </w:r>
    </w:p>
    <w:p w14:paraId="3E3F313F" w14:textId="77777777" w:rsidR="00014468" w:rsidRPr="00D57077" w:rsidRDefault="00014468" w:rsidP="00014468">
      <w:pPr>
        <w:pStyle w:val="a7"/>
        <w:jc w:val="both"/>
        <w:rPr>
          <w:rFonts w:ascii="Times New Roman" w:hAnsi="Times New Roman" w:cs="Times New Roman"/>
          <w:sz w:val="26"/>
          <w:szCs w:val="26"/>
        </w:rPr>
      </w:pPr>
    </w:p>
    <w:p w14:paraId="0B106383" w14:textId="0EC642DA" w:rsidR="000027B1" w:rsidRPr="00D57077" w:rsidRDefault="000027B1" w:rsidP="00D57077">
      <w:pPr>
        <w:pStyle w:val="a7"/>
        <w:jc w:val="both"/>
        <w:rPr>
          <w:rFonts w:ascii="Times New Roman" w:hAnsi="Times New Roman" w:cs="Times New Roman"/>
          <w:sz w:val="26"/>
          <w:szCs w:val="26"/>
        </w:rPr>
      </w:pPr>
    </w:p>
    <w:p w14:paraId="66FF69C1" w14:textId="6F88F2AB" w:rsidR="000027B1" w:rsidRPr="00D57077" w:rsidRDefault="000027B1" w:rsidP="00D57077">
      <w:pPr>
        <w:pStyle w:val="a7"/>
        <w:jc w:val="both"/>
        <w:rPr>
          <w:rFonts w:ascii="Times New Roman" w:hAnsi="Times New Roman" w:cs="Times New Roman"/>
          <w:sz w:val="26"/>
          <w:szCs w:val="26"/>
        </w:rPr>
      </w:pPr>
    </w:p>
    <w:p w14:paraId="73D276FD" w14:textId="6C2BC543" w:rsidR="000027B1" w:rsidRPr="00D57077" w:rsidRDefault="000027B1" w:rsidP="00D57077">
      <w:pPr>
        <w:pStyle w:val="a7"/>
        <w:jc w:val="both"/>
        <w:rPr>
          <w:rFonts w:ascii="Times New Roman" w:hAnsi="Times New Roman" w:cs="Times New Roman"/>
          <w:sz w:val="26"/>
          <w:szCs w:val="26"/>
        </w:rPr>
      </w:pPr>
    </w:p>
    <w:p w14:paraId="663B9732" w14:textId="17243CBF" w:rsidR="000027B1" w:rsidRPr="00D57077" w:rsidRDefault="000027B1" w:rsidP="00D57077">
      <w:pPr>
        <w:pStyle w:val="a7"/>
        <w:jc w:val="both"/>
        <w:rPr>
          <w:rFonts w:ascii="Times New Roman" w:hAnsi="Times New Roman" w:cs="Times New Roman"/>
          <w:sz w:val="26"/>
          <w:szCs w:val="26"/>
        </w:rPr>
      </w:pPr>
    </w:p>
    <w:p w14:paraId="643B2E39" w14:textId="4D691B72" w:rsidR="000027B1" w:rsidRPr="00D57077" w:rsidRDefault="000027B1" w:rsidP="00D57077">
      <w:pPr>
        <w:pStyle w:val="a7"/>
        <w:jc w:val="both"/>
        <w:rPr>
          <w:rFonts w:ascii="Times New Roman" w:hAnsi="Times New Roman" w:cs="Times New Roman"/>
          <w:sz w:val="26"/>
          <w:szCs w:val="26"/>
        </w:rPr>
      </w:pPr>
    </w:p>
    <w:p w14:paraId="544EBCFA" w14:textId="6BB4B77B" w:rsidR="000027B1" w:rsidRPr="00D57077" w:rsidRDefault="000027B1" w:rsidP="00D57077">
      <w:pPr>
        <w:pStyle w:val="a7"/>
        <w:jc w:val="both"/>
        <w:rPr>
          <w:rFonts w:ascii="Times New Roman" w:hAnsi="Times New Roman" w:cs="Times New Roman"/>
          <w:sz w:val="26"/>
          <w:szCs w:val="26"/>
        </w:rPr>
      </w:pPr>
    </w:p>
    <w:p w14:paraId="0EEFE2C5" w14:textId="23DB676D" w:rsidR="000027B1" w:rsidRPr="00D57077" w:rsidRDefault="000027B1" w:rsidP="00D57077">
      <w:pPr>
        <w:pStyle w:val="a7"/>
        <w:jc w:val="both"/>
        <w:rPr>
          <w:rFonts w:ascii="Times New Roman" w:hAnsi="Times New Roman" w:cs="Times New Roman"/>
          <w:sz w:val="26"/>
          <w:szCs w:val="26"/>
        </w:rPr>
      </w:pPr>
    </w:p>
    <w:p w14:paraId="331B7B7E" w14:textId="405D61C5" w:rsidR="000027B1" w:rsidRPr="00D57077" w:rsidRDefault="000027B1" w:rsidP="00D57077">
      <w:pPr>
        <w:pStyle w:val="a7"/>
        <w:jc w:val="both"/>
        <w:rPr>
          <w:rFonts w:ascii="Times New Roman" w:hAnsi="Times New Roman" w:cs="Times New Roman"/>
          <w:sz w:val="26"/>
          <w:szCs w:val="26"/>
        </w:rPr>
      </w:pPr>
    </w:p>
    <w:p w14:paraId="597CA9F7" w14:textId="1E915C0C" w:rsidR="000027B1" w:rsidRPr="00D57077" w:rsidRDefault="000027B1" w:rsidP="00D57077">
      <w:pPr>
        <w:pStyle w:val="a7"/>
        <w:jc w:val="both"/>
        <w:rPr>
          <w:rFonts w:ascii="Times New Roman" w:hAnsi="Times New Roman" w:cs="Times New Roman"/>
          <w:sz w:val="26"/>
          <w:szCs w:val="26"/>
        </w:rPr>
      </w:pPr>
    </w:p>
    <w:p w14:paraId="498500BD" w14:textId="19511E52" w:rsidR="000027B1" w:rsidRDefault="000027B1" w:rsidP="00D57077">
      <w:pPr>
        <w:pStyle w:val="a7"/>
        <w:jc w:val="both"/>
        <w:rPr>
          <w:rFonts w:ascii="Times New Roman" w:hAnsi="Times New Roman" w:cs="Times New Roman"/>
          <w:sz w:val="26"/>
          <w:szCs w:val="26"/>
        </w:rPr>
      </w:pPr>
    </w:p>
    <w:p w14:paraId="580500DC" w14:textId="52FEE64A" w:rsidR="00014468" w:rsidRDefault="00014468" w:rsidP="00D57077">
      <w:pPr>
        <w:pStyle w:val="a7"/>
        <w:jc w:val="both"/>
        <w:rPr>
          <w:rFonts w:ascii="Times New Roman" w:hAnsi="Times New Roman" w:cs="Times New Roman"/>
          <w:sz w:val="26"/>
          <w:szCs w:val="26"/>
        </w:rPr>
      </w:pPr>
    </w:p>
    <w:p w14:paraId="17D59414" w14:textId="779E8C05" w:rsidR="00014468" w:rsidRDefault="00014468" w:rsidP="00D57077">
      <w:pPr>
        <w:pStyle w:val="a7"/>
        <w:jc w:val="both"/>
        <w:rPr>
          <w:rFonts w:ascii="Times New Roman" w:hAnsi="Times New Roman" w:cs="Times New Roman"/>
          <w:sz w:val="26"/>
          <w:szCs w:val="26"/>
        </w:rPr>
      </w:pPr>
    </w:p>
    <w:p w14:paraId="186E83F8" w14:textId="77777777" w:rsidR="00014468" w:rsidRPr="00D57077" w:rsidRDefault="00014468" w:rsidP="00D57077">
      <w:pPr>
        <w:pStyle w:val="a7"/>
        <w:jc w:val="both"/>
        <w:rPr>
          <w:rFonts w:ascii="Times New Roman" w:hAnsi="Times New Roman" w:cs="Times New Roman"/>
          <w:sz w:val="26"/>
          <w:szCs w:val="26"/>
        </w:rPr>
      </w:pPr>
    </w:p>
    <w:p w14:paraId="04D5A8C8" w14:textId="77777777" w:rsidR="004970AE" w:rsidRPr="00D57077" w:rsidRDefault="004970AE" w:rsidP="00014468">
      <w:pPr>
        <w:pStyle w:val="a7"/>
        <w:rPr>
          <w:rFonts w:ascii="Times New Roman" w:hAnsi="Times New Roman" w:cs="Times New Roman"/>
          <w:sz w:val="26"/>
          <w:szCs w:val="26"/>
        </w:rPr>
      </w:pPr>
      <w:r w:rsidRPr="00D57077">
        <w:rPr>
          <w:rFonts w:ascii="Times New Roman" w:hAnsi="Times New Roman" w:cs="Times New Roman"/>
          <w:sz w:val="26"/>
          <w:szCs w:val="26"/>
        </w:rPr>
        <w:tab/>
      </w:r>
    </w:p>
    <w:p w14:paraId="28AC48B0" w14:textId="77777777" w:rsidR="001D26BC" w:rsidRDefault="000027B1" w:rsidP="005C7B19">
      <w:pPr>
        <w:pStyle w:val="a7"/>
        <w:jc w:val="right"/>
        <w:rPr>
          <w:rFonts w:ascii="Times New Roman" w:hAnsi="Times New Roman" w:cs="Times New Roman"/>
          <w:sz w:val="26"/>
          <w:szCs w:val="26"/>
        </w:rPr>
      </w:pPr>
      <w:r w:rsidRPr="00D57077">
        <w:rPr>
          <w:rFonts w:ascii="Times New Roman" w:hAnsi="Times New Roman" w:cs="Times New Roman"/>
          <w:sz w:val="26"/>
          <w:szCs w:val="26"/>
        </w:rPr>
        <w:tab/>
      </w:r>
    </w:p>
    <w:p w14:paraId="21027B59" w14:textId="77777777" w:rsidR="001D26BC" w:rsidRDefault="001D26BC" w:rsidP="005C7B19">
      <w:pPr>
        <w:pStyle w:val="a7"/>
        <w:jc w:val="right"/>
        <w:rPr>
          <w:rFonts w:ascii="Times New Roman" w:hAnsi="Times New Roman" w:cs="Times New Roman"/>
          <w:sz w:val="26"/>
          <w:szCs w:val="26"/>
        </w:rPr>
      </w:pPr>
    </w:p>
    <w:p w14:paraId="5AEE72DD" w14:textId="77777777" w:rsidR="001D26BC" w:rsidRDefault="001D26BC" w:rsidP="005C7B19">
      <w:pPr>
        <w:pStyle w:val="a7"/>
        <w:jc w:val="right"/>
        <w:rPr>
          <w:rFonts w:ascii="Times New Roman" w:hAnsi="Times New Roman" w:cs="Times New Roman"/>
          <w:sz w:val="26"/>
          <w:szCs w:val="26"/>
        </w:rPr>
      </w:pPr>
    </w:p>
    <w:p w14:paraId="4BD0AD78" w14:textId="77777777" w:rsidR="001D26BC" w:rsidRDefault="001D26BC" w:rsidP="005C7B19">
      <w:pPr>
        <w:pStyle w:val="a7"/>
        <w:jc w:val="right"/>
        <w:rPr>
          <w:rFonts w:ascii="Times New Roman" w:hAnsi="Times New Roman" w:cs="Times New Roman"/>
          <w:sz w:val="26"/>
          <w:szCs w:val="26"/>
        </w:rPr>
      </w:pPr>
    </w:p>
    <w:p w14:paraId="13B8BC3A" w14:textId="5F6ED21D" w:rsidR="004970AE" w:rsidRPr="00D57077" w:rsidRDefault="000027B1" w:rsidP="005C7B19">
      <w:pPr>
        <w:pStyle w:val="a7"/>
        <w:jc w:val="right"/>
        <w:rPr>
          <w:rFonts w:ascii="Times New Roman" w:hAnsi="Times New Roman" w:cs="Times New Roman"/>
          <w:sz w:val="26"/>
          <w:szCs w:val="26"/>
        </w:rPr>
      </w:pPr>
      <w:r w:rsidRPr="00D57077">
        <w:rPr>
          <w:rFonts w:ascii="Times New Roman" w:hAnsi="Times New Roman" w:cs="Times New Roman"/>
          <w:sz w:val="26"/>
          <w:szCs w:val="26"/>
        </w:rPr>
        <w:lastRenderedPageBreak/>
        <w:t>Приложение №1</w:t>
      </w:r>
    </w:p>
    <w:p w14:paraId="5D206D99" w14:textId="77777777" w:rsidR="000027B1" w:rsidRPr="00D57077" w:rsidRDefault="004970AE" w:rsidP="005C7B19">
      <w:pPr>
        <w:pStyle w:val="a7"/>
        <w:jc w:val="right"/>
        <w:rPr>
          <w:rFonts w:ascii="Times New Roman" w:hAnsi="Times New Roman" w:cs="Times New Roman"/>
          <w:sz w:val="26"/>
          <w:szCs w:val="26"/>
        </w:rPr>
      </w:pPr>
      <w:r w:rsidRPr="00D57077">
        <w:rPr>
          <w:rFonts w:ascii="Times New Roman" w:hAnsi="Times New Roman" w:cs="Times New Roman"/>
          <w:sz w:val="26"/>
          <w:szCs w:val="26"/>
        </w:rPr>
        <w:t xml:space="preserve">к Стандарту внутреннего муниципального </w:t>
      </w:r>
    </w:p>
    <w:p w14:paraId="4521E174" w14:textId="61D8A6EA" w:rsidR="000027B1" w:rsidRPr="00D57077" w:rsidRDefault="004970AE" w:rsidP="005C7B19">
      <w:pPr>
        <w:pStyle w:val="a7"/>
        <w:jc w:val="right"/>
        <w:rPr>
          <w:rFonts w:ascii="Times New Roman" w:hAnsi="Times New Roman" w:cs="Times New Roman"/>
          <w:sz w:val="26"/>
          <w:szCs w:val="26"/>
        </w:rPr>
      </w:pPr>
      <w:r w:rsidRPr="00D57077">
        <w:rPr>
          <w:rFonts w:ascii="Times New Roman" w:hAnsi="Times New Roman" w:cs="Times New Roman"/>
          <w:sz w:val="26"/>
          <w:szCs w:val="26"/>
        </w:rPr>
        <w:t xml:space="preserve">финансового контроля «Планирование проверок, </w:t>
      </w:r>
    </w:p>
    <w:p w14:paraId="3119C00F" w14:textId="5A1DD283" w:rsidR="004970AE" w:rsidRPr="00D57077" w:rsidRDefault="004970AE" w:rsidP="005C7B19">
      <w:pPr>
        <w:pStyle w:val="a7"/>
        <w:jc w:val="right"/>
        <w:rPr>
          <w:rFonts w:ascii="Times New Roman" w:hAnsi="Times New Roman" w:cs="Times New Roman"/>
          <w:sz w:val="26"/>
          <w:szCs w:val="26"/>
        </w:rPr>
      </w:pPr>
      <w:r w:rsidRPr="00D57077">
        <w:rPr>
          <w:rFonts w:ascii="Times New Roman" w:hAnsi="Times New Roman" w:cs="Times New Roman"/>
          <w:sz w:val="26"/>
          <w:szCs w:val="26"/>
        </w:rPr>
        <w:t>ревизий и обследований»</w:t>
      </w:r>
    </w:p>
    <w:p w14:paraId="43E9C1C3" w14:textId="77777777" w:rsidR="004970AE" w:rsidRPr="00D57077" w:rsidRDefault="004970AE" w:rsidP="00D57077">
      <w:pPr>
        <w:pStyle w:val="a7"/>
        <w:jc w:val="both"/>
        <w:rPr>
          <w:rFonts w:ascii="Times New Roman" w:hAnsi="Times New Roman" w:cs="Times New Roman"/>
          <w:sz w:val="26"/>
          <w:szCs w:val="26"/>
        </w:rPr>
      </w:pPr>
    </w:p>
    <w:p w14:paraId="79BB2629" w14:textId="77777777" w:rsidR="004970AE" w:rsidRPr="00D57077" w:rsidRDefault="004970AE"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ПАРАМЕТРЫ</w:t>
      </w:r>
    </w:p>
    <w:p w14:paraId="369E2801" w14:textId="1BB3E84F" w:rsidR="004970AE" w:rsidRPr="00D57077" w:rsidRDefault="004970AE"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отбора контрольных мероприятий в целях формирования плана контрольных мероприятий органа контроля на соответствующий год</w:t>
      </w:r>
    </w:p>
    <w:p w14:paraId="025B79A1" w14:textId="0A55D7CE" w:rsidR="004970AE" w:rsidRPr="00D57077" w:rsidRDefault="004970AE" w:rsidP="00D57077">
      <w:pPr>
        <w:pStyle w:val="a7"/>
        <w:jc w:val="both"/>
        <w:rPr>
          <w:rFonts w:ascii="Times New Roman" w:hAnsi="Times New Roman" w:cs="Times New Roman"/>
          <w:sz w:val="26"/>
          <w:szCs w:val="26"/>
        </w:rPr>
      </w:pPr>
    </w:p>
    <w:tbl>
      <w:tblPr>
        <w:tblW w:w="998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gridCol w:w="7320"/>
        <w:gridCol w:w="1559"/>
      </w:tblGrid>
      <w:tr w:rsidR="000027B1" w:rsidRPr="00D57077" w14:paraId="1F2D54FE" w14:textId="2FC2577B" w:rsidTr="001D26BC">
        <w:trPr>
          <w:trHeight w:val="1215"/>
        </w:trPr>
        <w:tc>
          <w:tcPr>
            <w:tcW w:w="1110" w:type="dxa"/>
          </w:tcPr>
          <w:p w14:paraId="16CFC8F0" w14:textId="5F8443E7" w:rsidR="000027B1" w:rsidRPr="00D57077" w:rsidRDefault="000027B1"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w:t>
            </w:r>
          </w:p>
          <w:p w14:paraId="702DDCB9" w14:textId="33DC5F28" w:rsidR="000027B1" w:rsidRPr="00D57077" w:rsidRDefault="000027B1"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п\п</w:t>
            </w:r>
          </w:p>
          <w:p w14:paraId="611FE1FB" w14:textId="77777777" w:rsidR="000027B1" w:rsidRPr="00D57077" w:rsidRDefault="000027B1" w:rsidP="00D57077">
            <w:pPr>
              <w:pStyle w:val="a7"/>
              <w:jc w:val="both"/>
              <w:rPr>
                <w:rFonts w:ascii="Times New Roman" w:hAnsi="Times New Roman" w:cs="Times New Roman"/>
                <w:sz w:val="26"/>
                <w:szCs w:val="26"/>
              </w:rPr>
            </w:pPr>
          </w:p>
        </w:tc>
        <w:tc>
          <w:tcPr>
            <w:tcW w:w="7320" w:type="dxa"/>
          </w:tcPr>
          <w:p w14:paraId="359D2DE4" w14:textId="09EA128F" w:rsidR="000027B1" w:rsidRPr="00D57077" w:rsidRDefault="000027B1"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Наименование параметра отбора контрольных мероприятий</w:t>
            </w:r>
          </w:p>
          <w:p w14:paraId="1C604E01" w14:textId="77777777" w:rsidR="000027B1" w:rsidRPr="00D57077" w:rsidRDefault="000027B1" w:rsidP="00D57077">
            <w:pPr>
              <w:pStyle w:val="a7"/>
              <w:jc w:val="both"/>
              <w:rPr>
                <w:rFonts w:ascii="Times New Roman" w:hAnsi="Times New Roman" w:cs="Times New Roman"/>
                <w:sz w:val="26"/>
                <w:szCs w:val="26"/>
              </w:rPr>
            </w:pPr>
          </w:p>
        </w:tc>
        <w:tc>
          <w:tcPr>
            <w:tcW w:w="1559" w:type="dxa"/>
          </w:tcPr>
          <w:p w14:paraId="7C80E30A" w14:textId="474C2C13" w:rsidR="000027B1" w:rsidRPr="00D57077" w:rsidRDefault="000027B1"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Значение параметра</w:t>
            </w:r>
          </w:p>
          <w:p w14:paraId="4DA2E03A" w14:textId="77777777" w:rsidR="000027B1" w:rsidRPr="00D57077" w:rsidRDefault="000027B1" w:rsidP="00D57077">
            <w:pPr>
              <w:pStyle w:val="a7"/>
              <w:jc w:val="both"/>
              <w:rPr>
                <w:rFonts w:ascii="Times New Roman" w:hAnsi="Times New Roman" w:cs="Times New Roman"/>
                <w:sz w:val="26"/>
                <w:szCs w:val="26"/>
              </w:rPr>
            </w:pPr>
          </w:p>
        </w:tc>
      </w:tr>
      <w:tr w:rsidR="000027B1" w:rsidRPr="00D57077" w14:paraId="3A1B4771" w14:textId="77777777" w:rsidTr="001D26BC">
        <w:trPr>
          <w:trHeight w:val="435"/>
        </w:trPr>
        <w:tc>
          <w:tcPr>
            <w:tcW w:w="1110" w:type="dxa"/>
          </w:tcPr>
          <w:p w14:paraId="3D4BEF9B" w14:textId="5043A886" w:rsidR="000027B1" w:rsidRPr="00D57077" w:rsidRDefault="000027B1"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w:t>
            </w:r>
          </w:p>
        </w:tc>
        <w:tc>
          <w:tcPr>
            <w:tcW w:w="7320" w:type="dxa"/>
          </w:tcPr>
          <w:p w14:paraId="2533E07B" w14:textId="4EA4EB6E" w:rsidR="000027B1" w:rsidRPr="00D57077" w:rsidRDefault="000027B1"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w:t>
            </w:r>
          </w:p>
        </w:tc>
        <w:tc>
          <w:tcPr>
            <w:tcW w:w="1559" w:type="dxa"/>
          </w:tcPr>
          <w:p w14:paraId="523799FC" w14:textId="27E8B121" w:rsidR="000027B1" w:rsidRPr="00D57077" w:rsidRDefault="000027B1"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3</w:t>
            </w:r>
          </w:p>
        </w:tc>
      </w:tr>
      <w:tr w:rsidR="000027B1" w:rsidRPr="00D57077" w14:paraId="2924FFAE" w14:textId="77777777" w:rsidTr="001D26BC">
        <w:trPr>
          <w:trHeight w:val="435"/>
        </w:trPr>
        <w:tc>
          <w:tcPr>
            <w:tcW w:w="1110" w:type="dxa"/>
          </w:tcPr>
          <w:p w14:paraId="5CDB1C35" w14:textId="77777777" w:rsidR="000027B1" w:rsidRPr="00D57077" w:rsidRDefault="000027B1" w:rsidP="00D57077">
            <w:pPr>
              <w:pStyle w:val="a7"/>
              <w:jc w:val="both"/>
              <w:rPr>
                <w:rFonts w:ascii="Times New Roman" w:hAnsi="Times New Roman" w:cs="Times New Roman"/>
                <w:sz w:val="26"/>
                <w:szCs w:val="26"/>
              </w:rPr>
            </w:pPr>
          </w:p>
        </w:tc>
        <w:tc>
          <w:tcPr>
            <w:tcW w:w="7320" w:type="dxa"/>
          </w:tcPr>
          <w:p w14:paraId="5CD60840" w14:textId="4FE62575" w:rsidR="000027B1" w:rsidRPr="00D57077" w:rsidRDefault="000027B1"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1.Критер</w:t>
            </w:r>
            <w:r w:rsidR="005C7B19">
              <w:rPr>
                <w:rFonts w:ascii="Times New Roman" w:hAnsi="Times New Roman" w:cs="Times New Roman"/>
                <w:sz w:val="26"/>
                <w:szCs w:val="26"/>
              </w:rPr>
              <w:t>и</w:t>
            </w:r>
            <w:r w:rsidRPr="00D57077">
              <w:rPr>
                <w:rFonts w:ascii="Times New Roman" w:hAnsi="Times New Roman" w:cs="Times New Roman"/>
                <w:sz w:val="26"/>
                <w:szCs w:val="26"/>
              </w:rPr>
              <w:t>й «</w:t>
            </w:r>
            <w:r w:rsidR="005C7B19">
              <w:rPr>
                <w:rFonts w:ascii="Times New Roman" w:hAnsi="Times New Roman" w:cs="Times New Roman"/>
                <w:sz w:val="26"/>
                <w:szCs w:val="26"/>
              </w:rPr>
              <w:t>в</w:t>
            </w:r>
            <w:r w:rsidRPr="00D57077">
              <w:rPr>
                <w:rFonts w:ascii="Times New Roman" w:hAnsi="Times New Roman" w:cs="Times New Roman"/>
                <w:sz w:val="26"/>
                <w:szCs w:val="26"/>
              </w:rPr>
              <w:t>ероятности»</w:t>
            </w:r>
          </w:p>
        </w:tc>
        <w:tc>
          <w:tcPr>
            <w:tcW w:w="1559" w:type="dxa"/>
          </w:tcPr>
          <w:p w14:paraId="1A0767C7" w14:textId="77777777" w:rsidR="000027B1" w:rsidRPr="00D57077" w:rsidRDefault="000027B1" w:rsidP="00D57077">
            <w:pPr>
              <w:pStyle w:val="a7"/>
              <w:jc w:val="both"/>
              <w:rPr>
                <w:rFonts w:ascii="Times New Roman" w:hAnsi="Times New Roman" w:cs="Times New Roman"/>
                <w:sz w:val="26"/>
                <w:szCs w:val="26"/>
              </w:rPr>
            </w:pPr>
          </w:p>
        </w:tc>
      </w:tr>
      <w:tr w:rsidR="000027B1" w:rsidRPr="00D57077" w14:paraId="76DF244A" w14:textId="77777777" w:rsidTr="001D26BC">
        <w:trPr>
          <w:trHeight w:val="1215"/>
        </w:trPr>
        <w:tc>
          <w:tcPr>
            <w:tcW w:w="1110" w:type="dxa"/>
          </w:tcPr>
          <w:p w14:paraId="0E3AAD37" w14:textId="6A5491AB" w:rsidR="000027B1" w:rsidRPr="00D57077" w:rsidRDefault="000027B1"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1.1</w:t>
            </w:r>
          </w:p>
        </w:tc>
        <w:tc>
          <w:tcPr>
            <w:tcW w:w="7320" w:type="dxa"/>
          </w:tcPr>
          <w:p w14:paraId="7C13BF5E" w14:textId="2702B5CF" w:rsidR="000027B1"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Результаты оценки</w:t>
            </w:r>
            <w:r w:rsidR="000027B1" w:rsidRPr="00D57077">
              <w:rPr>
                <w:rFonts w:ascii="Times New Roman" w:hAnsi="Times New Roman" w:cs="Times New Roman"/>
                <w:sz w:val="26"/>
                <w:szCs w:val="26"/>
              </w:rPr>
              <w:t xml:space="preserve"> качества финансового менеджмента объекта контроля</w:t>
            </w:r>
            <w:r w:rsidRPr="00D57077">
              <w:rPr>
                <w:rFonts w:ascii="Times New Roman" w:hAnsi="Times New Roman" w:cs="Times New Roman"/>
                <w:sz w:val="26"/>
                <w:szCs w:val="26"/>
              </w:rPr>
              <w:t xml:space="preserve"> </w:t>
            </w:r>
            <w:r w:rsidR="000027B1" w:rsidRPr="00D57077">
              <w:rPr>
                <w:rFonts w:ascii="Times New Roman" w:hAnsi="Times New Roman" w:cs="Times New Roman"/>
                <w:sz w:val="26"/>
                <w:szCs w:val="26"/>
              </w:rPr>
              <w:t>(значение итоговой оценки показателей финансового менеджмента объекта контроля по отношению к максимальному значению этих показателей)</w:t>
            </w:r>
            <w:r w:rsidRPr="00D57077">
              <w:rPr>
                <w:rFonts w:ascii="Times New Roman" w:hAnsi="Times New Roman" w:cs="Times New Roman"/>
                <w:sz w:val="26"/>
                <w:szCs w:val="26"/>
              </w:rPr>
              <w:t>:</w:t>
            </w:r>
          </w:p>
        </w:tc>
        <w:tc>
          <w:tcPr>
            <w:tcW w:w="1559" w:type="dxa"/>
          </w:tcPr>
          <w:p w14:paraId="1CA16652" w14:textId="77777777" w:rsidR="000027B1" w:rsidRPr="00D57077" w:rsidRDefault="000027B1" w:rsidP="00D57077">
            <w:pPr>
              <w:pStyle w:val="a7"/>
              <w:jc w:val="both"/>
              <w:rPr>
                <w:rFonts w:ascii="Times New Roman" w:hAnsi="Times New Roman" w:cs="Times New Roman"/>
                <w:sz w:val="26"/>
                <w:szCs w:val="26"/>
              </w:rPr>
            </w:pPr>
          </w:p>
        </w:tc>
      </w:tr>
      <w:tr w:rsidR="00BF3BED" w:rsidRPr="00D57077" w14:paraId="0989474F" w14:textId="77777777" w:rsidTr="001D26BC">
        <w:trPr>
          <w:trHeight w:val="455"/>
        </w:trPr>
        <w:tc>
          <w:tcPr>
            <w:tcW w:w="1110" w:type="dxa"/>
          </w:tcPr>
          <w:p w14:paraId="2B6037CE" w14:textId="77777777" w:rsidR="00BF3BED" w:rsidRPr="00D57077" w:rsidRDefault="00BF3BED" w:rsidP="00D57077">
            <w:pPr>
              <w:pStyle w:val="a7"/>
              <w:jc w:val="both"/>
              <w:rPr>
                <w:rFonts w:ascii="Times New Roman" w:hAnsi="Times New Roman" w:cs="Times New Roman"/>
                <w:sz w:val="26"/>
                <w:szCs w:val="26"/>
              </w:rPr>
            </w:pPr>
          </w:p>
        </w:tc>
        <w:tc>
          <w:tcPr>
            <w:tcW w:w="7320" w:type="dxa"/>
          </w:tcPr>
          <w:p w14:paraId="2549A2D1" w14:textId="5EA4D70F"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90 до 100 процентов</w:t>
            </w:r>
          </w:p>
        </w:tc>
        <w:tc>
          <w:tcPr>
            <w:tcW w:w="1559" w:type="dxa"/>
          </w:tcPr>
          <w:p w14:paraId="14F8029F" w14:textId="6C72B0A5"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0</w:t>
            </w:r>
          </w:p>
        </w:tc>
      </w:tr>
      <w:tr w:rsidR="00BF3BED" w:rsidRPr="00D57077" w14:paraId="18BB8496" w14:textId="77777777" w:rsidTr="001D26BC">
        <w:trPr>
          <w:trHeight w:val="455"/>
        </w:trPr>
        <w:tc>
          <w:tcPr>
            <w:tcW w:w="1110" w:type="dxa"/>
          </w:tcPr>
          <w:p w14:paraId="1C92EC04" w14:textId="77777777" w:rsidR="00BF3BED" w:rsidRPr="00D57077" w:rsidRDefault="00BF3BED" w:rsidP="00D57077">
            <w:pPr>
              <w:pStyle w:val="a7"/>
              <w:jc w:val="both"/>
              <w:rPr>
                <w:rFonts w:ascii="Times New Roman" w:hAnsi="Times New Roman" w:cs="Times New Roman"/>
                <w:sz w:val="26"/>
                <w:szCs w:val="26"/>
              </w:rPr>
            </w:pPr>
          </w:p>
        </w:tc>
        <w:tc>
          <w:tcPr>
            <w:tcW w:w="7320" w:type="dxa"/>
          </w:tcPr>
          <w:p w14:paraId="4B7506FB" w14:textId="19D63C85"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85 до 90 процентов</w:t>
            </w:r>
          </w:p>
        </w:tc>
        <w:tc>
          <w:tcPr>
            <w:tcW w:w="1559" w:type="dxa"/>
          </w:tcPr>
          <w:p w14:paraId="6399A77E" w14:textId="06EF9D8F"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5</w:t>
            </w:r>
          </w:p>
        </w:tc>
      </w:tr>
      <w:tr w:rsidR="00BF3BED" w:rsidRPr="00D57077" w14:paraId="2382F407" w14:textId="77777777" w:rsidTr="001D26BC">
        <w:trPr>
          <w:trHeight w:val="455"/>
        </w:trPr>
        <w:tc>
          <w:tcPr>
            <w:tcW w:w="1110" w:type="dxa"/>
          </w:tcPr>
          <w:p w14:paraId="1720A8EB" w14:textId="77777777" w:rsidR="00BF3BED" w:rsidRPr="00D57077" w:rsidRDefault="00BF3BED" w:rsidP="00D57077">
            <w:pPr>
              <w:pStyle w:val="a7"/>
              <w:jc w:val="both"/>
              <w:rPr>
                <w:rFonts w:ascii="Times New Roman" w:hAnsi="Times New Roman" w:cs="Times New Roman"/>
                <w:sz w:val="26"/>
                <w:szCs w:val="26"/>
              </w:rPr>
            </w:pPr>
          </w:p>
        </w:tc>
        <w:tc>
          <w:tcPr>
            <w:tcW w:w="7320" w:type="dxa"/>
          </w:tcPr>
          <w:p w14:paraId="5AFD00B5" w14:textId="0949A9EF"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80 до 85 процентов</w:t>
            </w:r>
          </w:p>
        </w:tc>
        <w:tc>
          <w:tcPr>
            <w:tcW w:w="1559" w:type="dxa"/>
          </w:tcPr>
          <w:p w14:paraId="37110894" w14:textId="0506D72B"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BF3BED" w:rsidRPr="00D57077" w14:paraId="6F3494DA" w14:textId="77777777" w:rsidTr="001D26BC">
        <w:trPr>
          <w:trHeight w:val="455"/>
        </w:trPr>
        <w:tc>
          <w:tcPr>
            <w:tcW w:w="1110" w:type="dxa"/>
          </w:tcPr>
          <w:p w14:paraId="27B00626" w14:textId="77777777" w:rsidR="00BF3BED" w:rsidRPr="00D57077" w:rsidRDefault="00BF3BED" w:rsidP="00D57077">
            <w:pPr>
              <w:pStyle w:val="a7"/>
              <w:jc w:val="both"/>
              <w:rPr>
                <w:rFonts w:ascii="Times New Roman" w:hAnsi="Times New Roman" w:cs="Times New Roman"/>
                <w:sz w:val="26"/>
                <w:szCs w:val="26"/>
              </w:rPr>
            </w:pPr>
          </w:p>
        </w:tc>
        <w:tc>
          <w:tcPr>
            <w:tcW w:w="7320" w:type="dxa"/>
          </w:tcPr>
          <w:p w14:paraId="26E8A62A" w14:textId="61E27C4B"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Менее 80 процентов</w:t>
            </w:r>
          </w:p>
        </w:tc>
        <w:tc>
          <w:tcPr>
            <w:tcW w:w="1559" w:type="dxa"/>
          </w:tcPr>
          <w:p w14:paraId="463B623D" w14:textId="3052141E"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BF3BED" w:rsidRPr="00D57077" w14:paraId="13EF259C" w14:textId="77777777" w:rsidTr="001D26BC">
        <w:trPr>
          <w:trHeight w:val="455"/>
        </w:trPr>
        <w:tc>
          <w:tcPr>
            <w:tcW w:w="1110" w:type="dxa"/>
          </w:tcPr>
          <w:p w14:paraId="7249DCA7" w14:textId="37E5B798"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1.2.</w:t>
            </w:r>
          </w:p>
        </w:tc>
        <w:tc>
          <w:tcPr>
            <w:tcW w:w="7320" w:type="dxa"/>
          </w:tcPr>
          <w:p w14:paraId="16A2F68B" w14:textId="6FF66529"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Показатели качества управления финансами:</w:t>
            </w:r>
          </w:p>
        </w:tc>
        <w:tc>
          <w:tcPr>
            <w:tcW w:w="1559" w:type="dxa"/>
          </w:tcPr>
          <w:p w14:paraId="04D9005A" w14:textId="77777777" w:rsidR="00BF3BED" w:rsidRPr="00D57077" w:rsidRDefault="00BF3BED" w:rsidP="00D57077">
            <w:pPr>
              <w:pStyle w:val="a7"/>
              <w:jc w:val="both"/>
              <w:rPr>
                <w:rFonts w:ascii="Times New Roman" w:hAnsi="Times New Roman" w:cs="Times New Roman"/>
                <w:sz w:val="26"/>
                <w:szCs w:val="26"/>
              </w:rPr>
            </w:pPr>
          </w:p>
        </w:tc>
      </w:tr>
      <w:tr w:rsidR="00BF3BED" w:rsidRPr="00D57077" w14:paraId="28AE2533" w14:textId="77777777" w:rsidTr="001D26BC">
        <w:trPr>
          <w:trHeight w:val="455"/>
        </w:trPr>
        <w:tc>
          <w:tcPr>
            <w:tcW w:w="1110" w:type="dxa"/>
          </w:tcPr>
          <w:p w14:paraId="05E7E11D" w14:textId="77777777" w:rsidR="00BF3BED" w:rsidRPr="00D57077" w:rsidRDefault="00BF3BED" w:rsidP="00D57077">
            <w:pPr>
              <w:pStyle w:val="a7"/>
              <w:jc w:val="both"/>
              <w:rPr>
                <w:rFonts w:ascii="Times New Roman" w:hAnsi="Times New Roman" w:cs="Times New Roman"/>
                <w:sz w:val="26"/>
                <w:szCs w:val="26"/>
              </w:rPr>
            </w:pPr>
          </w:p>
        </w:tc>
        <w:tc>
          <w:tcPr>
            <w:tcW w:w="7320" w:type="dxa"/>
          </w:tcPr>
          <w:p w14:paraId="2BB3C7AA" w14:textId="3350650F"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уровень достижения показателей от 95 до 100 процентов</w:t>
            </w:r>
          </w:p>
        </w:tc>
        <w:tc>
          <w:tcPr>
            <w:tcW w:w="1559" w:type="dxa"/>
          </w:tcPr>
          <w:p w14:paraId="2AFF8C17" w14:textId="24C166E0"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0</w:t>
            </w:r>
          </w:p>
        </w:tc>
      </w:tr>
      <w:tr w:rsidR="00BF3BED" w:rsidRPr="00D57077" w14:paraId="0D418E74" w14:textId="77777777" w:rsidTr="001D26BC">
        <w:trPr>
          <w:trHeight w:val="455"/>
        </w:trPr>
        <w:tc>
          <w:tcPr>
            <w:tcW w:w="1110" w:type="dxa"/>
          </w:tcPr>
          <w:p w14:paraId="1552D88A" w14:textId="77777777" w:rsidR="00BF3BED" w:rsidRPr="00D57077" w:rsidRDefault="00BF3BED" w:rsidP="00D57077">
            <w:pPr>
              <w:pStyle w:val="a7"/>
              <w:jc w:val="both"/>
              <w:rPr>
                <w:rFonts w:ascii="Times New Roman" w:hAnsi="Times New Roman" w:cs="Times New Roman"/>
                <w:sz w:val="26"/>
                <w:szCs w:val="26"/>
              </w:rPr>
            </w:pPr>
          </w:p>
        </w:tc>
        <w:tc>
          <w:tcPr>
            <w:tcW w:w="7320" w:type="dxa"/>
          </w:tcPr>
          <w:p w14:paraId="2649F4F6" w14:textId="51112079"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уровень достижения показателей от 90 до 95 процентов</w:t>
            </w:r>
          </w:p>
        </w:tc>
        <w:tc>
          <w:tcPr>
            <w:tcW w:w="1559" w:type="dxa"/>
          </w:tcPr>
          <w:p w14:paraId="7E473823" w14:textId="2A94698E"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5</w:t>
            </w:r>
          </w:p>
        </w:tc>
      </w:tr>
      <w:tr w:rsidR="00BF3BED" w:rsidRPr="00D57077" w14:paraId="7DEDA82D" w14:textId="77777777" w:rsidTr="001D26BC">
        <w:trPr>
          <w:trHeight w:val="455"/>
        </w:trPr>
        <w:tc>
          <w:tcPr>
            <w:tcW w:w="1110" w:type="dxa"/>
          </w:tcPr>
          <w:p w14:paraId="474483E3" w14:textId="77777777" w:rsidR="00BF3BED" w:rsidRPr="00D57077" w:rsidRDefault="00BF3BED" w:rsidP="00D57077">
            <w:pPr>
              <w:pStyle w:val="a7"/>
              <w:jc w:val="both"/>
              <w:rPr>
                <w:rFonts w:ascii="Times New Roman" w:hAnsi="Times New Roman" w:cs="Times New Roman"/>
                <w:sz w:val="26"/>
                <w:szCs w:val="26"/>
              </w:rPr>
            </w:pPr>
          </w:p>
        </w:tc>
        <w:tc>
          <w:tcPr>
            <w:tcW w:w="7320" w:type="dxa"/>
          </w:tcPr>
          <w:p w14:paraId="2A847335" w14:textId="1844B4D2"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уровень достижения показателей от 85 до 90 процентов</w:t>
            </w:r>
          </w:p>
        </w:tc>
        <w:tc>
          <w:tcPr>
            <w:tcW w:w="1559" w:type="dxa"/>
          </w:tcPr>
          <w:p w14:paraId="364486A1" w14:textId="5D71E0E8"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BF3BED" w:rsidRPr="00D57077" w14:paraId="4F2DE295" w14:textId="77777777" w:rsidTr="001D26BC">
        <w:trPr>
          <w:trHeight w:val="455"/>
        </w:trPr>
        <w:tc>
          <w:tcPr>
            <w:tcW w:w="1110" w:type="dxa"/>
          </w:tcPr>
          <w:p w14:paraId="2ECD96C2" w14:textId="77777777" w:rsidR="00BF3BED" w:rsidRPr="00D57077" w:rsidRDefault="00BF3BED" w:rsidP="00D57077">
            <w:pPr>
              <w:pStyle w:val="a7"/>
              <w:jc w:val="both"/>
              <w:rPr>
                <w:rFonts w:ascii="Times New Roman" w:hAnsi="Times New Roman" w:cs="Times New Roman"/>
                <w:sz w:val="26"/>
                <w:szCs w:val="26"/>
              </w:rPr>
            </w:pPr>
          </w:p>
        </w:tc>
        <w:tc>
          <w:tcPr>
            <w:tcW w:w="7320" w:type="dxa"/>
          </w:tcPr>
          <w:p w14:paraId="201D6F0A" w14:textId="34A54D58"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уровень достижения показателей менее 85 процентов</w:t>
            </w:r>
          </w:p>
        </w:tc>
        <w:tc>
          <w:tcPr>
            <w:tcW w:w="1559" w:type="dxa"/>
          </w:tcPr>
          <w:p w14:paraId="24398EF4" w14:textId="2160917B"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BF3BED" w:rsidRPr="00D57077" w14:paraId="0838FB61" w14:textId="77777777" w:rsidTr="001D26BC">
        <w:trPr>
          <w:trHeight w:val="698"/>
        </w:trPr>
        <w:tc>
          <w:tcPr>
            <w:tcW w:w="1110" w:type="dxa"/>
          </w:tcPr>
          <w:p w14:paraId="02BA1674" w14:textId="02DA9B82"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1.3.</w:t>
            </w:r>
          </w:p>
        </w:tc>
        <w:tc>
          <w:tcPr>
            <w:tcW w:w="7320" w:type="dxa"/>
          </w:tcPr>
          <w:p w14:paraId="7EF3B9A4" w14:textId="77777777" w:rsidR="00BF3BED" w:rsidRPr="00D57077" w:rsidRDefault="00BF3BE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BF3BED" w:rsidRPr="00D57077" w14:paraId="2F5AF4FE" w14:textId="77777777">
              <w:trPr>
                <w:trHeight w:val="1472"/>
              </w:trPr>
              <w:tc>
                <w:tcPr>
                  <w:tcW w:w="0" w:type="auto"/>
                </w:tcPr>
                <w:p w14:paraId="6725C748" w14:textId="420875C9" w:rsidR="005C7B19"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r w:rsidR="005C7B19">
                    <w:rPr>
                      <w:rFonts w:ascii="Times New Roman" w:hAnsi="Times New Roman" w:cs="Times New Roman"/>
                      <w:sz w:val="26"/>
                      <w:szCs w:val="26"/>
                    </w:rPr>
                    <w:t>:</w:t>
                  </w:r>
                </w:p>
              </w:tc>
            </w:tr>
          </w:tbl>
          <w:p w14:paraId="37FC1CE9" w14:textId="77777777" w:rsidR="00BF3BED" w:rsidRPr="00D57077" w:rsidRDefault="00BF3BED" w:rsidP="00D57077">
            <w:pPr>
              <w:pStyle w:val="a7"/>
              <w:jc w:val="both"/>
              <w:rPr>
                <w:rFonts w:ascii="Times New Roman" w:hAnsi="Times New Roman" w:cs="Times New Roman"/>
                <w:sz w:val="26"/>
                <w:szCs w:val="26"/>
              </w:rPr>
            </w:pPr>
          </w:p>
        </w:tc>
        <w:tc>
          <w:tcPr>
            <w:tcW w:w="1559" w:type="dxa"/>
          </w:tcPr>
          <w:p w14:paraId="5DEDD609" w14:textId="77777777" w:rsidR="00BF3BED" w:rsidRPr="00D57077" w:rsidRDefault="00BF3BED" w:rsidP="00D57077">
            <w:pPr>
              <w:pStyle w:val="a7"/>
              <w:jc w:val="both"/>
              <w:rPr>
                <w:rFonts w:ascii="Times New Roman" w:hAnsi="Times New Roman" w:cs="Times New Roman"/>
                <w:sz w:val="26"/>
                <w:szCs w:val="26"/>
              </w:rPr>
            </w:pPr>
          </w:p>
        </w:tc>
      </w:tr>
      <w:tr w:rsidR="00BF3BED" w:rsidRPr="00D57077" w14:paraId="68FEA087" w14:textId="77777777" w:rsidTr="001D26BC">
        <w:trPr>
          <w:trHeight w:val="455"/>
        </w:trPr>
        <w:tc>
          <w:tcPr>
            <w:tcW w:w="1110" w:type="dxa"/>
          </w:tcPr>
          <w:p w14:paraId="0DB1A738" w14:textId="77777777" w:rsidR="00BF3BED" w:rsidRPr="00D57077" w:rsidRDefault="00BF3BED" w:rsidP="00D57077">
            <w:pPr>
              <w:pStyle w:val="a7"/>
              <w:jc w:val="both"/>
              <w:rPr>
                <w:rFonts w:ascii="Times New Roman" w:hAnsi="Times New Roman" w:cs="Times New Roman"/>
                <w:sz w:val="26"/>
                <w:szCs w:val="26"/>
              </w:rPr>
            </w:pPr>
          </w:p>
        </w:tc>
        <w:tc>
          <w:tcPr>
            <w:tcW w:w="7320" w:type="dxa"/>
          </w:tcPr>
          <w:p w14:paraId="1CDD6B0B" w14:textId="77777777" w:rsidR="00BF3BED" w:rsidRPr="00D57077" w:rsidRDefault="00BF3BE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6493"/>
            </w:tblGrid>
            <w:tr w:rsidR="00BF3BED" w:rsidRPr="00D57077" w14:paraId="06C252E0" w14:textId="77777777">
              <w:trPr>
                <w:trHeight w:val="183"/>
              </w:trPr>
              <w:tc>
                <w:tcPr>
                  <w:tcW w:w="0" w:type="auto"/>
                </w:tcPr>
                <w:p w14:paraId="75603446" w14:textId="77777777" w:rsidR="00BF3BED" w:rsidRPr="00D57077" w:rsidRDefault="00BF3BE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Отсутствие изменений в деятельности объекта контроля</w:t>
                  </w:r>
                </w:p>
              </w:tc>
            </w:tr>
          </w:tbl>
          <w:p w14:paraId="7368C105" w14:textId="77777777" w:rsidR="00BF3BED" w:rsidRPr="00D57077" w:rsidRDefault="00BF3BED" w:rsidP="00D57077">
            <w:pPr>
              <w:pStyle w:val="a7"/>
              <w:jc w:val="both"/>
              <w:rPr>
                <w:rFonts w:ascii="Times New Roman" w:hAnsi="Times New Roman" w:cs="Times New Roman"/>
                <w:sz w:val="26"/>
                <w:szCs w:val="26"/>
              </w:rPr>
            </w:pPr>
          </w:p>
        </w:tc>
        <w:tc>
          <w:tcPr>
            <w:tcW w:w="1559" w:type="dxa"/>
          </w:tcPr>
          <w:p w14:paraId="14C1C711" w14:textId="127A95DE" w:rsidR="00BF3BE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0</w:t>
            </w:r>
          </w:p>
        </w:tc>
      </w:tr>
      <w:tr w:rsidR="00F3118F" w:rsidRPr="00D57077" w14:paraId="6ECD5EA5" w14:textId="77777777" w:rsidTr="001D26BC">
        <w:trPr>
          <w:trHeight w:val="455"/>
        </w:trPr>
        <w:tc>
          <w:tcPr>
            <w:tcW w:w="1110" w:type="dxa"/>
          </w:tcPr>
          <w:p w14:paraId="31AAA8D4"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6C868CB1"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6183"/>
            </w:tblGrid>
            <w:tr w:rsidR="00F3118F" w:rsidRPr="00D57077" w14:paraId="52CA9E5B" w14:textId="77777777">
              <w:trPr>
                <w:trHeight w:val="183"/>
              </w:trPr>
              <w:tc>
                <w:tcPr>
                  <w:tcW w:w="0" w:type="auto"/>
                </w:tcPr>
                <w:p w14:paraId="00D05146"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Наличие изменений в деятельности объекта контроля</w:t>
                  </w:r>
                </w:p>
              </w:tc>
            </w:tr>
          </w:tbl>
          <w:p w14:paraId="7B1B8AFA"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6AAFA156" w14:textId="50D83BCA"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F3118F" w:rsidRPr="00D57077" w14:paraId="7B4C530B" w14:textId="77777777" w:rsidTr="001D26BC">
        <w:trPr>
          <w:trHeight w:val="455"/>
        </w:trPr>
        <w:tc>
          <w:tcPr>
            <w:tcW w:w="1110" w:type="dxa"/>
          </w:tcPr>
          <w:p w14:paraId="240E2C49" w14:textId="04B5D391"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lastRenderedPageBreak/>
              <w:t>1.4.</w:t>
            </w:r>
          </w:p>
        </w:tc>
        <w:tc>
          <w:tcPr>
            <w:tcW w:w="7320" w:type="dxa"/>
          </w:tcPr>
          <w:p w14:paraId="1CDB3B51"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F3118F" w:rsidRPr="00D57077" w14:paraId="2F46EB70" w14:textId="77777777">
              <w:trPr>
                <w:trHeight w:val="503"/>
              </w:trPr>
              <w:tc>
                <w:tcPr>
                  <w:tcW w:w="0" w:type="auto"/>
                </w:tcPr>
                <w:p w14:paraId="217F64B3"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Наличие (отсутствие) нарушений, выявленных по результатам ранее проведенных органом контроля контрольных мероприятий:</w:t>
                  </w:r>
                </w:p>
              </w:tc>
            </w:tr>
          </w:tbl>
          <w:p w14:paraId="4EC5C3A9"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13F00DC1" w14:textId="77777777" w:rsidR="00F3118F" w:rsidRPr="00D57077" w:rsidRDefault="00F3118F" w:rsidP="00D57077">
            <w:pPr>
              <w:pStyle w:val="a7"/>
              <w:jc w:val="both"/>
              <w:rPr>
                <w:rFonts w:ascii="Times New Roman" w:hAnsi="Times New Roman" w:cs="Times New Roman"/>
                <w:sz w:val="26"/>
                <w:szCs w:val="26"/>
              </w:rPr>
            </w:pPr>
          </w:p>
        </w:tc>
      </w:tr>
      <w:tr w:rsidR="00F3118F" w:rsidRPr="00D57077" w14:paraId="7AC9211B" w14:textId="77777777" w:rsidTr="001D26BC">
        <w:trPr>
          <w:trHeight w:val="455"/>
        </w:trPr>
        <w:tc>
          <w:tcPr>
            <w:tcW w:w="1110" w:type="dxa"/>
          </w:tcPr>
          <w:p w14:paraId="549DD1C0" w14:textId="681A7D0A"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1.4.1</w:t>
            </w:r>
          </w:p>
        </w:tc>
        <w:tc>
          <w:tcPr>
            <w:tcW w:w="7320" w:type="dxa"/>
          </w:tcPr>
          <w:p w14:paraId="2B272762"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6045"/>
            </w:tblGrid>
            <w:tr w:rsidR="00F3118F" w:rsidRPr="00D57077" w14:paraId="6A0366FE" w14:textId="77777777">
              <w:trPr>
                <w:trHeight w:val="183"/>
              </w:trPr>
              <w:tc>
                <w:tcPr>
                  <w:tcW w:w="0" w:type="auto"/>
                </w:tcPr>
                <w:p w14:paraId="181EA096"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Объем нарушений, выявленных у объекта контроля:</w:t>
                  </w:r>
                </w:p>
              </w:tc>
            </w:tr>
          </w:tbl>
          <w:p w14:paraId="4584919C"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09D2E5DE" w14:textId="77777777" w:rsidR="00F3118F" w:rsidRPr="00D57077" w:rsidRDefault="00F3118F" w:rsidP="00D57077">
            <w:pPr>
              <w:pStyle w:val="a7"/>
              <w:jc w:val="both"/>
              <w:rPr>
                <w:rFonts w:ascii="Times New Roman" w:hAnsi="Times New Roman" w:cs="Times New Roman"/>
                <w:sz w:val="26"/>
                <w:szCs w:val="26"/>
              </w:rPr>
            </w:pPr>
          </w:p>
        </w:tc>
      </w:tr>
      <w:tr w:rsidR="00F3118F" w:rsidRPr="00D57077" w14:paraId="3C792D4C" w14:textId="77777777" w:rsidTr="001D26BC">
        <w:trPr>
          <w:trHeight w:val="455"/>
        </w:trPr>
        <w:tc>
          <w:tcPr>
            <w:tcW w:w="1110" w:type="dxa"/>
          </w:tcPr>
          <w:p w14:paraId="6C69D90D"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5489783F"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374"/>
            </w:tblGrid>
            <w:tr w:rsidR="00F3118F" w:rsidRPr="00D57077" w14:paraId="285A1902" w14:textId="77777777">
              <w:trPr>
                <w:trHeight w:val="183"/>
              </w:trPr>
              <w:tc>
                <w:tcPr>
                  <w:tcW w:w="0" w:type="auto"/>
                </w:tcPr>
                <w:p w14:paraId="38D6ED4B" w14:textId="599B67CD"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до 10,0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33B8B711"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5053DE04" w14:textId="609ADAE4"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3</w:t>
            </w:r>
          </w:p>
        </w:tc>
      </w:tr>
      <w:tr w:rsidR="00F3118F" w:rsidRPr="00D57077" w14:paraId="584D7D65" w14:textId="77777777" w:rsidTr="001D26BC">
        <w:trPr>
          <w:trHeight w:val="455"/>
        </w:trPr>
        <w:tc>
          <w:tcPr>
            <w:tcW w:w="1110" w:type="dxa"/>
          </w:tcPr>
          <w:p w14:paraId="522A6AF8"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77D2BB75"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4578"/>
            </w:tblGrid>
            <w:tr w:rsidR="00F3118F" w:rsidRPr="00D57077" w14:paraId="2AC80E5E" w14:textId="77777777">
              <w:trPr>
                <w:trHeight w:val="183"/>
              </w:trPr>
              <w:tc>
                <w:tcPr>
                  <w:tcW w:w="0" w:type="auto"/>
                </w:tcPr>
                <w:p w14:paraId="6A6E7694" w14:textId="60B8F6F5"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10,0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 до 50,0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40569CA3"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55C3EC4F" w14:textId="2FCC3CF6"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5</w:t>
            </w:r>
          </w:p>
        </w:tc>
      </w:tr>
      <w:tr w:rsidR="00F3118F" w:rsidRPr="00D57077" w14:paraId="0A08FBFC" w14:textId="77777777" w:rsidTr="001D26BC">
        <w:trPr>
          <w:trHeight w:val="455"/>
        </w:trPr>
        <w:tc>
          <w:tcPr>
            <w:tcW w:w="1110" w:type="dxa"/>
          </w:tcPr>
          <w:p w14:paraId="1D85B869"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17DD0486"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4708"/>
            </w:tblGrid>
            <w:tr w:rsidR="00F3118F" w:rsidRPr="00D57077" w14:paraId="3838DB6E" w14:textId="77777777">
              <w:trPr>
                <w:trHeight w:val="183"/>
              </w:trPr>
              <w:tc>
                <w:tcPr>
                  <w:tcW w:w="0" w:type="auto"/>
                </w:tcPr>
                <w:p w14:paraId="15033C9C" w14:textId="625F8F61"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50,0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 до 100,0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2E004E4A"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5CC844EC" w14:textId="713776F3"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F3118F" w:rsidRPr="00D57077" w14:paraId="417AD5CB" w14:textId="77777777" w:rsidTr="001D26BC">
        <w:trPr>
          <w:trHeight w:val="455"/>
        </w:trPr>
        <w:tc>
          <w:tcPr>
            <w:tcW w:w="1110" w:type="dxa"/>
          </w:tcPr>
          <w:p w14:paraId="57BB22B4"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41036054"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970"/>
            </w:tblGrid>
            <w:tr w:rsidR="00F3118F" w:rsidRPr="00D57077" w14:paraId="61735C44" w14:textId="77777777">
              <w:trPr>
                <w:trHeight w:val="183"/>
              </w:trPr>
              <w:tc>
                <w:tcPr>
                  <w:tcW w:w="0" w:type="auto"/>
                </w:tcPr>
                <w:p w14:paraId="399342B8" w14:textId="070C593A"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свыше 100,0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412F4AFA"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4E5C2EC3" w14:textId="2FB2684D"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F3118F" w:rsidRPr="00D57077" w14:paraId="33DF39EA" w14:textId="77777777" w:rsidTr="001D26BC">
        <w:trPr>
          <w:trHeight w:val="455"/>
        </w:trPr>
        <w:tc>
          <w:tcPr>
            <w:tcW w:w="1110" w:type="dxa"/>
          </w:tcPr>
          <w:p w14:paraId="6C2CE9DD" w14:textId="212450A9"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1.4.2</w:t>
            </w:r>
          </w:p>
        </w:tc>
        <w:tc>
          <w:tcPr>
            <w:tcW w:w="7320" w:type="dxa"/>
          </w:tcPr>
          <w:p w14:paraId="6F5AA336"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F3118F" w:rsidRPr="00D57077" w14:paraId="07DAAA63" w14:textId="77777777">
              <w:trPr>
                <w:trHeight w:val="668"/>
              </w:trPr>
              <w:tc>
                <w:tcPr>
                  <w:tcW w:w="0" w:type="auto"/>
                </w:tcPr>
                <w:p w14:paraId="49B078A9"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6888"/>
                  </w:tblGrid>
                  <w:tr w:rsidR="00F3118F" w:rsidRPr="00D57077" w14:paraId="4F131D1B" w14:textId="77777777">
                    <w:trPr>
                      <w:trHeight w:val="668"/>
                    </w:trPr>
                    <w:tc>
                      <w:tcPr>
                        <w:tcW w:w="0" w:type="auto"/>
                      </w:tcPr>
                      <w:p w14:paraId="1211C72F"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Объем нарушений, выявленных у объекта контроля при использовании муниципального имущества, ведении бухгалтерского (бюджетного) учета и составлении отчетности:</w:t>
                        </w:r>
                      </w:p>
                    </w:tc>
                  </w:tr>
                </w:tbl>
                <w:p w14:paraId="033448D4" w14:textId="09373A64" w:rsidR="00F3118F" w:rsidRPr="00D57077" w:rsidRDefault="00F3118F" w:rsidP="00D57077">
                  <w:pPr>
                    <w:pStyle w:val="a7"/>
                    <w:jc w:val="both"/>
                    <w:rPr>
                      <w:rFonts w:ascii="Times New Roman" w:hAnsi="Times New Roman" w:cs="Times New Roman"/>
                      <w:sz w:val="26"/>
                      <w:szCs w:val="26"/>
                    </w:rPr>
                  </w:pPr>
                </w:p>
              </w:tc>
            </w:tr>
          </w:tbl>
          <w:p w14:paraId="1214B674"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3FA83AA9" w14:textId="77777777" w:rsidR="00F3118F" w:rsidRPr="00D57077" w:rsidRDefault="00F3118F" w:rsidP="00D57077">
            <w:pPr>
              <w:pStyle w:val="a7"/>
              <w:jc w:val="both"/>
              <w:rPr>
                <w:rFonts w:ascii="Times New Roman" w:hAnsi="Times New Roman" w:cs="Times New Roman"/>
                <w:sz w:val="26"/>
                <w:szCs w:val="26"/>
              </w:rPr>
            </w:pPr>
          </w:p>
        </w:tc>
      </w:tr>
      <w:tr w:rsidR="00F3118F" w:rsidRPr="00D57077" w14:paraId="6B81BFC7" w14:textId="77777777" w:rsidTr="001D26BC">
        <w:trPr>
          <w:trHeight w:val="455"/>
        </w:trPr>
        <w:tc>
          <w:tcPr>
            <w:tcW w:w="1110" w:type="dxa"/>
          </w:tcPr>
          <w:p w14:paraId="686CC084"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7C6114B5"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374"/>
            </w:tblGrid>
            <w:tr w:rsidR="00F3118F" w:rsidRPr="00D57077" w14:paraId="2F528932" w14:textId="77777777" w:rsidTr="00830F8E">
              <w:trPr>
                <w:trHeight w:val="183"/>
              </w:trPr>
              <w:tc>
                <w:tcPr>
                  <w:tcW w:w="0" w:type="auto"/>
                </w:tcPr>
                <w:p w14:paraId="33647112" w14:textId="7FC7C981"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до 10,0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2F2285C2"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5A723C57" w14:textId="4DDADE9C"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0</w:t>
            </w:r>
          </w:p>
        </w:tc>
      </w:tr>
      <w:tr w:rsidR="00F3118F" w:rsidRPr="00D57077" w14:paraId="7251E66F" w14:textId="77777777" w:rsidTr="001D26BC">
        <w:trPr>
          <w:trHeight w:val="455"/>
        </w:trPr>
        <w:tc>
          <w:tcPr>
            <w:tcW w:w="1110" w:type="dxa"/>
          </w:tcPr>
          <w:p w14:paraId="29C883B1"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0C660BD9"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4578"/>
            </w:tblGrid>
            <w:tr w:rsidR="00F3118F" w:rsidRPr="00D57077" w14:paraId="792D56B2" w14:textId="77777777" w:rsidTr="00830F8E">
              <w:trPr>
                <w:trHeight w:val="183"/>
              </w:trPr>
              <w:tc>
                <w:tcPr>
                  <w:tcW w:w="0" w:type="auto"/>
                </w:tcPr>
                <w:p w14:paraId="41E13EA7" w14:textId="09ABB296"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10,0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 до 50,0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0C70D4AD"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5F9BAD3D" w14:textId="34FFA147"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5</w:t>
            </w:r>
          </w:p>
        </w:tc>
      </w:tr>
      <w:tr w:rsidR="00F3118F" w:rsidRPr="00D57077" w14:paraId="0A8DAD0D" w14:textId="77777777" w:rsidTr="001D26BC">
        <w:trPr>
          <w:trHeight w:val="455"/>
        </w:trPr>
        <w:tc>
          <w:tcPr>
            <w:tcW w:w="1110" w:type="dxa"/>
          </w:tcPr>
          <w:p w14:paraId="2478AD65"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5B63D62F"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4708"/>
            </w:tblGrid>
            <w:tr w:rsidR="00F3118F" w:rsidRPr="00D57077" w14:paraId="0968913B" w14:textId="77777777" w:rsidTr="00830F8E">
              <w:trPr>
                <w:trHeight w:val="183"/>
              </w:trPr>
              <w:tc>
                <w:tcPr>
                  <w:tcW w:w="0" w:type="auto"/>
                </w:tcPr>
                <w:p w14:paraId="201CBC17" w14:textId="57A3B97B"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50,0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 до 100,0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44A0B71C"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649D8895" w14:textId="7B6035DF"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F3118F" w:rsidRPr="00D57077" w14:paraId="57AEF610" w14:textId="77777777" w:rsidTr="001D26BC">
        <w:trPr>
          <w:trHeight w:val="455"/>
        </w:trPr>
        <w:tc>
          <w:tcPr>
            <w:tcW w:w="1110" w:type="dxa"/>
          </w:tcPr>
          <w:p w14:paraId="707CC341"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0B9833DE"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970"/>
            </w:tblGrid>
            <w:tr w:rsidR="00F3118F" w:rsidRPr="00D57077" w14:paraId="529C21B8" w14:textId="77777777" w:rsidTr="00830F8E">
              <w:trPr>
                <w:trHeight w:val="183"/>
              </w:trPr>
              <w:tc>
                <w:tcPr>
                  <w:tcW w:w="0" w:type="auto"/>
                </w:tcPr>
                <w:p w14:paraId="690A7E4C" w14:textId="3F0F86E4"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свыше 100,0 тыс.</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7D5B7EC9"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3A1BCDB2" w14:textId="044EDA29"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F3118F" w:rsidRPr="00D57077" w14:paraId="5F09D7C6" w14:textId="77777777" w:rsidTr="001D26BC">
        <w:trPr>
          <w:trHeight w:val="455"/>
        </w:trPr>
        <w:tc>
          <w:tcPr>
            <w:tcW w:w="1110" w:type="dxa"/>
          </w:tcPr>
          <w:p w14:paraId="3CCA45A9" w14:textId="613FC5EC"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1.4.3</w:t>
            </w:r>
          </w:p>
        </w:tc>
        <w:tc>
          <w:tcPr>
            <w:tcW w:w="7320" w:type="dxa"/>
          </w:tcPr>
          <w:p w14:paraId="760B069E"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F3118F" w:rsidRPr="00D57077" w14:paraId="32211863" w14:textId="77777777">
              <w:trPr>
                <w:trHeight w:val="507"/>
              </w:trPr>
              <w:tc>
                <w:tcPr>
                  <w:tcW w:w="0" w:type="auto"/>
                </w:tcPr>
                <w:p w14:paraId="2009C6EC"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Количество случаев нарушений, выявленных по результатам ранее проведенных органом контроля контрольных мероприятий:</w:t>
                  </w:r>
                </w:p>
              </w:tc>
            </w:tr>
          </w:tbl>
          <w:p w14:paraId="36DF30AC"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2B5B0CE1" w14:textId="77777777" w:rsidR="00F3118F" w:rsidRPr="00D57077" w:rsidRDefault="00F3118F" w:rsidP="00D57077">
            <w:pPr>
              <w:pStyle w:val="a7"/>
              <w:jc w:val="both"/>
              <w:rPr>
                <w:rFonts w:ascii="Times New Roman" w:hAnsi="Times New Roman" w:cs="Times New Roman"/>
                <w:sz w:val="26"/>
                <w:szCs w:val="26"/>
              </w:rPr>
            </w:pPr>
          </w:p>
        </w:tc>
      </w:tr>
      <w:tr w:rsidR="00F3118F" w:rsidRPr="00D57077" w14:paraId="78691875" w14:textId="77777777" w:rsidTr="001D26BC">
        <w:trPr>
          <w:trHeight w:val="455"/>
        </w:trPr>
        <w:tc>
          <w:tcPr>
            <w:tcW w:w="1110" w:type="dxa"/>
          </w:tcPr>
          <w:p w14:paraId="44804BC6"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013D8E92"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1598"/>
            </w:tblGrid>
            <w:tr w:rsidR="00F3118F" w:rsidRPr="00D57077" w14:paraId="74B933CC" w14:textId="77777777">
              <w:trPr>
                <w:trHeight w:val="183"/>
              </w:trPr>
              <w:tc>
                <w:tcPr>
                  <w:tcW w:w="0" w:type="auto"/>
                </w:tcPr>
                <w:p w14:paraId="3193232D"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до 3 случаев</w:t>
                  </w:r>
                </w:p>
              </w:tc>
            </w:tr>
          </w:tbl>
          <w:p w14:paraId="08E7CA51"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3F4941AB" w14:textId="1B873D4D"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0</w:t>
            </w:r>
          </w:p>
        </w:tc>
      </w:tr>
      <w:tr w:rsidR="00F3118F" w:rsidRPr="00D57077" w14:paraId="27BAA136" w14:textId="77777777" w:rsidTr="001D26BC">
        <w:trPr>
          <w:trHeight w:val="455"/>
        </w:trPr>
        <w:tc>
          <w:tcPr>
            <w:tcW w:w="1110" w:type="dxa"/>
          </w:tcPr>
          <w:p w14:paraId="76452F1F"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2DA320A9"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232"/>
            </w:tblGrid>
            <w:tr w:rsidR="00F3118F" w:rsidRPr="00D57077" w14:paraId="44735E32" w14:textId="77777777">
              <w:trPr>
                <w:trHeight w:val="183"/>
              </w:trPr>
              <w:tc>
                <w:tcPr>
                  <w:tcW w:w="0" w:type="auto"/>
                </w:tcPr>
                <w:p w14:paraId="6628C0A5"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3 до 10 случаев</w:t>
                  </w:r>
                </w:p>
              </w:tc>
            </w:tr>
          </w:tbl>
          <w:p w14:paraId="572D9E50"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0C1F4C31" w14:textId="4E512F0F"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5</w:t>
            </w:r>
          </w:p>
        </w:tc>
      </w:tr>
      <w:tr w:rsidR="00F3118F" w:rsidRPr="00D57077" w14:paraId="361161DB" w14:textId="77777777" w:rsidTr="001D26BC">
        <w:trPr>
          <w:trHeight w:val="455"/>
        </w:trPr>
        <w:tc>
          <w:tcPr>
            <w:tcW w:w="1110" w:type="dxa"/>
          </w:tcPr>
          <w:p w14:paraId="0AB2086C"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237716BF"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ab/>
            </w:r>
          </w:p>
          <w:tbl>
            <w:tblPr>
              <w:tblW w:w="0" w:type="auto"/>
              <w:tblBorders>
                <w:top w:val="nil"/>
                <w:left w:val="nil"/>
                <w:bottom w:val="nil"/>
                <w:right w:val="nil"/>
              </w:tblBorders>
              <w:tblLook w:val="0000" w:firstRow="0" w:lastRow="0" w:firstColumn="0" w:lastColumn="0" w:noHBand="0" w:noVBand="0"/>
            </w:tblPr>
            <w:tblGrid>
              <w:gridCol w:w="2362"/>
            </w:tblGrid>
            <w:tr w:rsidR="00F3118F" w:rsidRPr="00D57077" w14:paraId="48ED0207" w14:textId="77777777">
              <w:trPr>
                <w:trHeight w:val="183"/>
              </w:trPr>
              <w:tc>
                <w:tcPr>
                  <w:tcW w:w="0" w:type="auto"/>
                </w:tcPr>
                <w:p w14:paraId="2AB04FAA"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10 до 15 случаев</w:t>
                  </w:r>
                </w:p>
              </w:tc>
            </w:tr>
          </w:tbl>
          <w:p w14:paraId="6AF9BCFF" w14:textId="47739525" w:rsidR="00F3118F" w:rsidRPr="00D57077" w:rsidRDefault="00F3118F" w:rsidP="00D57077">
            <w:pPr>
              <w:pStyle w:val="a7"/>
              <w:jc w:val="both"/>
              <w:rPr>
                <w:rFonts w:ascii="Times New Roman" w:hAnsi="Times New Roman" w:cs="Times New Roman"/>
                <w:sz w:val="26"/>
                <w:szCs w:val="26"/>
              </w:rPr>
            </w:pPr>
          </w:p>
        </w:tc>
        <w:tc>
          <w:tcPr>
            <w:tcW w:w="1559" w:type="dxa"/>
          </w:tcPr>
          <w:p w14:paraId="09D47176" w14:textId="433B2041"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F3118F" w:rsidRPr="00D57077" w14:paraId="6B29667B" w14:textId="77777777" w:rsidTr="001D26BC">
        <w:trPr>
          <w:trHeight w:val="455"/>
        </w:trPr>
        <w:tc>
          <w:tcPr>
            <w:tcW w:w="1110" w:type="dxa"/>
          </w:tcPr>
          <w:p w14:paraId="251378D3"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66EC0D16"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194"/>
            </w:tblGrid>
            <w:tr w:rsidR="00F3118F" w:rsidRPr="00D57077" w14:paraId="1EADD516" w14:textId="77777777">
              <w:trPr>
                <w:trHeight w:val="183"/>
              </w:trPr>
              <w:tc>
                <w:tcPr>
                  <w:tcW w:w="0" w:type="auto"/>
                </w:tcPr>
                <w:p w14:paraId="08BEE6ED"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свыше 15 случаев</w:t>
                  </w:r>
                </w:p>
              </w:tc>
            </w:tr>
          </w:tbl>
          <w:p w14:paraId="770F0938"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16E1AFFE" w14:textId="0C24BCC9"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F3118F" w:rsidRPr="00D57077" w14:paraId="3B926BDD" w14:textId="77777777" w:rsidTr="001D26BC">
        <w:trPr>
          <w:trHeight w:val="455"/>
        </w:trPr>
        <w:tc>
          <w:tcPr>
            <w:tcW w:w="1110" w:type="dxa"/>
          </w:tcPr>
          <w:p w14:paraId="2A792393" w14:textId="331C919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c>
          <w:tcPr>
            <w:tcW w:w="7320" w:type="dxa"/>
          </w:tcPr>
          <w:p w14:paraId="3E8F8C57"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F3118F" w:rsidRPr="00D57077" w14:paraId="574B5577" w14:textId="77777777">
              <w:trPr>
                <w:trHeight w:val="505"/>
              </w:trPr>
              <w:tc>
                <w:tcPr>
                  <w:tcW w:w="0" w:type="auto"/>
                </w:tcPr>
                <w:p w14:paraId="2407B8DA"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Полнота исполнения объектом контроля представлений, предписаний, выданных органом контроля по результатам проведенных контрольных мероприятий:</w:t>
                  </w:r>
                </w:p>
              </w:tc>
            </w:tr>
          </w:tbl>
          <w:p w14:paraId="0456928D"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0840DE07" w14:textId="50C9FFF0"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F3118F" w:rsidRPr="00D57077" w14:paraId="591D8AF7" w14:textId="77777777" w:rsidTr="001D26BC">
        <w:trPr>
          <w:trHeight w:val="455"/>
        </w:trPr>
        <w:tc>
          <w:tcPr>
            <w:tcW w:w="1110" w:type="dxa"/>
          </w:tcPr>
          <w:p w14:paraId="79822706" w14:textId="754219D3"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1.5.1</w:t>
            </w:r>
          </w:p>
        </w:tc>
        <w:tc>
          <w:tcPr>
            <w:tcW w:w="7320" w:type="dxa"/>
          </w:tcPr>
          <w:p w14:paraId="65DA4D7A"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F3118F" w:rsidRPr="00D57077" w14:paraId="2E3FDC71" w14:textId="77777777">
              <w:trPr>
                <w:trHeight w:val="342"/>
              </w:trPr>
              <w:tc>
                <w:tcPr>
                  <w:tcW w:w="0" w:type="auto"/>
                </w:tcPr>
                <w:p w14:paraId="02DB32FE" w14:textId="11F5BC1C"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Представление, предписание, выданное органом контроля исполнено объектом контроля в полном объеме</w:t>
                  </w:r>
                </w:p>
              </w:tc>
            </w:tr>
          </w:tbl>
          <w:p w14:paraId="11200A58"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15397A82" w14:textId="4851FE8C"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0</w:t>
            </w:r>
          </w:p>
        </w:tc>
      </w:tr>
      <w:tr w:rsidR="00F3118F" w:rsidRPr="00D57077" w14:paraId="2ECEE968" w14:textId="77777777" w:rsidTr="001D26BC">
        <w:trPr>
          <w:trHeight w:val="455"/>
        </w:trPr>
        <w:tc>
          <w:tcPr>
            <w:tcW w:w="1110" w:type="dxa"/>
          </w:tcPr>
          <w:p w14:paraId="092622C0" w14:textId="11B08831"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lastRenderedPageBreak/>
              <w:t>1.5.2</w:t>
            </w:r>
          </w:p>
        </w:tc>
        <w:tc>
          <w:tcPr>
            <w:tcW w:w="7320" w:type="dxa"/>
          </w:tcPr>
          <w:p w14:paraId="162DAA5A"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F3118F" w:rsidRPr="00D57077" w14:paraId="4BCE8245" w14:textId="77777777">
              <w:trPr>
                <w:trHeight w:val="505"/>
              </w:trPr>
              <w:tc>
                <w:tcPr>
                  <w:tcW w:w="0" w:type="auto"/>
                </w:tcPr>
                <w:p w14:paraId="70ECE9B4"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Представление, предписание, выданное органом контроля, исполнено объектом контроля не в полном объеме, либо не исполнено</w:t>
                  </w:r>
                </w:p>
              </w:tc>
            </w:tr>
          </w:tbl>
          <w:p w14:paraId="170FE0F1"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57353213" w14:textId="1BA29C47"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F3118F" w:rsidRPr="00D57077" w14:paraId="30600771" w14:textId="77777777" w:rsidTr="001D26BC">
        <w:trPr>
          <w:trHeight w:val="855"/>
        </w:trPr>
        <w:tc>
          <w:tcPr>
            <w:tcW w:w="1110" w:type="dxa"/>
          </w:tcPr>
          <w:p w14:paraId="5717858D" w14:textId="62AEE02A"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1.6</w:t>
            </w:r>
          </w:p>
        </w:tc>
        <w:tc>
          <w:tcPr>
            <w:tcW w:w="7320" w:type="dxa"/>
          </w:tcPr>
          <w:p w14:paraId="04968D9D"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F3118F" w:rsidRPr="00D57077" w14:paraId="4D891F5D" w14:textId="77777777">
              <w:trPr>
                <w:trHeight w:val="502"/>
              </w:trPr>
              <w:tc>
                <w:tcPr>
                  <w:tcW w:w="0" w:type="auto"/>
                </w:tcPr>
                <w:p w14:paraId="1EC38319"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Наличие (отсутствие) обращений (жалоб) граждан, объединений граждан, юридических лиц, поступивших в органы контроля:</w:t>
                  </w:r>
                </w:p>
              </w:tc>
            </w:tr>
          </w:tbl>
          <w:p w14:paraId="3C6B55A7"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7CC1C2ED" w14:textId="77777777" w:rsidR="00F3118F" w:rsidRPr="00D57077" w:rsidRDefault="00F3118F" w:rsidP="00D57077">
            <w:pPr>
              <w:pStyle w:val="a7"/>
              <w:jc w:val="both"/>
              <w:rPr>
                <w:rFonts w:ascii="Times New Roman" w:hAnsi="Times New Roman" w:cs="Times New Roman"/>
                <w:sz w:val="26"/>
                <w:szCs w:val="26"/>
              </w:rPr>
            </w:pPr>
          </w:p>
        </w:tc>
      </w:tr>
      <w:tr w:rsidR="00F3118F" w:rsidRPr="00D57077" w14:paraId="676500DC" w14:textId="77777777" w:rsidTr="001D26BC">
        <w:trPr>
          <w:trHeight w:val="455"/>
        </w:trPr>
        <w:tc>
          <w:tcPr>
            <w:tcW w:w="1110" w:type="dxa"/>
          </w:tcPr>
          <w:p w14:paraId="2E57E36E" w14:textId="39D20326"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1.6.1</w:t>
            </w:r>
          </w:p>
        </w:tc>
        <w:tc>
          <w:tcPr>
            <w:tcW w:w="7320" w:type="dxa"/>
          </w:tcPr>
          <w:p w14:paraId="310C10BD"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F3118F" w:rsidRPr="00D57077" w14:paraId="6F4D3306" w14:textId="77777777">
              <w:trPr>
                <w:trHeight w:val="347"/>
              </w:trPr>
              <w:tc>
                <w:tcPr>
                  <w:tcW w:w="0" w:type="auto"/>
                </w:tcPr>
                <w:p w14:paraId="36EAF887"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Обращения (жалобы) граждан, объединений граждан, юридических лиц отсутствуют</w:t>
                  </w:r>
                </w:p>
              </w:tc>
            </w:tr>
          </w:tbl>
          <w:p w14:paraId="7CBCCF92"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7274015B" w14:textId="12BA25B4"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0</w:t>
            </w:r>
          </w:p>
        </w:tc>
      </w:tr>
      <w:tr w:rsidR="00F3118F" w:rsidRPr="00D57077" w14:paraId="616012FF" w14:textId="77777777" w:rsidTr="001D26BC">
        <w:trPr>
          <w:trHeight w:val="455"/>
        </w:trPr>
        <w:tc>
          <w:tcPr>
            <w:tcW w:w="1110" w:type="dxa"/>
          </w:tcPr>
          <w:p w14:paraId="38F5252D" w14:textId="1E15E714"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1.6.2</w:t>
            </w:r>
          </w:p>
        </w:tc>
        <w:tc>
          <w:tcPr>
            <w:tcW w:w="7320" w:type="dxa"/>
          </w:tcPr>
          <w:p w14:paraId="067930F3"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F3118F" w:rsidRPr="00D57077" w14:paraId="2419B476" w14:textId="77777777">
              <w:trPr>
                <w:trHeight w:val="344"/>
              </w:trPr>
              <w:tc>
                <w:tcPr>
                  <w:tcW w:w="0" w:type="auto"/>
                </w:tcPr>
                <w:p w14:paraId="72578F19"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Обращения (жалобы) граждан, объединений граждан, юридических лиц имеются</w:t>
                  </w:r>
                </w:p>
              </w:tc>
            </w:tr>
          </w:tbl>
          <w:p w14:paraId="2FA00418"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28C9D0E8" w14:textId="55F42848" w:rsidR="00F3118F"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F3118F" w:rsidRPr="00D57077" w14:paraId="449B344F" w14:textId="77777777" w:rsidTr="001D26BC">
        <w:trPr>
          <w:trHeight w:val="455"/>
        </w:trPr>
        <w:tc>
          <w:tcPr>
            <w:tcW w:w="1110" w:type="dxa"/>
          </w:tcPr>
          <w:p w14:paraId="507785EE" w14:textId="77777777" w:rsidR="00F3118F" w:rsidRPr="00D57077" w:rsidRDefault="00F3118F" w:rsidP="00D57077">
            <w:pPr>
              <w:pStyle w:val="a7"/>
              <w:jc w:val="both"/>
              <w:rPr>
                <w:rFonts w:ascii="Times New Roman" w:hAnsi="Times New Roman" w:cs="Times New Roman"/>
                <w:sz w:val="26"/>
                <w:szCs w:val="26"/>
              </w:rPr>
            </w:pPr>
          </w:p>
        </w:tc>
        <w:tc>
          <w:tcPr>
            <w:tcW w:w="7320" w:type="dxa"/>
          </w:tcPr>
          <w:p w14:paraId="74CD979A" w14:textId="77777777" w:rsidR="00F3118F" w:rsidRPr="00D57077" w:rsidRDefault="00F3118F"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3665"/>
            </w:tblGrid>
            <w:tr w:rsidR="00F3118F" w:rsidRPr="00D57077" w14:paraId="7790E79F" w14:textId="77777777">
              <w:trPr>
                <w:trHeight w:val="183"/>
              </w:trPr>
              <w:tc>
                <w:tcPr>
                  <w:tcW w:w="0" w:type="auto"/>
                </w:tcPr>
                <w:p w14:paraId="0E3DE543" w14:textId="77777777"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 Критерий «существенность»</w:t>
                  </w:r>
                </w:p>
              </w:tc>
            </w:tr>
          </w:tbl>
          <w:p w14:paraId="1459CB0A"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53CEEE5C" w14:textId="77777777" w:rsidR="00F3118F" w:rsidRPr="00D57077" w:rsidRDefault="00F3118F" w:rsidP="00D57077">
            <w:pPr>
              <w:pStyle w:val="a7"/>
              <w:jc w:val="both"/>
              <w:rPr>
                <w:rFonts w:ascii="Times New Roman" w:hAnsi="Times New Roman" w:cs="Times New Roman"/>
                <w:sz w:val="26"/>
                <w:szCs w:val="26"/>
              </w:rPr>
            </w:pPr>
          </w:p>
        </w:tc>
      </w:tr>
      <w:tr w:rsidR="00F3118F" w:rsidRPr="00D57077" w14:paraId="2A1CB4EF" w14:textId="77777777" w:rsidTr="001D26BC">
        <w:trPr>
          <w:trHeight w:val="455"/>
        </w:trPr>
        <w:tc>
          <w:tcPr>
            <w:tcW w:w="1110" w:type="dxa"/>
          </w:tcPr>
          <w:p w14:paraId="1F12CA91" w14:textId="78290F01" w:rsidR="00F3118F" w:rsidRPr="00D57077" w:rsidRDefault="00F3118F"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2.1.</w:t>
            </w:r>
          </w:p>
        </w:tc>
        <w:tc>
          <w:tcPr>
            <w:tcW w:w="7320" w:type="dxa"/>
          </w:tcPr>
          <w:p w14:paraId="37A07FF5"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830F8E" w:rsidRPr="00D57077" w14:paraId="41E547B2" w14:textId="77777777">
              <w:trPr>
                <w:trHeight w:val="668"/>
              </w:trPr>
              <w:tc>
                <w:tcPr>
                  <w:tcW w:w="0" w:type="auto"/>
                </w:tcPr>
                <w:p w14:paraId="2359AA41" w14:textId="77777777"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Существенность и значимость мероприятий, осуществляемых объектом контроля, и (или) направлений бюджетных расходов, в отношении которых предполагается проведение контрольного мероприятия, в том числе, в том числе:</w:t>
                  </w:r>
                </w:p>
              </w:tc>
            </w:tr>
          </w:tbl>
          <w:p w14:paraId="2EF1F0BF"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12ADA196" w14:textId="77777777" w:rsidR="00F3118F" w:rsidRPr="00D57077" w:rsidRDefault="00F3118F" w:rsidP="00D57077">
            <w:pPr>
              <w:pStyle w:val="a7"/>
              <w:jc w:val="both"/>
              <w:rPr>
                <w:rFonts w:ascii="Times New Roman" w:hAnsi="Times New Roman" w:cs="Times New Roman"/>
                <w:sz w:val="26"/>
                <w:szCs w:val="26"/>
              </w:rPr>
            </w:pPr>
          </w:p>
        </w:tc>
      </w:tr>
      <w:tr w:rsidR="00F3118F" w:rsidRPr="00D57077" w14:paraId="32934B89" w14:textId="77777777" w:rsidTr="001D26BC">
        <w:trPr>
          <w:trHeight w:val="455"/>
        </w:trPr>
        <w:tc>
          <w:tcPr>
            <w:tcW w:w="1110" w:type="dxa"/>
          </w:tcPr>
          <w:p w14:paraId="6FE27A43" w14:textId="3523E50E" w:rsidR="00F3118F"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2.1.1</w:t>
            </w:r>
          </w:p>
        </w:tc>
        <w:tc>
          <w:tcPr>
            <w:tcW w:w="7320" w:type="dxa"/>
          </w:tcPr>
          <w:p w14:paraId="0A5B5925"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830F8E" w:rsidRPr="00D57077" w14:paraId="20E25F7E" w14:textId="77777777">
              <w:trPr>
                <w:trHeight w:val="831"/>
              </w:trPr>
              <w:tc>
                <w:tcPr>
                  <w:tcW w:w="0" w:type="auto"/>
                </w:tcPr>
                <w:p w14:paraId="6D779D81" w14:textId="77777777"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Объем финансового обеспечения деятельности объекта контроля, или выполнения мероприятий (мер муниципальной поддержки) за счет местного бюджета и (или) средств, предоставленных из местного бюджета, в проверяемые отчетные периоды:</w:t>
                  </w:r>
                </w:p>
              </w:tc>
            </w:tr>
          </w:tbl>
          <w:p w14:paraId="5E794098" w14:textId="77777777" w:rsidR="00F3118F" w:rsidRPr="00D57077" w:rsidRDefault="00F3118F" w:rsidP="00D57077">
            <w:pPr>
              <w:pStyle w:val="a7"/>
              <w:jc w:val="both"/>
              <w:rPr>
                <w:rFonts w:ascii="Times New Roman" w:hAnsi="Times New Roman" w:cs="Times New Roman"/>
                <w:sz w:val="26"/>
                <w:szCs w:val="26"/>
              </w:rPr>
            </w:pPr>
          </w:p>
        </w:tc>
        <w:tc>
          <w:tcPr>
            <w:tcW w:w="1559" w:type="dxa"/>
          </w:tcPr>
          <w:p w14:paraId="6CAFE28E" w14:textId="77777777" w:rsidR="00F3118F" w:rsidRPr="00D57077" w:rsidRDefault="00F3118F" w:rsidP="00D57077">
            <w:pPr>
              <w:pStyle w:val="a7"/>
              <w:jc w:val="both"/>
              <w:rPr>
                <w:rFonts w:ascii="Times New Roman" w:hAnsi="Times New Roman" w:cs="Times New Roman"/>
                <w:sz w:val="26"/>
                <w:szCs w:val="26"/>
              </w:rPr>
            </w:pPr>
          </w:p>
        </w:tc>
      </w:tr>
      <w:tr w:rsidR="00830F8E" w:rsidRPr="00D57077" w14:paraId="18BA7584" w14:textId="77777777" w:rsidTr="001D26BC">
        <w:trPr>
          <w:trHeight w:val="455"/>
        </w:trPr>
        <w:tc>
          <w:tcPr>
            <w:tcW w:w="1110" w:type="dxa"/>
          </w:tcPr>
          <w:p w14:paraId="6AF51FF7" w14:textId="77777777" w:rsidR="00830F8E" w:rsidRPr="00D57077" w:rsidRDefault="00830F8E" w:rsidP="00D57077">
            <w:pPr>
              <w:pStyle w:val="a7"/>
              <w:jc w:val="both"/>
              <w:rPr>
                <w:rFonts w:ascii="Times New Roman" w:hAnsi="Times New Roman" w:cs="Times New Roman"/>
                <w:sz w:val="26"/>
                <w:szCs w:val="26"/>
              </w:rPr>
            </w:pPr>
          </w:p>
        </w:tc>
        <w:tc>
          <w:tcPr>
            <w:tcW w:w="7320" w:type="dxa"/>
          </w:tcPr>
          <w:p w14:paraId="5ACE3A8B"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079"/>
            </w:tblGrid>
            <w:tr w:rsidR="00830F8E" w:rsidRPr="00D57077" w14:paraId="4A54847D" w14:textId="77777777">
              <w:trPr>
                <w:trHeight w:val="183"/>
              </w:trPr>
              <w:tc>
                <w:tcPr>
                  <w:tcW w:w="0" w:type="auto"/>
                </w:tcPr>
                <w:p w14:paraId="34A8C9DA" w14:textId="51B69F2F"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до 1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58D83925"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7A15285D" w14:textId="4A1D26B3"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0</w:t>
            </w:r>
          </w:p>
        </w:tc>
      </w:tr>
      <w:tr w:rsidR="00830F8E" w:rsidRPr="00D57077" w14:paraId="70110297" w14:textId="77777777" w:rsidTr="001D26BC">
        <w:trPr>
          <w:trHeight w:val="455"/>
        </w:trPr>
        <w:tc>
          <w:tcPr>
            <w:tcW w:w="1110" w:type="dxa"/>
          </w:tcPr>
          <w:p w14:paraId="77FB3152" w14:textId="77777777" w:rsidR="00830F8E" w:rsidRPr="00D57077" w:rsidRDefault="00830F8E" w:rsidP="00D57077">
            <w:pPr>
              <w:pStyle w:val="a7"/>
              <w:jc w:val="both"/>
              <w:rPr>
                <w:rFonts w:ascii="Times New Roman" w:hAnsi="Times New Roman" w:cs="Times New Roman"/>
                <w:sz w:val="26"/>
                <w:szCs w:val="26"/>
              </w:rPr>
            </w:pPr>
          </w:p>
        </w:tc>
        <w:tc>
          <w:tcPr>
            <w:tcW w:w="7320" w:type="dxa"/>
          </w:tcPr>
          <w:p w14:paraId="5F81DAC7"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3987"/>
            </w:tblGrid>
            <w:tr w:rsidR="00830F8E" w:rsidRPr="00D57077" w14:paraId="53C0BBD5" w14:textId="77777777">
              <w:trPr>
                <w:trHeight w:val="183"/>
              </w:trPr>
              <w:tc>
                <w:tcPr>
                  <w:tcW w:w="0" w:type="auto"/>
                </w:tcPr>
                <w:p w14:paraId="13B2F72A" w14:textId="05408891"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1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 до 5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7AA012A4"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69F82785" w14:textId="5B627060"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5</w:t>
            </w:r>
          </w:p>
        </w:tc>
      </w:tr>
      <w:tr w:rsidR="00830F8E" w:rsidRPr="00D57077" w14:paraId="17E2C5CE" w14:textId="77777777" w:rsidTr="001D26BC">
        <w:trPr>
          <w:trHeight w:val="455"/>
        </w:trPr>
        <w:tc>
          <w:tcPr>
            <w:tcW w:w="1110" w:type="dxa"/>
          </w:tcPr>
          <w:p w14:paraId="1049CC81" w14:textId="77777777" w:rsidR="00830F8E" w:rsidRPr="00D57077" w:rsidRDefault="00830F8E" w:rsidP="00D57077">
            <w:pPr>
              <w:pStyle w:val="a7"/>
              <w:jc w:val="both"/>
              <w:rPr>
                <w:rFonts w:ascii="Times New Roman" w:hAnsi="Times New Roman" w:cs="Times New Roman"/>
                <w:sz w:val="26"/>
                <w:szCs w:val="26"/>
              </w:rPr>
            </w:pPr>
          </w:p>
        </w:tc>
        <w:tc>
          <w:tcPr>
            <w:tcW w:w="7320" w:type="dxa"/>
          </w:tcPr>
          <w:p w14:paraId="6CE947B1" w14:textId="77777777" w:rsidR="00830F8E" w:rsidRPr="00D57077" w:rsidRDefault="00830F8E" w:rsidP="00D57077">
            <w:pPr>
              <w:pStyle w:val="a7"/>
              <w:jc w:val="both"/>
              <w:rPr>
                <w:rFonts w:ascii="Times New Roman" w:hAnsi="Times New Roman" w:cs="Times New Roman"/>
                <w:sz w:val="26"/>
                <w:szCs w:val="26"/>
              </w:rPr>
            </w:pPr>
          </w:p>
          <w:p w14:paraId="357EF015"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4117"/>
            </w:tblGrid>
            <w:tr w:rsidR="00830F8E" w:rsidRPr="00D57077" w14:paraId="140829C8" w14:textId="77777777">
              <w:trPr>
                <w:trHeight w:val="183"/>
              </w:trPr>
              <w:tc>
                <w:tcPr>
                  <w:tcW w:w="0" w:type="auto"/>
                </w:tcPr>
                <w:p w14:paraId="61CD176A" w14:textId="4FE43D5D"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5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 до 10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7A371F2A"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2FB39834" w14:textId="7DFD027B"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830F8E" w:rsidRPr="00D57077" w14:paraId="6C667EEE" w14:textId="77777777" w:rsidTr="001D26BC">
        <w:trPr>
          <w:trHeight w:val="455"/>
        </w:trPr>
        <w:tc>
          <w:tcPr>
            <w:tcW w:w="1110" w:type="dxa"/>
          </w:tcPr>
          <w:p w14:paraId="4766A377" w14:textId="77777777" w:rsidR="00830F8E" w:rsidRPr="00D57077" w:rsidRDefault="00830F8E" w:rsidP="00D57077">
            <w:pPr>
              <w:pStyle w:val="a7"/>
              <w:jc w:val="both"/>
              <w:rPr>
                <w:rFonts w:ascii="Times New Roman" w:hAnsi="Times New Roman" w:cs="Times New Roman"/>
                <w:sz w:val="26"/>
                <w:szCs w:val="26"/>
              </w:rPr>
            </w:pPr>
          </w:p>
        </w:tc>
        <w:tc>
          <w:tcPr>
            <w:tcW w:w="7320" w:type="dxa"/>
          </w:tcPr>
          <w:p w14:paraId="06C345F0"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675"/>
            </w:tblGrid>
            <w:tr w:rsidR="00830F8E" w:rsidRPr="00D57077" w14:paraId="290A5DAA" w14:textId="77777777">
              <w:trPr>
                <w:trHeight w:val="183"/>
              </w:trPr>
              <w:tc>
                <w:tcPr>
                  <w:tcW w:w="0" w:type="auto"/>
                </w:tcPr>
                <w:p w14:paraId="0C5EB9CB" w14:textId="0212FDA5"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свыше 10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4799E912"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768F240A" w14:textId="75E76BBD"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830F8E" w:rsidRPr="00D57077" w14:paraId="669232B1" w14:textId="77777777" w:rsidTr="001D26BC">
        <w:trPr>
          <w:trHeight w:val="455"/>
        </w:trPr>
        <w:tc>
          <w:tcPr>
            <w:tcW w:w="1110" w:type="dxa"/>
          </w:tcPr>
          <w:p w14:paraId="046C931F" w14:textId="0544334A"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2.1.2</w:t>
            </w:r>
          </w:p>
        </w:tc>
        <w:tc>
          <w:tcPr>
            <w:tcW w:w="7320" w:type="dxa"/>
          </w:tcPr>
          <w:p w14:paraId="02B9F0B9"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830F8E" w:rsidRPr="00D57077" w14:paraId="75789B50" w14:textId="77777777">
              <w:trPr>
                <w:trHeight w:val="504"/>
              </w:trPr>
              <w:tc>
                <w:tcPr>
                  <w:tcW w:w="0" w:type="auto"/>
                </w:tcPr>
                <w:p w14:paraId="3254ACDE" w14:textId="77777777"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Отнесение основных мероприятий (мер муниципальной поддержки), в отношении которых возможно проведение контрольного мероприятия к значимым</w:t>
                  </w:r>
                </w:p>
              </w:tc>
            </w:tr>
          </w:tbl>
          <w:p w14:paraId="5454C85A"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53971875" w14:textId="55414FB3"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830F8E" w:rsidRPr="00D57077" w14:paraId="4455303E" w14:textId="77777777" w:rsidTr="001D26BC">
        <w:trPr>
          <w:trHeight w:val="455"/>
        </w:trPr>
        <w:tc>
          <w:tcPr>
            <w:tcW w:w="1110" w:type="dxa"/>
          </w:tcPr>
          <w:p w14:paraId="1D9A0C4D" w14:textId="3F053AF9"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2.1.3</w:t>
            </w:r>
          </w:p>
        </w:tc>
        <w:tc>
          <w:tcPr>
            <w:tcW w:w="7320" w:type="dxa"/>
          </w:tcPr>
          <w:p w14:paraId="375BFBAB"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830F8E" w:rsidRPr="00D57077" w14:paraId="4F0B20AE" w14:textId="77777777">
              <w:trPr>
                <w:trHeight w:val="505"/>
              </w:trPr>
              <w:tc>
                <w:tcPr>
                  <w:tcW w:w="0" w:type="auto"/>
                </w:tcPr>
                <w:p w14:paraId="5ED290D5" w14:textId="77777777"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Объем принятых обязательств объекта контроля не соответствует объему финансового обеспечения деятельности объекта контроля</w:t>
                  </w:r>
                </w:p>
              </w:tc>
            </w:tr>
          </w:tbl>
          <w:p w14:paraId="39D6B420"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7CC8F468" w14:textId="118C45D1"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830F8E" w:rsidRPr="00D57077" w14:paraId="09AE7B77" w14:textId="77777777" w:rsidTr="001D26BC">
        <w:trPr>
          <w:trHeight w:val="455"/>
        </w:trPr>
        <w:tc>
          <w:tcPr>
            <w:tcW w:w="1110" w:type="dxa"/>
          </w:tcPr>
          <w:p w14:paraId="66E15D23" w14:textId="39357D69"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2.1.4</w:t>
            </w:r>
          </w:p>
        </w:tc>
        <w:tc>
          <w:tcPr>
            <w:tcW w:w="7320" w:type="dxa"/>
          </w:tcPr>
          <w:p w14:paraId="3D973FD5"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830F8E" w:rsidRPr="00D57077" w14:paraId="24C36A90" w14:textId="77777777">
              <w:trPr>
                <w:trHeight w:val="505"/>
              </w:trPr>
              <w:tc>
                <w:tcPr>
                  <w:tcW w:w="0" w:type="auto"/>
                </w:tcPr>
                <w:p w14:paraId="6E78A0F3" w14:textId="77777777"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 xml:space="preserve">Осуществление объектом контроля закупок товаров, работ, услуг для обеспечения муниципальных нужд, </w:t>
                  </w:r>
                  <w:r w:rsidRPr="00D57077">
                    <w:rPr>
                      <w:rFonts w:ascii="Times New Roman" w:hAnsi="Times New Roman" w:cs="Times New Roman"/>
                      <w:sz w:val="26"/>
                      <w:szCs w:val="26"/>
                    </w:rPr>
                    <w:lastRenderedPageBreak/>
                    <w:t>соответствующих следующим параметрам:</w:t>
                  </w:r>
                </w:p>
              </w:tc>
            </w:tr>
          </w:tbl>
          <w:p w14:paraId="6EBEF209"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2E5839CF" w14:textId="77777777" w:rsidR="00830F8E" w:rsidRPr="00D57077" w:rsidRDefault="00830F8E" w:rsidP="00D57077">
            <w:pPr>
              <w:pStyle w:val="a7"/>
              <w:jc w:val="both"/>
              <w:rPr>
                <w:rFonts w:ascii="Times New Roman" w:hAnsi="Times New Roman" w:cs="Times New Roman"/>
                <w:sz w:val="26"/>
                <w:szCs w:val="26"/>
              </w:rPr>
            </w:pPr>
          </w:p>
        </w:tc>
      </w:tr>
      <w:tr w:rsidR="00830F8E" w:rsidRPr="00D57077" w14:paraId="0C2D4FD9" w14:textId="77777777" w:rsidTr="001D26BC">
        <w:trPr>
          <w:trHeight w:val="455"/>
        </w:trPr>
        <w:tc>
          <w:tcPr>
            <w:tcW w:w="1110" w:type="dxa"/>
          </w:tcPr>
          <w:p w14:paraId="4F6A3195" w14:textId="703E1964"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lastRenderedPageBreak/>
              <w:t>2.1.4.1</w:t>
            </w:r>
          </w:p>
        </w:tc>
        <w:tc>
          <w:tcPr>
            <w:tcW w:w="7320" w:type="dxa"/>
          </w:tcPr>
          <w:p w14:paraId="0462CFFB"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830F8E" w:rsidRPr="00D57077" w14:paraId="4B94C678" w14:textId="77777777">
              <w:trPr>
                <w:trHeight w:val="829"/>
              </w:trPr>
              <w:tc>
                <w:tcPr>
                  <w:tcW w:w="0" w:type="auto"/>
                </w:tcPr>
                <w:p w14:paraId="5DD1902C" w14:textId="77777777"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Осуществление закупок товаров, работ, услуг для обеспечения муниципальных нужд у единственного поставщика по причине несостоявшейся конкурентной закупки или на основании пунктов 2 и 9 части 1 статьи 93 Федерального закона о контрактной системе</w:t>
                  </w:r>
                </w:p>
              </w:tc>
            </w:tr>
          </w:tbl>
          <w:p w14:paraId="37FCFC2B"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7F62CBB1" w14:textId="0B4111FD"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830F8E" w:rsidRPr="00D57077" w14:paraId="4820912C" w14:textId="77777777" w:rsidTr="001D26BC">
        <w:trPr>
          <w:trHeight w:val="455"/>
        </w:trPr>
        <w:tc>
          <w:tcPr>
            <w:tcW w:w="1110" w:type="dxa"/>
          </w:tcPr>
          <w:p w14:paraId="5B6F6606" w14:textId="3F6282CA"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2.1.4.2</w:t>
            </w:r>
          </w:p>
        </w:tc>
        <w:tc>
          <w:tcPr>
            <w:tcW w:w="7320" w:type="dxa"/>
          </w:tcPr>
          <w:p w14:paraId="277A17AB"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6196"/>
            </w:tblGrid>
            <w:tr w:rsidR="00830F8E" w:rsidRPr="00D57077" w14:paraId="73F3CCD8" w14:textId="77777777">
              <w:trPr>
                <w:trHeight w:val="183"/>
              </w:trPr>
              <w:tc>
                <w:tcPr>
                  <w:tcW w:w="0" w:type="auto"/>
                </w:tcPr>
                <w:p w14:paraId="11EAB378" w14:textId="77777777"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Наличие условий об исполнении контракта по этапам</w:t>
                  </w:r>
                </w:p>
              </w:tc>
            </w:tr>
          </w:tbl>
          <w:p w14:paraId="5BA9E71E"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20145C2B" w14:textId="3BD771C2"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830F8E" w:rsidRPr="00D57077" w14:paraId="45A02D4B" w14:textId="77777777" w:rsidTr="001D26BC">
        <w:trPr>
          <w:trHeight w:val="455"/>
        </w:trPr>
        <w:tc>
          <w:tcPr>
            <w:tcW w:w="1110" w:type="dxa"/>
          </w:tcPr>
          <w:p w14:paraId="4C6E85B6" w14:textId="0584FEDA"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2.1.4.3</w:t>
            </w:r>
          </w:p>
        </w:tc>
        <w:tc>
          <w:tcPr>
            <w:tcW w:w="7320" w:type="dxa"/>
          </w:tcPr>
          <w:p w14:paraId="27CE8384"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4104"/>
            </w:tblGrid>
            <w:tr w:rsidR="00830F8E" w:rsidRPr="00D57077" w14:paraId="3DAE9022" w14:textId="77777777">
              <w:trPr>
                <w:trHeight w:val="183"/>
              </w:trPr>
              <w:tc>
                <w:tcPr>
                  <w:tcW w:w="0" w:type="auto"/>
                </w:tcPr>
                <w:p w14:paraId="389816C7" w14:textId="77777777"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Наличие условий о выплате аванса</w:t>
                  </w:r>
                </w:p>
              </w:tc>
            </w:tr>
          </w:tbl>
          <w:p w14:paraId="470C8629"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4683B414" w14:textId="7D8C965D"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830F8E" w:rsidRPr="00D57077" w14:paraId="579CEE9E" w14:textId="77777777" w:rsidTr="001D26BC">
        <w:trPr>
          <w:trHeight w:val="455"/>
        </w:trPr>
        <w:tc>
          <w:tcPr>
            <w:tcW w:w="1110" w:type="dxa"/>
          </w:tcPr>
          <w:p w14:paraId="493F7060" w14:textId="50DF34CB"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2.1.4.4</w:t>
            </w:r>
          </w:p>
        </w:tc>
        <w:tc>
          <w:tcPr>
            <w:tcW w:w="7320" w:type="dxa"/>
          </w:tcPr>
          <w:p w14:paraId="4FD5598F"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830F8E" w:rsidRPr="00D57077" w14:paraId="2432F0A3" w14:textId="77777777">
              <w:trPr>
                <w:trHeight w:val="507"/>
              </w:trPr>
              <w:tc>
                <w:tcPr>
                  <w:tcW w:w="0" w:type="auto"/>
                </w:tcPr>
                <w:p w14:paraId="46D994EC" w14:textId="77777777"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Заключение контракта по результатам повторной закупки при условии расторжения первоначального контракта по соглашению сторон</w:t>
                  </w:r>
                </w:p>
              </w:tc>
            </w:tr>
          </w:tbl>
          <w:p w14:paraId="21C6EA9E"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67237DC5" w14:textId="4CC100C4"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830F8E" w:rsidRPr="00D57077" w14:paraId="6598D60B" w14:textId="77777777" w:rsidTr="001D26BC">
        <w:trPr>
          <w:trHeight w:val="455"/>
        </w:trPr>
        <w:tc>
          <w:tcPr>
            <w:tcW w:w="1110" w:type="dxa"/>
          </w:tcPr>
          <w:p w14:paraId="46BE730D" w14:textId="161AD038"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2.1.5</w:t>
            </w:r>
          </w:p>
        </w:tc>
        <w:tc>
          <w:tcPr>
            <w:tcW w:w="7320" w:type="dxa"/>
          </w:tcPr>
          <w:p w14:paraId="21B8F18B"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830F8E" w:rsidRPr="00D57077" w14:paraId="4601E9CE" w14:textId="77777777">
              <w:trPr>
                <w:trHeight w:val="510"/>
              </w:trPr>
              <w:tc>
                <w:tcPr>
                  <w:tcW w:w="0" w:type="auto"/>
                </w:tcPr>
                <w:p w14:paraId="4F172561" w14:textId="77777777"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Объем финансовых средств, предусмотренных на осуществление закупок в текущем (очередном) календарном году:</w:t>
                  </w:r>
                </w:p>
              </w:tc>
            </w:tr>
          </w:tbl>
          <w:p w14:paraId="13508EB2"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147EF565" w14:textId="77777777" w:rsidR="00830F8E" w:rsidRPr="00D57077" w:rsidRDefault="00830F8E" w:rsidP="00D57077">
            <w:pPr>
              <w:pStyle w:val="a7"/>
              <w:jc w:val="both"/>
              <w:rPr>
                <w:rFonts w:ascii="Times New Roman" w:hAnsi="Times New Roman" w:cs="Times New Roman"/>
                <w:sz w:val="26"/>
                <w:szCs w:val="26"/>
              </w:rPr>
            </w:pPr>
          </w:p>
        </w:tc>
      </w:tr>
      <w:tr w:rsidR="00830F8E" w:rsidRPr="00D57077" w14:paraId="31C86463" w14:textId="77777777" w:rsidTr="001D26BC">
        <w:trPr>
          <w:trHeight w:val="455"/>
        </w:trPr>
        <w:tc>
          <w:tcPr>
            <w:tcW w:w="1110" w:type="dxa"/>
          </w:tcPr>
          <w:p w14:paraId="0A36AAFF" w14:textId="77777777" w:rsidR="00830F8E" w:rsidRPr="00D57077" w:rsidRDefault="00830F8E" w:rsidP="00D57077">
            <w:pPr>
              <w:pStyle w:val="a7"/>
              <w:jc w:val="both"/>
              <w:rPr>
                <w:rFonts w:ascii="Times New Roman" w:hAnsi="Times New Roman" w:cs="Times New Roman"/>
                <w:sz w:val="26"/>
                <w:szCs w:val="26"/>
              </w:rPr>
            </w:pPr>
          </w:p>
        </w:tc>
        <w:tc>
          <w:tcPr>
            <w:tcW w:w="7320" w:type="dxa"/>
          </w:tcPr>
          <w:p w14:paraId="7D1AAFEC"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079"/>
            </w:tblGrid>
            <w:tr w:rsidR="00830F8E" w:rsidRPr="00D57077" w14:paraId="25137741" w14:textId="77777777">
              <w:trPr>
                <w:trHeight w:val="183"/>
              </w:trPr>
              <w:tc>
                <w:tcPr>
                  <w:tcW w:w="0" w:type="auto"/>
                </w:tcPr>
                <w:p w14:paraId="03DBDF55" w14:textId="2D9942CA"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до 2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6E4AA2BE"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4052565F" w14:textId="50DD2BB7"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0</w:t>
            </w:r>
          </w:p>
        </w:tc>
      </w:tr>
      <w:tr w:rsidR="00830F8E" w:rsidRPr="00D57077" w14:paraId="6CFCC14D" w14:textId="77777777" w:rsidTr="001D26BC">
        <w:trPr>
          <w:trHeight w:val="455"/>
        </w:trPr>
        <w:tc>
          <w:tcPr>
            <w:tcW w:w="1110" w:type="dxa"/>
          </w:tcPr>
          <w:p w14:paraId="01057015" w14:textId="77777777" w:rsidR="00830F8E" w:rsidRPr="00D57077" w:rsidRDefault="00830F8E" w:rsidP="00D57077">
            <w:pPr>
              <w:pStyle w:val="a7"/>
              <w:jc w:val="both"/>
              <w:rPr>
                <w:rFonts w:ascii="Times New Roman" w:hAnsi="Times New Roman" w:cs="Times New Roman"/>
                <w:sz w:val="26"/>
                <w:szCs w:val="26"/>
              </w:rPr>
            </w:pPr>
          </w:p>
        </w:tc>
        <w:tc>
          <w:tcPr>
            <w:tcW w:w="7320" w:type="dxa"/>
          </w:tcPr>
          <w:p w14:paraId="1B3F5503"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3987"/>
            </w:tblGrid>
            <w:tr w:rsidR="00830F8E" w:rsidRPr="00D57077" w14:paraId="73A37BDF" w14:textId="77777777">
              <w:trPr>
                <w:trHeight w:val="183"/>
              </w:trPr>
              <w:tc>
                <w:tcPr>
                  <w:tcW w:w="0" w:type="auto"/>
                </w:tcPr>
                <w:p w14:paraId="67AD04F1" w14:textId="0CCB1D8A"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2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 до 6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48A98D60"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2BA17B1D" w14:textId="550F8E91"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5</w:t>
            </w:r>
          </w:p>
        </w:tc>
      </w:tr>
      <w:tr w:rsidR="00830F8E" w:rsidRPr="00D57077" w14:paraId="6414A5F0" w14:textId="77777777" w:rsidTr="001D26BC">
        <w:trPr>
          <w:trHeight w:val="455"/>
        </w:trPr>
        <w:tc>
          <w:tcPr>
            <w:tcW w:w="1110" w:type="dxa"/>
          </w:tcPr>
          <w:p w14:paraId="4694720D" w14:textId="77777777" w:rsidR="00830F8E" w:rsidRPr="00D57077" w:rsidRDefault="00830F8E" w:rsidP="00D57077">
            <w:pPr>
              <w:pStyle w:val="a7"/>
              <w:jc w:val="both"/>
              <w:rPr>
                <w:rFonts w:ascii="Times New Roman" w:hAnsi="Times New Roman" w:cs="Times New Roman"/>
                <w:sz w:val="26"/>
                <w:szCs w:val="26"/>
              </w:rPr>
            </w:pPr>
          </w:p>
        </w:tc>
        <w:tc>
          <w:tcPr>
            <w:tcW w:w="7320" w:type="dxa"/>
          </w:tcPr>
          <w:p w14:paraId="0E3D945F" w14:textId="77777777" w:rsidR="00830F8E" w:rsidRPr="00D57077" w:rsidRDefault="00830F8E" w:rsidP="00D57077">
            <w:pPr>
              <w:pStyle w:val="a7"/>
              <w:jc w:val="both"/>
              <w:rPr>
                <w:rFonts w:ascii="Times New Roman" w:hAnsi="Times New Roman" w:cs="Times New Roman"/>
                <w:sz w:val="26"/>
                <w:szCs w:val="26"/>
              </w:rPr>
            </w:pPr>
          </w:p>
          <w:p w14:paraId="0C1495BC"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4117"/>
            </w:tblGrid>
            <w:tr w:rsidR="00830F8E" w:rsidRPr="00D57077" w14:paraId="6230AA25" w14:textId="77777777">
              <w:trPr>
                <w:trHeight w:val="183"/>
              </w:trPr>
              <w:tc>
                <w:tcPr>
                  <w:tcW w:w="0" w:type="auto"/>
                </w:tcPr>
                <w:p w14:paraId="0CC0F982" w14:textId="0D033A8E"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6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 до 10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47E84027"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33F1F36F" w14:textId="2B902CB3"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830F8E" w:rsidRPr="00D57077" w14:paraId="1E2243B4" w14:textId="77777777" w:rsidTr="001D26BC">
        <w:trPr>
          <w:trHeight w:val="455"/>
        </w:trPr>
        <w:tc>
          <w:tcPr>
            <w:tcW w:w="1110" w:type="dxa"/>
          </w:tcPr>
          <w:p w14:paraId="11884B03" w14:textId="77777777" w:rsidR="00830F8E" w:rsidRPr="00D57077" w:rsidRDefault="00830F8E" w:rsidP="00D57077">
            <w:pPr>
              <w:pStyle w:val="a7"/>
              <w:jc w:val="both"/>
              <w:rPr>
                <w:rFonts w:ascii="Times New Roman" w:hAnsi="Times New Roman" w:cs="Times New Roman"/>
                <w:sz w:val="26"/>
                <w:szCs w:val="26"/>
              </w:rPr>
            </w:pPr>
          </w:p>
        </w:tc>
        <w:tc>
          <w:tcPr>
            <w:tcW w:w="7320" w:type="dxa"/>
          </w:tcPr>
          <w:p w14:paraId="205E2250"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675"/>
            </w:tblGrid>
            <w:tr w:rsidR="00830F8E" w:rsidRPr="00D57077" w14:paraId="65F10E25" w14:textId="77777777">
              <w:trPr>
                <w:trHeight w:val="183"/>
              </w:trPr>
              <w:tc>
                <w:tcPr>
                  <w:tcW w:w="0" w:type="auto"/>
                </w:tcPr>
                <w:p w14:paraId="565715ED" w14:textId="4FEA129B"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свыше 10 млн.</w:t>
                  </w:r>
                  <w:r w:rsidR="005C7B19">
                    <w:rPr>
                      <w:rFonts w:ascii="Times New Roman" w:hAnsi="Times New Roman" w:cs="Times New Roman"/>
                      <w:sz w:val="26"/>
                      <w:szCs w:val="26"/>
                    </w:rPr>
                    <w:t xml:space="preserve"> </w:t>
                  </w:r>
                  <w:r w:rsidRPr="00D57077">
                    <w:rPr>
                      <w:rFonts w:ascii="Times New Roman" w:hAnsi="Times New Roman" w:cs="Times New Roman"/>
                      <w:sz w:val="26"/>
                      <w:szCs w:val="26"/>
                    </w:rPr>
                    <w:t>рублей</w:t>
                  </w:r>
                </w:p>
              </w:tc>
            </w:tr>
          </w:tbl>
          <w:p w14:paraId="34B27C32"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3E53564B" w14:textId="113AC035" w:rsidR="00830F8E"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830F8E" w:rsidRPr="00D57077" w14:paraId="13C47461" w14:textId="77777777" w:rsidTr="001D26BC">
        <w:trPr>
          <w:trHeight w:val="455"/>
        </w:trPr>
        <w:tc>
          <w:tcPr>
            <w:tcW w:w="1110" w:type="dxa"/>
          </w:tcPr>
          <w:p w14:paraId="3BA34D0A" w14:textId="7DA15693"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2.2</w:t>
            </w:r>
          </w:p>
        </w:tc>
        <w:tc>
          <w:tcPr>
            <w:tcW w:w="7320" w:type="dxa"/>
          </w:tcPr>
          <w:p w14:paraId="179597A2" w14:textId="77777777" w:rsidR="00830F8E" w:rsidRPr="00D57077" w:rsidRDefault="00830F8E"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830F8E" w:rsidRPr="00D57077" w14:paraId="13E31A0F" w14:textId="77777777">
              <w:trPr>
                <w:trHeight w:val="342"/>
              </w:trPr>
              <w:tc>
                <w:tcPr>
                  <w:tcW w:w="0" w:type="auto"/>
                </w:tcPr>
                <w:p w14:paraId="60E6DE18" w14:textId="77777777" w:rsidR="00830F8E" w:rsidRPr="00D57077" w:rsidRDefault="00830F8E"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Длительность периода, прошедшего с момента проведения идентичного контрольного мероприятия органом контроля:</w:t>
                  </w:r>
                </w:p>
              </w:tc>
            </w:tr>
          </w:tbl>
          <w:p w14:paraId="02CF467D" w14:textId="77777777" w:rsidR="00830F8E" w:rsidRPr="00D57077" w:rsidRDefault="00830F8E" w:rsidP="00D57077">
            <w:pPr>
              <w:pStyle w:val="a7"/>
              <w:jc w:val="both"/>
              <w:rPr>
                <w:rFonts w:ascii="Times New Roman" w:hAnsi="Times New Roman" w:cs="Times New Roman"/>
                <w:sz w:val="26"/>
                <w:szCs w:val="26"/>
              </w:rPr>
            </w:pPr>
          </w:p>
        </w:tc>
        <w:tc>
          <w:tcPr>
            <w:tcW w:w="1559" w:type="dxa"/>
          </w:tcPr>
          <w:p w14:paraId="64CFD252" w14:textId="77777777" w:rsidR="00830F8E" w:rsidRPr="00D57077" w:rsidRDefault="00830F8E" w:rsidP="00D57077">
            <w:pPr>
              <w:pStyle w:val="a7"/>
              <w:jc w:val="both"/>
              <w:rPr>
                <w:rFonts w:ascii="Times New Roman" w:hAnsi="Times New Roman" w:cs="Times New Roman"/>
                <w:sz w:val="26"/>
                <w:szCs w:val="26"/>
              </w:rPr>
            </w:pPr>
          </w:p>
        </w:tc>
      </w:tr>
      <w:tr w:rsidR="00D174DD" w:rsidRPr="00D57077" w14:paraId="4B4413D4" w14:textId="77777777" w:rsidTr="001D26BC">
        <w:trPr>
          <w:trHeight w:val="455"/>
        </w:trPr>
        <w:tc>
          <w:tcPr>
            <w:tcW w:w="1110" w:type="dxa"/>
          </w:tcPr>
          <w:p w14:paraId="6F7626D2" w14:textId="77777777" w:rsidR="00D174DD" w:rsidRPr="00D57077" w:rsidRDefault="00D174DD" w:rsidP="00D57077">
            <w:pPr>
              <w:pStyle w:val="a7"/>
              <w:jc w:val="both"/>
              <w:rPr>
                <w:rFonts w:ascii="Times New Roman" w:hAnsi="Times New Roman" w:cs="Times New Roman"/>
                <w:sz w:val="26"/>
                <w:szCs w:val="26"/>
              </w:rPr>
            </w:pPr>
          </w:p>
        </w:tc>
        <w:tc>
          <w:tcPr>
            <w:tcW w:w="7320" w:type="dxa"/>
          </w:tcPr>
          <w:p w14:paraId="14440797"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1223"/>
            </w:tblGrid>
            <w:tr w:rsidR="00D174DD" w:rsidRPr="00D57077" w14:paraId="1300FA46" w14:textId="77777777">
              <w:trPr>
                <w:trHeight w:val="183"/>
              </w:trPr>
              <w:tc>
                <w:tcPr>
                  <w:tcW w:w="0" w:type="auto"/>
                </w:tcPr>
                <w:p w14:paraId="10E3ECD2"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до 1 года</w:t>
                  </w:r>
                </w:p>
              </w:tc>
            </w:tr>
          </w:tbl>
          <w:p w14:paraId="22BC43A5"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2B7BE670" w14:textId="4201D91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0</w:t>
            </w:r>
          </w:p>
        </w:tc>
      </w:tr>
      <w:tr w:rsidR="00D174DD" w:rsidRPr="00D57077" w14:paraId="38A36479" w14:textId="77777777" w:rsidTr="001D26BC">
        <w:trPr>
          <w:trHeight w:val="455"/>
        </w:trPr>
        <w:tc>
          <w:tcPr>
            <w:tcW w:w="1110" w:type="dxa"/>
          </w:tcPr>
          <w:p w14:paraId="5E8DC8FB" w14:textId="77777777" w:rsidR="00D174DD" w:rsidRPr="00D57077" w:rsidRDefault="00D174DD" w:rsidP="00D57077">
            <w:pPr>
              <w:pStyle w:val="a7"/>
              <w:jc w:val="both"/>
              <w:rPr>
                <w:rFonts w:ascii="Times New Roman" w:hAnsi="Times New Roman" w:cs="Times New Roman"/>
                <w:sz w:val="26"/>
                <w:szCs w:val="26"/>
              </w:rPr>
            </w:pPr>
          </w:p>
        </w:tc>
        <w:tc>
          <w:tcPr>
            <w:tcW w:w="7320" w:type="dxa"/>
          </w:tcPr>
          <w:p w14:paraId="1D12508A"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151"/>
            </w:tblGrid>
            <w:tr w:rsidR="00D174DD" w:rsidRPr="00D57077" w14:paraId="75EF9EC0" w14:textId="77777777">
              <w:trPr>
                <w:trHeight w:val="183"/>
              </w:trPr>
              <w:tc>
                <w:tcPr>
                  <w:tcW w:w="0" w:type="auto"/>
                </w:tcPr>
                <w:p w14:paraId="62A8847D"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1 года до 2 лет</w:t>
                  </w:r>
                </w:p>
              </w:tc>
            </w:tr>
          </w:tbl>
          <w:p w14:paraId="00643668"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1F87D281" w14:textId="752C5319"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D174DD" w:rsidRPr="00D57077" w14:paraId="08846670" w14:textId="77777777" w:rsidTr="001D26BC">
        <w:trPr>
          <w:trHeight w:val="455"/>
        </w:trPr>
        <w:tc>
          <w:tcPr>
            <w:tcW w:w="1110" w:type="dxa"/>
          </w:tcPr>
          <w:p w14:paraId="64685AAE" w14:textId="77777777" w:rsidR="00D174DD" w:rsidRPr="00D57077" w:rsidRDefault="00D174DD" w:rsidP="00D57077">
            <w:pPr>
              <w:pStyle w:val="a7"/>
              <w:jc w:val="both"/>
              <w:rPr>
                <w:rFonts w:ascii="Times New Roman" w:hAnsi="Times New Roman" w:cs="Times New Roman"/>
                <w:sz w:val="26"/>
                <w:szCs w:val="26"/>
              </w:rPr>
            </w:pPr>
          </w:p>
        </w:tc>
        <w:tc>
          <w:tcPr>
            <w:tcW w:w="7320" w:type="dxa"/>
          </w:tcPr>
          <w:p w14:paraId="74B05A80"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1564"/>
            </w:tblGrid>
            <w:tr w:rsidR="00D174DD" w:rsidRPr="00D57077" w14:paraId="344A4311" w14:textId="77777777">
              <w:trPr>
                <w:trHeight w:val="183"/>
              </w:trPr>
              <w:tc>
                <w:tcPr>
                  <w:tcW w:w="0" w:type="auto"/>
                </w:tcPr>
                <w:p w14:paraId="2C8CE56D"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свыше 2 лет</w:t>
                  </w:r>
                </w:p>
              </w:tc>
            </w:tr>
          </w:tbl>
          <w:p w14:paraId="126BB2AF"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48B2A583" w14:textId="105F49EE"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D174DD" w:rsidRPr="00D57077" w14:paraId="5FF0D100" w14:textId="77777777" w:rsidTr="001D26BC">
        <w:trPr>
          <w:trHeight w:val="455"/>
        </w:trPr>
        <w:tc>
          <w:tcPr>
            <w:tcW w:w="1110" w:type="dxa"/>
          </w:tcPr>
          <w:p w14:paraId="17DB36A3" w14:textId="6B1E75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2.3.</w:t>
            </w:r>
          </w:p>
        </w:tc>
        <w:tc>
          <w:tcPr>
            <w:tcW w:w="7320" w:type="dxa"/>
          </w:tcPr>
          <w:p w14:paraId="130359CA"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6057"/>
            </w:tblGrid>
            <w:tr w:rsidR="00D174DD" w:rsidRPr="00D57077" w14:paraId="2B9BB84E" w14:textId="77777777">
              <w:trPr>
                <w:trHeight w:val="183"/>
              </w:trPr>
              <w:tc>
                <w:tcPr>
                  <w:tcW w:w="0" w:type="auto"/>
                </w:tcPr>
                <w:p w14:paraId="0298665D"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Оценка состояния внутреннего финансового аудита:</w:t>
                  </w:r>
                </w:p>
              </w:tc>
            </w:tr>
          </w:tbl>
          <w:p w14:paraId="4FCBDCBC"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5AE00A1D" w14:textId="77777777" w:rsidR="00D174DD" w:rsidRPr="00D57077" w:rsidRDefault="00D174DD" w:rsidP="00D57077">
            <w:pPr>
              <w:pStyle w:val="a7"/>
              <w:jc w:val="both"/>
              <w:rPr>
                <w:rFonts w:ascii="Times New Roman" w:hAnsi="Times New Roman" w:cs="Times New Roman"/>
                <w:sz w:val="26"/>
                <w:szCs w:val="26"/>
              </w:rPr>
            </w:pPr>
          </w:p>
        </w:tc>
      </w:tr>
      <w:tr w:rsidR="00D174DD" w:rsidRPr="00D57077" w14:paraId="14061E7A" w14:textId="77777777" w:rsidTr="001D26BC">
        <w:trPr>
          <w:trHeight w:val="455"/>
        </w:trPr>
        <w:tc>
          <w:tcPr>
            <w:tcW w:w="1110" w:type="dxa"/>
          </w:tcPr>
          <w:p w14:paraId="0E5D9C98" w14:textId="77777777" w:rsidR="00D174DD" w:rsidRPr="00D57077" w:rsidRDefault="00D174DD" w:rsidP="00D57077">
            <w:pPr>
              <w:pStyle w:val="a7"/>
              <w:jc w:val="both"/>
              <w:rPr>
                <w:rFonts w:ascii="Times New Roman" w:hAnsi="Times New Roman" w:cs="Times New Roman"/>
                <w:sz w:val="26"/>
                <w:szCs w:val="26"/>
              </w:rPr>
            </w:pPr>
          </w:p>
        </w:tc>
        <w:tc>
          <w:tcPr>
            <w:tcW w:w="7320" w:type="dxa"/>
          </w:tcPr>
          <w:p w14:paraId="6C6231EA"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652"/>
            </w:tblGrid>
            <w:tr w:rsidR="00D174DD" w:rsidRPr="00D57077" w14:paraId="4173D0AD" w14:textId="77777777">
              <w:trPr>
                <w:trHeight w:val="183"/>
              </w:trPr>
              <w:tc>
                <w:tcPr>
                  <w:tcW w:w="0" w:type="auto"/>
                </w:tcPr>
                <w:p w14:paraId="0E21CAF5"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отсутствие замечаний</w:t>
                  </w:r>
                </w:p>
              </w:tc>
            </w:tr>
          </w:tbl>
          <w:p w14:paraId="384D1FF4"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01CF97FB" w14:textId="77777777" w:rsidR="00D174DD" w:rsidRPr="00D57077" w:rsidRDefault="00D174DD" w:rsidP="00D57077">
            <w:pPr>
              <w:pStyle w:val="a7"/>
              <w:jc w:val="both"/>
              <w:rPr>
                <w:rFonts w:ascii="Times New Roman" w:hAnsi="Times New Roman" w:cs="Times New Roman"/>
                <w:sz w:val="26"/>
                <w:szCs w:val="26"/>
              </w:rPr>
            </w:pPr>
          </w:p>
        </w:tc>
      </w:tr>
      <w:tr w:rsidR="00D174DD" w:rsidRPr="00D57077" w14:paraId="03464316" w14:textId="77777777" w:rsidTr="001D26BC">
        <w:trPr>
          <w:trHeight w:val="455"/>
        </w:trPr>
        <w:tc>
          <w:tcPr>
            <w:tcW w:w="1110" w:type="dxa"/>
          </w:tcPr>
          <w:p w14:paraId="466BDE29" w14:textId="77777777" w:rsidR="00D174DD" w:rsidRPr="00D57077" w:rsidRDefault="00D174DD" w:rsidP="00D57077">
            <w:pPr>
              <w:pStyle w:val="a7"/>
              <w:jc w:val="both"/>
              <w:rPr>
                <w:rFonts w:ascii="Times New Roman" w:hAnsi="Times New Roman" w:cs="Times New Roman"/>
                <w:sz w:val="26"/>
                <w:szCs w:val="26"/>
              </w:rPr>
            </w:pPr>
          </w:p>
        </w:tc>
        <w:tc>
          <w:tcPr>
            <w:tcW w:w="7320" w:type="dxa"/>
          </w:tcPr>
          <w:p w14:paraId="52B6F90E"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404"/>
            </w:tblGrid>
            <w:tr w:rsidR="00D174DD" w:rsidRPr="00D57077" w14:paraId="79083E3D" w14:textId="77777777">
              <w:trPr>
                <w:trHeight w:val="183"/>
              </w:trPr>
              <w:tc>
                <w:tcPr>
                  <w:tcW w:w="0" w:type="auto"/>
                </w:tcPr>
                <w:p w14:paraId="507D7BEE"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1 до 5 замечаний</w:t>
                  </w:r>
                </w:p>
              </w:tc>
            </w:tr>
          </w:tbl>
          <w:p w14:paraId="3336AB2E"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5351C6D9" w14:textId="77777777" w:rsidR="00D174DD" w:rsidRPr="00D57077" w:rsidRDefault="00D174DD" w:rsidP="00D57077">
            <w:pPr>
              <w:pStyle w:val="a7"/>
              <w:jc w:val="both"/>
              <w:rPr>
                <w:rFonts w:ascii="Times New Roman" w:hAnsi="Times New Roman" w:cs="Times New Roman"/>
                <w:sz w:val="26"/>
                <w:szCs w:val="26"/>
              </w:rPr>
            </w:pPr>
          </w:p>
        </w:tc>
      </w:tr>
      <w:tr w:rsidR="00D174DD" w:rsidRPr="00D57077" w14:paraId="79F62F6B" w14:textId="77777777" w:rsidTr="001D26BC">
        <w:trPr>
          <w:trHeight w:val="455"/>
        </w:trPr>
        <w:tc>
          <w:tcPr>
            <w:tcW w:w="1110" w:type="dxa"/>
          </w:tcPr>
          <w:p w14:paraId="5418E42F" w14:textId="77777777" w:rsidR="00D174DD" w:rsidRPr="00D57077" w:rsidRDefault="00D174DD" w:rsidP="00D57077">
            <w:pPr>
              <w:pStyle w:val="a7"/>
              <w:jc w:val="both"/>
              <w:rPr>
                <w:rFonts w:ascii="Times New Roman" w:hAnsi="Times New Roman" w:cs="Times New Roman"/>
                <w:sz w:val="26"/>
                <w:szCs w:val="26"/>
              </w:rPr>
            </w:pPr>
          </w:p>
        </w:tc>
        <w:tc>
          <w:tcPr>
            <w:tcW w:w="7320" w:type="dxa"/>
          </w:tcPr>
          <w:p w14:paraId="5C253150"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534"/>
            </w:tblGrid>
            <w:tr w:rsidR="00D174DD" w:rsidRPr="00D57077" w14:paraId="053C0E56" w14:textId="77777777">
              <w:trPr>
                <w:trHeight w:val="183"/>
              </w:trPr>
              <w:tc>
                <w:tcPr>
                  <w:tcW w:w="0" w:type="auto"/>
                </w:tcPr>
                <w:p w14:paraId="19E1C47F"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5 до 10 замечаний</w:t>
                  </w:r>
                </w:p>
              </w:tc>
            </w:tr>
          </w:tbl>
          <w:p w14:paraId="59F6C8CC"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6B821F43" w14:textId="77777777" w:rsidR="00D174DD" w:rsidRPr="00D57077" w:rsidRDefault="00D174DD" w:rsidP="00D57077">
            <w:pPr>
              <w:pStyle w:val="a7"/>
              <w:jc w:val="both"/>
              <w:rPr>
                <w:rFonts w:ascii="Times New Roman" w:hAnsi="Times New Roman" w:cs="Times New Roman"/>
                <w:sz w:val="26"/>
                <w:szCs w:val="26"/>
              </w:rPr>
            </w:pPr>
          </w:p>
        </w:tc>
      </w:tr>
      <w:tr w:rsidR="00D174DD" w:rsidRPr="00D57077" w14:paraId="5110BE4D" w14:textId="77777777" w:rsidTr="001D26BC">
        <w:trPr>
          <w:trHeight w:val="455"/>
        </w:trPr>
        <w:tc>
          <w:tcPr>
            <w:tcW w:w="1110" w:type="dxa"/>
          </w:tcPr>
          <w:p w14:paraId="537FF1CE" w14:textId="77777777" w:rsidR="00D174DD" w:rsidRPr="00D57077" w:rsidRDefault="00D174DD" w:rsidP="00D57077">
            <w:pPr>
              <w:pStyle w:val="a7"/>
              <w:jc w:val="both"/>
              <w:rPr>
                <w:rFonts w:ascii="Times New Roman" w:hAnsi="Times New Roman" w:cs="Times New Roman"/>
                <w:sz w:val="26"/>
                <w:szCs w:val="26"/>
              </w:rPr>
            </w:pPr>
          </w:p>
        </w:tc>
        <w:tc>
          <w:tcPr>
            <w:tcW w:w="7320" w:type="dxa"/>
          </w:tcPr>
          <w:p w14:paraId="07B1A0A9"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2497"/>
            </w:tblGrid>
            <w:tr w:rsidR="00D174DD" w:rsidRPr="00D57077" w14:paraId="2C649492" w14:textId="77777777">
              <w:trPr>
                <w:trHeight w:val="183"/>
              </w:trPr>
              <w:tc>
                <w:tcPr>
                  <w:tcW w:w="0" w:type="auto"/>
                </w:tcPr>
                <w:p w14:paraId="446D33AF"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свыше 10 замечаний</w:t>
                  </w:r>
                </w:p>
              </w:tc>
            </w:tr>
          </w:tbl>
          <w:p w14:paraId="6E6C53C2"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4CD63735" w14:textId="77777777" w:rsidR="00D174DD" w:rsidRPr="00D57077" w:rsidRDefault="00D174DD" w:rsidP="00D57077">
            <w:pPr>
              <w:pStyle w:val="a7"/>
              <w:jc w:val="both"/>
              <w:rPr>
                <w:rFonts w:ascii="Times New Roman" w:hAnsi="Times New Roman" w:cs="Times New Roman"/>
                <w:sz w:val="26"/>
                <w:szCs w:val="26"/>
              </w:rPr>
            </w:pPr>
          </w:p>
        </w:tc>
      </w:tr>
      <w:tr w:rsidR="00D174DD" w:rsidRPr="00D57077" w14:paraId="7050F39D" w14:textId="77777777" w:rsidTr="001D26BC">
        <w:trPr>
          <w:trHeight w:val="455"/>
        </w:trPr>
        <w:tc>
          <w:tcPr>
            <w:tcW w:w="1110" w:type="dxa"/>
          </w:tcPr>
          <w:p w14:paraId="5A10DE19" w14:textId="0C6D9193"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lastRenderedPageBreak/>
              <w:t>2.4</w:t>
            </w:r>
          </w:p>
        </w:tc>
        <w:tc>
          <w:tcPr>
            <w:tcW w:w="7320" w:type="dxa"/>
          </w:tcPr>
          <w:p w14:paraId="5483F55B"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D174DD" w:rsidRPr="00D57077" w14:paraId="769B5C3D" w14:textId="77777777">
              <w:trPr>
                <w:trHeight w:val="1311"/>
              </w:trPr>
              <w:tc>
                <w:tcPr>
                  <w:tcW w:w="0" w:type="auto"/>
                </w:tcPr>
                <w:p w14:paraId="65688AA2" w14:textId="2E8867C6"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Информация, полученная от главы Администрации Истоминского сельского поселения, иных органов и организаций, главных администраторов бюджетных средств, из источников средств массовой информации, а также выявленная по результатам анализа данных государственных и муниципальных информационных систем об имеющихся признаках нарушений законодательства:</w:t>
                  </w:r>
                </w:p>
              </w:tc>
            </w:tr>
          </w:tbl>
          <w:p w14:paraId="54254D02"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36081D18" w14:textId="77777777" w:rsidR="00D174DD" w:rsidRPr="00D57077" w:rsidRDefault="00D174DD" w:rsidP="00D57077">
            <w:pPr>
              <w:pStyle w:val="a7"/>
              <w:jc w:val="both"/>
              <w:rPr>
                <w:rFonts w:ascii="Times New Roman" w:hAnsi="Times New Roman" w:cs="Times New Roman"/>
                <w:sz w:val="26"/>
                <w:szCs w:val="26"/>
              </w:rPr>
            </w:pPr>
          </w:p>
        </w:tc>
      </w:tr>
      <w:tr w:rsidR="00D174DD" w:rsidRPr="00D57077" w14:paraId="7FCC8764" w14:textId="77777777" w:rsidTr="001D26BC">
        <w:trPr>
          <w:trHeight w:val="455"/>
        </w:trPr>
        <w:tc>
          <w:tcPr>
            <w:tcW w:w="1110" w:type="dxa"/>
          </w:tcPr>
          <w:p w14:paraId="2B18FB60" w14:textId="1FEF0322"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2.4.1</w:t>
            </w:r>
          </w:p>
        </w:tc>
        <w:tc>
          <w:tcPr>
            <w:tcW w:w="7320" w:type="dxa"/>
          </w:tcPr>
          <w:p w14:paraId="12662793"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D174DD" w:rsidRPr="00D57077" w14:paraId="1350E6F5" w14:textId="77777777">
              <w:trPr>
                <w:trHeight w:val="344"/>
              </w:trPr>
              <w:tc>
                <w:tcPr>
                  <w:tcW w:w="0" w:type="auto"/>
                </w:tcPr>
                <w:p w14:paraId="7408DE9B" w14:textId="42092486"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Поручения глав Администрации Истоминского сельского поселения, иных органов и организаций</w:t>
                  </w:r>
                </w:p>
              </w:tc>
            </w:tr>
          </w:tbl>
          <w:p w14:paraId="7870602C"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0A267112" w14:textId="4E96D534"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r w:rsidR="00D174DD" w:rsidRPr="00D57077" w14:paraId="087AF012" w14:textId="77777777" w:rsidTr="001D26BC">
        <w:trPr>
          <w:trHeight w:val="455"/>
        </w:trPr>
        <w:tc>
          <w:tcPr>
            <w:tcW w:w="1110" w:type="dxa"/>
          </w:tcPr>
          <w:p w14:paraId="2C77600E" w14:textId="3A961B0A"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2.4.2</w:t>
            </w:r>
          </w:p>
        </w:tc>
        <w:tc>
          <w:tcPr>
            <w:tcW w:w="7320" w:type="dxa"/>
          </w:tcPr>
          <w:p w14:paraId="6E91353A"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D174DD" w:rsidRPr="00D57077" w14:paraId="36265E6C" w14:textId="77777777">
              <w:trPr>
                <w:trHeight w:val="666"/>
              </w:trPr>
              <w:tc>
                <w:tcPr>
                  <w:tcW w:w="0" w:type="auto"/>
                </w:tcPr>
                <w:p w14:paraId="53B3DCB1"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Информация, полученная в результате анализа информационных систем, владельцами или операторами которых является администрация, в том числе в средствах массовой информации</w:t>
                  </w:r>
                </w:p>
              </w:tc>
            </w:tr>
          </w:tbl>
          <w:p w14:paraId="7AACBCF8"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4FDA65A9" w14:textId="7CC5A791"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D174DD" w:rsidRPr="00D57077" w14:paraId="7A92CB02" w14:textId="77777777" w:rsidTr="001D26BC">
        <w:trPr>
          <w:trHeight w:val="455"/>
        </w:trPr>
        <w:tc>
          <w:tcPr>
            <w:tcW w:w="1110" w:type="dxa"/>
          </w:tcPr>
          <w:p w14:paraId="6F457497" w14:textId="2305DAF4"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2.5</w:t>
            </w:r>
          </w:p>
        </w:tc>
        <w:tc>
          <w:tcPr>
            <w:tcW w:w="7320" w:type="dxa"/>
          </w:tcPr>
          <w:p w14:paraId="25352DA7"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7104"/>
            </w:tblGrid>
            <w:tr w:rsidR="00D174DD" w:rsidRPr="00D57077" w14:paraId="21DA1063" w14:textId="77777777">
              <w:trPr>
                <w:trHeight w:val="504"/>
              </w:trPr>
              <w:tc>
                <w:tcPr>
                  <w:tcW w:w="0" w:type="auto"/>
                </w:tcPr>
                <w:p w14:paraId="0425311E"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Результаты оценки эффективности реализации муниципальных программ (коэффициент эффективности реализации муниципальных программ):</w:t>
                  </w:r>
                </w:p>
              </w:tc>
            </w:tr>
          </w:tbl>
          <w:p w14:paraId="5696C369"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70D37094" w14:textId="77777777" w:rsidR="00D174DD" w:rsidRPr="00D57077" w:rsidRDefault="00D174DD" w:rsidP="00D57077">
            <w:pPr>
              <w:pStyle w:val="a7"/>
              <w:jc w:val="both"/>
              <w:rPr>
                <w:rFonts w:ascii="Times New Roman" w:hAnsi="Times New Roman" w:cs="Times New Roman"/>
                <w:sz w:val="26"/>
                <w:szCs w:val="26"/>
              </w:rPr>
            </w:pPr>
          </w:p>
        </w:tc>
      </w:tr>
      <w:tr w:rsidR="00D174DD" w:rsidRPr="00D57077" w14:paraId="55A7442E" w14:textId="77777777" w:rsidTr="001D26BC">
        <w:trPr>
          <w:trHeight w:val="455"/>
        </w:trPr>
        <w:tc>
          <w:tcPr>
            <w:tcW w:w="1110" w:type="dxa"/>
          </w:tcPr>
          <w:p w14:paraId="53CAE17C" w14:textId="77777777" w:rsidR="00D174DD" w:rsidRPr="00D57077" w:rsidRDefault="00D174DD" w:rsidP="00D57077">
            <w:pPr>
              <w:pStyle w:val="a7"/>
              <w:jc w:val="both"/>
              <w:rPr>
                <w:rFonts w:ascii="Times New Roman" w:hAnsi="Times New Roman" w:cs="Times New Roman"/>
                <w:sz w:val="26"/>
                <w:szCs w:val="26"/>
              </w:rPr>
            </w:pPr>
          </w:p>
        </w:tc>
        <w:tc>
          <w:tcPr>
            <w:tcW w:w="7320" w:type="dxa"/>
          </w:tcPr>
          <w:p w14:paraId="69E15BC1"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1465"/>
            </w:tblGrid>
            <w:tr w:rsidR="00D174DD" w:rsidRPr="00D57077" w14:paraId="18A66DAC" w14:textId="77777777">
              <w:trPr>
                <w:trHeight w:val="183"/>
              </w:trPr>
              <w:tc>
                <w:tcPr>
                  <w:tcW w:w="0" w:type="auto"/>
                </w:tcPr>
                <w:p w14:paraId="0589F5C6"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свыше 0,95</w:t>
                  </w:r>
                </w:p>
              </w:tc>
            </w:tr>
          </w:tbl>
          <w:p w14:paraId="293925AB"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1066DFE0" w14:textId="230683DC"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0</w:t>
            </w:r>
          </w:p>
        </w:tc>
      </w:tr>
      <w:tr w:rsidR="00D174DD" w:rsidRPr="00D57077" w14:paraId="1AB25AA6" w14:textId="77777777" w:rsidTr="001D26BC">
        <w:trPr>
          <w:trHeight w:val="455"/>
        </w:trPr>
        <w:tc>
          <w:tcPr>
            <w:tcW w:w="1110" w:type="dxa"/>
          </w:tcPr>
          <w:p w14:paraId="556B8694" w14:textId="77777777" w:rsidR="00D174DD" w:rsidRPr="00D57077" w:rsidRDefault="00D174DD" w:rsidP="00D57077">
            <w:pPr>
              <w:pStyle w:val="a7"/>
              <w:jc w:val="both"/>
              <w:rPr>
                <w:rFonts w:ascii="Times New Roman" w:hAnsi="Times New Roman" w:cs="Times New Roman"/>
                <w:sz w:val="26"/>
                <w:szCs w:val="26"/>
              </w:rPr>
            </w:pPr>
          </w:p>
        </w:tc>
        <w:tc>
          <w:tcPr>
            <w:tcW w:w="7320" w:type="dxa"/>
          </w:tcPr>
          <w:p w14:paraId="51C7CDBD"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1827"/>
            </w:tblGrid>
            <w:tr w:rsidR="00D174DD" w:rsidRPr="00D57077" w14:paraId="4468080C" w14:textId="77777777">
              <w:trPr>
                <w:trHeight w:val="183"/>
              </w:trPr>
              <w:tc>
                <w:tcPr>
                  <w:tcW w:w="0" w:type="auto"/>
                </w:tcPr>
                <w:p w14:paraId="792CBD53"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0,91 до 0,95</w:t>
                  </w:r>
                </w:p>
              </w:tc>
            </w:tr>
          </w:tbl>
          <w:p w14:paraId="1916CB7D"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1A892738" w14:textId="4BFD5EDF"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5</w:t>
            </w:r>
          </w:p>
        </w:tc>
      </w:tr>
      <w:tr w:rsidR="00D174DD" w:rsidRPr="00D57077" w14:paraId="700AFCF8" w14:textId="77777777" w:rsidTr="001D26BC">
        <w:trPr>
          <w:trHeight w:val="455"/>
        </w:trPr>
        <w:tc>
          <w:tcPr>
            <w:tcW w:w="1110" w:type="dxa"/>
          </w:tcPr>
          <w:p w14:paraId="2C58167F" w14:textId="77777777" w:rsidR="00D174DD" w:rsidRPr="00D57077" w:rsidRDefault="00D174DD" w:rsidP="00D57077">
            <w:pPr>
              <w:pStyle w:val="a7"/>
              <w:jc w:val="both"/>
              <w:rPr>
                <w:rFonts w:ascii="Times New Roman" w:hAnsi="Times New Roman" w:cs="Times New Roman"/>
                <w:sz w:val="26"/>
                <w:szCs w:val="26"/>
              </w:rPr>
            </w:pPr>
          </w:p>
        </w:tc>
        <w:tc>
          <w:tcPr>
            <w:tcW w:w="7320" w:type="dxa"/>
          </w:tcPr>
          <w:p w14:paraId="0F250E75"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1827"/>
            </w:tblGrid>
            <w:tr w:rsidR="00D174DD" w:rsidRPr="00D57077" w14:paraId="22B7235C" w14:textId="77777777">
              <w:trPr>
                <w:trHeight w:val="183"/>
              </w:trPr>
              <w:tc>
                <w:tcPr>
                  <w:tcW w:w="0" w:type="auto"/>
                </w:tcPr>
                <w:p w14:paraId="1BA84DA3"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от 0,85 до 0,91</w:t>
                  </w:r>
                </w:p>
              </w:tc>
            </w:tr>
          </w:tbl>
          <w:p w14:paraId="4A63D4AA"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72E25605" w14:textId="32522B6A"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10</w:t>
            </w:r>
          </w:p>
        </w:tc>
      </w:tr>
      <w:tr w:rsidR="00D174DD" w:rsidRPr="00D57077" w14:paraId="0B660271" w14:textId="77777777" w:rsidTr="001D26BC">
        <w:trPr>
          <w:trHeight w:val="455"/>
        </w:trPr>
        <w:tc>
          <w:tcPr>
            <w:tcW w:w="1110" w:type="dxa"/>
          </w:tcPr>
          <w:p w14:paraId="4A71EA33" w14:textId="77777777" w:rsidR="00D174DD" w:rsidRPr="00D57077" w:rsidRDefault="00D174DD" w:rsidP="00D57077">
            <w:pPr>
              <w:pStyle w:val="a7"/>
              <w:jc w:val="both"/>
              <w:rPr>
                <w:rFonts w:ascii="Times New Roman" w:hAnsi="Times New Roman" w:cs="Times New Roman"/>
                <w:sz w:val="26"/>
                <w:szCs w:val="26"/>
              </w:rPr>
            </w:pPr>
          </w:p>
        </w:tc>
        <w:tc>
          <w:tcPr>
            <w:tcW w:w="7320" w:type="dxa"/>
          </w:tcPr>
          <w:p w14:paraId="2D449859" w14:textId="77777777" w:rsidR="00D174DD" w:rsidRPr="00D57077" w:rsidRDefault="00D174DD" w:rsidP="00D57077">
            <w:pPr>
              <w:pStyle w:val="a7"/>
              <w:jc w:val="both"/>
              <w:rPr>
                <w:rFonts w:ascii="Times New Roman" w:hAnsi="Times New Roman" w:cs="Times New Roman"/>
                <w:sz w:val="26"/>
                <w:szCs w:val="26"/>
              </w:rPr>
            </w:pPr>
          </w:p>
          <w:tbl>
            <w:tblPr>
              <w:tblW w:w="0" w:type="auto"/>
              <w:tblBorders>
                <w:top w:val="nil"/>
                <w:left w:val="nil"/>
                <w:bottom w:val="nil"/>
                <w:right w:val="nil"/>
              </w:tblBorders>
              <w:tblLook w:val="0000" w:firstRow="0" w:lastRow="0" w:firstColumn="0" w:lastColumn="0" w:noHBand="0" w:noVBand="0"/>
            </w:tblPr>
            <w:tblGrid>
              <w:gridCol w:w="1386"/>
            </w:tblGrid>
            <w:tr w:rsidR="00D174DD" w:rsidRPr="00D57077" w14:paraId="6BD8E807" w14:textId="77777777">
              <w:trPr>
                <w:trHeight w:val="183"/>
              </w:trPr>
              <w:tc>
                <w:tcPr>
                  <w:tcW w:w="0" w:type="auto"/>
                </w:tcPr>
                <w:p w14:paraId="3B955B36" w14:textId="77777777"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менее 0,85</w:t>
                  </w:r>
                </w:p>
              </w:tc>
            </w:tr>
          </w:tbl>
          <w:p w14:paraId="0F32925A" w14:textId="77777777" w:rsidR="00D174DD" w:rsidRPr="00D57077" w:rsidRDefault="00D174DD" w:rsidP="00D57077">
            <w:pPr>
              <w:pStyle w:val="a7"/>
              <w:jc w:val="both"/>
              <w:rPr>
                <w:rFonts w:ascii="Times New Roman" w:hAnsi="Times New Roman" w:cs="Times New Roman"/>
                <w:sz w:val="26"/>
                <w:szCs w:val="26"/>
              </w:rPr>
            </w:pPr>
          </w:p>
        </w:tc>
        <w:tc>
          <w:tcPr>
            <w:tcW w:w="1559" w:type="dxa"/>
          </w:tcPr>
          <w:p w14:paraId="222548C9" w14:textId="764E3E30" w:rsidR="00D174DD"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t>15</w:t>
            </w:r>
          </w:p>
        </w:tc>
      </w:tr>
    </w:tbl>
    <w:p w14:paraId="1C760E1C" w14:textId="77777777" w:rsidR="00D174DD" w:rsidRPr="00D57077" w:rsidRDefault="00D174DD" w:rsidP="00D57077">
      <w:pPr>
        <w:pStyle w:val="a7"/>
        <w:jc w:val="both"/>
        <w:rPr>
          <w:rFonts w:ascii="Times New Roman" w:hAnsi="Times New Roman" w:cs="Times New Roman"/>
          <w:sz w:val="26"/>
          <w:szCs w:val="2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441"/>
      </w:tblGrid>
      <w:tr w:rsidR="00D174DD" w:rsidRPr="00D57077" w14:paraId="68AC3A2D" w14:textId="77777777">
        <w:trPr>
          <w:trHeight w:val="183"/>
        </w:trPr>
        <w:tc>
          <w:tcPr>
            <w:tcW w:w="2441" w:type="dxa"/>
          </w:tcPr>
          <w:p w14:paraId="7808121F" w14:textId="08E49FDC" w:rsidR="00D174DD" w:rsidRPr="00D57077" w:rsidRDefault="00D174DD" w:rsidP="00D57077">
            <w:pPr>
              <w:pStyle w:val="a7"/>
              <w:jc w:val="both"/>
              <w:rPr>
                <w:rFonts w:ascii="Times New Roman" w:hAnsi="Times New Roman" w:cs="Times New Roman"/>
                <w:sz w:val="26"/>
                <w:szCs w:val="26"/>
              </w:rPr>
            </w:pPr>
          </w:p>
        </w:tc>
      </w:tr>
    </w:tbl>
    <w:p w14:paraId="4A5ACBFD" w14:textId="77777777" w:rsidR="00F3118F" w:rsidRPr="00D57077" w:rsidRDefault="00F3118F" w:rsidP="00D57077">
      <w:pPr>
        <w:pStyle w:val="a7"/>
        <w:jc w:val="both"/>
        <w:rPr>
          <w:rFonts w:ascii="Times New Roman" w:hAnsi="Times New Roman" w:cs="Times New Roman"/>
          <w:sz w:val="26"/>
          <w:szCs w:val="26"/>
        </w:rPr>
      </w:pP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297"/>
      </w:tblGrid>
      <w:tr w:rsidR="00F3118F" w:rsidRPr="00D57077" w14:paraId="62DA5B40" w14:textId="77777777" w:rsidTr="00D174DD">
        <w:trPr>
          <w:trHeight w:val="160"/>
        </w:trPr>
        <w:tc>
          <w:tcPr>
            <w:tcW w:w="2297" w:type="dxa"/>
          </w:tcPr>
          <w:p w14:paraId="18507D0F" w14:textId="4F77C214" w:rsidR="00F3118F" w:rsidRPr="00D57077" w:rsidRDefault="00F3118F" w:rsidP="00D57077">
            <w:pPr>
              <w:pStyle w:val="a7"/>
              <w:jc w:val="both"/>
              <w:rPr>
                <w:rFonts w:ascii="Times New Roman" w:hAnsi="Times New Roman" w:cs="Times New Roman"/>
                <w:sz w:val="26"/>
                <w:szCs w:val="26"/>
              </w:rPr>
            </w:pPr>
          </w:p>
        </w:tc>
      </w:tr>
    </w:tbl>
    <w:p w14:paraId="38332BEB" w14:textId="77777777" w:rsidR="005C7B19" w:rsidRDefault="005C7B19" w:rsidP="00D57077">
      <w:pPr>
        <w:pStyle w:val="a7"/>
        <w:jc w:val="both"/>
        <w:rPr>
          <w:rFonts w:ascii="Times New Roman" w:hAnsi="Times New Roman" w:cs="Times New Roman"/>
          <w:sz w:val="26"/>
          <w:szCs w:val="26"/>
        </w:rPr>
      </w:pPr>
    </w:p>
    <w:p w14:paraId="30198E48" w14:textId="77777777" w:rsidR="001D26BC" w:rsidRDefault="00D174DD" w:rsidP="005C7B19">
      <w:pPr>
        <w:pStyle w:val="a7"/>
        <w:jc w:val="right"/>
        <w:rPr>
          <w:rFonts w:ascii="Times New Roman" w:hAnsi="Times New Roman" w:cs="Times New Roman"/>
          <w:sz w:val="26"/>
          <w:szCs w:val="26"/>
        </w:rPr>
      </w:pPr>
      <w:r w:rsidRPr="00D57077">
        <w:rPr>
          <w:rFonts w:ascii="Times New Roman" w:hAnsi="Times New Roman" w:cs="Times New Roman"/>
          <w:sz w:val="26"/>
          <w:szCs w:val="26"/>
        </w:rPr>
        <w:tab/>
      </w:r>
    </w:p>
    <w:p w14:paraId="08FB9C26" w14:textId="77777777" w:rsidR="001D26BC" w:rsidRDefault="001D26BC" w:rsidP="005C7B19">
      <w:pPr>
        <w:pStyle w:val="a7"/>
        <w:jc w:val="right"/>
        <w:rPr>
          <w:rFonts w:ascii="Times New Roman" w:hAnsi="Times New Roman" w:cs="Times New Roman"/>
          <w:sz w:val="26"/>
          <w:szCs w:val="26"/>
        </w:rPr>
      </w:pPr>
    </w:p>
    <w:p w14:paraId="5F9D6767" w14:textId="77777777" w:rsidR="001D26BC" w:rsidRDefault="001D26BC" w:rsidP="005C7B19">
      <w:pPr>
        <w:pStyle w:val="a7"/>
        <w:jc w:val="right"/>
        <w:rPr>
          <w:rFonts w:ascii="Times New Roman" w:hAnsi="Times New Roman" w:cs="Times New Roman"/>
          <w:sz w:val="26"/>
          <w:szCs w:val="26"/>
        </w:rPr>
      </w:pPr>
    </w:p>
    <w:p w14:paraId="4C77443D" w14:textId="77777777" w:rsidR="001D26BC" w:rsidRDefault="001D26BC" w:rsidP="005C7B19">
      <w:pPr>
        <w:pStyle w:val="a7"/>
        <w:jc w:val="right"/>
        <w:rPr>
          <w:rFonts w:ascii="Times New Roman" w:hAnsi="Times New Roman" w:cs="Times New Roman"/>
          <w:sz w:val="26"/>
          <w:szCs w:val="26"/>
        </w:rPr>
      </w:pPr>
    </w:p>
    <w:p w14:paraId="066BB4A3" w14:textId="77777777" w:rsidR="001D26BC" w:rsidRDefault="001D26BC" w:rsidP="005C7B19">
      <w:pPr>
        <w:pStyle w:val="a7"/>
        <w:jc w:val="right"/>
        <w:rPr>
          <w:rFonts w:ascii="Times New Roman" w:hAnsi="Times New Roman" w:cs="Times New Roman"/>
          <w:sz w:val="26"/>
          <w:szCs w:val="26"/>
        </w:rPr>
      </w:pPr>
    </w:p>
    <w:p w14:paraId="533D3E77" w14:textId="77777777" w:rsidR="001D26BC" w:rsidRDefault="001D26BC" w:rsidP="005C7B19">
      <w:pPr>
        <w:pStyle w:val="a7"/>
        <w:jc w:val="right"/>
        <w:rPr>
          <w:rFonts w:ascii="Times New Roman" w:hAnsi="Times New Roman" w:cs="Times New Roman"/>
          <w:sz w:val="26"/>
          <w:szCs w:val="26"/>
        </w:rPr>
      </w:pPr>
    </w:p>
    <w:p w14:paraId="59102DEE" w14:textId="77777777" w:rsidR="001D26BC" w:rsidRDefault="001D26BC" w:rsidP="005C7B19">
      <w:pPr>
        <w:pStyle w:val="a7"/>
        <w:jc w:val="right"/>
        <w:rPr>
          <w:rFonts w:ascii="Times New Roman" w:hAnsi="Times New Roman" w:cs="Times New Roman"/>
          <w:sz w:val="26"/>
          <w:szCs w:val="26"/>
        </w:rPr>
      </w:pPr>
    </w:p>
    <w:p w14:paraId="25027931" w14:textId="77777777" w:rsidR="001D26BC" w:rsidRDefault="001D26BC" w:rsidP="005C7B19">
      <w:pPr>
        <w:pStyle w:val="a7"/>
        <w:jc w:val="right"/>
        <w:rPr>
          <w:rFonts w:ascii="Times New Roman" w:hAnsi="Times New Roman" w:cs="Times New Roman"/>
          <w:sz w:val="26"/>
          <w:szCs w:val="26"/>
        </w:rPr>
      </w:pPr>
    </w:p>
    <w:p w14:paraId="196BFA3C" w14:textId="77777777" w:rsidR="001D26BC" w:rsidRDefault="001D26BC" w:rsidP="005C7B19">
      <w:pPr>
        <w:pStyle w:val="a7"/>
        <w:jc w:val="right"/>
        <w:rPr>
          <w:rFonts w:ascii="Times New Roman" w:hAnsi="Times New Roman" w:cs="Times New Roman"/>
          <w:sz w:val="26"/>
          <w:szCs w:val="26"/>
        </w:rPr>
      </w:pPr>
    </w:p>
    <w:p w14:paraId="622131DA" w14:textId="77777777" w:rsidR="001D26BC" w:rsidRDefault="001D26BC" w:rsidP="005C7B19">
      <w:pPr>
        <w:pStyle w:val="a7"/>
        <w:jc w:val="right"/>
        <w:rPr>
          <w:rFonts w:ascii="Times New Roman" w:hAnsi="Times New Roman" w:cs="Times New Roman"/>
          <w:sz w:val="26"/>
          <w:szCs w:val="26"/>
        </w:rPr>
      </w:pPr>
    </w:p>
    <w:p w14:paraId="5BF60DE2" w14:textId="77777777" w:rsidR="001D26BC" w:rsidRDefault="001D26BC" w:rsidP="005C7B19">
      <w:pPr>
        <w:pStyle w:val="a7"/>
        <w:jc w:val="right"/>
        <w:rPr>
          <w:rFonts w:ascii="Times New Roman" w:hAnsi="Times New Roman" w:cs="Times New Roman"/>
          <w:sz w:val="26"/>
          <w:szCs w:val="26"/>
        </w:rPr>
      </w:pPr>
    </w:p>
    <w:p w14:paraId="7C417B02" w14:textId="77777777" w:rsidR="001D26BC" w:rsidRDefault="001D26BC" w:rsidP="005C7B19">
      <w:pPr>
        <w:pStyle w:val="a7"/>
        <w:jc w:val="right"/>
        <w:rPr>
          <w:rFonts w:ascii="Times New Roman" w:hAnsi="Times New Roman" w:cs="Times New Roman"/>
          <w:sz w:val="26"/>
          <w:szCs w:val="26"/>
        </w:rPr>
      </w:pPr>
    </w:p>
    <w:p w14:paraId="14017129" w14:textId="77777777" w:rsidR="001D26BC" w:rsidRDefault="001D26BC" w:rsidP="005C7B19">
      <w:pPr>
        <w:pStyle w:val="a7"/>
        <w:jc w:val="right"/>
        <w:rPr>
          <w:rFonts w:ascii="Times New Roman" w:hAnsi="Times New Roman" w:cs="Times New Roman"/>
          <w:sz w:val="26"/>
          <w:szCs w:val="26"/>
        </w:rPr>
      </w:pPr>
    </w:p>
    <w:p w14:paraId="5238F7AF" w14:textId="77777777" w:rsidR="001D26BC" w:rsidRDefault="001D26BC" w:rsidP="005C7B19">
      <w:pPr>
        <w:pStyle w:val="a7"/>
        <w:jc w:val="right"/>
        <w:rPr>
          <w:rFonts w:ascii="Times New Roman" w:hAnsi="Times New Roman" w:cs="Times New Roman"/>
          <w:sz w:val="26"/>
          <w:szCs w:val="26"/>
        </w:rPr>
      </w:pPr>
    </w:p>
    <w:p w14:paraId="29D11A38" w14:textId="77777777" w:rsidR="001D26BC" w:rsidRDefault="001D26BC" w:rsidP="005C7B19">
      <w:pPr>
        <w:pStyle w:val="a7"/>
        <w:jc w:val="right"/>
        <w:rPr>
          <w:rFonts w:ascii="Times New Roman" w:hAnsi="Times New Roman" w:cs="Times New Roman"/>
          <w:sz w:val="26"/>
          <w:szCs w:val="26"/>
        </w:rPr>
      </w:pPr>
    </w:p>
    <w:p w14:paraId="306AFA45" w14:textId="77777777" w:rsidR="001D26BC" w:rsidRDefault="001D26BC" w:rsidP="005C7B19">
      <w:pPr>
        <w:pStyle w:val="a7"/>
        <w:jc w:val="right"/>
        <w:rPr>
          <w:rFonts w:ascii="Times New Roman" w:hAnsi="Times New Roman" w:cs="Times New Roman"/>
          <w:sz w:val="26"/>
          <w:szCs w:val="26"/>
        </w:rPr>
      </w:pPr>
    </w:p>
    <w:p w14:paraId="67271D24" w14:textId="77777777" w:rsidR="001D26BC" w:rsidRDefault="001D26BC" w:rsidP="005C7B19">
      <w:pPr>
        <w:pStyle w:val="a7"/>
        <w:jc w:val="right"/>
        <w:rPr>
          <w:rFonts w:ascii="Times New Roman" w:hAnsi="Times New Roman" w:cs="Times New Roman"/>
          <w:sz w:val="26"/>
          <w:szCs w:val="26"/>
        </w:rPr>
      </w:pPr>
    </w:p>
    <w:p w14:paraId="2E39A5B3" w14:textId="130FFB44" w:rsidR="00D174DD" w:rsidRPr="00D57077" w:rsidRDefault="00D174DD" w:rsidP="005C7B19">
      <w:pPr>
        <w:pStyle w:val="a7"/>
        <w:jc w:val="right"/>
        <w:rPr>
          <w:rFonts w:ascii="Times New Roman" w:hAnsi="Times New Roman" w:cs="Times New Roman"/>
          <w:sz w:val="26"/>
          <w:szCs w:val="26"/>
        </w:rPr>
      </w:pPr>
      <w:r w:rsidRPr="00D57077">
        <w:rPr>
          <w:rFonts w:ascii="Times New Roman" w:hAnsi="Times New Roman" w:cs="Times New Roman"/>
          <w:sz w:val="26"/>
          <w:szCs w:val="26"/>
        </w:rPr>
        <w:t>Приложение №2</w:t>
      </w:r>
    </w:p>
    <w:p w14:paraId="74969027" w14:textId="77777777" w:rsidR="00D174DD" w:rsidRPr="00D57077" w:rsidRDefault="00D174DD" w:rsidP="005C7B19">
      <w:pPr>
        <w:pStyle w:val="a7"/>
        <w:jc w:val="right"/>
        <w:rPr>
          <w:rFonts w:ascii="Times New Roman" w:hAnsi="Times New Roman" w:cs="Times New Roman"/>
          <w:sz w:val="26"/>
          <w:szCs w:val="26"/>
        </w:rPr>
      </w:pPr>
      <w:r w:rsidRPr="00D57077">
        <w:rPr>
          <w:rFonts w:ascii="Times New Roman" w:hAnsi="Times New Roman" w:cs="Times New Roman"/>
          <w:sz w:val="26"/>
          <w:szCs w:val="26"/>
        </w:rPr>
        <w:t xml:space="preserve">к Стандарту внутреннего муниципального </w:t>
      </w:r>
    </w:p>
    <w:p w14:paraId="5CEFB443" w14:textId="1E28AA12" w:rsidR="00D174DD" w:rsidRPr="00D57077" w:rsidRDefault="00D174DD" w:rsidP="005C7B19">
      <w:pPr>
        <w:pStyle w:val="a7"/>
        <w:jc w:val="right"/>
        <w:rPr>
          <w:rFonts w:ascii="Times New Roman" w:hAnsi="Times New Roman" w:cs="Times New Roman"/>
          <w:sz w:val="26"/>
          <w:szCs w:val="26"/>
        </w:rPr>
      </w:pPr>
      <w:r w:rsidRPr="00D57077">
        <w:rPr>
          <w:rFonts w:ascii="Times New Roman" w:hAnsi="Times New Roman" w:cs="Times New Roman"/>
          <w:sz w:val="26"/>
          <w:szCs w:val="26"/>
        </w:rPr>
        <w:t xml:space="preserve">финансового контроля «Планирование проверок, </w:t>
      </w:r>
    </w:p>
    <w:p w14:paraId="72E34BB3" w14:textId="77777777" w:rsidR="00D174DD" w:rsidRPr="00D57077" w:rsidRDefault="00D174DD" w:rsidP="005C7B19">
      <w:pPr>
        <w:pStyle w:val="a7"/>
        <w:jc w:val="right"/>
        <w:rPr>
          <w:rFonts w:ascii="Times New Roman" w:hAnsi="Times New Roman" w:cs="Times New Roman"/>
          <w:sz w:val="26"/>
          <w:szCs w:val="26"/>
        </w:rPr>
      </w:pPr>
      <w:r w:rsidRPr="00D57077">
        <w:rPr>
          <w:rFonts w:ascii="Times New Roman" w:hAnsi="Times New Roman" w:cs="Times New Roman"/>
          <w:sz w:val="26"/>
          <w:szCs w:val="26"/>
        </w:rPr>
        <w:t>ревизий и обследований»</w:t>
      </w:r>
    </w:p>
    <w:p w14:paraId="630E7978" w14:textId="14DBF84F" w:rsidR="000027B1" w:rsidRPr="00D57077" w:rsidRDefault="00D174DD" w:rsidP="00D57077">
      <w:pPr>
        <w:pStyle w:val="a7"/>
        <w:jc w:val="both"/>
        <w:rPr>
          <w:rFonts w:ascii="Times New Roman" w:hAnsi="Times New Roman" w:cs="Times New Roman"/>
          <w:sz w:val="26"/>
          <w:szCs w:val="26"/>
        </w:rPr>
      </w:pPr>
      <w:r w:rsidRPr="00D57077">
        <w:rPr>
          <w:rFonts w:ascii="Times New Roman" w:hAnsi="Times New Roman" w:cs="Times New Roman"/>
          <w:sz w:val="26"/>
          <w:szCs w:val="26"/>
        </w:rPr>
        <w:br w:type="textWrapping" w:clear="all"/>
      </w:r>
    </w:p>
    <w:tbl>
      <w:tblPr>
        <w:tblW w:w="99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5"/>
        <w:gridCol w:w="3750"/>
        <w:gridCol w:w="3359"/>
      </w:tblGrid>
      <w:tr w:rsidR="00CB24C3" w:rsidRPr="00D57077" w14:paraId="4B4E1C7C" w14:textId="1399758E" w:rsidTr="001D26BC">
        <w:trPr>
          <w:trHeight w:val="413"/>
        </w:trPr>
        <w:tc>
          <w:tcPr>
            <w:tcW w:w="2865" w:type="dxa"/>
          </w:tcPr>
          <w:p w14:paraId="1A3701D6" w14:textId="4A6CFB08" w:rsidR="00CB24C3"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Группа риска</w:t>
            </w:r>
          </w:p>
        </w:tc>
        <w:tc>
          <w:tcPr>
            <w:tcW w:w="3750" w:type="dxa"/>
          </w:tcPr>
          <w:p w14:paraId="1787D8AC" w14:textId="54B20000" w:rsidR="00CB24C3"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Категория критерия</w:t>
            </w:r>
          </w:p>
          <w:p w14:paraId="17D14D1F" w14:textId="77777777" w:rsidR="00CB24C3" w:rsidRPr="00D57077" w:rsidRDefault="00CB24C3" w:rsidP="005C7B19">
            <w:pPr>
              <w:pStyle w:val="a7"/>
              <w:jc w:val="center"/>
              <w:rPr>
                <w:rFonts w:ascii="Times New Roman" w:hAnsi="Times New Roman" w:cs="Times New Roman"/>
                <w:sz w:val="26"/>
                <w:szCs w:val="26"/>
              </w:rPr>
            </w:pPr>
          </w:p>
        </w:tc>
        <w:tc>
          <w:tcPr>
            <w:tcW w:w="3359" w:type="dxa"/>
          </w:tcPr>
          <w:p w14:paraId="7C2DFBFB" w14:textId="6BE8E91E" w:rsidR="00CB24C3"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Суммарный риск, баллы</w:t>
            </w:r>
          </w:p>
          <w:p w14:paraId="013F8069" w14:textId="77777777" w:rsidR="00CB24C3" w:rsidRPr="00D57077" w:rsidRDefault="00CB24C3" w:rsidP="005C7B19">
            <w:pPr>
              <w:pStyle w:val="a7"/>
              <w:jc w:val="center"/>
              <w:rPr>
                <w:rFonts w:ascii="Times New Roman" w:hAnsi="Times New Roman" w:cs="Times New Roman"/>
                <w:sz w:val="26"/>
                <w:szCs w:val="26"/>
              </w:rPr>
            </w:pPr>
          </w:p>
        </w:tc>
      </w:tr>
      <w:tr w:rsidR="00CB24C3" w:rsidRPr="00D57077" w14:paraId="61235C17" w14:textId="77777777" w:rsidTr="001D26BC">
        <w:trPr>
          <w:trHeight w:val="498"/>
        </w:trPr>
        <w:tc>
          <w:tcPr>
            <w:tcW w:w="2865" w:type="dxa"/>
          </w:tcPr>
          <w:p w14:paraId="22FC4948" w14:textId="01BB00A8" w:rsidR="00CB24C3"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Высокий риск</w:t>
            </w:r>
          </w:p>
        </w:tc>
        <w:tc>
          <w:tcPr>
            <w:tcW w:w="3750" w:type="dxa"/>
          </w:tcPr>
          <w:p w14:paraId="439411B1" w14:textId="213A9D68" w:rsidR="00CB24C3"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Критерий «вероятности»</w:t>
            </w:r>
          </w:p>
        </w:tc>
        <w:tc>
          <w:tcPr>
            <w:tcW w:w="3359" w:type="dxa"/>
          </w:tcPr>
          <w:p w14:paraId="22779888" w14:textId="6A235CD8" w:rsidR="00CB24C3" w:rsidRPr="00D57077" w:rsidRDefault="0077224A" w:rsidP="005C7B19">
            <w:pPr>
              <w:pStyle w:val="a7"/>
              <w:jc w:val="center"/>
              <w:rPr>
                <w:rFonts w:ascii="Times New Roman" w:hAnsi="Times New Roman" w:cs="Times New Roman"/>
                <w:sz w:val="26"/>
                <w:szCs w:val="26"/>
                <w:vertAlign w:val="subscript"/>
              </w:rPr>
            </w:pPr>
            <w:r w:rsidRPr="00D57077">
              <w:rPr>
                <w:rFonts w:ascii="Times New Roman" w:hAnsi="Times New Roman" w:cs="Times New Roman"/>
                <w:sz w:val="26"/>
                <w:szCs w:val="26"/>
                <w:lang w:val="en-US"/>
              </w:rPr>
              <w:t>&gt;</w:t>
            </w:r>
            <w:r w:rsidRPr="00D57077">
              <w:rPr>
                <w:rFonts w:ascii="Times New Roman" w:hAnsi="Times New Roman" w:cs="Times New Roman"/>
                <w:sz w:val="26"/>
                <w:szCs w:val="26"/>
              </w:rPr>
              <w:t>=70</w:t>
            </w:r>
          </w:p>
        </w:tc>
      </w:tr>
      <w:tr w:rsidR="00CB24C3" w:rsidRPr="00D57077" w14:paraId="7F9B68AB" w14:textId="77777777" w:rsidTr="001D26BC">
        <w:trPr>
          <w:trHeight w:val="406"/>
        </w:trPr>
        <w:tc>
          <w:tcPr>
            <w:tcW w:w="2865" w:type="dxa"/>
          </w:tcPr>
          <w:p w14:paraId="7FA18EDF" w14:textId="47CA5F34" w:rsidR="00CB24C3"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Средний риск</w:t>
            </w:r>
          </w:p>
        </w:tc>
        <w:tc>
          <w:tcPr>
            <w:tcW w:w="3750" w:type="dxa"/>
          </w:tcPr>
          <w:p w14:paraId="73F30209" w14:textId="2943A714" w:rsidR="00CB24C3"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Критерий «вероятности»</w:t>
            </w:r>
          </w:p>
        </w:tc>
        <w:tc>
          <w:tcPr>
            <w:tcW w:w="3359" w:type="dxa"/>
          </w:tcPr>
          <w:p w14:paraId="4CA20B61" w14:textId="150E3B1B" w:rsidR="00CB24C3"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От 45 до 70</w:t>
            </w:r>
          </w:p>
        </w:tc>
      </w:tr>
      <w:tr w:rsidR="00CB24C3" w:rsidRPr="00D57077" w14:paraId="6CD1A70E" w14:textId="77777777" w:rsidTr="001D26BC">
        <w:trPr>
          <w:trHeight w:val="383"/>
        </w:trPr>
        <w:tc>
          <w:tcPr>
            <w:tcW w:w="2865" w:type="dxa"/>
          </w:tcPr>
          <w:p w14:paraId="3520C68F" w14:textId="7BCC69C0" w:rsidR="00CB24C3"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Низкий риск</w:t>
            </w:r>
          </w:p>
        </w:tc>
        <w:tc>
          <w:tcPr>
            <w:tcW w:w="3750" w:type="dxa"/>
          </w:tcPr>
          <w:p w14:paraId="456E1F76" w14:textId="236D73EC" w:rsidR="00CB24C3"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Критерий «вероятности»</w:t>
            </w:r>
          </w:p>
        </w:tc>
        <w:tc>
          <w:tcPr>
            <w:tcW w:w="3359" w:type="dxa"/>
          </w:tcPr>
          <w:p w14:paraId="2CB9BE98" w14:textId="2F6585D3" w:rsidR="00CB24C3"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Менее 45</w:t>
            </w:r>
          </w:p>
        </w:tc>
      </w:tr>
      <w:tr w:rsidR="0077224A" w:rsidRPr="00D57077" w14:paraId="0BEA51B1" w14:textId="77777777" w:rsidTr="001D26BC">
        <w:trPr>
          <w:trHeight w:val="347"/>
        </w:trPr>
        <w:tc>
          <w:tcPr>
            <w:tcW w:w="2865" w:type="dxa"/>
          </w:tcPr>
          <w:p w14:paraId="56E4C3E6" w14:textId="005C9BF7" w:rsidR="0077224A"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Высокий риск</w:t>
            </w:r>
          </w:p>
        </w:tc>
        <w:tc>
          <w:tcPr>
            <w:tcW w:w="3750" w:type="dxa"/>
          </w:tcPr>
          <w:p w14:paraId="213C26AC" w14:textId="4C629854" w:rsidR="0077224A"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Критерий «существенность»</w:t>
            </w:r>
          </w:p>
        </w:tc>
        <w:tc>
          <w:tcPr>
            <w:tcW w:w="3359" w:type="dxa"/>
          </w:tcPr>
          <w:p w14:paraId="1BA45F57" w14:textId="30ACE887" w:rsidR="0077224A" w:rsidRPr="00D57077" w:rsidRDefault="0077224A" w:rsidP="005C7B19">
            <w:pPr>
              <w:pStyle w:val="a7"/>
              <w:numPr>
                <w:ilvl w:val="0"/>
                <w:numId w:val="1"/>
              </w:numPr>
              <w:jc w:val="center"/>
              <w:rPr>
                <w:rFonts w:ascii="Times New Roman" w:hAnsi="Times New Roman" w:cs="Times New Roman"/>
                <w:sz w:val="26"/>
                <w:szCs w:val="26"/>
              </w:rPr>
            </w:pPr>
            <w:r w:rsidRPr="00D57077">
              <w:rPr>
                <w:rFonts w:ascii="Times New Roman" w:hAnsi="Times New Roman" w:cs="Times New Roman"/>
                <w:sz w:val="26"/>
                <w:szCs w:val="26"/>
              </w:rPr>
              <w:t>=70</w:t>
            </w:r>
          </w:p>
        </w:tc>
      </w:tr>
      <w:tr w:rsidR="0077224A" w:rsidRPr="00D57077" w14:paraId="62A69E73" w14:textId="77777777" w:rsidTr="001D26BC">
        <w:trPr>
          <w:trHeight w:val="467"/>
        </w:trPr>
        <w:tc>
          <w:tcPr>
            <w:tcW w:w="2865" w:type="dxa"/>
          </w:tcPr>
          <w:p w14:paraId="487495CE" w14:textId="7BD7FBCA" w:rsidR="0077224A"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Средний риск</w:t>
            </w:r>
          </w:p>
        </w:tc>
        <w:tc>
          <w:tcPr>
            <w:tcW w:w="3750" w:type="dxa"/>
          </w:tcPr>
          <w:p w14:paraId="3BA3CEE3" w14:textId="0D8497B9" w:rsidR="0077224A"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Критерий «существенность»</w:t>
            </w:r>
          </w:p>
        </w:tc>
        <w:tc>
          <w:tcPr>
            <w:tcW w:w="3359" w:type="dxa"/>
          </w:tcPr>
          <w:p w14:paraId="1644A625" w14:textId="67A9C955" w:rsidR="0077224A"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От 45 до 70</w:t>
            </w:r>
          </w:p>
        </w:tc>
      </w:tr>
      <w:tr w:rsidR="0077224A" w:rsidRPr="00D57077" w14:paraId="3592EB2B" w14:textId="77777777" w:rsidTr="001D26BC">
        <w:trPr>
          <w:trHeight w:val="525"/>
        </w:trPr>
        <w:tc>
          <w:tcPr>
            <w:tcW w:w="2865" w:type="dxa"/>
          </w:tcPr>
          <w:p w14:paraId="09FFA0E4" w14:textId="27E362E8" w:rsidR="0077224A"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Низкий риск</w:t>
            </w:r>
          </w:p>
        </w:tc>
        <w:tc>
          <w:tcPr>
            <w:tcW w:w="3750" w:type="dxa"/>
          </w:tcPr>
          <w:p w14:paraId="2ECC09EB" w14:textId="7964F05E" w:rsidR="0077224A"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Критерий «существенность»</w:t>
            </w:r>
          </w:p>
        </w:tc>
        <w:tc>
          <w:tcPr>
            <w:tcW w:w="3359" w:type="dxa"/>
          </w:tcPr>
          <w:p w14:paraId="64A553F6" w14:textId="779D9F89" w:rsidR="0077224A" w:rsidRPr="00D57077" w:rsidRDefault="0077224A" w:rsidP="005C7B19">
            <w:pPr>
              <w:pStyle w:val="a7"/>
              <w:jc w:val="center"/>
              <w:rPr>
                <w:rFonts w:ascii="Times New Roman" w:hAnsi="Times New Roman" w:cs="Times New Roman"/>
                <w:sz w:val="26"/>
                <w:szCs w:val="26"/>
              </w:rPr>
            </w:pPr>
            <w:r w:rsidRPr="00D57077">
              <w:rPr>
                <w:rFonts w:ascii="Times New Roman" w:hAnsi="Times New Roman" w:cs="Times New Roman"/>
                <w:sz w:val="26"/>
                <w:szCs w:val="26"/>
              </w:rPr>
              <w:t>Менее 45</w:t>
            </w:r>
          </w:p>
        </w:tc>
      </w:tr>
    </w:tbl>
    <w:p w14:paraId="35B0FE40" w14:textId="6216A09C" w:rsidR="000027B1" w:rsidRPr="00D57077" w:rsidRDefault="000027B1" w:rsidP="00D57077">
      <w:pPr>
        <w:pStyle w:val="a7"/>
        <w:jc w:val="both"/>
        <w:rPr>
          <w:rFonts w:ascii="Times New Roman" w:hAnsi="Times New Roman" w:cs="Times New Roman"/>
          <w:sz w:val="26"/>
          <w:szCs w:val="26"/>
        </w:rPr>
      </w:pPr>
    </w:p>
    <w:p w14:paraId="191C714B" w14:textId="7332FDF2" w:rsidR="000027B1" w:rsidRPr="00D57077" w:rsidRDefault="000027B1" w:rsidP="00D57077">
      <w:pPr>
        <w:pStyle w:val="a7"/>
        <w:jc w:val="both"/>
        <w:rPr>
          <w:rFonts w:ascii="Times New Roman" w:hAnsi="Times New Roman" w:cs="Times New Roman"/>
          <w:sz w:val="26"/>
          <w:szCs w:val="26"/>
        </w:rPr>
      </w:pPr>
    </w:p>
    <w:p w14:paraId="0645137F" w14:textId="230995E0" w:rsidR="000027B1" w:rsidRPr="00D57077" w:rsidRDefault="000027B1" w:rsidP="00D57077">
      <w:pPr>
        <w:pStyle w:val="a7"/>
        <w:jc w:val="both"/>
        <w:rPr>
          <w:rFonts w:ascii="Times New Roman" w:hAnsi="Times New Roman" w:cs="Times New Roman"/>
          <w:sz w:val="26"/>
          <w:szCs w:val="26"/>
        </w:rPr>
      </w:pPr>
    </w:p>
    <w:p w14:paraId="41C788B1" w14:textId="1ED3D1BC" w:rsidR="000027B1" w:rsidRPr="00D57077" w:rsidRDefault="000027B1" w:rsidP="00D57077">
      <w:pPr>
        <w:pStyle w:val="a7"/>
        <w:jc w:val="both"/>
        <w:rPr>
          <w:rFonts w:ascii="Times New Roman" w:hAnsi="Times New Roman" w:cs="Times New Roman"/>
          <w:sz w:val="26"/>
          <w:szCs w:val="26"/>
        </w:rPr>
      </w:pPr>
    </w:p>
    <w:p w14:paraId="3F21CE32" w14:textId="0EF03726" w:rsidR="000027B1" w:rsidRPr="00D57077" w:rsidRDefault="000027B1" w:rsidP="00D57077">
      <w:pPr>
        <w:pStyle w:val="a7"/>
        <w:jc w:val="both"/>
        <w:rPr>
          <w:rFonts w:ascii="Times New Roman" w:hAnsi="Times New Roman" w:cs="Times New Roman"/>
          <w:sz w:val="26"/>
          <w:szCs w:val="26"/>
        </w:rPr>
      </w:pPr>
    </w:p>
    <w:p w14:paraId="30805E42" w14:textId="47ACDF52" w:rsidR="000027B1" w:rsidRPr="00D57077" w:rsidRDefault="000027B1" w:rsidP="00D57077">
      <w:pPr>
        <w:pStyle w:val="a7"/>
        <w:jc w:val="both"/>
        <w:rPr>
          <w:rFonts w:ascii="Times New Roman" w:hAnsi="Times New Roman" w:cs="Times New Roman"/>
          <w:sz w:val="26"/>
          <w:szCs w:val="26"/>
        </w:rPr>
      </w:pPr>
    </w:p>
    <w:p w14:paraId="4E00225B" w14:textId="7632E787" w:rsidR="000027B1" w:rsidRPr="00D57077" w:rsidRDefault="000027B1" w:rsidP="00D57077">
      <w:pPr>
        <w:pStyle w:val="a7"/>
        <w:jc w:val="both"/>
        <w:rPr>
          <w:rFonts w:ascii="Times New Roman" w:hAnsi="Times New Roman" w:cs="Times New Roman"/>
          <w:sz w:val="26"/>
          <w:szCs w:val="26"/>
        </w:rPr>
      </w:pPr>
    </w:p>
    <w:p w14:paraId="19E92A85" w14:textId="2110E930" w:rsidR="000027B1" w:rsidRPr="00D57077" w:rsidRDefault="000027B1" w:rsidP="00D57077">
      <w:pPr>
        <w:pStyle w:val="a7"/>
        <w:jc w:val="both"/>
        <w:rPr>
          <w:rFonts w:ascii="Times New Roman" w:hAnsi="Times New Roman" w:cs="Times New Roman"/>
          <w:sz w:val="26"/>
          <w:szCs w:val="26"/>
        </w:rPr>
      </w:pPr>
    </w:p>
    <w:p w14:paraId="20CEAB1C" w14:textId="33870E64" w:rsidR="000027B1" w:rsidRPr="00D57077" w:rsidRDefault="000027B1" w:rsidP="00D57077">
      <w:pPr>
        <w:pStyle w:val="a7"/>
        <w:jc w:val="both"/>
        <w:rPr>
          <w:rFonts w:ascii="Times New Roman" w:hAnsi="Times New Roman" w:cs="Times New Roman"/>
          <w:sz w:val="26"/>
          <w:szCs w:val="26"/>
        </w:rPr>
      </w:pPr>
    </w:p>
    <w:p w14:paraId="5F3FD52A" w14:textId="2EE186FF" w:rsidR="000027B1" w:rsidRPr="00D57077" w:rsidRDefault="000027B1" w:rsidP="00D57077">
      <w:pPr>
        <w:pStyle w:val="a7"/>
        <w:jc w:val="both"/>
        <w:rPr>
          <w:rFonts w:ascii="Times New Roman" w:hAnsi="Times New Roman" w:cs="Times New Roman"/>
          <w:sz w:val="26"/>
          <w:szCs w:val="26"/>
        </w:rPr>
      </w:pPr>
    </w:p>
    <w:p w14:paraId="1D04BD34" w14:textId="59DB4230" w:rsidR="000027B1" w:rsidRPr="00D57077" w:rsidRDefault="000027B1" w:rsidP="00D57077">
      <w:pPr>
        <w:pStyle w:val="a7"/>
        <w:jc w:val="both"/>
        <w:rPr>
          <w:rFonts w:ascii="Times New Roman" w:hAnsi="Times New Roman" w:cs="Times New Roman"/>
          <w:sz w:val="26"/>
          <w:szCs w:val="26"/>
        </w:rPr>
      </w:pPr>
    </w:p>
    <w:p w14:paraId="4B872485" w14:textId="1A90F08A" w:rsidR="000027B1" w:rsidRPr="00D57077" w:rsidRDefault="000027B1" w:rsidP="00D57077">
      <w:pPr>
        <w:pStyle w:val="a7"/>
        <w:jc w:val="both"/>
        <w:rPr>
          <w:rFonts w:ascii="Times New Roman" w:hAnsi="Times New Roman" w:cs="Times New Roman"/>
          <w:sz w:val="26"/>
          <w:szCs w:val="26"/>
        </w:rPr>
      </w:pPr>
    </w:p>
    <w:p w14:paraId="45689907" w14:textId="58C3728A" w:rsidR="000027B1" w:rsidRPr="00D57077" w:rsidRDefault="000027B1" w:rsidP="00D57077">
      <w:pPr>
        <w:pStyle w:val="a7"/>
        <w:jc w:val="both"/>
        <w:rPr>
          <w:rFonts w:ascii="Times New Roman" w:hAnsi="Times New Roman" w:cs="Times New Roman"/>
          <w:sz w:val="26"/>
          <w:szCs w:val="26"/>
        </w:rPr>
      </w:pPr>
    </w:p>
    <w:p w14:paraId="5D0DFF88" w14:textId="7D10F7B8" w:rsidR="000027B1" w:rsidRPr="00D57077" w:rsidRDefault="000027B1" w:rsidP="00D57077">
      <w:pPr>
        <w:pStyle w:val="a7"/>
        <w:jc w:val="both"/>
        <w:rPr>
          <w:rFonts w:ascii="Times New Roman" w:hAnsi="Times New Roman" w:cs="Times New Roman"/>
          <w:sz w:val="26"/>
          <w:szCs w:val="26"/>
        </w:rPr>
      </w:pPr>
    </w:p>
    <w:p w14:paraId="2545893B" w14:textId="4DB7FB3B" w:rsidR="0077224A" w:rsidRDefault="0077224A" w:rsidP="00D57077">
      <w:pPr>
        <w:pStyle w:val="a7"/>
        <w:jc w:val="both"/>
        <w:rPr>
          <w:rFonts w:ascii="Times New Roman" w:hAnsi="Times New Roman" w:cs="Times New Roman"/>
          <w:sz w:val="26"/>
          <w:szCs w:val="26"/>
        </w:rPr>
      </w:pPr>
    </w:p>
    <w:p w14:paraId="262DF45B" w14:textId="4C040C71" w:rsidR="00014468" w:rsidRDefault="00014468" w:rsidP="00D57077">
      <w:pPr>
        <w:pStyle w:val="a7"/>
        <w:jc w:val="both"/>
        <w:rPr>
          <w:rFonts w:ascii="Times New Roman" w:hAnsi="Times New Roman" w:cs="Times New Roman"/>
          <w:sz w:val="26"/>
          <w:szCs w:val="26"/>
        </w:rPr>
      </w:pPr>
    </w:p>
    <w:p w14:paraId="525E2C88" w14:textId="01DF4350" w:rsidR="00014468" w:rsidRDefault="00014468" w:rsidP="00D57077">
      <w:pPr>
        <w:pStyle w:val="a7"/>
        <w:jc w:val="both"/>
        <w:rPr>
          <w:rFonts w:ascii="Times New Roman" w:hAnsi="Times New Roman" w:cs="Times New Roman"/>
          <w:sz w:val="26"/>
          <w:szCs w:val="26"/>
        </w:rPr>
      </w:pPr>
    </w:p>
    <w:p w14:paraId="6D2608BC" w14:textId="672A08BC" w:rsidR="00014468" w:rsidRDefault="00014468" w:rsidP="00D57077">
      <w:pPr>
        <w:pStyle w:val="a7"/>
        <w:jc w:val="both"/>
        <w:rPr>
          <w:rFonts w:ascii="Times New Roman" w:hAnsi="Times New Roman" w:cs="Times New Roman"/>
          <w:sz w:val="26"/>
          <w:szCs w:val="26"/>
        </w:rPr>
      </w:pPr>
    </w:p>
    <w:p w14:paraId="529E0F8E" w14:textId="14C78CB6" w:rsidR="00014468" w:rsidRDefault="00014468" w:rsidP="00D57077">
      <w:pPr>
        <w:pStyle w:val="a7"/>
        <w:jc w:val="both"/>
        <w:rPr>
          <w:rFonts w:ascii="Times New Roman" w:hAnsi="Times New Roman" w:cs="Times New Roman"/>
          <w:sz w:val="26"/>
          <w:szCs w:val="26"/>
        </w:rPr>
      </w:pPr>
    </w:p>
    <w:p w14:paraId="466DD897" w14:textId="7F1AF4B7" w:rsidR="00014468" w:rsidRDefault="00014468" w:rsidP="00D57077">
      <w:pPr>
        <w:pStyle w:val="a7"/>
        <w:jc w:val="both"/>
        <w:rPr>
          <w:rFonts w:ascii="Times New Roman" w:hAnsi="Times New Roman" w:cs="Times New Roman"/>
          <w:sz w:val="26"/>
          <w:szCs w:val="26"/>
        </w:rPr>
      </w:pPr>
    </w:p>
    <w:p w14:paraId="482B04D8" w14:textId="3565AFC1" w:rsidR="00014468" w:rsidRDefault="00014468" w:rsidP="00D57077">
      <w:pPr>
        <w:pStyle w:val="a7"/>
        <w:jc w:val="both"/>
        <w:rPr>
          <w:rFonts w:ascii="Times New Roman" w:hAnsi="Times New Roman" w:cs="Times New Roman"/>
          <w:sz w:val="26"/>
          <w:szCs w:val="26"/>
        </w:rPr>
      </w:pPr>
    </w:p>
    <w:p w14:paraId="19145E6D" w14:textId="3D7730DF" w:rsidR="00014468" w:rsidRDefault="00014468" w:rsidP="00D57077">
      <w:pPr>
        <w:pStyle w:val="a7"/>
        <w:jc w:val="both"/>
        <w:rPr>
          <w:rFonts w:ascii="Times New Roman" w:hAnsi="Times New Roman" w:cs="Times New Roman"/>
          <w:sz w:val="26"/>
          <w:szCs w:val="26"/>
        </w:rPr>
      </w:pPr>
    </w:p>
    <w:p w14:paraId="209ABA79" w14:textId="77777777" w:rsidR="00014468" w:rsidRPr="00D57077" w:rsidRDefault="00014468" w:rsidP="00D57077">
      <w:pPr>
        <w:pStyle w:val="a7"/>
        <w:jc w:val="both"/>
        <w:rPr>
          <w:rFonts w:ascii="Times New Roman" w:hAnsi="Times New Roman" w:cs="Times New Roman"/>
          <w:sz w:val="26"/>
          <w:szCs w:val="26"/>
        </w:rPr>
      </w:pPr>
    </w:p>
    <w:p w14:paraId="7A6F536F" w14:textId="1BE0D345" w:rsidR="0077224A" w:rsidRPr="00D57077" w:rsidRDefault="0077224A" w:rsidP="00D57077">
      <w:pPr>
        <w:pStyle w:val="a7"/>
        <w:jc w:val="both"/>
        <w:rPr>
          <w:rFonts w:ascii="Times New Roman" w:hAnsi="Times New Roman" w:cs="Times New Roman"/>
          <w:sz w:val="26"/>
          <w:szCs w:val="26"/>
        </w:rPr>
      </w:pPr>
    </w:p>
    <w:p w14:paraId="4E9DD693" w14:textId="77777777" w:rsidR="00014468" w:rsidRDefault="00014468" w:rsidP="005C7B19">
      <w:pPr>
        <w:pStyle w:val="a7"/>
        <w:jc w:val="right"/>
        <w:rPr>
          <w:rFonts w:ascii="Times New Roman" w:hAnsi="Times New Roman" w:cs="Times New Roman"/>
          <w:sz w:val="26"/>
          <w:szCs w:val="26"/>
        </w:rPr>
      </w:pPr>
    </w:p>
    <w:p w14:paraId="1096EDBD" w14:textId="77777777" w:rsidR="00014468" w:rsidRDefault="00014468" w:rsidP="005C7B19">
      <w:pPr>
        <w:pStyle w:val="a7"/>
        <w:jc w:val="right"/>
        <w:rPr>
          <w:rFonts w:ascii="Times New Roman" w:hAnsi="Times New Roman" w:cs="Times New Roman"/>
          <w:sz w:val="26"/>
          <w:szCs w:val="26"/>
        </w:rPr>
      </w:pPr>
    </w:p>
    <w:p w14:paraId="5922132F" w14:textId="77777777" w:rsidR="00014468" w:rsidRDefault="00014468" w:rsidP="005C7B19">
      <w:pPr>
        <w:pStyle w:val="a7"/>
        <w:jc w:val="right"/>
        <w:rPr>
          <w:rFonts w:ascii="Times New Roman" w:hAnsi="Times New Roman" w:cs="Times New Roman"/>
          <w:sz w:val="26"/>
          <w:szCs w:val="26"/>
        </w:rPr>
      </w:pPr>
    </w:p>
    <w:p w14:paraId="376B31C6" w14:textId="77777777" w:rsidR="00014468" w:rsidRDefault="00014468" w:rsidP="005C7B19">
      <w:pPr>
        <w:pStyle w:val="a7"/>
        <w:jc w:val="right"/>
        <w:rPr>
          <w:rFonts w:ascii="Times New Roman" w:hAnsi="Times New Roman" w:cs="Times New Roman"/>
          <w:sz w:val="26"/>
          <w:szCs w:val="26"/>
        </w:rPr>
      </w:pPr>
    </w:p>
    <w:p w14:paraId="7D66901B" w14:textId="77777777" w:rsidR="00014468" w:rsidRDefault="00014468" w:rsidP="005C7B19">
      <w:pPr>
        <w:pStyle w:val="a7"/>
        <w:jc w:val="right"/>
        <w:rPr>
          <w:rFonts w:ascii="Times New Roman" w:hAnsi="Times New Roman" w:cs="Times New Roman"/>
          <w:sz w:val="26"/>
          <w:szCs w:val="26"/>
        </w:rPr>
      </w:pPr>
    </w:p>
    <w:p w14:paraId="17D4BA48" w14:textId="77777777" w:rsidR="00014468" w:rsidRDefault="00014468" w:rsidP="005C7B19">
      <w:pPr>
        <w:pStyle w:val="a7"/>
        <w:jc w:val="right"/>
        <w:rPr>
          <w:rFonts w:ascii="Times New Roman" w:hAnsi="Times New Roman" w:cs="Times New Roman"/>
          <w:sz w:val="26"/>
          <w:szCs w:val="26"/>
        </w:rPr>
      </w:pPr>
    </w:p>
    <w:p w14:paraId="7175E991" w14:textId="6295EC2E" w:rsidR="005C7B19" w:rsidRDefault="005C7B19" w:rsidP="005C7B19">
      <w:pPr>
        <w:pStyle w:val="a7"/>
        <w:jc w:val="right"/>
        <w:rPr>
          <w:rFonts w:ascii="Times New Roman" w:hAnsi="Times New Roman" w:cs="Times New Roman"/>
          <w:sz w:val="26"/>
          <w:szCs w:val="26"/>
        </w:rPr>
      </w:pPr>
      <w:r>
        <w:rPr>
          <w:rFonts w:ascii="Times New Roman" w:hAnsi="Times New Roman" w:cs="Times New Roman"/>
          <w:sz w:val="26"/>
          <w:szCs w:val="26"/>
        </w:rPr>
        <w:lastRenderedPageBreak/>
        <w:t>Приложение №</w:t>
      </w:r>
      <w:r w:rsidR="0027259C">
        <w:rPr>
          <w:rFonts w:ascii="Times New Roman" w:hAnsi="Times New Roman" w:cs="Times New Roman"/>
          <w:sz w:val="26"/>
          <w:szCs w:val="26"/>
        </w:rPr>
        <w:t>4</w:t>
      </w:r>
    </w:p>
    <w:p w14:paraId="538E455A" w14:textId="77777777" w:rsidR="005C7B19" w:rsidRDefault="005C7B19" w:rsidP="005C7B19">
      <w:pPr>
        <w:pStyle w:val="a7"/>
        <w:jc w:val="right"/>
        <w:rPr>
          <w:rFonts w:ascii="Times New Roman" w:hAnsi="Times New Roman" w:cs="Times New Roman"/>
          <w:sz w:val="26"/>
          <w:szCs w:val="26"/>
        </w:rPr>
      </w:pPr>
      <w:r>
        <w:rPr>
          <w:rFonts w:ascii="Times New Roman" w:hAnsi="Times New Roman" w:cs="Times New Roman"/>
          <w:sz w:val="26"/>
          <w:szCs w:val="26"/>
        </w:rPr>
        <w:t xml:space="preserve"> к постановлению </w:t>
      </w:r>
    </w:p>
    <w:p w14:paraId="14077A45" w14:textId="77777777" w:rsidR="005C7B19" w:rsidRDefault="005C7B19" w:rsidP="005C7B19">
      <w:pPr>
        <w:pStyle w:val="a7"/>
        <w:jc w:val="right"/>
        <w:rPr>
          <w:rFonts w:ascii="Times New Roman" w:hAnsi="Times New Roman" w:cs="Times New Roman"/>
          <w:sz w:val="26"/>
          <w:szCs w:val="26"/>
        </w:rPr>
      </w:pPr>
      <w:r>
        <w:rPr>
          <w:rFonts w:ascii="Times New Roman" w:hAnsi="Times New Roman" w:cs="Times New Roman"/>
          <w:sz w:val="26"/>
          <w:szCs w:val="26"/>
        </w:rPr>
        <w:t xml:space="preserve"> Администрации Истоминского </w:t>
      </w:r>
    </w:p>
    <w:p w14:paraId="7DEA641B" w14:textId="77777777" w:rsidR="005C7B19" w:rsidRDefault="005C7B19" w:rsidP="005C7B19">
      <w:pPr>
        <w:pStyle w:val="a7"/>
        <w:jc w:val="right"/>
        <w:rPr>
          <w:rFonts w:ascii="Times New Roman" w:hAnsi="Times New Roman" w:cs="Times New Roman"/>
          <w:sz w:val="26"/>
          <w:szCs w:val="26"/>
        </w:rPr>
      </w:pPr>
      <w:r>
        <w:rPr>
          <w:rFonts w:ascii="Times New Roman" w:hAnsi="Times New Roman" w:cs="Times New Roman"/>
          <w:sz w:val="26"/>
          <w:szCs w:val="26"/>
        </w:rPr>
        <w:t xml:space="preserve"> сельского поселения от 01.10.2020 №168</w:t>
      </w:r>
    </w:p>
    <w:p w14:paraId="1B15C0FB" w14:textId="2C991887" w:rsidR="0077224A" w:rsidRPr="00D57077" w:rsidRDefault="0077224A" w:rsidP="00D57077">
      <w:pPr>
        <w:pStyle w:val="a7"/>
        <w:jc w:val="both"/>
        <w:rPr>
          <w:rFonts w:ascii="Times New Roman" w:hAnsi="Times New Roman" w:cs="Times New Roman"/>
          <w:sz w:val="26"/>
          <w:szCs w:val="26"/>
        </w:rPr>
      </w:pPr>
    </w:p>
    <w:p w14:paraId="2BE44D88" w14:textId="77777777" w:rsidR="004970AE" w:rsidRPr="00D57077" w:rsidRDefault="004970AE" w:rsidP="00014468">
      <w:pPr>
        <w:pStyle w:val="a7"/>
        <w:jc w:val="center"/>
        <w:rPr>
          <w:rFonts w:ascii="Times New Roman" w:hAnsi="Times New Roman" w:cs="Times New Roman"/>
          <w:sz w:val="26"/>
          <w:szCs w:val="26"/>
        </w:rPr>
      </w:pPr>
    </w:p>
    <w:p w14:paraId="707F1380" w14:textId="77777777" w:rsidR="004970AE" w:rsidRPr="00014468" w:rsidRDefault="004970AE" w:rsidP="00014468">
      <w:pPr>
        <w:pStyle w:val="a7"/>
        <w:jc w:val="center"/>
        <w:rPr>
          <w:rFonts w:ascii="Times New Roman" w:hAnsi="Times New Roman" w:cs="Times New Roman"/>
          <w:sz w:val="26"/>
          <w:szCs w:val="26"/>
        </w:rPr>
      </w:pPr>
      <w:r w:rsidRPr="00014468">
        <w:rPr>
          <w:rFonts w:ascii="Times New Roman" w:hAnsi="Times New Roman" w:cs="Times New Roman"/>
          <w:sz w:val="26"/>
          <w:szCs w:val="26"/>
        </w:rPr>
        <w:t>СТАНДАРТ</w:t>
      </w:r>
    </w:p>
    <w:p w14:paraId="0B155333" w14:textId="1E9EDA57" w:rsidR="004970AE" w:rsidRPr="00014468" w:rsidRDefault="004970AE" w:rsidP="00014468">
      <w:pPr>
        <w:pStyle w:val="a7"/>
        <w:jc w:val="center"/>
        <w:rPr>
          <w:rFonts w:ascii="Times New Roman" w:hAnsi="Times New Roman" w:cs="Times New Roman"/>
          <w:sz w:val="26"/>
          <w:szCs w:val="26"/>
        </w:rPr>
      </w:pPr>
      <w:r w:rsidRPr="00014468">
        <w:rPr>
          <w:rFonts w:ascii="Times New Roman" w:hAnsi="Times New Roman" w:cs="Times New Roman"/>
          <w:sz w:val="26"/>
          <w:szCs w:val="26"/>
        </w:rPr>
        <w:t>внутреннего муниципального финансового контроля «Проведение проверок, ревизий и обследований и оформление</w:t>
      </w:r>
      <w:r w:rsidR="0027259C" w:rsidRPr="00014468">
        <w:rPr>
          <w:rFonts w:ascii="Times New Roman" w:hAnsi="Times New Roman" w:cs="Times New Roman"/>
          <w:sz w:val="26"/>
          <w:szCs w:val="26"/>
        </w:rPr>
        <w:t xml:space="preserve"> </w:t>
      </w:r>
      <w:r w:rsidRPr="00014468">
        <w:rPr>
          <w:rFonts w:ascii="Times New Roman" w:hAnsi="Times New Roman" w:cs="Times New Roman"/>
          <w:sz w:val="26"/>
          <w:szCs w:val="26"/>
        </w:rPr>
        <w:t>их результатов»</w:t>
      </w:r>
    </w:p>
    <w:p w14:paraId="4F2B0CE7" w14:textId="77777777" w:rsidR="0027259C" w:rsidRPr="00014468" w:rsidRDefault="0027259C" w:rsidP="00014468">
      <w:pPr>
        <w:pStyle w:val="a7"/>
        <w:jc w:val="both"/>
        <w:rPr>
          <w:rFonts w:ascii="Times New Roman" w:hAnsi="Times New Roman" w:cs="Times New Roman"/>
          <w:sz w:val="26"/>
          <w:szCs w:val="26"/>
        </w:rPr>
      </w:pPr>
    </w:p>
    <w:p w14:paraId="4C257018" w14:textId="71C81826" w:rsidR="004970AE" w:rsidRPr="00014468" w:rsidRDefault="00014468" w:rsidP="00951548">
      <w:pPr>
        <w:pStyle w:val="a7"/>
        <w:ind w:firstLine="567"/>
        <w:jc w:val="both"/>
        <w:rPr>
          <w:rFonts w:ascii="Times New Roman" w:hAnsi="Times New Roman" w:cs="Times New Roman"/>
          <w:sz w:val="26"/>
          <w:szCs w:val="26"/>
        </w:rPr>
      </w:pPr>
      <w:r>
        <w:rPr>
          <w:rFonts w:ascii="Times New Roman" w:hAnsi="Times New Roman" w:cs="Times New Roman"/>
          <w:sz w:val="26"/>
          <w:szCs w:val="26"/>
          <w:lang w:val="en-US"/>
        </w:rPr>
        <w:t>I</w:t>
      </w:r>
      <w:r w:rsidRPr="00DA1316">
        <w:rPr>
          <w:rFonts w:ascii="Times New Roman" w:hAnsi="Times New Roman" w:cs="Times New Roman"/>
          <w:sz w:val="26"/>
          <w:szCs w:val="26"/>
        </w:rPr>
        <w:t>.</w:t>
      </w:r>
      <w:r w:rsidR="004970AE" w:rsidRPr="00014468">
        <w:rPr>
          <w:rFonts w:ascii="Times New Roman" w:hAnsi="Times New Roman" w:cs="Times New Roman"/>
          <w:sz w:val="26"/>
          <w:szCs w:val="26"/>
        </w:rPr>
        <w:t xml:space="preserve"> Общие положения</w:t>
      </w:r>
    </w:p>
    <w:p w14:paraId="534A14C5" w14:textId="64472D84" w:rsidR="004970AE" w:rsidRPr="00014468" w:rsidRDefault="004970AE"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1.1. Стандарт внутреннего муниципального финансового контроля «Проведение проверок, ревизий и обследований и оформление их результатов» (далее - Стандарт)</w:t>
      </w:r>
      <w:r w:rsidR="005C7B19" w:rsidRPr="00014468">
        <w:rPr>
          <w:rFonts w:ascii="Times New Roman" w:hAnsi="Times New Roman" w:cs="Times New Roman"/>
          <w:sz w:val="26"/>
          <w:szCs w:val="26"/>
        </w:rPr>
        <w:t xml:space="preserve"> разработан в соответствии с постановлением Правительства Российской Федерации от 17 августа 2020 г. N 1235"Об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в целях установления требований к проведению проверок, ревизий и обследований и оформлению их результатов осуществляемых в соответствии с Бюджетным кодексом Российской Федерации и иными правовыми актами, регулирующими бюджетные правоотношения (далее - контрольные мероприятия) Администрацией  Истоминского сельского поселения(далее - орган контроля),</w:t>
      </w:r>
      <w:r w:rsidRPr="00014468">
        <w:rPr>
          <w:rFonts w:ascii="Times New Roman" w:hAnsi="Times New Roman" w:cs="Times New Roman"/>
          <w:sz w:val="26"/>
          <w:szCs w:val="26"/>
        </w:rPr>
        <w:t xml:space="preserve"> устанавливает правила проведения плановых и внеплановых проверок, ревизий и обследований (далее - контрольные мероприятия), а также порядок оформления их результатов в рамках реализации муниципального финансового контроля администраци</w:t>
      </w:r>
      <w:r w:rsidR="00F346CD" w:rsidRPr="00014468">
        <w:rPr>
          <w:rFonts w:ascii="Times New Roman" w:hAnsi="Times New Roman" w:cs="Times New Roman"/>
          <w:sz w:val="26"/>
          <w:szCs w:val="26"/>
        </w:rPr>
        <w:t>ей</w:t>
      </w:r>
      <w:r w:rsidRPr="00014468">
        <w:rPr>
          <w:rFonts w:ascii="Times New Roman" w:hAnsi="Times New Roman" w:cs="Times New Roman"/>
          <w:sz w:val="26"/>
          <w:szCs w:val="26"/>
        </w:rPr>
        <w:t xml:space="preserve"> </w:t>
      </w:r>
      <w:r w:rsidR="00334A2E" w:rsidRPr="00014468">
        <w:rPr>
          <w:rFonts w:ascii="Times New Roman" w:hAnsi="Times New Roman" w:cs="Times New Roman"/>
          <w:sz w:val="26"/>
          <w:szCs w:val="26"/>
        </w:rPr>
        <w:t xml:space="preserve"> Истоминского сельского поселения</w:t>
      </w:r>
      <w:r w:rsidRPr="00014468">
        <w:rPr>
          <w:rFonts w:ascii="Times New Roman" w:hAnsi="Times New Roman" w:cs="Times New Roman"/>
          <w:sz w:val="26"/>
          <w:szCs w:val="26"/>
        </w:rPr>
        <w:t>(далее - орган контроля) полномочий по осуществлению внутреннего муниципального финансового контроля.</w:t>
      </w:r>
    </w:p>
    <w:p w14:paraId="6E53CECC"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2. Стандарт регламентирует:</w:t>
      </w:r>
    </w:p>
    <w:p w14:paraId="20314B9E"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назначение контрольного мероприятия и подготовку к его проведению;</w:t>
      </w:r>
    </w:p>
    <w:p w14:paraId="1E2EA845"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14:paraId="7EFA178F"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оформление результатов контрольного мероприятия.</w:t>
      </w:r>
    </w:p>
    <w:p w14:paraId="5B66C780" w14:textId="6F7FA8A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3. В ходе подготовки и проведения контрольного мероприятия должностными лицами органа контроля могут направляться запросы объекту внутреннего муниципального финансового контроля (далее - объект контроля).</w:t>
      </w:r>
    </w:p>
    <w:p w14:paraId="110071C3"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4. 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w:t>
      </w:r>
      <w:proofErr w:type="spellStart"/>
      <w:r w:rsidRPr="00014468">
        <w:rPr>
          <w:rFonts w:ascii="Times New Roman" w:hAnsi="Times New Roman" w:cs="Times New Roman"/>
          <w:sz w:val="26"/>
          <w:szCs w:val="26"/>
        </w:rPr>
        <w:t>истребуемых</w:t>
      </w:r>
      <w:proofErr w:type="spellEnd"/>
      <w:r w:rsidRPr="00014468">
        <w:rPr>
          <w:rFonts w:ascii="Times New Roman" w:hAnsi="Times New Roman" w:cs="Times New Roman"/>
          <w:sz w:val="26"/>
          <w:szCs w:val="26"/>
        </w:rPr>
        <w:t xml:space="preserve"> документов и (или) информации и материалов, а также срок их представления, который должен составлять:</w:t>
      </w:r>
    </w:p>
    <w:p w14:paraId="59190DC5"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10 рабочих дней со дня получения запроса объектом контроля при проведении камеральной проверки;</w:t>
      </w:r>
    </w:p>
    <w:p w14:paraId="313226CB"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не менее 3 рабочих дней со дня получения запроса объектом контроля при проведении выездной проверки (ревизии), обследования, встречной проверки.</w:t>
      </w:r>
    </w:p>
    <w:p w14:paraId="6C07069F" w14:textId="77777777" w:rsidR="00BD143A" w:rsidRPr="00014468" w:rsidRDefault="00BD143A" w:rsidP="00951548">
      <w:pPr>
        <w:pStyle w:val="a7"/>
        <w:ind w:firstLine="567"/>
        <w:jc w:val="both"/>
        <w:rPr>
          <w:rFonts w:ascii="Times New Roman" w:hAnsi="Times New Roman" w:cs="Times New Roman"/>
          <w:sz w:val="26"/>
          <w:szCs w:val="26"/>
        </w:rPr>
      </w:pPr>
      <w:proofErr w:type="spellStart"/>
      <w:r w:rsidRPr="00014468">
        <w:rPr>
          <w:rFonts w:ascii="Times New Roman" w:hAnsi="Times New Roman" w:cs="Times New Roman"/>
          <w:sz w:val="26"/>
          <w:szCs w:val="26"/>
        </w:rPr>
        <w:t>Истребуемые</w:t>
      </w:r>
      <w:proofErr w:type="spellEnd"/>
      <w:r w:rsidRPr="00014468">
        <w:rPr>
          <w:rFonts w:ascii="Times New Roman" w:hAnsi="Times New Roman" w:cs="Times New Roman"/>
          <w:sz w:val="26"/>
          <w:szCs w:val="26"/>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14:paraId="6495E989"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lastRenderedPageBreak/>
        <w:t>в орган контроля - при проведении камеральной проверки;</w:t>
      </w:r>
    </w:p>
    <w:p w14:paraId="662D1CA3"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14:paraId="6BB07A52"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14:paraId="6C518536" w14:textId="77777777" w:rsidR="00BD143A" w:rsidRPr="00014468" w:rsidRDefault="00BD143A" w:rsidP="00951548">
      <w:pPr>
        <w:pStyle w:val="a7"/>
        <w:ind w:firstLine="567"/>
        <w:jc w:val="both"/>
        <w:rPr>
          <w:rFonts w:ascii="Times New Roman" w:hAnsi="Times New Roman" w:cs="Times New Roman"/>
          <w:sz w:val="26"/>
          <w:szCs w:val="26"/>
        </w:rPr>
      </w:pPr>
      <w:proofErr w:type="spellStart"/>
      <w:r w:rsidRPr="00014468">
        <w:rPr>
          <w:rFonts w:ascii="Times New Roman" w:hAnsi="Times New Roman" w:cs="Times New Roman"/>
          <w:sz w:val="26"/>
          <w:szCs w:val="26"/>
        </w:rPr>
        <w:t>Истребуемые</w:t>
      </w:r>
      <w:proofErr w:type="spellEnd"/>
      <w:r w:rsidRPr="00014468">
        <w:rPr>
          <w:rFonts w:ascii="Times New Roman" w:hAnsi="Times New Roman" w:cs="Times New Roman"/>
          <w:sz w:val="26"/>
          <w:szCs w:val="26"/>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14:paraId="0E705857"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официальная электронная почта объекта контроля;</w:t>
      </w:r>
    </w:p>
    <w:p w14:paraId="06F9AE7E"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съемный носитель информации;</w:t>
      </w:r>
    </w:p>
    <w:p w14:paraId="33A7C3AF"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14:paraId="460AD4FC"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иной способ с применением автоматизированных информационных систем, свидетельствующий о дате представления документов.</w:t>
      </w:r>
    </w:p>
    <w:p w14:paraId="28999B2B"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Объект контроля гарантирует достоверность и полноту представленных по запросу должностных лиц органа контроля документов в электронном виде.</w:t>
      </w:r>
    </w:p>
    <w:p w14:paraId="27E28F5F" w14:textId="77777777" w:rsidR="00BD143A" w:rsidRPr="00014468" w:rsidRDefault="00BD143A" w:rsidP="00951548">
      <w:pPr>
        <w:pStyle w:val="a7"/>
        <w:ind w:firstLine="567"/>
        <w:jc w:val="both"/>
        <w:rPr>
          <w:rFonts w:ascii="Times New Roman" w:hAnsi="Times New Roman" w:cs="Times New Roman"/>
          <w:sz w:val="26"/>
          <w:szCs w:val="26"/>
        </w:rPr>
      </w:pPr>
      <w:proofErr w:type="spellStart"/>
      <w:r w:rsidRPr="00014468">
        <w:rPr>
          <w:rFonts w:ascii="Times New Roman" w:hAnsi="Times New Roman" w:cs="Times New Roman"/>
          <w:sz w:val="26"/>
          <w:szCs w:val="26"/>
        </w:rPr>
        <w:t>Истребуемые</w:t>
      </w:r>
      <w:proofErr w:type="spellEnd"/>
      <w:r w:rsidRPr="00014468">
        <w:rPr>
          <w:rFonts w:ascii="Times New Roman" w:hAnsi="Times New Roman" w:cs="Times New Roman"/>
          <w:sz w:val="26"/>
          <w:szCs w:val="26"/>
        </w:rPr>
        <w:t xml:space="preserve"> документы представляются с учетом </w:t>
      </w:r>
      <w:hyperlink r:id="rId12" w:anchor="/document/10102673/entry/3" w:history="1">
        <w:r w:rsidRPr="00014468">
          <w:rPr>
            <w:rStyle w:val="ab"/>
            <w:rFonts w:ascii="Times New Roman" w:hAnsi="Times New Roman" w:cs="Times New Roman"/>
            <w:color w:val="auto"/>
            <w:sz w:val="26"/>
            <w:szCs w:val="26"/>
            <w:u w:val="none"/>
          </w:rPr>
          <w:t>законодательства</w:t>
        </w:r>
      </w:hyperlink>
      <w:r w:rsidRPr="00014468">
        <w:rPr>
          <w:rFonts w:ascii="Times New Roman" w:hAnsi="Times New Roman" w:cs="Times New Roman"/>
          <w:sz w:val="26"/>
          <w:szCs w:val="26"/>
        </w:rPr>
        <w:t xml:space="preserve"> Российской Федерации о государственной тайне.</w:t>
      </w:r>
    </w:p>
    <w:p w14:paraId="39A305AE"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5. 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14:paraId="3E1DB9B4"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6. 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
    <w:p w14:paraId="156A11E6"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7. При непредоставлении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w:t>
      </w:r>
      <w:r w:rsidRPr="00014468">
        <w:rPr>
          <w:rFonts w:ascii="Times New Roman" w:hAnsi="Times New Roman" w:cs="Times New Roman"/>
          <w:sz w:val="26"/>
          <w:szCs w:val="26"/>
        </w:rPr>
        <w:lastRenderedPageBreak/>
        <w:t>предоставления соответствующего доступа, непредставления информации, документов, материалов и пояснений.</w:t>
      </w:r>
    </w:p>
    <w:p w14:paraId="4AA8EE18" w14:textId="15E64F57" w:rsidR="00BD143A" w:rsidRPr="00014468" w:rsidRDefault="00A10C9C"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8</w:t>
      </w:r>
      <w:r w:rsidR="00BD143A" w:rsidRPr="00014468">
        <w:rPr>
          <w:rFonts w:ascii="Times New Roman" w:hAnsi="Times New Roman" w:cs="Times New Roman"/>
          <w:sz w:val="26"/>
          <w:szCs w:val="26"/>
        </w:rPr>
        <w:t>.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14:paraId="4DC2E6E9" w14:textId="4BDDA3B5"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копия распоряжения органа контроля о назначении контрольного мероприятия - не позднее 24 часов до даты начала контрольного мероприятия;</w:t>
      </w:r>
    </w:p>
    <w:p w14:paraId="49214A77"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запрос объекту контроля - не позднее дня, следующего за днем его подписания;</w:t>
      </w:r>
    </w:p>
    <w:p w14:paraId="1D329E8F"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справка о завершении контрольных действий, предусмотренных </w:t>
      </w:r>
      <w:hyperlink r:id="rId13" w:anchor="/document/74539617/entry/1019" w:history="1">
        <w:r w:rsidRPr="00014468">
          <w:rPr>
            <w:rStyle w:val="ab"/>
            <w:rFonts w:ascii="Times New Roman" w:hAnsi="Times New Roman" w:cs="Times New Roman"/>
            <w:color w:val="auto"/>
            <w:sz w:val="26"/>
            <w:szCs w:val="26"/>
            <w:u w:val="none"/>
          </w:rPr>
          <w:t>пунктом 19</w:t>
        </w:r>
      </w:hyperlink>
      <w:r w:rsidRPr="00014468">
        <w:rPr>
          <w:rFonts w:ascii="Times New Roman" w:hAnsi="Times New Roman" w:cs="Times New Roman"/>
          <w:sz w:val="26"/>
          <w:szCs w:val="26"/>
        </w:rPr>
        <w:t xml:space="preserve"> стандарта, - не позднее последнего дня срока проведения контрольных действий (даты окончания контрольных действий);</w:t>
      </w:r>
    </w:p>
    <w:p w14:paraId="39F999EF"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иные документы - не позднее 3 рабочих дней со дня их подписания.</w:t>
      </w:r>
    </w:p>
    <w:p w14:paraId="37933254"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II. Назначение контрольного мероприятия и подготовка к его проведению</w:t>
      </w:r>
    </w:p>
    <w:p w14:paraId="24FE8574"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10. Решение о назначении планового контрольного мероприятия принимается на основании плана контрольных мероприятий.</w:t>
      </w:r>
    </w:p>
    <w:p w14:paraId="53526AD0"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11. Решение о назначении внепланового контрольного мероприятия может быть принято на основании:</w:t>
      </w:r>
    </w:p>
    <w:p w14:paraId="1BD885D5"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результата анализа данных, содержащихся в информационных системах;</w:t>
      </w:r>
    </w:p>
    <w:p w14:paraId="5C92EECE"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14:paraId="0BE0380B"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риск-ориентированного подхода, установленного правовым актом органа контроля;</w:t>
      </w:r>
    </w:p>
    <w:p w14:paraId="33D2C45B"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истечения срока исполнения объектами контроля ранее выданных органом контроля представлений и (или) предписаний;</w:t>
      </w:r>
    </w:p>
    <w:p w14:paraId="37C3A00A"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14:paraId="66DF7653" w14:textId="20FDC3F4"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12. Решение о назначении контрольного мероприятия принимается руководителем (заместителем руководителя) органа контроля и оформляется распоряжением органа контроля, в котором указываются:</w:t>
      </w:r>
    </w:p>
    <w:p w14:paraId="25CB2E10"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
    <w:p w14:paraId="7EB2E277"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основание проведения контрольного мероприятия;</w:t>
      </w:r>
    </w:p>
    <w:p w14:paraId="2FA6FA73"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14:paraId="33E2D423"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w:t>
      </w:r>
      <w:r w:rsidRPr="00014468">
        <w:rPr>
          <w:rFonts w:ascii="Times New Roman" w:hAnsi="Times New Roman" w:cs="Times New Roman"/>
          <w:sz w:val="26"/>
          <w:szCs w:val="26"/>
        </w:rPr>
        <w:lastRenderedPageBreak/>
        <w:t xml:space="preserve">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14" w:anchor="/document/73530754/entry/1020" w:history="1">
        <w:r w:rsidRPr="00014468">
          <w:rPr>
            <w:rStyle w:val="ab"/>
            <w:rFonts w:ascii="Times New Roman" w:hAnsi="Times New Roman" w:cs="Times New Roman"/>
            <w:color w:val="auto"/>
            <w:sz w:val="26"/>
            <w:szCs w:val="26"/>
            <w:u w:val="none"/>
          </w:rPr>
          <w:t>подпунктом "г" пункта 3</w:t>
        </w:r>
      </w:hyperlink>
      <w:r w:rsidRPr="00014468">
        <w:rPr>
          <w:rFonts w:ascii="Times New Roman" w:hAnsi="Times New Roman" w:cs="Times New Roman"/>
          <w:sz w:val="26"/>
          <w:szCs w:val="26"/>
        </w:rP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w:t>
      </w:r>
      <w:hyperlink r:id="rId15" w:anchor="/document/73530754/entry/0" w:history="1">
        <w:r w:rsidRPr="00014468">
          <w:rPr>
            <w:rStyle w:val="a8"/>
            <w:rFonts w:ascii="Times New Roman" w:hAnsi="Times New Roman" w:cs="Times New Roman"/>
            <w:i w:val="0"/>
            <w:iCs w:val="0"/>
            <w:sz w:val="26"/>
            <w:szCs w:val="26"/>
          </w:rPr>
          <w:t>постановлением</w:t>
        </w:r>
      </w:hyperlink>
      <w:r w:rsidRPr="00014468">
        <w:rPr>
          <w:rFonts w:ascii="Times New Roman" w:hAnsi="Times New Roman" w:cs="Times New Roman"/>
          <w:i/>
          <w:iCs/>
          <w:sz w:val="26"/>
          <w:szCs w:val="26"/>
        </w:rPr>
        <w:t xml:space="preserve"> </w:t>
      </w:r>
      <w:r w:rsidRPr="00014468">
        <w:rPr>
          <w:rStyle w:val="a8"/>
          <w:rFonts w:ascii="Times New Roman" w:hAnsi="Times New Roman" w:cs="Times New Roman"/>
          <w:i w:val="0"/>
          <w:iCs w:val="0"/>
          <w:sz w:val="26"/>
          <w:szCs w:val="26"/>
        </w:rPr>
        <w:t>Правительства</w:t>
      </w:r>
      <w:r w:rsidRPr="00014468">
        <w:rPr>
          <w:rFonts w:ascii="Times New Roman" w:hAnsi="Times New Roman" w:cs="Times New Roman"/>
          <w:i/>
          <w:iCs/>
          <w:sz w:val="26"/>
          <w:szCs w:val="26"/>
        </w:rPr>
        <w:t xml:space="preserve"> </w:t>
      </w:r>
      <w:r w:rsidRPr="00014468">
        <w:rPr>
          <w:rStyle w:val="a8"/>
          <w:rFonts w:ascii="Times New Roman" w:hAnsi="Times New Roman" w:cs="Times New Roman"/>
          <w:i w:val="0"/>
          <w:iCs w:val="0"/>
          <w:sz w:val="26"/>
          <w:szCs w:val="26"/>
        </w:rPr>
        <w:t>Российской</w:t>
      </w:r>
      <w:r w:rsidRPr="00014468">
        <w:rPr>
          <w:rFonts w:ascii="Times New Roman" w:hAnsi="Times New Roman" w:cs="Times New Roman"/>
          <w:i/>
          <w:iCs/>
          <w:sz w:val="26"/>
          <w:szCs w:val="26"/>
        </w:rPr>
        <w:t xml:space="preserve"> </w:t>
      </w:r>
      <w:r w:rsidRPr="00014468">
        <w:rPr>
          <w:rStyle w:val="a8"/>
          <w:rFonts w:ascii="Times New Roman" w:hAnsi="Times New Roman" w:cs="Times New Roman"/>
          <w:i w:val="0"/>
          <w:iCs w:val="0"/>
          <w:sz w:val="26"/>
          <w:szCs w:val="26"/>
        </w:rPr>
        <w:t>Федерации</w:t>
      </w:r>
      <w:r w:rsidRPr="00014468">
        <w:rPr>
          <w:rFonts w:ascii="Times New Roman" w:hAnsi="Times New Roman" w:cs="Times New Roman"/>
          <w:i/>
          <w:iCs/>
          <w:sz w:val="26"/>
          <w:szCs w:val="26"/>
        </w:rPr>
        <w:t xml:space="preserve"> </w:t>
      </w:r>
      <w:r w:rsidRPr="00014468">
        <w:rPr>
          <w:rFonts w:ascii="Times New Roman" w:hAnsi="Times New Roman" w:cs="Times New Roman"/>
          <w:sz w:val="26"/>
          <w:szCs w:val="26"/>
        </w:rPr>
        <w:t>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 - специалисты), предмете и (или) вопросах проведения экспертизы (далее соответственно - экспертиза, поручение на проведение экспертизы);</w:t>
      </w:r>
    </w:p>
    <w:p w14:paraId="1FF10BB3"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дата начала проведения контрольного мероприятия;</w:t>
      </w:r>
    </w:p>
    <w:p w14:paraId="7D5A825A"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срок проведения контрольного мероприятия;</w:t>
      </w:r>
    </w:p>
    <w:p w14:paraId="1447BCF8"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перечень основных вопросов, подлежащих изучению в ходе проведения контрольного мероприятия.</w:t>
      </w:r>
    </w:p>
    <w:p w14:paraId="1F293CC1" w14:textId="20F75A5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13. Внесение изменений в решение о назначении контрольного мероприятия </w:t>
      </w:r>
      <w:r w:rsidR="00191567" w:rsidRPr="00014468">
        <w:rPr>
          <w:rFonts w:ascii="Times New Roman" w:hAnsi="Times New Roman" w:cs="Times New Roman"/>
          <w:sz w:val="26"/>
          <w:szCs w:val="26"/>
        </w:rPr>
        <w:t>осуществляется</w:t>
      </w:r>
      <w:r w:rsidRPr="00014468">
        <w:rPr>
          <w:rFonts w:ascii="Times New Roman" w:hAnsi="Times New Roman" w:cs="Times New Roman"/>
          <w:sz w:val="26"/>
          <w:szCs w:val="26"/>
        </w:rPr>
        <w:t xml:space="preserve"> по решению руководителя (заместителя руководителя) органа контроля в форме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14:paraId="0C0C769B"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состава проверочной (ревизионной) группы или уполномоченного на проведение контрольного мероприятия должностного лица;</w:t>
      </w:r>
    </w:p>
    <w:p w14:paraId="552EDE84"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перечня основных вопросов, подлежащих изучению в ходе проведения контрольного мероприятия;</w:t>
      </w:r>
    </w:p>
    <w:p w14:paraId="021B4F5D"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привлекаемых специалистов, поручения на проведение экспертизы;</w:t>
      </w:r>
    </w:p>
    <w:p w14:paraId="6CC05B5B"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проверяемого периода;</w:t>
      </w:r>
    </w:p>
    <w:p w14:paraId="2A7D9139"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срока проведения контрольного мероприятия.</w:t>
      </w:r>
    </w:p>
    <w:p w14:paraId="5A46E8DD" w14:textId="67687BA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1</w:t>
      </w:r>
      <w:r w:rsidR="00191567" w:rsidRPr="00014468">
        <w:rPr>
          <w:rFonts w:ascii="Times New Roman" w:hAnsi="Times New Roman" w:cs="Times New Roman"/>
          <w:sz w:val="26"/>
          <w:szCs w:val="26"/>
        </w:rPr>
        <w:t>4</w:t>
      </w:r>
      <w:r w:rsidRPr="00014468">
        <w:rPr>
          <w:rFonts w:ascii="Times New Roman" w:hAnsi="Times New Roman" w:cs="Times New Roman"/>
          <w:sz w:val="26"/>
          <w:szCs w:val="26"/>
        </w:rPr>
        <w:t>. В решении о назначении контрольного мероприятия срок проведения контрольного мероприятия указывается в рабочих днях.</w:t>
      </w:r>
    </w:p>
    <w:p w14:paraId="75396F46" w14:textId="25FF0225" w:rsidR="00191567"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Поручение на проведение экспертизы не должно дублировать предусмотренные </w:t>
      </w:r>
      <w:r w:rsidR="00923C9A" w:rsidRPr="00014468">
        <w:rPr>
          <w:rFonts w:ascii="Times New Roman" w:hAnsi="Times New Roman" w:cs="Times New Roman"/>
          <w:sz w:val="26"/>
          <w:szCs w:val="26"/>
        </w:rPr>
        <w:t>пунктом 18</w:t>
      </w:r>
      <w:r w:rsidRPr="00014468">
        <w:rPr>
          <w:rFonts w:ascii="Times New Roman" w:hAnsi="Times New Roman" w:cs="Times New Roman"/>
          <w:sz w:val="26"/>
          <w:szCs w:val="26"/>
        </w:rP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14:paraId="2D36176A" w14:textId="77777777" w:rsidR="00191567" w:rsidRPr="00014468" w:rsidRDefault="00191567" w:rsidP="00951548">
      <w:pPr>
        <w:pStyle w:val="a7"/>
        <w:ind w:firstLine="567"/>
        <w:jc w:val="both"/>
        <w:rPr>
          <w:rFonts w:ascii="Times New Roman" w:hAnsi="Times New Roman" w:cs="Times New Roman"/>
          <w:sz w:val="26"/>
          <w:szCs w:val="26"/>
        </w:rPr>
      </w:pPr>
    </w:p>
    <w:p w14:paraId="080E1B9A" w14:textId="376EB582"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III. Проведение контрольного мероприятия</w:t>
      </w:r>
    </w:p>
    <w:p w14:paraId="5038DF41" w14:textId="77777777" w:rsidR="00191567" w:rsidRPr="00014468" w:rsidRDefault="00191567" w:rsidP="00951548">
      <w:pPr>
        <w:pStyle w:val="a7"/>
        <w:ind w:firstLine="567"/>
        <w:jc w:val="both"/>
        <w:rPr>
          <w:rFonts w:ascii="Times New Roman" w:hAnsi="Times New Roman" w:cs="Times New Roman"/>
          <w:sz w:val="26"/>
          <w:szCs w:val="26"/>
        </w:rPr>
      </w:pPr>
    </w:p>
    <w:p w14:paraId="3C044763" w14:textId="57D1499F" w:rsidR="00191567"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15. В рабочем плане-графике контрольного мероприятия указываются:</w:t>
      </w:r>
    </w:p>
    <w:p w14:paraId="0B336634" w14:textId="77777777" w:rsidR="00191567"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наименование вопросов, подлежащих изучению в ходе проведения</w:t>
      </w:r>
    </w:p>
    <w:p w14:paraId="4DE48612" w14:textId="77777777" w:rsidR="00191567"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контрольного мероприятия;</w:t>
      </w:r>
    </w:p>
    <w:p w14:paraId="52F84EAF" w14:textId="77777777" w:rsidR="00191567"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lastRenderedPageBreak/>
        <w:t>распределение обязанностей между должностными лицами, уполномоченными на проведение контрольного мероприятия, и сроки их исполнения.</w:t>
      </w:r>
    </w:p>
    <w:p w14:paraId="264C4E38" w14:textId="47F9DE48" w:rsidR="00191567"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16. Контрольное мероприятие может осуществляться сплошным или выборочным способом.</w:t>
      </w:r>
    </w:p>
    <w:p w14:paraId="20459A52" w14:textId="55A9D7A2"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1</w:t>
      </w:r>
      <w:r w:rsidR="00191567" w:rsidRPr="00014468">
        <w:rPr>
          <w:rFonts w:ascii="Times New Roman" w:hAnsi="Times New Roman" w:cs="Times New Roman"/>
          <w:sz w:val="26"/>
          <w:szCs w:val="26"/>
        </w:rPr>
        <w:t>7</w:t>
      </w:r>
      <w:r w:rsidRPr="00014468">
        <w:rPr>
          <w:rFonts w:ascii="Times New Roman" w:hAnsi="Times New Roman" w:cs="Times New Roman"/>
          <w:sz w:val="26"/>
          <w:szCs w:val="26"/>
        </w:rPr>
        <w:t>. В ходе проведения контрольного мероприятия могут осуществляться контрольные действия, организовываться экспертизы.</w:t>
      </w:r>
    </w:p>
    <w:p w14:paraId="293DF82F" w14:textId="668E58F3"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1</w:t>
      </w:r>
      <w:r w:rsidR="00191567" w:rsidRPr="00014468">
        <w:rPr>
          <w:rFonts w:ascii="Times New Roman" w:hAnsi="Times New Roman" w:cs="Times New Roman"/>
          <w:sz w:val="26"/>
          <w:szCs w:val="26"/>
        </w:rPr>
        <w:t>8</w:t>
      </w:r>
      <w:r w:rsidRPr="00014468">
        <w:rPr>
          <w:rFonts w:ascii="Times New Roman" w:hAnsi="Times New Roman" w:cs="Times New Roman"/>
          <w:sz w:val="26"/>
          <w:szCs w:val="26"/>
        </w:rPr>
        <w:t>. К контрольным действиям при проведении контрольных мероприятий относятся:</w:t>
      </w:r>
    </w:p>
    <w:p w14:paraId="4966E5FC"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14:paraId="0B91D642"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14:paraId="74D5500E"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видеофиксации результатов осмотра.</w:t>
      </w:r>
    </w:p>
    <w:p w14:paraId="366D1E20"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14:paraId="132980FA"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14:paraId="3A45B802"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14:paraId="1FB0FF9E"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14:paraId="2EC64431" w14:textId="79BA9F98" w:rsidR="00BD143A"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19</w:t>
      </w:r>
      <w:r w:rsidR="00BD143A" w:rsidRPr="00014468">
        <w:rPr>
          <w:rFonts w:ascii="Times New Roman" w:hAnsi="Times New Roman" w:cs="Times New Roman"/>
          <w:sz w:val="26"/>
          <w:szCs w:val="26"/>
        </w:rPr>
        <w:t>. Специалист в ходе проведения экспертизы обязан:</w:t>
      </w:r>
    </w:p>
    <w:p w14:paraId="0732DF46"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14:paraId="45AC413E"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б) сообщить организующему экспертизу руководителю контрольного мероприятия:</w:t>
      </w:r>
    </w:p>
    <w:p w14:paraId="7C4FC5EE"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lastRenderedPageBreak/>
        <w:t>о наличии обстоятельств, препятствующих проведению экспертизы;</w:t>
      </w:r>
    </w:p>
    <w:p w14:paraId="1B693692"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14:paraId="2E5F434D"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14:paraId="17A5A6A9"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г) обеспечить сохранность представленных документов.</w:t>
      </w:r>
    </w:p>
    <w:p w14:paraId="48F75206" w14:textId="4181EF23"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2</w:t>
      </w:r>
      <w:r w:rsidR="00191567" w:rsidRPr="00014468">
        <w:rPr>
          <w:rFonts w:ascii="Times New Roman" w:hAnsi="Times New Roman" w:cs="Times New Roman"/>
          <w:sz w:val="26"/>
          <w:szCs w:val="26"/>
        </w:rPr>
        <w:t>0</w:t>
      </w:r>
      <w:r w:rsidRPr="00014468">
        <w:rPr>
          <w:rFonts w:ascii="Times New Roman" w:hAnsi="Times New Roman" w:cs="Times New Roman"/>
          <w:sz w:val="26"/>
          <w:szCs w:val="26"/>
        </w:rPr>
        <w:t>. Специалист в ходе проведения экспертизы имеет право:</w:t>
      </w:r>
    </w:p>
    <w:p w14:paraId="53128599"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14:paraId="089C1B1F"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б) письменно сообщать организующему экспертизу руководителю контрольного мероприятия о необходимости:</w:t>
      </w:r>
    </w:p>
    <w:p w14:paraId="67C93440"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проведения осмотра, инвентаризации, наблюдения, пересчета, исследования, контрольных обмеров и других действий по контролю;</w:t>
      </w:r>
    </w:p>
    <w:p w14:paraId="2CE659BC"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представления дополнительных документов и информации, необходимых для составления экспертного заключения;</w:t>
      </w:r>
    </w:p>
    <w:p w14:paraId="1C0D5D03"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14:paraId="47B5FC27"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продления срока проведения экспертизы.</w:t>
      </w:r>
    </w:p>
    <w:p w14:paraId="2B97499F" w14:textId="4F46468A"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2</w:t>
      </w:r>
      <w:r w:rsidR="00191567" w:rsidRPr="00014468">
        <w:rPr>
          <w:rFonts w:ascii="Times New Roman" w:hAnsi="Times New Roman" w:cs="Times New Roman"/>
          <w:sz w:val="26"/>
          <w:szCs w:val="26"/>
        </w:rPr>
        <w:t>1</w:t>
      </w:r>
      <w:r w:rsidRPr="00014468">
        <w:rPr>
          <w:rFonts w:ascii="Times New Roman" w:hAnsi="Times New Roman" w:cs="Times New Roman"/>
          <w:sz w:val="26"/>
          <w:szCs w:val="26"/>
        </w:rPr>
        <w:t>. По результатам проведения экспертизы специалистом составляется экспертное заключение.</w:t>
      </w:r>
    </w:p>
    <w:p w14:paraId="65F0305A"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14:paraId="4A7BD37F" w14:textId="174087EF"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w:t>
      </w:r>
      <w:r w:rsidR="00923C9A" w:rsidRPr="00014468">
        <w:rPr>
          <w:rFonts w:ascii="Times New Roman" w:hAnsi="Times New Roman" w:cs="Times New Roman"/>
          <w:sz w:val="26"/>
          <w:szCs w:val="26"/>
        </w:rPr>
        <w:t>на соответствие,</w:t>
      </w:r>
      <w:r w:rsidRPr="00014468">
        <w:rPr>
          <w:rFonts w:ascii="Times New Roman" w:hAnsi="Times New Roman" w:cs="Times New Roman"/>
          <w:sz w:val="26"/>
          <w:szCs w:val="26"/>
        </w:rPr>
        <w:t xml:space="preserve"> указанным в поручении на проведение экспертизы предмету и (или) вопросам экспертизы.</w:t>
      </w:r>
    </w:p>
    <w:p w14:paraId="0B6D9112"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14:paraId="05632287"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14:paraId="5EF894A6" w14:textId="0A120B3C"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После проведения всех контрольных действий, предусмотренных </w:t>
      </w:r>
      <w:hyperlink r:id="rId16" w:anchor="/document/74539617/entry/1019" w:history="1">
        <w:r w:rsidRPr="00014468">
          <w:rPr>
            <w:rStyle w:val="ab"/>
            <w:rFonts w:ascii="Times New Roman" w:hAnsi="Times New Roman" w:cs="Times New Roman"/>
            <w:color w:val="auto"/>
            <w:sz w:val="26"/>
            <w:szCs w:val="26"/>
            <w:u w:val="none"/>
          </w:rPr>
          <w:t xml:space="preserve">пунктом </w:t>
        </w:r>
        <w:r w:rsidR="00923C9A" w:rsidRPr="00014468">
          <w:rPr>
            <w:rStyle w:val="ab"/>
            <w:rFonts w:ascii="Times New Roman" w:hAnsi="Times New Roman" w:cs="Times New Roman"/>
            <w:color w:val="auto"/>
            <w:sz w:val="26"/>
            <w:szCs w:val="26"/>
            <w:u w:val="none"/>
          </w:rPr>
          <w:t>18</w:t>
        </w:r>
      </w:hyperlink>
      <w:r w:rsidRPr="00014468">
        <w:rPr>
          <w:rFonts w:ascii="Times New Roman" w:hAnsi="Times New Roman" w:cs="Times New Roman"/>
          <w:sz w:val="26"/>
          <w:szCs w:val="26"/>
        </w:rPr>
        <w:t xml:space="preserve"> стандарта, руководитель контрольного мероприятия подготавливает и подписывает </w:t>
      </w:r>
      <w:r w:rsidRPr="00014468">
        <w:rPr>
          <w:rFonts w:ascii="Times New Roman" w:hAnsi="Times New Roman" w:cs="Times New Roman"/>
          <w:sz w:val="26"/>
          <w:szCs w:val="26"/>
        </w:rPr>
        <w:lastRenderedPageBreak/>
        <w:t>справку о завершении контрольных действий, предусмотренных пунктом 1</w:t>
      </w:r>
      <w:r w:rsidR="00923C9A" w:rsidRPr="00014468">
        <w:rPr>
          <w:rFonts w:ascii="Times New Roman" w:hAnsi="Times New Roman" w:cs="Times New Roman"/>
          <w:sz w:val="26"/>
          <w:szCs w:val="26"/>
        </w:rPr>
        <w:t>8</w:t>
      </w:r>
      <w:r w:rsidRPr="00014468">
        <w:rPr>
          <w:rFonts w:ascii="Times New Roman" w:hAnsi="Times New Roman" w:cs="Times New Roman"/>
          <w:sz w:val="26"/>
          <w:szCs w:val="26"/>
        </w:rPr>
        <w:t xml:space="preserve"> стандарта, и направляет ее объекту контроля в порядке, предусмотренном </w:t>
      </w:r>
      <w:hyperlink r:id="rId17" w:anchor="/document/74539617/entry/1009" w:history="1">
        <w:r w:rsidRPr="00014468">
          <w:rPr>
            <w:rStyle w:val="ab"/>
            <w:rFonts w:ascii="Times New Roman" w:hAnsi="Times New Roman" w:cs="Times New Roman"/>
            <w:color w:val="auto"/>
            <w:sz w:val="26"/>
            <w:szCs w:val="26"/>
            <w:u w:val="none"/>
          </w:rPr>
          <w:t>пунктом 9</w:t>
        </w:r>
      </w:hyperlink>
      <w:r w:rsidRPr="00014468">
        <w:rPr>
          <w:rFonts w:ascii="Times New Roman" w:hAnsi="Times New Roman" w:cs="Times New Roman"/>
          <w:sz w:val="26"/>
          <w:szCs w:val="26"/>
        </w:rPr>
        <w:t xml:space="preserve"> стандарта.</w:t>
      </w:r>
    </w:p>
    <w:p w14:paraId="016B965A" w14:textId="44D53E46"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2</w:t>
      </w:r>
      <w:r w:rsidR="00191567" w:rsidRPr="00014468">
        <w:rPr>
          <w:rFonts w:ascii="Times New Roman" w:hAnsi="Times New Roman" w:cs="Times New Roman"/>
          <w:sz w:val="26"/>
          <w:szCs w:val="26"/>
        </w:rPr>
        <w:t>2</w:t>
      </w:r>
      <w:r w:rsidRPr="00014468">
        <w:rPr>
          <w:rFonts w:ascii="Times New Roman" w:hAnsi="Times New Roman" w:cs="Times New Roman"/>
          <w:sz w:val="26"/>
          <w:szCs w:val="26"/>
        </w:rPr>
        <w:t>.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14:paraId="17739958" w14:textId="2592B309"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2</w:t>
      </w:r>
      <w:r w:rsidR="00191567" w:rsidRPr="00014468">
        <w:rPr>
          <w:rFonts w:ascii="Times New Roman" w:hAnsi="Times New Roman" w:cs="Times New Roman"/>
          <w:sz w:val="26"/>
          <w:szCs w:val="26"/>
        </w:rPr>
        <w:t>3</w:t>
      </w:r>
      <w:r w:rsidRPr="00014468">
        <w:rPr>
          <w:rFonts w:ascii="Times New Roman" w:hAnsi="Times New Roman" w:cs="Times New Roman"/>
          <w:sz w:val="26"/>
          <w:szCs w:val="26"/>
        </w:rPr>
        <w:t>. Контрольное мероприятие может быть неоднократно приостановлено:</w:t>
      </w:r>
    </w:p>
    <w:p w14:paraId="48CE839C"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на период проведения встречных проверок и (или) обследований;</w:t>
      </w:r>
    </w:p>
    <w:p w14:paraId="359BD752"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на период проведения проверок, осуществляемых в соответствии с </w:t>
      </w:r>
      <w:hyperlink r:id="rId18" w:anchor="/document/12112604/entry/266112" w:history="1">
        <w:r w:rsidRPr="00014468">
          <w:rPr>
            <w:rStyle w:val="ab"/>
            <w:rFonts w:ascii="Times New Roman" w:hAnsi="Times New Roman" w:cs="Times New Roman"/>
            <w:color w:val="auto"/>
            <w:sz w:val="26"/>
            <w:szCs w:val="26"/>
            <w:u w:val="none"/>
          </w:rPr>
          <w:t>пунктом 2 статьи 266</w:t>
        </w:r>
        <w:r w:rsidRPr="00014468">
          <w:rPr>
            <w:rStyle w:val="ab"/>
            <w:rFonts w:ascii="Times New Roman" w:hAnsi="Times New Roman" w:cs="Times New Roman"/>
            <w:color w:val="auto"/>
            <w:sz w:val="26"/>
            <w:szCs w:val="26"/>
            <w:u w:val="none"/>
            <w:vertAlign w:val="superscript"/>
          </w:rPr>
          <w:t> 1</w:t>
        </w:r>
      </w:hyperlink>
      <w:r w:rsidRPr="00014468">
        <w:rPr>
          <w:rFonts w:ascii="Times New Roman" w:hAnsi="Times New Roman" w:cs="Times New Roman"/>
          <w:sz w:val="26"/>
          <w:szCs w:val="26"/>
        </w:rP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14:paraId="36A02647"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 изучение в ходе проведения контрольного мероприятия;</w:t>
      </w:r>
    </w:p>
    <w:p w14:paraId="38E94231"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на период организации и проведения экспертиз;</w:t>
      </w:r>
    </w:p>
    <w:p w14:paraId="679D27D1" w14:textId="399D012E"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на период рассмотрения запроса органа контроля компетентными государственными органами, а также иными юридическими и физическими лицами, обладающими информацией и документами, необходимыми для проведения контрольного мероприятия;</w:t>
      </w:r>
    </w:p>
    <w:p w14:paraId="130D6AD9"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14:paraId="04C8CC38"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
    <w:p w14:paraId="264F3B77"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14:paraId="48A903C5"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Общий срок приостановлений контрольного мероприятия не может составлять более 2 лет.</w:t>
      </w:r>
    </w:p>
    <w:p w14:paraId="1702779B" w14:textId="60BD53EB"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2</w:t>
      </w:r>
      <w:r w:rsidR="00191567" w:rsidRPr="00014468">
        <w:rPr>
          <w:rFonts w:ascii="Times New Roman" w:hAnsi="Times New Roman" w:cs="Times New Roman"/>
          <w:sz w:val="26"/>
          <w:szCs w:val="26"/>
        </w:rPr>
        <w:t>4</w:t>
      </w:r>
      <w:r w:rsidRPr="00014468">
        <w:rPr>
          <w:rFonts w:ascii="Times New Roman" w:hAnsi="Times New Roman" w:cs="Times New Roman"/>
          <w:sz w:val="26"/>
          <w:szCs w:val="26"/>
        </w:rPr>
        <w:t>. Решение о приостановлении проведения контрольного мероприятия принимается руководителем (заместителем руководителя) органа контроля в форме распоряжения органа контроля на основании мотивированного обращения руководителя контрольного мероприятия.</w:t>
      </w:r>
    </w:p>
    <w:p w14:paraId="54B34362"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На время приостановления проведения контрольного мероприятия течение его срока прерывается.</w:t>
      </w:r>
    </w:p>
    <w:p w14:paraId="7C2CEAC7" w14:textId="4928DCD2"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2</w:t>
      </w:r>
      <w:r w:rsidR="00191567" w:rsidRPr="00014468">
        <w:rPr>
          <w:rFonts w:ascii="Times New Roman" w:hAnsi="Times New Roman" w:cs="Times New Roman"/>
          <w:sz w:val="26"/>
          <w:szCs w:val="26"/>
        </w:rPr>
        <w:t>5</w:t>
      </w:r>
      <w:r w:rsidRPr="00014468">
        <w:rPr>
          <w:rFonts w:ascii="Times New Roman" w:hAnsi="Times New Roman" w:cs="Times New Roman"/>
          <w:sz w:val="26"/>
          <w:szCs w:val="26"/>
        </w:rPr>
        <w:t>. Решение о возобновлении проведения контрольного мероприятия принимается руководителем (заместителем руководителя) органа контроля в форме распоряжения органа контроля после получения органом контроля сведений об устранении причин приостановления контрольного мероприятия.</w:t>
      </w:r>
    </w:p>
    <w:p w14:paraId="6237CEE0" w14:textId="4C17DDD6"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lastRenderedPageBreak/>
        <w:t>2</w:t>
      </w:r>
      <w:r w:rsidR="00191567" w:rsidRPr="00014468">
        <w:rPr>
          <w:rFonts w:ascii="Times New Roman" w:hAnsi="Times New Roman" w:cs="Times New Roman"/>
          <w:sz w:val="26"/>
          <w:szCs w:val="26"/>
        </w:rPr>
        <w:t>6</w:t>
      </w:r>
      <w:r w:rsidRPr="00014468">
        <w:rPr>
          <w:rFonts w:ascii="Times New Roman" w:hAnsi="Times New Roman" w:cs="Times New Roman"/>
          <w:sz w:val="26"/>
          <w:szCs w:val="26"/>
        </w:rPr>
        <w:t>. Контрольное мероприятие подлежит прекращению в случае установления после его назначения факта:</w:t>
      </w:r>
    </w:p>
    <w:p w14:paraId="12084783"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ликвидации (упразднения) объекта контроля;</w:t>
      </w:r>
    </w:p>
    <w:p w14:paraId="62AC21CA"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неосуществления объектом контроля в проверяемом периоде деятельности в соответствии с темой контрольного мероприятия;</w:t>
      </w:r>
    </w:p>
    <w:p w14:paraId="00991AE1"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невозможности проведения контрольного мероприятия по истечении предельного периода приостановления контрольного мероприятия.</w:t>
      </w:r>
    </w:p>
    <w:p w14:paraId="0CA8CAB6" w14:textId="1AE6EF54" w:rsidR="00BD143A"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27</w:t>
      </w:r>
      <w:r w:rsidR="00BD143A" w:rsidRPr="00014468">
        <w:rPr>
          <w:rFonts w:ascii="Times New Roman" w:hAnsi="Times New Roman" w:cs="Times New Roman"/>
          <w:sz w:val="26"/>
          <w:szCs w:val="26"/>
        </w:rPr>
        <w:t>. Решение о прекращении контрольного мероприятия принимается руководителем (заместителем руководителя) органа контроля в форме распоряжения органа контроля на основании мотивированного обращения руководителя контрольного мероприятия.</w:t>
      </w:r>
    </w:p>
    <w:p w14:paraId="42755899" w14:textId="7A07A3A0" w:rsidR="00BD143A"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28</w:t>
      </w:r>
      <w:r w:rsidR="00BD143A" w:rsidRPr="00014468">
        <w:rPr>
          <w:rFonts w:ascii="Times New Roman" w:hAnsi="Times New Roman" w:cs="Times New Roman"/>
          <w:sz w:val="26"/>
          <w:szCs w:val="26"/>
        </w:rPr>
        <w:t xml:space="preserve">. Копии решений о приостановлении, возобновлении и прекращении контрольного мероприятия направляются объекту контроля в порядке, предусмотренном </w:t>
      </w:r>
      <w:hyperlink r:id="rId19" w:anchor="/document/74539617/entry/1009" w:history="1">
        <w:r w:rsidR="00BD143A" w:rsidRPr="00014468">
          <w:rPr>
            <w:rStyle w:val="ab"/>
            <w:rFonts w:ascii="Times New Roman" w:hAnsi="Times New Roman" w:cs="Times New Roman"/>
            <w:color w:val="auto"/>
            <w:sz w:val="26"/>
            <w:szCs w:val="26"/>
            <w:u w:val="none"/>
          </w:rPr>
          <w:t>пунктом 9</w:t>
        </w:r>
      </w:hyperlink>
      <w:r w:rsidR="00BD143A" w:rsidRPr="00014468">
        <w:rPr>
          <w:rFonts w:ascii="Times New Roman" w:hAnsi="Times New Roman" w:cs="Times New Roman"/>
          <w:sz w:val="26"/>
          <w:szCs w:val="26"/>
        </w:rPr>
        <w:t xml:space="preserve"> стандарта.</w:t>
      </w:r>
    </w:p>
    <w:p w14:paraId="2AD4B891" w14:textId="6C82378B"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Копия решения о прекращении контрольного мероприятия, принятого на основании, предусмотренном </w:t>
      </w:r>
      <w:hyperlink r:id="rId20" w:anchor="/document/74539617/entry/2901" w:history="1">
        <w:r w:rsidRPr="00014468">
          <w:rPr>
            <w:rStyle w:val="ab"/>
            <w:rFonts w:ascii="Times New Roman" w:hAnsi="Times New Roman" w:cs="Times New Roman"/>
            <w:color w:val="auto"/>
            <w:sz w:val="26"/>
            <w:szCs w:val="26"/>
            <w:u w:val="none"/>
          </w:rPr>
          <w:t xml:space="preserve">абзацем вторым пункта </w:t>
        </w:r>
        <w:r w:rsidR="00923C9A" w:rsidRPr="00014468">
          <w:rPr>
            <w:rStyle w:val="ab"/>
            <w:rFonts w:ascii="Times New Roman" w:hAnsi="Times New Roman" w:cs="Times New Roman"/>
            <w:color w:val="auto"/>
            <w:sz w:val="26"/>
            <w:szCs w:val="26"/>
            <w:u w:val="none"/>
          </w:rPr>
          <w:t>27</w:t>
        </w:r>
      </w:hyperlink>
      <w:r w:rsidRPr="00014468">
        <w:rPr>
          <w:rFonts w:ascii="Times New Roman" w:hAnsi="Times New Roman" w:cs="Times New Roman"/>
          <w:sz w:val="26"/>
          <w:szCs w:val="26"/>
        </w:rPr>
        <w:t xml:space="preserve"> стандарта, объекту контроля не направляется.</w:t>
      </w:r>
    </w:p>
    <w:p w14:paraId="3DB95FB4" w14:textId="31A1F801" w:rsidR="00BD143A"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29</w:t>
      </w:r>
      <w:r w:rsidR="00BD143A" w:rsidRPr="00014468">
        <w:rPr>
          <w:rFonts w:ascii="Times New Roman" w:hAnsi="Times New Roman" w:cs="Times New Roman"/>
          <w:sz w:val="26"/>
          <w:szCs w:val="26"/>
        </w:rPr>
        <w:t>. 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14:paraId="0B994BBE"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Камеральная проверка</w:t>
      </w:r>
    </w:p>
    <w:p w14:paraId="12FB7937" w14:textId="30831411"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3</w:t>
      </w:r>
      <w:r w:rsidR="00191567" w:rsidRPr="00014468">
        <w:rPr>
          <w:rFonts w:ascii="Times New Roman" w:hAnsi="Times New Roman" w:cs="Times New Roman"/>
          <w:sz w:val="26"/>
          <w:szCs w:val="26"/>
        </w:rPr>
        <w:t>0</w:t>
      </w:r>
      <w:r w:rsidRPr="00014468">
        <w:rPr>
          <w:rFonts w:ascii="Times New Roman" w:hAnsi="Times New Roman" w:cs="Times New Roman"/>
          <w:sz w:val="26"/>
          <w:szCs w:val="26"/>
        </w:rPr>
        <w:t xml:space="preserve">. Камеральная проверка проводится по месту нахождения органа контроля путем осуществления контрольных действий, указанных в </w:t>
      </w:r>
      <w:hyperlink r:id="rId21" w:anchor="/document/74539617/entry/1019" w:history="1">
        <w:r w:rsidRPr="00014468">
          <w:rPr>
            <w:rStyle w:val="ab"/>
            <w:rFonts w:ascii="Times New Roman" w:hAnsi="Times New Roman" w:cs="Times New Roman"/>
            <w:color w:val="auto"/>
            <w:sz w:val="26"/>
            <w:szCs w:val="26"/>
            <w:u w:val="none"/>
          </w:rPr>
          <w:t xml:space="preserve">пункте </w:t>
        </w:r>
        <w:r w:rsidR="00923C9A" w:rsidRPr="00014468">
          <w:rPr>
            <w:rStyle w:val="ab"/>
            <w:rFonts w:ascii="Times New Roman" w:hAnsi="Times New Roman" w:cs="Times New Roman"/>
            <w:color w:val="auto"/>
            <w:sz w:val="26"/>
            <w:szCs w:val="26"/>
            <w:u w:val="none"/>
          </w:rPr>
          <w:t>18</w:t>
        </w:r>
      </w:hyperlink>
      <w:r w:rsidRPr="00014468">
        <w:rPr>
          <w:rFonts w:ascii="Times New Roman" w:hAnsi="Times New Roman" w:cs="Times New Roman"/>
          <w:sz w:val="26"/>
          <w:szCs w:val="26"/>
        </w:rPr>
        <w:t xml:space="preserve"> стандарта.</w:t>
      </w:r>
    </w:p>
    <w:p w14:paraId="5465E781" w14:textId="65ABDE62"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3</w:t>
      </w:r>
      <w:r w:rsidR="00191567" w:rsidRPr="00014468">
        <w:rPr>
          <w:rFonts w:ascii="Times New Roman" w:hAnsi="Times New Roman" w:cs="Times New Roman"/>
          <w:sz w:val="26"/>
          <w:szCs w:val="26"/>
        </w:rPr>
        <w:t>1</w:t>
      </w:r>
      <w:r w:rsidRPr="00014468">
        <w:rPr>
          <w:rFonts w:ascii="Times New Roman" w:hAnsi="Times New Roman" w:cs="Times New Roman"/>
          <w:sz w:val="26"/>
          <w:szCs w:val="26"/>
        </w:rPr>
        <w:t>.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14:paraId="646F265D" w14:textId="688A3753"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3</w:t>
      </w:r>
      <w:r w:rsidR="00191567" w:rsidRPr="00014468">
        <w:rPr>
          <w:rFonts w:ascii="Times New Roman" w:hAnsi="Times New Roman" w:cs="Times New Roman"/>
          <w:sz w:val="26"/>
          <w:szCs w:val="26"/>
        </w:rPr>
        <w:t>2</w:t>
      </w:r>
      <w:r w:rsidRPr="00014468">
        <w:rPr>
          <w:rFonts w:ascii="Times New Roman" w:hAnsi="Times New Roman" w:cs="Times New Roman"/>
          <w:sz w:val="26"/>
          <w:szCs w:val="26"/>
        </w:rPr>
        <w:t>.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14:paraId="171FAA36"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Общий срок проведения камеральной проверки с учетом всех продлений срока ее проведения не может составлять более 50 рабочих дней.</w:t>
      </w:r>
    </w:p>
    <w:p w14:paraId="34D186BA" w14:textId="6112BF7F"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3</w:t>
      </w:r>
      <w:r w:rsidR="00191567" w:rsidRPr="00014468">
        <w:rPr>
          <w:rFonts w:ascii="Times New Roman" w:hAnsi="Times New Roman" w:cs="Times New Roman"/>
          <w:sz w:val="26"/>
          <w:szCs w:val="26"/>
        </w:rPr>
        <w:t>3</w:t>
      </w:r>
      <w:r w:rsidRPr="00014468">
        <w:rPr>
          <w:rFonts w:ascii="Times New Roman" w:hAnsi="Times New Roman" w:cs="Times New Roman"/>
          <w:sz w:val="26"/>
          <w:szCs w:val="26"/>
        </w:rPr>
        <w:t>.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14:paraId="652A4E62"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проведение обследования;</w:t>
      </w:r>
    </w:p>
    <w:p w14:paraId="230DE403"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проведение встречной проверки.</w:t>
      </w:r>
    </w:p>
    <w:p w14:paraId="66F11BD5"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Выездная проверка (ревизия)</w:t>
      </w:r>
    </w:p>
    <w:p w14:paraId="4AC5A4ED" w14:textId="0AD64199"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3</w:t>
      </w:r>
      <w:r w:rsidR="00191567" w:rsidRPr="00014468">
        <w:rPr>
          <w:rFonts w:ascii="Times New Roman" w:hAnsi="Times New Roman" w:cs="Times New Roman"/>
          <w:sz w:val="26"/>
          <w:szCs w:val="26"/>
        </w:rPr>
        <w:t>4</w:t>
      </w:r>
      <w:r w:rsidRPr="00014468">
        <w:rPr>
          <w:rFonts w:ascii="Times New Roman" w:hAnsi="Times New Roman" w:cs="Times New Roman"/>
          <w:sz w:val="26"/>
          <w:szCs w:val="26"/>
        </w:rPr>
        <w:t xml:space="preserve">. Выездная проверка (ревизия) проводится по месту нахождения объекта контроля путем проведения контрольных действий, указанных в </w:t>
      </w:r>
      <w:hyperlink r:id="rId22" w:anchor="/document/74539617/entry/1019" w:history="1">
        <w:r w:rsidRPr="00014468">
          <w:rPr>
            <w:rStyle w:val="ab"/>
            <w:rFonts w:ascii="Times New Roman" w:hAnsi="Times New Roman" w:cs="Times New Roman"/>
            <w:color w:val="auto"/>
            <w:sz w:val="26"/>
            <w:szCs w:val="26"/>
            <w:u w:val="none"/>
          </w:rPr>
          <w:t xml:space="preserve">пункте </w:t>
        </w:r>
        <w:r w:rsidR="00923C9A" w:rsidRPr="00014468">
          <w:rPr>
            <w:rStyle w:val="ab"/>
            <w:rFonts w:ascii="Times New Roman" w:hAnsi="Times New Roman" w:cs="Times New Roman"/>
            <w:color w:val="auto"/>
            <w:sz w:val="26"/>
            <w:szCs w:val="26"/>
            <w:u w:val="none"/>
          </w:rPr>
          <w:t>18</w:t>
        </w:r>
      </w:hyperlink>
      <w:r w:rsidRPr="00014468">
        <w:rPr>
          <w:rFonts w:ascii="Times New Roman" w:hAnsi="Times New Roman" w:cs="Times New Roman"/>
          <w:sz w:val="26"/>
          <w:szCs w:val="26"/>
        </w:rPr>
        <w:t xml:space="preserve"> стандарта.</w:t>
      </w:r>
    </w:p>
    <w:p w14:paraId="1B54FD2E"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14:paraId="26818276" w14:textId="741B63C3"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3</w:t>
      </w:r>
      <w:r w:rsidR="00191567" w:rsidRPr="00014468">
        <w:rPr>
          <w:rFonts w:ascii="Times New Roman" w:hAnsi="Times New Roman" w:cs="Times New Roman"/>
          <w:sz w:val="26"/>
          <w:szCs w:val="26"/>
        </w:rPr>
        <w:t>5</w:t>
      </w:r>
      <w:r w:rsidRPr="00014468">
        <w:rPr>
          <w:rFonts w:ascii="Times New Roman" w:hAnsi="Times New Roman" w:cs="Times New Roman"/>
          <w:sz w:val="26"/>
          <w:szCs w:val="26"/>
        </w:rPr>
        <w:t>. Срок проведения выездной проверки (ревизии) должен составлять не более 40 рабочих дней.</w:t>
      </w:r>
    </w:p>
    <w:p w14:paraId="5176BDE9" w14:textId="7AF49904"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lastRenderedPageBreak/>
        <w:t>3</w:t>
      </w:r>
      <w:r w:rsidR="00191567" w:rsidRPr="00014468">
        <w:rPr>
          <w:rFonts w:ascii="Times New Roman" w:hAnsi="Times New Roman" w:cs="Times New Roman"/>
          <w:sz w:val="26"/>
          <w:szCs w:val="26"/>
        </w:rPr>
        <w:t>6</w:t>
      </w:r>
      <w:r w:rsidRPr="00014468">
        <w:rPr>
          <w:rFonts w:ascii="Times New Roman" w:hAnsi="Times New Roman" w:cs="Times New Roman"/>
          <w:sz w:val="26"/>
          <w:szCs w:val="26"/>
        </w:rPr>
        <w:t>.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14:paraId="536073B4" w14:textId="748BBB73" w:rsidR="00BD143A"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37</w:t>
      </w:r>
      <w:r w:rsidR="00BD143A" w:rsidRPr="00014468">
        <w:rPr>
          <w:rFonts w:ascii="Times New Roman" w:hAnsi="Times New Roman" w:cs="Times New Roman"/>
          <w:sz w:val="26"/>
          <w:szCs w:val="26"/>
        </w:rPr>
        <w:t>. Общий срок проведения выездной проверки (ревизии) с учетом всех продлений срока ее проведения не может составлять более 60 рабочих дней.</w:t>
      </w:r>
    </w:p>
    <w:p w14:paraId="364394FC" w14:textId="28539127" w:rsidR="00BD143A"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38</w:t>
      </w:r>
      <w:r w:rsidR="00BD143A" w:rsidRPr="00014468">
        <w:rPr>
          <w:rFonts w:ascii="Times New Roman" w:hAnsi="Times New Roman" w:cs="Times New Roman"/>
          <w:sz w:val="26"/>
          <w:szCs w:val="26"/>
        </w:rPr>
        <w:t>. Основаниями продления срока проведения выездной проверки (ревизии) являются:</w:t>
      </w:r>
    </w:p>
    <w:p w14:paraId="59B76428"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наличии у объекта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14:paraId="6B8A3FD9"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14:paraId="31C0688F"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14:paraId="3D781230" w14:textId="17301A62" w:rsidR="00BD143A"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39</w:t>
      </w:r>
      <w:r w:rsidR="00BD143A" w:rsidRPr="00014468">
        <w:rPr>
          <w:rFonts w:ascii="Times New Roman" w:hAnsi="Times New Roman" w:cs="Times New Roman"/>
          <w:sz w:val="26"/>
          <w:szCs w:val="26"/>
        </w:rPr>
        <w:t>.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14:paraId="425E85EB"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проведение обследования;</w:t>
      </w:r>
    </w:p>
    <w:p w14:paraId="3F4450FA"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проведение встречной проверки.</w:t>
      </w:r>
    </w:p>
    <w:p w14:paraId="3AE36109"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Обследование</w:t>
      </w:r>
    </w:p>
    <w:p w14:paraId="400E646C" w14:textId="6ECDEE78"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4</w:t>
      </w:r>
      <w:r w:rsidR="00191567" w:rsidRPr="00014468">
        <w:rPr>
          <w:rFonts w:ascii="Times New Roman" w:hAnsi="Times New Roman" w:cs="Times New Roman"/>
          <w:sz w:val="26"/>
          <w:szCs w:val="26"/>
        </w:rPr>
        <w:t>0</w:t>
      </w:r>
      <w:r w:rsidRPr="00014468">
        <w:rPr>
          <w:rFonts w:ascii="Times New Roman" w:hAnsi="Times New Roman" w:cs="Times New Roman"/>
          <w:sz w:val="26"/>
          <w:szCs w:val="26"/>
        </w:rPr>
        <w:t xml:space="preserve">. Обследование проводится в порядке, предусмотренном </w:t>
      </w:r>
      <w:hyperlink r:id="rId23" w:anchor="/document/74539617/entry/1026" w:history="1">
        <w:r w:rsidRPr="00014468">
          <w:rPr>
            <w:rStyle w:val="ab"/>
            <w:rFonts w:ascii="Times New Roman" w:hAnsi="Times New Roman" w:cs="Times New Roman"/>
            <w:color w:val="auto"/>
            <w:sz w:val="26"/>
            <w:szCs w:val="26"/>
            <w:u w:val="none"/>
          </w:rPr>
          <w:t>пунктами 2</w:t>
        </w:r>
        <w:r w:rsidR="00923C9A" w:rsidRPr="00014468">
          <w:rPr>
            <w:rStyle w:val="ab"/>
            <w:rFonts w:ascii="Times New Roman" w:hAnsi="Times New Roman" w:cs="Times New Roman"/>
            <w:color w:val="auto"/>
            <w:sz w:val="26"/>
            <w:szCs w:val="26"/>
            <w:u w:val="none"/>
          </w:rPr>
          <w:t>9</w:t>
        </w:r>
        <w:r w:rsidRPr="00014468">
          <w:rPr>
            <w:rStyle w:val="ab"/>
            <w:rFonts w:ascii="Times New Roman" w:hAnsi="Times New Roman" w:cs="Times New Roman"/>
            <w:color w:val="auto"/>
            <w:sz w:val="26"/>
            <w:szCs w:val="26"/>
            <w:u w:val="none"/>
          </w:rPr>
          <w:t xml:space="preserve"> - </w:t>
        </w:r>
        <w:r w:rsidR="00923C9A" w:rsidRPr="00014468">
          <w:rPr>
            <w:rStyle w:val="ab"/>
            <w:rFonts w:ascii="Times New Roman" w:hAnsi="Times New Roman" w:cs="Times New Roman"/>
            <w:color w:val="auto"/>
            <w:sz w:val="26"/>
            <w:szCs w:val="26"/>
            <w:u w:val="none"/>
          </w:rPr>
          <w:t>35</w:t>
        </w:r>
      </w:hyperlink>
      <w:r w:rsidRPr="00014468">
        <w:rPr>
          <w:rFonts w:ascii="Times New Roman" w:hAnsi="Times New Roman" w:cs="Times New Roman"/>
          <w:sz w:val="26"/>
          <w:szCs w:val="26"/>
        </w:rPr>
        <w:t xml:space="preserve">, </w:t>
      </w:r>
      <w:hyperlink r:id="rId24" w:anchor="/document/74539617/entry/1037" w:history="1">
        <w:r w:rsidR="00923C9A" w:rsidRPr="00014468">
          <w:rPr>
            <w:rStyle w:val="ab"/>
            <w:rFonts w:ascii="Times New Roman" w:hAnsi="Times New Roman" w:cs="Times New Roman"/>
            <w:color w:val="auto"/>
            <w:sz w:val="26"/>
            <w:szCs w:val="26"/>
            <w:u w:val="none"/>
          </w:rPr>
          <w:t>40</w:t>
        </w:r>
      </w:hyperlink>
      <w:r w:rsidRPr="00014468">
        <w:rPr>
          <w:rFonts w:ascii="Times New Roman" w:hAnsi="Times New Roman" w:cs="Times New Roman"/>
          <w:sz w:val="26"/>
          <w:szCs w:val="26"/>
        </w:rPr>
        <w:t xml:space="preserve">, </w:t>
      </w:r>
      <w:hyperlink r:id="rId25" w:anchor="/document/74539617/entry/1039" w:history="1">
        <w:r w:rsidR="00923C9A" w:rsidRPr="00014468">
          <w:rPr>
            <w:rStyle w:val="ab"/>
            <w:rFonts w:ascii="Times New Roman" w:hAnsi="Times New Roman" w:cs="Times New Roman"/>
            <w:color w:val="auto"/>
            <w:sz w:val="26"/>
            <w:szCs w:val="26"/>
            <w:u w:val="none"/>
          </w:rPr>
          <w:t>42</w:t>
        </w:r>
      </w:hyperlink>
      <w:r w:rsidRPr="00014468">
        <w:rPr>
          <w:rFonts w:ascii="Times New Roman" w:hAnsi="Times New Roman" w:cs="Times New Roman"/>
          <w:sz w:val="26"/>
          <w:szCs w:val="26"/>
        </w:rPr>
        <w:t xml:space="preserve">, </w:t>
      </w:r>
      <w:hyperlink r:id="rId26" w:anchor="/document/74539617/entry/1041" w:history="1">
        <w:r w:rsidR="00923C9A" w:rsidRPr="00014468">
          <w:rPr>
            <w:rStyle w:val="ab"/>
            <w:rFonts w:ascii="Times New Roman" w:hAnsi="Times New Roman" w:cs="Times New Roman"/>
            <w:color w:val="auto"/>
            <w:sz w:val="26"/>
            <w:szCs w:val="26"/>
            <w:u w:val="none"/>
          </w:rPr>
          <w:t>44</w:t>
        </w:r>
      </w:hyperlink>
      <w:r w:rsidRPr="00014468">
        <w:rPr>
          <w:rFonts w:ascii="Times New Roman" w:hAnsi="Times New Roman" w:cs="Times New Roman"/>
          <w:sz w:val="26"/>
          <w:szCs w:val="26"/>
        </w:rPr>
        <w:t xml:space="preserve"> и </w:t>
      </w:r>
      <w:hyperlink r:id="rId27" w:anchor="/document/74539617/entry/1042" w:history="1">
        <w:r w:rsidR="00923C9A" w:rsidRPr="00014468">
          <w:rPr>
            <w:rStyle w:val="ab"/>
            <w:rFonts w:ascii="Times New Roman" w:hAnsi="Times New Roman" w:cs="Times New Roman"/>
            <w:color w:val="auto"/>
            <w:sz w:val="26"/>
            <w:szCs w:val="26"/>
            <w:u w:val="none"/>
          </w:rPr>
          <w:t>45</w:t>
        </w:r>
      </w:hyperlink>
      <w:r w:rsidRPr="00014468">
        <w:rPr>
          <w:rFonts w:ascii="Times New Roman" w:hAnsi="Times New Roman" w:cs="Times New Roman"/>
          <w:sz w:val="26"/>
          <w:szCs w:val="26"/>
        </w:rPr>
        <w:t xml:space="preserve"> стандарта.</w:t>
      </w:r>
    </w:p>
    <w:p w14:paraId="032F4806" w14:textId="0858D5DB"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Срок проведения обследований, назначенных в рамках камеральных проверок или выездных проверок (ревизий) в соответствии с пунктами </w:t>
      </w:r>
      <w:r w:rsidR="00923C9A" w:rsidRPr="00014468">
        <w:rPr>
          <w:rFonts w:ascii="Times New Roman" w:hAnsi="Times New Roman" w:cs="Times New Roman"/>
          <w:sz w:val="26"/>
          <w:szCs w:val="26"/>
        </w:rPr>
        <w:t>39</w:t>
      </w:r>
      <w:r w:rsidRPr="00014468">
        <w:rPr>
          <w:rFonts w:ascii="Times New Roman" w:hAnsi="Times New Roman" w:cs="Times New Roman"/>
          <w:sz w:val="26"/>
          <w:szCs w:val="26"/>
        </w:rPr>
        <w:t xml:space="preserve"> и </w:t>
      </w:r>
      <w:hyperlink r:id="rId28" w:anchor="/document/74539617/entry/1042" w:history="1">
        <w:r w:rsidR="00923C9A" w:rsidRPr="00014468">
          <w:rPr>
            <w:rStyle w:val="ab"/>
            <w:rFonts w:ascii="Times New Roman" w:hAnsi="Times New Roman" w:cs="Times New Roman"/>
            <w:color w:val="auto"/>
            <w:sz w:val="26"/>
            <w:szCs w:val="26"/>
            <w:u w:val="none"/>
          </w:rPr>
          <w:t>45</w:t>
        </w:r>
      </w:hyperlink>
      <w:r w:rsidRPr="00014468">
        <w:rPr>
          <w:rFonts w:ascii="Times New Roman" w:hAnsi="Times New Roman" w:cs="Times New Roman"/>
          <w:sz w:val="26"/>
          <w:szCs w:val="26"/>
        </w:rPr>
        <w:t xml:space="preserve"> стандарта, не может превышать 20 рабочих дней, иных обследований - 40 рабочих дней.</w:t>
      </w:r>
    </w:p>
    <w:p w14:paraId="47EAB7EA" w14:textId="09713E90"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4</w:t>
      </w:r>
      <w:r w:rsidR="00191567" w:rsidRPr="00014468">
        <w:rPr>
          <w:rFonts w:ascii="Times New Roman" w:hAnsi="Times New Roman" w:cs="Times New Roman"/>
          <w:sz w:val="26"/>
          <w:szCs w:val="26"/>
        </w:rPr>
        <w:t>1</w:t>
      </w:r>
      <w:r w:rsidRPr="00014468">
        <w:rPr>
          <w:rFonts w:ascii="Times New Roman" w:hAnsi="Times New Roman" w:cs="Times New Roman"/>
          <w:sz w:val="26"/>
          <w:szCs w:val="26"/>
        </w:rPr>
        <w:t>. 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состояния определенной сферы деятельности объекта контроля.</w:t>
      </w:r>
    </w:p>
    <w:p w14:paraId="129E6C85" w14:textId="53296F9E"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4</w:t>
      </w:r>
      <w:r w:rsidR="00191567" w:rsidRPr="00014468">
        <w:rPr>
          <w:rFonts w:ascii="Times New Roman" w:hAnsi="Times New Roman" w:cs="Times New Roman"/>
          <w:sz w:val="26"/>
          <w:szCs w:val="26"/>
        </w:rPr>
        <w:t>2</w:t>
      </w:r>
      <w:r w:rsidRPr="00014468">
        <w:rPr>
          <w:rFonts w:ascii="Times New Roman" w:hAnsi="Times New Roman" w:cs="Times New Roman"/>
          <w:sz w:val="26"/>
          <w:szCs w:val="26"/>
        </w:rPr>
        <w:t xml:space="preserve">. Заключение, оформленное по результатам обследования, назначенного в соответствии с </w:t>
      </w:r>
      <w:hyperlink r:id="rId29" w:anchor="/document/74539617/entry/1036" w:history="1">
        <w:r w:rsidRPr="00014468">
          <w:rPr>
            <w:rStyle w:val="ab"/>
            <w:rFonts w:ascii="Times New Roman" w:hAnsi="Times New Roman" w:cs="Times New Roman"/>
            <w:color w:val="auto"/>
            <w:sz w:val="26"/>
            <w:szCs w:val="26"/>
            <w:u w:val="none"/>
          </w:rPr>
          <w:t xml:space="preserve">пунктами </w:t>
        </w:r>
        <w:r w:rsidR="00923C9A" w:rsidRPr="00014468">
          <w:rPr>
            <w:rStyle w:val="ab"/>
            <w:rFonts w:ascii="Times New Roman" w:hAnsi="Times New Roman" w:cs="Times New Roman"/>
            <w:color w:val="auto"/>
            <w:sz w:val="26"/>
            <w:szCs w:val="26"/>
            <w:u w:val="none"/>
          </w:rPr>
          <w:t>39</w:t>
        </w:r>
      </w:hyperlink>
      <w:r w:rsidRPr="00014468">
        <w:rPr>
          <w:rFonts w:ascii="Times New Roman" w:hAnsi="Times New Roman" w:cs="Times New Roman"/>
          <w:sz w:val="26"/>
          <w:szCs w:val="26"/>
        </w:rPr>
        <w:t xml:space="preserve"> и </w:t>
      </w:r>
      <w:hyperlink r:id="rId30" w:anchor="/document/74539617/entry/1042" w:history="1">
        <w:r w:rsidR="00923C9A" w:rsidRPr="00014468">
          <w:rPr>
            <w:rStyle w:val="ab"/>
            <w:rFonts w:ascii="Times New Roman" w:hAnsi="Times New Roman" w:cs="Times New Roman"/>
            <w:color w:val="auto"/>
            <w:sz w:val="26"/>
            <w:szCs w:val="26"/>
            <w:u w:val="none"/>
          </w:rPr>
          <w:t>45</w:t>
        </w:r>
      </w:hyperlink>
      <w:r w:rsidRPr="00014468">
        <w:rPr>
          <w:rFonts w:ascii="Times New Roman" w:hAnsi="Times New Roman" w:cs="Times New Roman"/>
          <w:sz w:val="26"/>
          <w:szCs w:val="26"/>
        </w:rPr>
        <w:t xml:space="preserve"> стандарта, прилагается к акту камеральной проверки или выездной проверки (ревизии), в рамках которых проведено обследование.</w:t>
      </w:r>
    </w:p>
    <w:p w14:paraId="62B5F2FF"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Встречные проверки</w:t>
      </w:r>
    </w:p>
    <w:p w14:paraId="793801D1" w14:textId="18CC9D7D"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4</w:t>
      </w:r>
      <w:r w:rsidR="00191567" w:rsidRPr="00014468">
        <w:rPr>
          <w:rFonts w:ascii="Times New Roman" w:hAnsi="Times New Roman" w:cs="Times New Roman"/>
          <w:sz w:val="26"/>
          <w:szCs w:val="26"/>
        </w:rPr>
        <w:t>3</w:t>
      </w:r>
      <w:r w:rsidRPr="00014468">
        <w:rPr>
          <w:rFonts w:ascii="Times New Roman" w:hAnsi="Times New Roman" w:cs="Times New Roman"/>
          <w:sz w:val="26"/>
          <w:szCs w:val="26"/>
        </w:rPr>
        <w:t>.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w:t>
      </w:r>
    </w:p>
    <w:p w14:paraId="74AA9F51" w14:textId="7ADAD61E"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4</w:t>
      </w:r>
      <w:r w:rsidR="00191567" w:rsidRPr="00014468">
        <w:rPr>
          <w:rFonts w:ascii="Times New Roman" w:hAnsi="Times New Roman" w:cs="Times New Roman"/>
          <w:sz w:val="26"/>
          <w:szCs w:val="26"/>
        </w:rPr>
        <w:t>4</w:t>
      </w:r>
      <w:r w:rsidRPr="00014468">
        <w:rPr>
          <w:rFonts w:ascii="Times New Roman" w:hAnsi="Times New Roman" w:cs="Times New Roman"/>
          <w:sz w:val="26"/>
          <w:szCs w:val="26"/>
        </w:rPr>
        <w:t xml:space="preserve">. Встречные проверки назначаются и проводятся в порядке, </w:t>
      </w:r>
      <w:r w:rsidR="00923C9A" w:rsidRPr="00014468">
        <w:rPr>
          <w:rFonts w:ascii="Times New Roman" w:hAnsi="Times New Roman" w:cs="Times New Roman"/>
          <w:sz w:val="26"/>
          <w:szCs w:val="26"/>
        </w:rPr>
        <w:t xml:space="preserve">предусмотренном </w:t>
      </w:r>
      <w:hyperlink r:id="rId31" w:anchor="/document/74539617/entry/1026" w:history="1">
        <w:r w:rsidR="00923C9A" w:rsidRPr="00014468">
          <w:rPr>
            <w:rStyle w:val="ab"/>
            <w:rFonts w:ascii="Times New Roman" w:hAnsi="Times New Roman" w:cs="Times New Roman"/>
            <w:color w:val="auto"/>
            <w:sz w:val="26"/>
            <w:szCs w:val="26"/>
            <w:u w:val="none"/>
          </w:rPr>
          <w:t>пунктами 29 - 35</w:t>
        </w:r>
      </w:hyperlink>
      <w:r w:rsidR="00923C9A" w:rsidRPr="00014468">
        <w:rPr>
          <w:rFonts w:ascii="Times New Roman" w:hAnsi="Times New Roman" w:cs="Times New Roman"/>
          <w:sz w:val="26"/>
          <w:szCs w:val="26"/>
        </w:rPr>
        <w:t xml:space="preserve">, </w:t>
      </w:r>
      <w:hyperlink r:id="rId32" w:anchor="/document/74539617/entry/1037" w:history="1">
        <w:r w:rsidR="00923C9A" w:rsidRPr="00014468">
          <w:rPr>
            <w:rStyle w:val="ab"/>
            <w:rFonts w:ascii="Times New Roman" w:hAnsi="Times New Roman" w:cs="Times New Roman"/>
            <w:color w:val="auto"/>
            <w:sz w:val="26"/>
            <w:szCs w:val="26"/>
            <w:u w:val="none"/>
          </w:rPr>
          <w:t>40</w:t>
        </w:r>
      </w:hyperlink>
      <w:r w:rsidR="00923C9A" w:rsidRPr="00014468">
        <w:rPr>
          <w:rFonts w:ascii="Times New Roman" w:hAnsi="Times New Roman" w:cs="Times New Roman"/>
          <w:sz w:val="26"/>
          <w:szCs w:val="26"/>
        </w:rPr>
        <w:t xml:space="preserve">, </w:t>
      </w:r>
      <w:hyperlink r:id="rId33" w:anchor="/document/74539617/entry/1039" w:history="1">
        <w:r w:rsidR="00923C9A" w:rsidRPr="00014468">
          <w:rPr>
            <w:rStyle w:val="ab"/>
            <w:rFonts w:ascii="Times New Roman" w:hAnsi="Times New Roman" w:cs="Times New Roman"/>
            <w:color w:val="auto"/>
            <w:sz w:val="26"/>
            <w:szCs w:val="26"/>
            <w:u w:val="none"/>
          </w:rPr>
          <w:t>42</w:t>
        </w:r>
      </w:hyperlink>
      <w:r w:rsidR="00923C9A" w:rsidRPr="00014468">
        <w:rPr>
          <w:rFonts w:ascii="Times New Roman" w:hAnsi="Times New Roman" w:cs="Times New Roman"/>
          <w:sz w:val="26"/>
          <w:szCs w:val="26"/>
        </w:rPr>
        <w:t xml:space="preserve">, </w:t>
      </w:r>
      <w:hyperlink r:id="rId34" w:anchor="/document/74539617/entry/1041" w:history="1">
        <w:r w:rsidR="00923C9A" w:rsidRPr="00014468">
          <w:rPr>
            <w:rStyle w:val="ab"/>
            <w:rFonts w:ascii="Times New Roman" w:hAnsi="Times New Roman" w:cs="Times New Roman"/>
            <w:color w:val="auto"/>
            <w:sz w:val="26"/>
            <w:szCs w:val="26"/>
            <w:u w:val="none"/>
          </w:rPr>
          <w:t>44</w:t>
        </w:r>
      </w:hyperlink>
      <w:r w:rsidR="00923C9A" w:rsidRPr="00014468">
        <w:rPr>
          <w:rFonts w:ascii="Times New Roman" w:hAnsi="Times New Roman" w:cs="Times New Roman"/>
          <w:sz w:val="26"/>
          <w:szCs w:val="26"/>
        </w:rPr>
        <w:t xml:space="preserve"> и </w:t>
      </w:r>
      <w:hyperlink r:id="rId35" w:anchor="/document/74539617/entry/1042" w:history="1">
        <w:r w:rsidR="00923C9A" w:rsidRPr="00014468">
          <w:rPr>
            <w:rStyle w:val="ab"/>
            <w:rFonts w:ascii="Times New Roman" w:hAnsi="Times New Roman" w:cs="Times New Roman"/>
            <w:color w:val="auto"/>
            <w:sz w:val="26"/>
            <w:szCs w:val="26"/>
            <w:u w:val="none"/>
          </w:rPr>
          <w:t>45</w:t>
        </w:r>
      </w:hyperlink>
      <w:r w:rsidR="00923C9A" w:rsidRPr="00014468">
        <w:rPr>
          <w:rFonts w:ascii="Times New Roman" w:hAnsi="Times New Roman" w:cs="Times New Roman"/>
          <w:sz w:val="26"/>
          <w:szCs w:val="26"/>
        </w:rPr>
        <w:t xml:space="preserve"> стандарта</w:t>
      </w:r>
      <w:r w:rsidRPr="00014468">
        <w:rPr>
          <w:rFonts w:ascii="Times New Roman" w:hAnsi="Times New Roman" w:cs="Times New Roman"/>
          <w:sz w:val="26"/>
          <w:szCs w:val="26"/>
        </w:rPr>
        <w:t xml:space="preserve">. Срок проведения встречных проверок не </w:t>
      </w:r>
      <w:r w:rsidRPr="00014468">
        <w:rPr>
          <w:rFonts w:ascii="Times New Roman" w:hAnsi="Times New Roman" w:cs="Times New Roman"/>
          <w:sz w:val="26"/>
          <w:szCs w:val="26"/>
        </w:rPr>
        <w:lastRenderedPageBreak/>
        <w:t>может превышать 20 рабочих дней. Срок продления встречных проверок не может превышать 15 рабочих дней.</w:t>
      </w:r>
    </w:p>
    <w:p w14:paraId="50AED1F2"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
    <w:p w14:paraId="5DB923ED"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14:paraId="22A43455"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IV. Оформление результатов контрольного мероприятия</w:t>
      </w:r>
    </w:p>
    <w:p w14:paraId="107876AD" w14:textId="5892E77F"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4</w:t>
      </w:r>
      <w:r w:rsidR="00191567" w:rsidRPr="00014468">
        <w:rPr>
          <w:rFonts w:ascii="Times New Roman" w:hAnsi="Times New Roman" w:cs="Times New Roman"/>
          <w:sz w:val="26"/>
          <w:szCs w:val="26"/>
        </w:rPr>
        <w:t>5</w:t>
      </w:r>
      <w:r w:rsidRPr="00014468">
        <w:rPr>
          <w:rFonts w:ascii="Times New Roman" w:hAnsi="Times New Roman" w:cs="Times New Roman"/>
          <w:sz w:val="26"/>
          <w:szCs w:val="26"/>
        </w:rPr>
        <w:t xml:space="preserve">. Оформление результатов проверок (ревизий), встречных проверок, обследований, назначенных в соответствии с </w:t>
      </w:r>
      <w:hyperlink r:id="rId36" w:anchor="/document/74539617/entry/1036" w:history="1">
        <w:r w:rsidRPr="00014468">
          <w:rPr>
            <w:rStyle w:val="ab"/>
            <w:rFonts w:ascii="Times New Roman" w:hAnsi="Times New Roman" w:cs="Times New Roman"/>
            <w:color w:val="auto"/>
            <w:sz w:val="26"/>
            <w:szCs w:val="26"/>
            <w:u w:val="none"/>
          </w:rPr>
          <w:t xml:space="preserve">пунктами </w:t>
        </w:r>
        <w:r w:rsidR="00923C9A" w:rsidRPr="00014468">
          <w:rPr>
            <w:rStyle w:val="ab"/>
            <w:rFonts w:ascii="Times New Roman" w:hAnsi="Times New Roman" w:cs="Times New Roman"/>
            <w:color w:val="auto"/>
            <w:sz w:val="26"/>
            <w:szCs w:val="26"/>
            <w:u w:val="none"/>
          </w:rPr>
          <w:t>39</w:t>
        </w:r>
      </w:hyperlink>
      <w:r w:rsidRPr="00014468">
        <w:rPr>
          <w:rFonts w:ascii="Times New Roman" w:hAnsi="Times New Roman" w:cs="Times New Roman"/>
          <w:sz w:val="26"/>
          <w:szCs w:val="26"/>
        </w:rPr>
        <w:t xml:space="preserve"> и </w:t>
      </w:r>
      <w:hyperlink r:id="rId37" w:anchor="/document/74539617/entry/1042" w:history="1">
        <w:r w:rsidR="00923C9A" w:rsidRPr="00014468">
          <w:rPr>
            <w:rStyle w:val="ab"/>
            <w:rFonts w:ascii="Times New Roman" w:hAnsi="Times New Roman" w:cs="Times New Roman"/>
            <w:color w:val="auto"/>
            <w:sz w:val="26"/>
            <w:szCs w:val="26"/>
            <w:u w:val="none"/>
          </w:rPr>
          <w:t>45</w:t>
        </w:r>
      </w:hyperlink>
      <w:r w:rsidRPr="00014468">
        <w:rPr>
          <w:rFonts w:ascii="Times New Roman" w:hAnsi="Times New Roman" w:cs="Times New Roman"/>
          <w:sz w:val="26"/>
          <w:szCs w:val="26"/>
        </w:rP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14:paraId="786D7D7F" w14:textId="32466B5D"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4</w:t>
      </w:r>
      <w:r w:rsidR="00191567" w:rsidRPr="00014468">
        <w:rPr>
          <w:rFonts w:ascii="Times New Roman" w:hAnsi="Times New Roman" w:cs="Times New Roman"/>
          <w:sz w:val="26"/>
          <w:szCs w:val="26"/>
        </w:rPr>
        <w:t>6</w:t>
      </w:r>
      <w:r w:rsidRPr="00014468">
        <w:rPr>
          <w:rFonts w:ascii="Times New Roman" w:hAnsi="Times New Roman" w:cs="Times New Roman"/>
          <w:sz w:val="26"/>
          <w:szCs w:val="26"/>
        </w:rPr>
        <w:t>. Оформление результатов контрольного мероприятия предусматривает:</w:t>
      </w:r>
    </w:p>
    <w:p w14:paraId="1B746940"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изложение в акте, заключении результатов контрольного мероприятия;</w:t>
      </w:r>
    </w:p>
    <w:p w14:paraId="5BF67651"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подписание акта, заключения руководителем контрольного мероприятия.</w:t>
      </w:r>
    </w:p>
    <w:p w14:paraId="1925F8DD" w14:textId="021C340A" w:rsidR="00BD143A"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47</w:t>
      </w:r>
      <w:r w:rsidR="00BD143A" w:rsidRPr="00014468">
        <w:rPr>
          <w:rFonts w:ascii="Times New Roman" w:hAnsi="Times New Roman" w:cs="Times New Roman"/>
          <w:sz w:val="26"/>
          <w:szCs w:val="26"/>
        </w:rPr>
        <w:t>. При изложении в акте, заключении результатов контрольного мероприятия должны быть обеспечены:</w:t>
      </w:r>
    </w:p>
    <w:p w14:paraId="60C8FE4A"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объективность, обоснованность, системность, доступность и лаконичность (без ущерба для содержания);</w:t>
      </w:r>
    </w:p>
    <w:p w14:paraId="19D04C14"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четкость формулировок описания содержания выявленных нарушений;</w:t>
      </w:r>
    </w:p>
    <w:p w14:paraId="67036405"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логическая и хронологическая последовательность излагаемого материала в рамках каждого проверяемого вопроса;</w:t>
      </w:r>
    </w:p>
    <w:p w14:paraId="0820FBF8"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14:paraId="746F1F00" w14:textId="3FA89C75" w:rsidR="00BD143A"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48</w:t>
      </w:r>
      <w:r w:rsidR="00BD143A" w:rsidRPr="00014468">
        <w:rPr>
          <w:rFonts w:ascii="Times New Roman" w:hAnsi="Times New Roman" w:cs="Times New Roman"/>
          <w:sz w:val="26"/>
          <w:szCs w:val="26"/>
        </w:rPr>
        <w:t>. Текст акта, заключения не должен содержать:</w:t>
      </w:r>
    </w:p>
    <w:p w14:paraId="66052EE5"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14:paraId="6FE4F69B"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14:paraId="3DD59C55"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морально-этическую оценку действий должностных лиц и сотрудников объекта контроля.</w:t>
      </w:r>
    </w:p>
    <w:p w14:paraId="46DB44D1" w14:textId="5B23BF48" w:rsidR="00BD143A" w:rsidRPr="00014468" w:rsidRDefault="00191567"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49</w:t>
      </w:r>
      <w:r w:rsidR="00BD143A" w:rsidRPr="00014468">
        <w:rPr>
          <w:rFonts w:ascii="Times New Roman" w:hAnsi="Times New Roman" w:cs="Times New Roman"/>
          <w:sz w:val="26"/>
          <w:szCs w:val="26"/>
        </w:rPr>
        <w:t>. При составлении акта, заключения также должны соблюдаться следующие требования:</w:t>
      </w:r>
    </w:p>
    <w:p w14:paraId="64EBDAE4"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w:t>
      </w:r>
      <w:r w:rsidRPr="00014468">
        <w:rPr>
          <w:rFonts w:ascii="Times New Roman" w:hAnsi="Times New Roman" w:cs="Times New Roman"/>
          <w:sz w:val="26"/>
          <w:szCs w:val="26"/>
        </w:rPr>
        <w:lastRenderedPageBreak/>
        <w:t>назначении контрольного мероприятия, в объеме, необходимом для формирования выводов по результатам проведения контрольного мероприятия;</w:t>
      </w:r>
    </w:p>
    <w:p w14:paraId="47395C48"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14:paraId="7E960EDE"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14:paraId="5DC55D3F"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в тексте акта, заключения специальные термины и сокращения должны быть объяснены;</w:t>
      </w:r>
    </w:p>
    <w:p w14:paraId="77972ACD"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14:paraId="7D51F068"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 и формам их использования.</w:t>
      </w:r>
    </w:p>
    <w:p w14:paraId="4B80C263"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w:t>
      </w:r>
      <w:hyperlink r:id="rId38" w:anchor="/document/555501/entry/0" w:history="1">
        <w:r w:rsidRPr="00014468">
          <w:rPr>
            <w:rStyle w:val="ab"/>
            <w:rFonts w:ascii="Times New Roman" w:hAnsi="Times New Roman" w:cs="Times New Roman"/>
            <w:color w:val="auto"/>
            <w:sz w:val="26"/>
            <w:szCs w:val="26"/>
            <w:u w:val="none"/>
          </w:rPr>
          <w:t>официальному курсу</w:t>
        </w:r>
      </w:hyperlink>
      <w:r w:rsidRPr="00014468">
        <w:rPr>
          <w:rFonts w:ascii="Times New Roman" w:hAnsi="Times New Roman" w:cs="Times New Roman"/>
          <w:sz w:val="26"/>
          <w:szCs w:val="26"/>
        </w:rPr>
        <w:t xml:space="preserve"> этой иностранной валюты к рублю, установленному Центральным банком Российской Федерации на дату совершения соответствующих операций.</w:t>
      </w:r>
    </w:p>
    <w:p w14:paraId="25AE2C81" w14:textId="6A4E47F3"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5</w:t>
      </w:r>
      <w:r w:rsidR="00191567" w:rsidRPr="00014468">
        <w:rPr>
          <w:rFonts w:ascii="Times New Roman" w:hAnsi="Times New Roman" w:cs="Times New Roman"/>
          <w:sz w:val="26"/>
          <w:szCs w:val="26"/>
        </w:rPr>
        <w:t>0</w:t>
      </w:r>
      <w:r w:rsidRPr="00014468">
        <w:rPr>
          <w:rFonts w:ascii="Times New Roman" w:hAnsi="Times New Roman" w:cs="Times New Roman"/>
          <w:sz w:val="26"/>
          <w:szCs w:val="26"/>
        </w:rPr>
        <w:t>. Акт, заключение могут дополняться приложениями. Приложениями к акту, заключению являются:</w:t>
      </w:r>
    </w:p>
    <w:p w14:paraId="25EE10DB"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акт встречной проверки (в случае ее проведения в рамках камеральной проверки, выездной проверки (ревизии);</w:t>
      </w:r>
    </w:p>
    <w:p w14:paraId="390959AE" w14:textId="3A6A5F28"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заключение по результатам назначенного в соответствии с </w:t>
      </w:r>
      <w:hyperlink r:id="rId39" w:anchor="/document/74539617/entry/1036" w:history="1">
        <w:r w:rsidRPr="00014468">
          <w:rPr>
            <w:rStyle w:val="ab"/>
            <w:rFonts w:ascii="Times New Roman" w:hAnsi="Times New Roman" w:cs="Times New Roman"/>
            <w:color w:val="auto"/>
            <w:sz w:val="26"/>
            <w:szCs w:val="26"/>
            <w:u w:val="none"/>
          </w:rPr>
          <w:t xml:space="preserve">пунктами </w:t>
        </w:r>
        <w:r w:rsidR="00923C9A" w:rsidRPr="00014468">
          <w:rPr>
            <w:rStyle w:val="ab"/>
            <w:rFonts w:ascii="Times New Roman" w:hAnsi="Times New Roman" w:cs="Times New Roman"/>
            <w:color w:val="auto"/>
            <w:sz w:val="26"/>
            <w:szCs w:val="26"/>
            <w:u w:val="none"/>
          </w:rPr>
          <w:t>39</w:t>
        </w:r>
      </w:hyperlink>
      <w:r w:rsidRPr="00014468">
        <w:rPr>
          <w:rFonts w:ascii="Times New Roman" w:hAnsi="Times New Roman" w:cs="Times New Roman"/>
          <w:sz w:val="26"/>
          <w:szCs w:val="26"/>
        </w:rPr>
        <w:t xml:space="preserve"> и </w:t>
      </w:r>
      <w:r w:rsidR="00923C9A" w:rsidRPr="00014468">
        <w:rPr>
          <w:rFonts w:ascii="Times New Roman" w:hAnsi="Times New Roman" w:cs="Times New Roman"/>
          <w:sz w:val="26"/>
          <w:szCs w:val="26"/>
        </w:rPr>
        <w:t>45</w:t>
      </w:r>
      <w:r w:rsidRPr="00014468">
        <w:rPr>
          <w:rFonts w:ascii="Times New Roman" w:hAnsi="Times New Roman" w:cs="Times New Roman"/>
          <w:sz w:val="26"/>
          <w:szCs w:val="26"/>
        </w:rPr>
        <w:t>стандарта обследования (в случае проведения такого обследования в рамках камеральной проверки, выездной проверки (ревизии);</w:t>
      </w:r>
    </w:p>
    <w:p w14:paraId="36C243ED"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ведомости, сводные ведомости (при их наличии);</w:t>
      </w:r>
    </w:p>
    <w:p w14:paraId="55B49B29"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экспертные заключения;</w:t>
      </w:r>
    </w:p>
    <w:p w14:paraId="0CB1595A"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иные документы, подтверждающие результаты контрольного мероприятия.</w:t>
      </w:r>
    </w:p>
    <w:p w14:paraId="0ABD82ED" w14:textId="0D0E5D1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5</w:t>
      </w:r>
      <w:r w:rsidR="00191567" w:rsidRPr="00014468">
        <w:rPr>
          <w:rFonts w:ascii="Times New Roman" w:hAnsi="Times New Roman" w:cs="Times New Roman"/>
          <w:sz w:val="26"/>
          <w:szCs w:val="26"/>
        </w:rPr>
        <w:t>1</w:t>
      </w:r>
      <w:r w:rsidRPr="00014468">
        <w:rPr>
          <w:rFonts w:ascii="Times New Roman" w:hAnsi="Times New Roman" w:cs="Times New Roman"/>
          <w:sz w:val="26"/>
          <w:szCs w:val="26"/>
        </w:rPr>
        <w:t>.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14:paraId="23547E8A"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w:t>
      </w:r>
      <w:r w:rsidRPr="00014468">
        <w:rPr>
          <w:rFonts w:ascii="Times New Roman" w:hAnsi="Times New Roman" w:cs="Times New Roman"/>
          <w:sz w:val="26"/>
          <w:szCs w:val="26"/>
        </w:rPr>
        <w:lastRenderedPageBreak/>
        <w:t>электронной подписью, распечатываются на бумажном носителе и заверяются в порядке, установленном органом контроля для заверения бумажных копий электронных документов.</w:t>
      </w:r>
    </w:p>
    <w:p w14:paraId="7B872FB3"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w:t>
      </w:r>
    </w:p>
    <w:p w14:paraId="0C3DCF61" w14:textId="77777777"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 xml:space="preserve">Оформление документов, содержащих сведения, составляющие государственную тайну, осуществляется в соответствии с требованиями </w:t>
      </w:r>
      <w:hyperlink r:id="rId40" w:anchor="/document/10102673/entry/3" w:history="1">
        <w:r w:rsidRPr="00014468">
          <w:rPr>
            <w:rStyle w:val="ab"/>
            <w:rFonts w:ascii="Times New Roman" w:hAnsi="Times New Roman" w:cs="Times New Roman"/>
            <w:color w:val="auto"/>
            <w:sz w:val="26"/>
            <w:szCs w:val="26"/>
            <w:u w:val="none"/>
          </w:rPr>
          <w:t>законодательства</w:t>
        </w:r>
      </w:hyperlink>
      <w:r w:rsidRPr="00014468">
        <w:rPr>
          <w:rFonts w:ascii="Times New Roman" w:hAnsi="Times New Roman" w:cs="Times New Roman"/>
          <w:sz w:val="26"/>
          <w:szCs w:val="26"/>
        </w:rPr>
        <w:t xml:space="preserve"> Российской Федерации о государственной тайне.</w:t>
      </w:r>
    </w:p>
    <w:p w14:paraId="3A497EB3" w14:textId="1604B5B2"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5</w:t>
      </w:r>
      <w:r w:rsidR="00191567" w:rsidRPr="00014468">
        <w:rPr>
          <w:rFonts w:ascii="Times New Roman" w:hAnsi="Times New Roman" w:cs="Times New Roman"/>
          <w:sz w:val="26"/>
          <w:szCs w:val="26"/>
        </w:rPr>
        <w:t>2</w:t>
      </w:r>
      <w:r w:rsidRPr="00014468">
        <w:rPr>
          <w:rFonts w:ascii="Times New Roman" w:hAnsi="Times New Roman" w:cs="Times New Roman"/>
          <w:sz w:val="26"/>
          <w:szCs w:val="26"/>
        </w:rPr>
        <w:t>. Акт, заключение составляются в одном экземпляре и подписываются руководителем контрольного мероприятия.</w:t>
      </w:r>
    </w:p>
    <w:p w14:paraId="14570ABB" w14:textId="226E4BA9"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5</w:t>
      </w:r>
      <w:r w:rsidR="00191567" w:rsidRPr="00014468">
        <w:rPr>
          <w:rFonts w:ascii="Times New Roman" w:hAnsi="Times New Roman" w:cs="Times New Roman"/>
          <w:sz w:val="26"/>
          <w:szCs w:val="26"/>
        </w:rPr>
        <w:t>3</w:t>
      </w:r>
      <w:r w:rsidRPr="00014468">
        <w:rPr>
          <w:rFonts w:ascii="Times New Roman" w:hAnsi="Times New Roman" w:cs="Times New Roman"/>
          <w:sz w:val="26"/>
          <w:szCs w:val="26"/>
        </w:rPr>
        <w:t>. Форма акта, заключения устанавливается Министерством финансов Российской Федерации.</w:t>
      </w:r>
    </w:p>
    <w:p w14:paraId="6A4365E6" w14:textId="0BCE202A"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5</w:t>
      </w:r>
      <w:r w:rsidR="00191567" w:rsidRPr="00014468">
        <w:rPr>
          <w:rFonts w:ascii="Times New Roman" w:hAnsi="Times New Roman" w:cs="Times New Roman"/>
          <w:sz w:val="26"/>
          <w:szCs w:val="26"/>
        </w:rPr>
        <w:t>4</w:t>
      </w:r>
      <w:r w:rsidRPr="00014468">
        <w:rPr>
          <w:rFonts w:ascii="Times New Roman" w:hAnsi="Times New Roman" w:cs="Times New Roman"/>
          <w:sz w:val="26"/>
          <w:szCs w:val="26"/>
        </w:rPr>
        <w:t xml:space="preserve">.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r:id="rId41" w:anchor="/document/74539617/entry/1009" w:history="1">
        <w:r w:rsidRPr="00014468">
          <w:rPr>
            <w:rStyle w:val="ab"/>
            <w:rFonts w:ascii="Times New Roman" w:hAnsi="Times New Roman" w:cs="Times New Roman"/>
            <w:color w:val="auto"/>
            <w:sz w:val="26"/>
            <w:szCs w:val="26"/>
            <w:u w:val="none"/>
          </w:rPr>
          <w:t>пунктом 9</w:t>
        </w:r>
      </w:hyperlink>
      <w:r w:rsidRPr="00014468">
        <w:rPr>
          <w:rFonts w:ascii="Times New Roman" w:hAnsi="Times New Roman" w:cs="Times New Roman"/>
          <w:sz w:val="26"/>
          <w:szCs w:val="26"/>
        </w:rPr>
        <w:t xml:space="preserve"> стандарта.</w:t>
      </w:r>
    </w:p>
    <w:p w14:paraId="36A90AB6" w14:textId="575FF4D1"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5</w:t>
      </w:r>
      <w:r w:rsidR="00191567" w:rsidRPr="00014468">
        <w:rPr>
          <w:rFonts w:ascii="Times New Roman" w:hAnsi="Times New Roman" w:cs="Times New Roman"/>
          <w:sz w:val="26"/>
          <w:szCs w:val="26"/>
        </w:rPr>
        <w:t>5</w:t>
      </w:r>
      <w:r w:rsidRPr="00014468">
        <w:rPr>
          <w:rFonts w:ascii="Times New Roman" w:hAnsi="Times New Roman" w:cs="Times New Roman"/>
          <w:sz w:val="26"/>
          <w:szCs w:val="26"/>
        </w:rPr>
        <w:t xml:space="preserve">.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r w:rsidR="00923C9A" w:rsidRPr="00014468">
        <w:rPr>
          <w:rFonts w:ascii="Times New Roman" w:hAnsi="Times New Roman" w:cs="Times New Roman"/>
          <w:sz w:val="26"/>
          <w:szCs w:val="26"/>
        </w:rPr>
        <w:t>56</w:t>
      </w:r>
      <w:r w:rsidRPr="00014468">
        <w:rPr>
          <w:rFonts w:ascii="Times New Roman" w:hAnsi="Times New Roman" w:cs="Times New Roman"/>
          <w:sz w:val="26"/>
          <w:szCs w:val="26"/>
        </w:rPr>
        <w:t xml:space="preserve"> стандарта.</w:t>
      </w:r>
    </w:p>
    <w:p w14:paraId="0E0CC003" w14:textId="74791DA9" w:rsidR="00BD143A" w:rsidRPr="00014468" w:rsidRDefault="00BD143A" w:rsidP="00951548">
      <w:pPr>
        <w:pStyle w:val="a7"/>
        <w:ind w:firstLine="567"/>
        <w:jc w:val="both"/>
        <w:rPr>
          <w:rFonts w:ascii="Times New Roman" w:hAnsi="Times New Roman" w:cs="Times New Roman"/>
          <w:sz w:val="26"/>
          <w:szCs w:val="26"/>
        </w:rPr>
      </w:pPr>
      <w:r w:rsidRPr="00014468">
        <w:rPr>
          <w:rFonts w:ascii="Times New Roman" w:hAnsi="Times New Roman" w:cs="Times New Roman"/>
          <w:sz w:val="26"/>
          <w:szCs w:val="26"/>
        </w:rPr>
        <w:t>5</w:t>
      </w:r>
      <w:r w:rsidR="00191567" w:rsidRPr="00014468">
        <w:rPr>
          <w:rFonts w:ascii="Times New Roman" w:hAnsi="Times New Roman" w:cs="Times New Roman"/>
          <w:sz w:val="26"/>
          <w:szCs w:val="26"/>
        </w:rPr>
        <w:t>6</w:t>
      </w:r>
      <w:r w:rsidRPr="00014468">
        <w:rPr>
          <w:rFonts w:ascii="Times New Roman" w:hAnsi="Times New Roman" w:cs="Times New Roman"/>
          <w:sz w:val="26"/>
          <w:szCs w:val="26"/>
        </w:rPr>
        <w:t xml:space="preserve">. 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r:id="rId42" w:anchor="/document/74539617/entry/1036" w:history="1">
        <w:r w:rsidRPr="00014468">
          <w:rPr>
            <w:rStyle w:val="ab"/>
            <w:rFonts w:ascii="Times New Roman" w:hAnsi="Times New Roman" w:cs="Times New Roman"/>
            <w:color w:val="auto"/>
            <w:sz w:val="26"/>
            <w:szCs w:val="26"/>
            <w:u w:val="none"/>
          </w:rPr>
          <w:t xml:space="preserve">пунктами </w:t>
        </w:r>
        <w:r w:rsidR="00923C9A" w:rsidRPr="00014468">
          <w:rPr>
            <w:rStyle w:val="ab"/>
            <w:rFonts w:ascii="Times New Roman" w:hAnsi="Times New Roman" w:cs="Times New Roman"/>
            <w:color w:val="auto"/>
            <w:sz w:val="26"/>
            <w:szCs w:val="26"/>
            <w:u w:val="none"/>
          </w:rPr>
          <w:t>39</w:t>
        </w:r>
      </w:hyperlink>
      <w:r w:rsidRPr="00014468">
        <w:rPr>
          <w:rFonts w:ascii="Times New Roman" w:hAnsi="Times New Roman" w:cs="Times New Roman"/>
          <w:sz w:val="26"/>
          <w:szCs w:val="26"/>
        </w:rPr>
        <w:t xml:space="preserve"> и </w:t>
      </w:r>
      <w:hyperlink r:id="rId43" w:anchor="/document/74539617/entry/1042" w:history="1">
        <w:r w:rsidR="00923C9A" w:rsidRPr="00014468">
          <w:rPr>
            <w:rStyle w:val="ab"/>
            <w:rFonts w:ascii="Times New Roman" w:hAnsi="Times New Roman" w:cs="Times New Roman"/>
            <w:color w:val="auto"/>
            <w:sz w:val="26"/>
            <w:szCs w:val="26"/>
            <w:u w:val="none"/>
          </w:rPr>
          <w:t>45</w:t>
        </w:r>
      </w:hyperlink>
      <w:r w:rsidRPr="00014468">
        <w:rPr>
          <w:rFonts w:ascii="Times New Roman" w:hAnsi="Times New Roman" w:cs="Times New Roman"/>
          <w:sz w:val="26"/>
          <w:szCs w:val="26"/>
        </w:rPr>
        <w:t xml:space="preserve">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стандартом внутреннего государственного (муниципального) финансового контроля о реализации результатов проверок, ревизий и обследований.</w:t>
      </w:r>
    </w:p>
    <w:p w14:paraId="1210E227" w14:textId="2CC09A1B" w:rsidR="002F6B95" w:rsidRPr="00014468" w:rsidRDefault="002F6B95" w:rsidP="00014468">
      <w:pPr>
        <w:pStyle w:val="a7"/>
        <w:jc w:val="both"/>
        <w:rPr>
          <w:rFonts w:ascii="Times New Roman" w:hAnsi="Times New Roman" w:cs="Times New Roman"/>
          <w:sz w:val="26"/>
          <w:szCs w:val="26"/>
        </w:rPr>
      </w:pPr>
    </w:p>
    <w:p w14:paraId="73E4D087" w14:textId="2C20B944" w:rsidR="002F6B95" w:rsidRPr="00014468" w:rsidRDefault="002F6B95" w:rsidP="00014468">
      <w:pPr>
        <w:pStyle w:val="a7"/>
        <w:jc w:val="both"/>
        <w:rPr>
          <w:rFonts w:ascii="Times New Roman" w:hAnsi="Times New Roman" w:cs="Times New Roman"/>
          <w:sz w:val="26"/>
          <w:szCs w:val="26"/>
        </w:rPr>
      </w:pPr>
    </w:p>
    <w:p w14:paraId="62C98726" w14:textId="77777777"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 о. главы Администрации </w:t>
      </w:r>
    </w:p>
    <w:p w14:paraId="6852B6A3" w14:textId="77777777"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Истоминского сельского поселения                                                </w:t>
      </w:r>
      <w:r>
        <w:rPr>
          <w:rFonts w:ascii="Times New Roman" w:eastAsia="Times New Roman" w:hAnsi="Times New Roman" w:cs="Times New Roman"/>
          <w:sz w:val="26"/>
          <w:szCs w:val="26"/>
          <w:lang w:eastAsia="ru-RU"/>
        </w:rPr>
        <w:t xml:space="preserve">         </w:t>
      </w:r>
      <w:r w:rsidRPr="00014468">
        <w:rPr>
          <w:rFonts w:ascii="Times New Roman" w:eastAsia="Times New Roman" w:hAnsi="Times New Roman" w:cs="Times New Roman"/>
          <w:sz w:val="26"/>
          <w:szCs w:val="26"/>
          <w:lang w:eastAsia="ru-RU"/>
        </w:rPr>
        <w:t xml:space="preserve"> Д. А. Кудовба</w:t>
      </w:r>
    </w:p>
    <w:p w14:paraId="48357264" w14:textId="77777777" w:rsidR="00014468" w:rsidRPr="00D57077" w:rsidRDefault="00014468" w:rsidP="00014468">
      <w:pPr>
        <w:pStyle w:val="a7"/>
        <w:jc w:val="both"/>
        <w:rPr>
          <w:rFonts w:ascii="Times New Roman" w:hAnsi="Times New Roman" w:cs="Times New Roman"/>
          <w:sz w:val="26"/>
          <w:szCs w:val="26"/>
        </w:rPr>
      </w:pPr>
    </w:p>
    <w:p w14:paraId="7E7020AB" w14:textId="2EA23E74" w:rsidR="002F6B95" w:rsidRPr="00014468" w:rsidRDefault="002F6B95" w:rsidP="00014468">
      <w:pPr>
        <w:pStyle w:val="a7"/>
        <w:jc w:val="both"/>
        <w:rPr>
          <w:rFonts w:ascii="Times New Roman" w:hAnsi="Times New Roman" w:cs="Times New Roman"/>
          <w:sz w:val="26"/>
          <w:szCs w:val="26"/>
        </w:rPr>
      </w:pPr>
    </w:p>
    <w:p w14:paraId="2142A536" w14:textId="14C8BD85" w:rsidR="002F6B95" w:rsidRPr="00014468" w:rsidRDefault="002F6B95" w:rsidP="00014468">
      <w:pPr>
        <w:pStyle w:val="a7"/>
        <w:jc w:val="both"/>
        <w:rPr>
          <w:rFonts w:ascii="Times New Roman" w:hAnsi="Times New Roman" w:cs="Times New Roman"/>
          <w:sz w:val="26"/>
          <w:szCs w:val="26"/>
        </w:rPr>
      </w:pPr>
    </w:p>
    <w:p w14:paraId="741B53EE" w14:textId="576FCFA4" w:rsidR="002F6B95" w:rsidRPr="00014468" w:rsidRDefault="002F6B95" w:rsidP="00014468">
      <w:pPr>
        <w:pStyle w:val="a7"/>
        <w:jc w:val="both"/>
        <w:rPr>
          <w:rFonts w:ascii="Times New Roman" w:hAnsi="Times New Roman" w:cs="Times New Roman"/>
          <w:sz w:val="26"/>
          <w:szCs w:val="26"/>
        </w:rPr>
      </w:pPr>
    </w:p>
    <w:p w14:paraId="777D9BEB" w14:textId="28D3824E" w:rsidR="002F6B95" w:rsidRPr="00014468" w:rsidRDefault="002F6B95" w:rsidP="00014468">
      <w:pPr>
        <w:pStyle w:val="a7"/>
        <w:jc w:val="both"/>
        <w:rPr>
          <w:rFonts w:ascii="Times New Roman" w:hAnsi="Times New Roman" w:cs="Times New Roman"/>
          <w:sz w:val="26"/>
          <w:szCs w:val="26"/>
        </w:rPr>
      </w:pPr>
    </w:p>
    <w:p w14:paraId="4888EDC5" w14:textId="48166E84" w:rsidR="00923C9A" w:rsidRPr="00014468" w:rsidRDefault="00923C9A" w:rsidP="00014468">
      <w:pPr>
        <w:pStyle w:val="a7"/>
        <w:jc w:val="both"/>
        <w:rPr>
          <w:rFonts w:ascii="Times New Roman" w:hAnsi="Times New Roman" w:cs="Times New Roman"/>
          <w:sz w:val="26"/>
          <w:szCs w:val="26"/>
        </w:rPr>
      </w:pPr>
    </w:p>
    <w:p w14:paraId="1F9A9087" w14:textId="77777777" w:rsidR="00923C9A" w:rsidRPr="00014468" w:rsidRDefault="00923C9A" w:rsidP="00014468">
      <w:pPr>
        <w:pStyle w:val="a7"/>
        <w:jc w:val="both"/>
        <w:rPr>
          <w:rFonts w:ascii="Times New Roman" w:hAnsi="Times New Roman" w:cs="Times New Roman"/>
          <w:sz w:val="26"/>
          <w:szCs w:val="26"/>
        </w:rPr>
      </w:pPr>
    </w:p>
    <w:p w14:paraId="4E425D54" w14:textId="77777777" w:rsidR="001D26BC" w:rsidRDefault="001D26BC" w:rsidP="00014468">
      <w:pPr>
        <w:pStyle w:val="a7"/>
        <w:jc w:val="right"/>
        <w:rPr>
          <w:rFonts w:ascii="Times New Roman" w:hAnsi="Times New Roman" w:cs="Times New Roman"/>
          <w:sz w:val="26"/>
          <w:szCs w:val="26"/>
        </w:rPr>
      </w:pPr>
    </w:p>
    <w:p w14:paraId="0EE71C49" w14:textId="77777777" w:rsidR="001D26BC" w:rsidRDefault="001D26BC" w:rsidP="00014468">
      <w:pPr>
        <w:pStyle w:val="a7"/>
        <w:jc w:val="right"/>
        <w:rPr>
          <w:rFonts w:ascii="Times New Roman" w:hAnsi="Times New Roman" w:cs="Times New Roman"/>
          <w:sz w:val="26"/>
          <w:szCs w:val="26"/>
        </w:rPr>
      </w:pPr>
    </w:p>
    <w:p w14:paraId="2B0E0777" w14:textId="77777777" w:rsidR="001D26BC" w:rsidRDefault="001D26BC" w:rsidP="00014468">
      <w:pPr>
        <w:pStyle w:val="a7"/>
        <w:jc w:val="right"/>
        <w:rPr>
          <w:rFonts w:ascii="Times New Roman" w:hAnsi="Times New Roman" w:cs="Times New Roman"/>
          <w:sz w:val="26"/>
          <w:szCs w:val="26"/>
        </w:rPr>
      </w:pPr>
    </w:p>
    <w:p w14:paraId="65DC1085" w14:textId="77777777" w:rsidR="001D26BC" w:rsidRDefault="001D26BC" w:rsidP="00014468">
      <w:pPr>
        <w:pStyle w:val="a7"/>
        <w:jc w:val="right"/>
        <w:rPr>
          <w:rFonts w:ascii="Times New Roman" w:hAnsi="Times New Roman" w:cs="Times New Roman"/>
          <w:sz w:val="26"/>
          <w:szCs w:val="26"/>
        </w:rPr>
      </w:pPr>
    </w:p>
    <w:p w14:paraId="36C536E0" w14:textId="77777777" w:rsidR="001D26BC" w:rsidRDefault="001D26BC" w:rsidP="00014468">
      <w:pPr>
        <w:pStyle w:val="a7"/>
        <w:jc w:val="right"/>
        <w:rPr>
          <w:rFonts w:ascii="Times New Roman" w:hAnsi="Times New Roman" w:cs="Times New Roman"/>
          <w:sz w:val="26"/>
          <w:szCs w:val="26"/>
        </w:rPr>
      </w:pPr>
    </w:p>
    <w:p w14:paraId="71FE028D" w14:textId="7AD977A3" w:rsidR="0027259C" w:rsidRPr="00014468" w:rsidRDefault="0027259C" w:rsidP="00014468">
      <w:pPr>
        <w:pStyle w:val="a7"/>
        <w:jc w:val="right"/>
        <w:rPr>
          <w:rFonts w:ascii="Times New Roman" w:hAnsi="Times New Roman" w:cs="Times New Roman"/>
          <w:sz w:val="26"/>
          <w:szCs w:val="26"/>
        </w:rPr>
      </w:pPr>
      <w:r w:rsidRPr="00014468">
        <w:rPr>
          <w:rFonts w:ascii="Times New Roman" w:hAnsi="Times New Roman" w:cs="Times New Roman"/>
          <w:sz w:val="26"/>
          <w:szCs w:val="26"/>
        </w:rPr>
        <w:lastRenderedPageBreak/>
        <w:t>Приложение №5</w:t>
      </w:r>
    </w:p>
    <w:p w14:paraId="38B4BCEE" w14:textId="77777777" w:rsidR="0027259C" w:rsidRPr="00014468" w:rsidRDefault="0027259C" w:rsidP="00014468">
      <w:pPr>
        <w:pStyle w:val="a7"/>
        <w:jc w:val="right"/>
        <w:rPr>
          <w:rFonts w:ascii="Times New Roman" w:hAnsi="Times New Roman" w:cs="Times New Roman"/>
          <w:sz w:val="26"/>
          <w:szCs w:val="26"/>
        </w:rPr>
      </w:pPr>
      <w:r w:rsidRPr="00014468">
        <w:rPr>
          <w:rFonts w:ascii="Times New Roman" w:hAnsi="Times New Roman" w:cs="Times New Roman"/>
          <w:sz w:val="26"/>
          <w:szCs w:val="26"/>
        </w:rPr>
        <w:t xml:space="preserve"> к постановлению </w:t>
      </w:r>
    </w:p>
    <w:p w14:paraId="08C0CAE9" w14:textId="77777777" w:rsidR="0027259C" w:rsidRPr="00014468" w:rsidRDefault="0027259C" w:rsidP="00014468">
      <w:pPr>
        <w:pStyle w:val="a7"/>
        <w:jc w:val="right"/>
        <w:rPr>
          <w:rFonts w:ascii="Times New Roman" w:hAnsi="Times New Roman" w:cs="Times New Roman"/>
          <w:sz w:val="26"/>
          <w:szCs w:val="26"/>
        </w:rPr>
      </w:pPr>
      <w:r w:rsidRPr="00014468">
        <w:rPr>
          <w:rFonts w:ascii="Times New Roman" w:hAnsi="Times New Roman" w:cs="Times New Roman"/>
          <w:sz w:val="26"/>
          <w:szCs w:val="26"/>
        </w:rPr>
        <w:t xml:space="preserve"> Администрации Истоминского </w:t>
      </w:r>
    </w:p>
    <w:p w14:paraId="6734F4F4" w14:textId="77777777" w:rsidR="0027259C" w:rsidRPr="00014468" w:rsidRDefault="0027259C" w:rsidP="00014468">
      <w:pPr>
        <w:pStyle w:val="a7"/>
        <w:jc w:val="right"/>
        <w:rPr>
          <w:rFonts w:ascii="Times New Roman" w:hAnsi="Times New Roman" w:cs="Times New Roman"/>
          <w:sz w:val="26"/>
          <w:szCs w:val="26"/>
        </w:rPr>
      </w:pPr>
      <w:r w:rsidRPr="00014468">
        <w:rPr>
          <w:rFonts w:ascii="Times New Roman" w:hAnsi="Times New Roman" w:cs="Times New Roman"/>
          <w:sz w:val="26"/>
          <w:szCs w:val="26"/>
        </w:rPr>
        <w:t xml:space="preserve"> сельского поселения от 01.10.2020 №168</w:t>
      </w:r>
    </w:p>
    <w:p w14:paraId="75A62A33" w14:textId="77777777" w:rsidR="0027259C" w:rsidRPr="00014468" w:rsidRDefault="0027259C" w:rsidP="00014468">
      <w:pPr>
        <w:pStyle w:val="a7"/>
        <w:jc w:val="both"/>
        <w:rPr>
          <w:rFonts w:ascii="Times New Roman" w:hAnsi="Times New Roman" w:cs="Times New Roman"/>
          <w:sz w:val="26"/>
          <w:szCs w:val="26"/>
        </w:rPr>
      </w:pPr>
    </w:p>
    <w:p w14:paraId="59BCF386" w14:textId="5B545FBB" w:rsidR="00F37772" w:rsidRPr="00014468" w:rsidRDefault="00F37772" w:rsidP="00014468">
      <w:pPr>
        <w:pStyle w:val="a7"/>
        <w:jc w:val="center"/>
        <w:rPr>
          <w:rFonts w:ascii="Times New Roman" w:hAnsi="Times New Roman" w:cs="Times New Roman"/>
          <w:sz w:val="26"/>
          <w:szCs w:val="26"/>
        </w:rPr>
      </w:pPr>
      <w:r w:rsidRPr="00014468">
        <w:rPr>
          <w:rFonts w:ascii="Times New Roman" w:hAnsi="Times New Roman" w:cs="Times New Roman"/>
          <w:sz w:val="26"/>
          <w:szCs w:val="26"/>
        </w:rPr>
        <w:t>СТАНДАРТ</w:t>
      </w:r>
    </w:p>
    <w:p w14:paraId="414FCEFB" w14:textId="77777777" w:rsidR="0027259C" w:rsidRPr="00014468" w:rsidRDefault="00F37772" w:rsidP="00014468">
      <w:pPr>
        <w:pStyle w:val="a7"/>
        <w:jc w:val="center"/>
        <w:rPr>
          <w:rFonts w:ascii="Times New Roman" w:hAnsi="Times New Roman" w:cs="Times New Roman"/>
          <w:sz w:val="26"/>
          <w:szCs w:val="26"/>
        </w:rPr>
      </w:pPr>
      <w:r w:rsidRPr="00014468">
        <w:rPr>
          <w:rFonts w:ascii="Times New Roman" w:hAnsi="Times New Roman" w:cs="Times New Roman"/>
          <w:sz w:val="26"/>
          <w:szCs w:val="26"/>
        </w:rPr>
        <w:t>внутреннего муниципального финансового контроля</w:t>
      </w:r>
    </w:p>
    <w:p w14:paraId="40D73D03" w14:textId="5422868F" w:rsidR="00F37772" w:rsidRPr="00014468" w:rsidRDefault="00F37772" w:rsidP="00014468">
      <w:pPr>
        <w:pStyle w:val="a7"/>
        <w:jc w:val="center"/>
        <w:rPr>
          <w:rFonts w:ascii="Times New Roman" w:hAnsi="Times New Roman" w:cs="Times New Roman"/>
          <w:sz w:val="26"/>
          <w:szCs w:val="26"/>
        </w:rPr>
      </w:pPr>
      <w:r w:rsidRPr="00014468">
        <w:rPr>
          <w:rFonts w:ascii="Times New Roman" w:hAnsi="Times New Roman" w:cs="Times New Roman"/>
          <w:sz w:val="26"/>
          <w:szCs w:val="26"/>
        </w:rPr>
        <w:t>«Реализация результатов контрольного мероприятия»</w:t>
      </w:r>
    </w:p>
    <w:p w14:paraId="1C4C740F" w14:textId="4B90F38A" w:rsidR="00F37772" w:rsidRPr="00014468" w:rsidRDefault="00F37772" w:rsidP="00014468">
      <w:pPr>
        <w:pStyle w:val="a7"/>
        <w:tabs>
          <w:tab w:val="left" w:pos="1725"/>
        </w:tabs>
        <w:jc w:val="center"/>
        <w:rPr>
          <w:rFonts w:ascii="Times New Roman" w:hAnsi="Times New Roman" w:cs="Times New Roman"/>
          <w:sz w:val="26"/>
          <w:szCs w:val="26"/>
        </w:rPr>
      </w:pPr>
    </w:p>
    <w:p w14:paraId="29A3EC72" w14:textId="77777777" w:rsidR="0027259C" w:rsidRPr="00014468" w:rsidRDefault="0027259C" w:rsidP="00014468">
      <w:pPr>
        <w:pStyle w:val="a7"/>
        <w:tabs>
          <w:tab w:val="left" w:pos="1725"/>
        </w:tabs>
        <w:jc w:val="center"/>
        <w:rPr>
          <w:rFonts w:ascii="Times New Roman" w:hAnsi="Times New Roman" w:cs="Times New Roman"/>
          <w:sz w:val="26"/>
          <w:szCs w:val="26"/>
        </w:rPr>
      </w:pPr>
    </w:p>
    <w:p w14:paraId="3C0D205E"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 Общие положения</w:t>
      </w:r>
    </w:p>
    <w:p w14:paraId="5E9F8379" w14:textId="728316B9"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1.1. Стандарт внутреннего муниципального финансового контроля «Реализация результатов контрольного мероприятия» (далее - Стандарт) </w:t>
      </w:r>
      <w:r w:rsidR="0027259C" w:rsidRPr="00014468">
        <w:rPr>
          <w:rFonts w:ascii="Times New Roman" w:hAnsi="Times New Roman" w:cs="Times New Roman"/>
          <w:sz w:val="26"/>
          <w:szCs w:val="26"/>
        </w:rPr>
        <w:t>разработан в соответствии с постановлением Правительства Российской Федерации от 23 июля 2020 г.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w:t>
      </w:r>
      <w:r w:rsidRPr="00014468">
        <w:rPr>
          <w:rFonts w:ascii="Times New Roman" w:hAnsi="Times New Roman" w:cs="Times New Roman"/>
          <w:sz w:val="26"/>
          <w:szCs w:val="26"/>
        </w:rPr>
        <w:t xml:space="preserve"> в целях установления правил реализации результатов проведения проверок, ревизий и обследований (далее - контрольные мероприятия), требований к содержанию представления, предписания, уведомления о применении бюджетных мер Администрации Истоминского сельского </w:t>
      </w:r>
      <w:r w:rsidR="0027259C" w:rsidRPr="00014468">
        <w:rPr>
          <w:rFonts w:ascii="Times New Roman" w:hAnsi="Times New Roman" w:cs="Times New Roman"/>
          <w:sz w:val="26"/>
          <w:szCs w:val="26"/>
        </w:rPr>
        <w:t>поселения (</w:t>
      </w:r>
      <w:r w:rsidRPr="00014468">
        <w:rPr>
          <w:rFonts w:ascii="Times New Roman" w:hAnsi="Times New Roman" w:cs="Times New Roman"/>
          <w:sz w:val="26"/>
          <w:szCs w:val="26"/>
        </w:rPr>
        <w:t>далее - орган контроля), а также порядка продления срока исполнения представления (предписания) органа контроля.</w:t>
      </w:r>
    </w:p>
    <w:p w14:paraId="0FD44994" w14:textId="10D43E74" w:rsidR="00BD143A" w:rsidRPr="00014468" w:rsidRDefault="00242967"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w:t>
      </w:r>
      <w:r w:rsidR="00BD143A" w:rsidRPr="00014468">
        <w:rPr>
          <w:rFonts w:ascii="Times New Roman" w:hAnsi="Times New Roman" w:cs="Times New Roman"/>
          <w:sz w:val="26"/>
          <w:szCs w:val="26"/>
        </w:rPr>
        <w:t>2. Документы, оформляемые в целях реализации результатов контрольного мероприятия, предусматривающие требования к объекту внутреннего муниципального финансового контроля (далее - объект контроля), вручаются руководителю (уполномоченному представителю) объекта контроля либо направляются объекту контроля заказным почтовым отправлением с уведомлением о вручении или иным способом, подтверждающим их получение объектом контроля, в том числе с применением факсимильной связи и (или) автоматизированных информационных систем.</w:t>
      </w:r>
    </w:p>
    <w:p w14:paraId="5E175A54"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Документы, оформляемые в целях реализации результатов контрольного мероприятия, и информация, подготавливаемая в целях реализации результатов контрольного мероприятия, направляются иным органам и организациям, указанным в стандарте, в порядке, предусмотренном законодательством Российской Федерации.</w:t>
      </w:r>
    </w:p>
    <w:p w14:paraId="40F11EC2" w14:textId="27A40743" w:rsidR="00BD143A" w:rsidRPr="00014468" w:rsidRDefault="00242967"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w:t>
      </w:r>
      <w:r w:rsidR="00BD143A" w:rsidRPr="00014468">
        <w:rPr>
          <w:rFonts w:ascii="Times New Roman" w:hAnsi="Times New Roman" w:cs="Times New Roman"/>
          <w:sz w:val="26"/>
          <w:szCs w:val="26"/>
        </w:rPr>
        <w:t xml:space="preserve">3. Производство по делам об административных правонарушениях, направленных на реализацию результатов контрольных мероприятий, осуществляется в порядке, установленном </w:t>
      </w:r>
      <w:hyperlink r:id="rId44" w:anchor="/document/12125267/entry/11" w:history="1">
        <w:r w:rsidR="00BD143A" w:rsidRPr="00014468">
          <w:rPr>
            <w:rStyle w:val="ab"/>
            <w:rFonts w:ascii="Times New Roman" w:hAnsi="Times New Roman" w:cs="Times New Roman"/>
            <w:color w:val="auto"/>
            <w:sz w:val="26"/>
            <w:szCs w:val="26"/>
            <w:u w:val="none"/>
          </w:rPr>
          <w:t>законодательством</w:t>
        </w:r>
      </w:hyperlink>
      <w:r w:rsidR="00BD143A" w:rsidRPr="00014468">
        <w:rPr>
          <w:rFonts w:ascii="Times New Roman" w:hAnsi="Times New Roman" w:cs="Times New Roman"/>
          <w:sz w:val="26"/>
          <w:szCs w:val="26"/>
        </w:rPr>
        <w:t xml:space="preserve"> Российской Федерации об административных правонарушениях.</w:t>
      </w:r>
    </w:p>
    <w:p w14:paraId="7D35D4EF"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II. Реализация результатов контрольного мероприятия</w:t>
      </w:r>
    </w:p>
    <w:p w14:paraId="1536DA93"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4. Акт проверки (ревизии), возражения объекта контроля на акт проверки (ревизии) (при их наличии), а также иные материалы проверки (ревизии) подлежат рассмотрению руководителем (заместителем руководителя) органа контроля, по результатам которого принимается одно или несколько решений:</w:t>
      </w:r>
    </w:p>
    <w:p w14:paraId="746BF5B7"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о наличии или об отсутствии оснований для направления представления и (или) предписания объекту контроля;</w:t>
      </w:r>
    </w:p>
    <w:p w14:paraId="6CBE7626"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14:paraId="61C775A1"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lastRenderedPageBreak/>
        <w:t>о наличии или об отсутствии оснований для назначения внеплановой выездной проверки (ревизии) (далее - повторная проверка (ревизия), в том числе при наличии:</w:t>
      </w:r>
    </w:p>
    <w:p w14:paraId="3BF89BFF"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w:t>
      </w:r>
    </w:p>
    <w:p w14:paraId="4B855ECD"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признаков нарушений, которые не могут в полной мере быть подтверждены в рамках проведенной проверки (ревизии).</w:t>
      </w:r>
    </w:p>
    <w:p w14:paraId="5692BE28"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5. 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руководителем (заместителем руководителя) органа контроля, по результатам которого может быть принято решение о проведении внеплановой выездной проверки (ревизии).</w:t>
      </w:r>
    </w:p>
    <w:p w14:paraId="5695DCA5"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6. Акт, заключение и иные материалы контрольного мероприятия подлежат рассмотрению руководителем (заместителем руководителя) органа контроля в срок не более 50 рабочих дней со дня подписания акта, заключения.</w:t>
      </w:r>
    </w:p>
    <w:p w14:paraId="4E3E9728"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14:paraId="5239C4FA"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По результатам повторной проверки (ревизии) не может быть принято повторное решение о назначении внеплановой выездной проверки (ревизии) в отношении одного и того же объекта контроля, темы проверки и проверяемого периода.</w:t>
      </w:r>
    </w:p>
    <w:p w14:paraId="0D4696CC"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Порядок рассмотрения акта, заключения и иных материалов контрольного мероприятия может быть установлен ведомственным стандартом органа контроля.</w:t>
      </w:r>
    </w:p>
    <w:p w14:paraId="6813B9C4"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7. На основании решения руководителя (заместителя руководителя) органа контроля,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 контроля, ответственные за проведение контрольного мероприятия, при отсутствии оснований для назначения повторной проверки (ревизии) обеспечивают подготовку и направление:</w:t>
      </w:r>
    </w:p>
    <w:p w14:paraId="57CA941B"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представления и (или) предписания объекту контроля;</w:t>
      </w:r>
    </w:p>
    <w:p w14:paraId="11A0ABF9"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информации в правоохранительные органы, органы прокуратуры и иные государственные (муниципальные) органы.</w:t>
      </w:r>
    </w:p>
    <w:p w14:paraId="5BF232F7"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8. Орган контроля направляет объекту контроля представление не позднее 10 рабочих дней со дня принятия решения о его направлении.</w:t>
      </w:r>
    </w:p>
    <w:p w14:paraId="759A20D1"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9. При наличии возможности определения суммы причиненного ущерба публично-правовому образованию орган контроля направляет объекту контроля предписание:</w:t>
      </w:r>
    </w:p>
    <w:p w14:paraId="34E9F221"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одновременно с представлением в случае невозможности устранения нарушения;</w:t>
      </w:r>
    </w:p>
    <w:p w14:paraId="0DFAADBD"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в срок не позднее 5 рабочих дней со дня окончания срока исполнения представления в случае </w:t>
      </w:r>
      <w:proofErr w:type="spellStart"/>
      <w:r w:rsidRPr="00014468">
        <w:rPr>
          <w:rFonts w:ascii="Times New Roman" w:hAnsi="Times New Roman" w:cs="Times New Roman"/>
          <w:sz w:val="26"/>
          <w:szCs w:val="26"/>
        </w:rPr>
        <w:t>неустранения</w:t>
      </w:r>
      <w:proofErr w:type="spellEnd"/>
      <w:r w:rsidRPr="00014468">
        <w:rPr>
          <w:rFonts w:ascii="Times New Roman" w:hAnsi="Times New Roman" w:cs="Times New Roman"/>
          <w:sz w:val="26"/>
          <w:szCs w:val="26"/>
        </w:rPr>
        <w:t xml:space="preserve"> нарушения либо частичного </w:t>
      </w:r>
      <w:proofErr w:type="spellStart"/>
      <w:r w:rsidRPr="00014468">
        <w:rPr>
          <w:rFonts w:ascii="Times New Roman" w:hAnsi="Times New Roman" w:cs="Times New Roman"/>
          <w:sz w:val="26"/>
          <w:szCs w:val="26"/>
        </w:rPr>
        <w:t>неустранения</w:t>
      </w:r>
      <w:proofErr w:type="spellEnd"/>
      <w:r w:rsidRPr="00014468">
        <w:rPr>
          <w:rFonts w:ascii="Times New Roman" w:hAnsi="Times New Roman" w:cs="Times New Roman"/>
          <w:sz w:val="26"/>
          <w:szCs w:val="26"/>
        </w:rPr>
        <w:t xml:space="preserve"> нарушения в установленный в представлении срок.</w:t>
      </w:r>
    </w:p>
    <w:p w14:paraId="21D030ED" w14:textId="304A6169"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w:t>
      </w:r>
      <w:r w:rsidR="00242967" w:rsidRPr="00014468">
        <w:rPr>
          <w:rFonts w:ascii="Times New Roman" w:hAnsi="Times New Roman" w:cs="Times New Roman"/>
          <w:sz w:val="26"/>
          <w:szCs w:val="26"/>
        </w:rPr>
        <w:t>0</w:t>
      </w:r>
      <w:r w:rsidRPr="00014468">
        <w:rPr>
          <w:rFonts w:ascii="Times New Roman" w:hAnsi="Times New Roman" w:cs="Times New Roman"/>
          <w:sz w:val="26"/>
          <w:szCs w:val="26"/>
        </w:rPr>
        <w:t xml:space="preserve">. В представлении помимо требований, предусмотренных </w:t>
      </w:r>
      <w:hyperlink r:id="rId45" w:anchor="/document/12112604/entry/27022" w:history="1">
        <w:r w:rsidRPr="00014468">
          <w:rPr>
            <w:rStyle w:val="ab"/>
            <w:rFonts w:ascii="Times New Roman" w:hAnsi="Times New Roman" w:cs="Times New Roman"/>
            <w:color w:val="auto"/>
            <w:sz w:val="26"/>
            <w:szCs w:val="26"/>
            <w:u w:val="none"/>
          </w:rPr>
          <w:t>пунктом 2 статьи 270</w:t>
        </w:r>
        <w:r w:rsidRPr="00014468">
          <w:rPr>
            <w:rStyle w:val="ab"/>
            <w:rFonts w:ascii="Times New Roman" w:hAnsi="Times New Roman" w:cs="Times New Roman"/>
            <w:color w:val="auto"/>
            <w:sz w:val="26"/>
            <w:szCs w:val="26"/>
            <w:u w:val="none"/>
            <w:vertAlign w:val="superscript"/>
          </w:rPr>
          <w:t> 2</w:t>
        </w:r>
      </w:hyperlink>
      <w:r w:rsidRPr="00014468">
        <w:rPr>
          <w:rFonts w:ascii="Times New Roman" w:hAnsi="Times New Roman" w:cs="Times New Roman"/>
          <w:sz w:val="26"/>
          <w:szCs w:val="26"/>
        </w:rPr>
        <w:t xml:space="preserve"> Бюджетного кодекса Российской Федерации, указываются:</w:t>
      </w:r>
    </w:p>
    <w:p w14:paraId="4AF1C060"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объект контроля, тема проверки (ревизии), проверенный период;</w:t>
      </w:r>
    </w:p>
    <w:p w14:paraId="376DF945"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основания проведения проверки (ревизии), реквизиты акта проверки (ревизии);</w:t>
      </w:r>
    </w:p>
    <w:p w14:paraId="1100901B"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lastRenderedPageBreak/>
        <w:t>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14:paraId="5DA50C96"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14:paraId="1FE0B9D9" w14:textId="64A1EBA2"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w:t>
      </w:r>
      <w:r w:rsidR="00242967" w:rsidRPr="00014468">
        <w:rPr>
          <w:rFonts w:ascii="Times New Roman" w:hAnsi="Times New Roman" w:cs="Times New Roman"/>
          <w:sz w:val="26"/>
          <w:szCs w:val="26"/>
        </w:rPr>
        <w:t>1</w:t>
      </w:r>
      <w:r w:rsidRPr="00014468">
        <w:rPr>
          <w:rFonts w:ascii="Times New Roman" w:hAnsi="Times New Roman" w:cs="Times New Roman"/>
          <w:sz w:val="26"/>
          <w:szCs w:val="26"/>
        </w:rPr>
        <w:t xml:space="preserve">. В предписании помимо требований, предусмотренных </w:t>
      </w:r>
      <w:hyperlink r:id="rId46" w:anchor="/document/12112604/entry/27023" w:history="1">
        <w:r w:rsidRPr="00014468">
          <w:rPr>
            <w:rStyle w:val="ab"/>
            <w:rFonts w:ascii="Times New Roman" w:hAnsi="Times New Roman" w:cs="Times New Roman"/>
            <w:color w:val="auto"/>
            <w:sz w:val="26"/>
            <w:szCs w:val="26"/>
            <w:u w:val="none"/>
          </w:rPr>
          <w:t>пунктом 3 статьи 270</w:t>
        </w:r>
        <w:r w:rsidRPr="00014468">
          <w:rPr>
            <w:rStyle w:val="ab"/>
            <w:rFonts w:ascii="Times New Roman" w:hAnsi="Times New Roman" w:cs="Times New Roman"/>
            <w:color w:val="auto"/>
            <w:sz w:val="26"/>
            <w:szCs w:val="26"/>
            <w:u w:val="none"/>
            <w:vertAlign w:val="superscript"/>
          </w:rPr>
          <w:t> 2</w:t>
        </w:r>
      </w:hyperlink>
      <w:r w:rsidRPr="00014468">
        <w:rPr>
          <w:rFonts w:ascii="Times New Roman" w:hAnsi="Times New Roman" w:cs="Times New Roman"/>
          <w:sz w:val="26"/>
          <w:szCs w:val="26"/>
        </w:rPr>
        <w:t xml:space="preserve"> Бюджетного кодекса Российской Федерации, указываются:</w:t>
      </w:r>
    </w:p>
    <w:p w14:paraId="0B468E21"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объект контроля, тема проверки (ревизии), проверенный период;</w:t>
      </w:r>
    </w:p>
    <w:p w14:paraId="2CC748BA"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14:paraId="743DDF02"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14:paraId="04A14EF5"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государственным (муниципальным) органом или государственным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претензионно-исковой работы;</w:t>
      </w:r>
    </w:p>
    <w:p w14:paraId="3B5ED0F7"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14:paraId="3F8363E7" w14:textId="5EBF270E"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w:t>
      </w:r>
      <w:r w:rsidR="00242967" w:rsidRPr="00014468">
        <w:rPr>
          <w:rFonts w:ascii="Times New Roman" w:hAnsi="Times New Roman" w:cs="Times New Roman"/>
          <w:sz w:val="26"/>
          <w:szCs w:val="26"/>
        </w:rPr>
        <w:t>2</w:t>
      </w:r>
      <w:r w:rsidRPr="00014468">
        <w:rPr>
          <w:rFonts w:ascii="Times New Roman" w:hAnsi="Times New Roman" w:cs="Times New Roman"/>
          <w:sz w:val="26"/>
          <w:szCs w:val="26"/>
        </w:rPr>
        <w:t>. Контроль за исполнением объектами контроля представлений и предписаний осуществляется должностными лицами органа контроля, ответственными за проведение 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14:paraId="2E9C7C65" w14:textId="46FA4148"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w:t>
      </w:r>
      <w:r w:rsidR="00242967" w:rsidRPr="00014468">
        <w:rPr>
          <w:rFonts w:ascii="Times New Roman" w:hAnsi="Times New Roman" w:cs="Times New Roman"/>
          <w:sz w:val="26"/>
          <w:szCs w:val="26"/>
        </w:rPr>
        <w:t>3</w:t>
      </w:r>
      <w:r w:rsidRPr="00014468">
        <w:rPr>
          <w:rFonts w:ascii="Times New Roman" w:hAnsi="Times New Roman" w:cs="Times New Roman"/>
          <w:sz w:val="26"/>
          <w:szCs w:val="26"/>
        </w:rPr>
        <w:t>.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государственных (муниципальных) информационных системах.</w:t>
      </w:r>
    </w:p>
    <w:p w14:paraId="445D029C"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Указанные в предписании требования о возмещении ущерба, причиненного публично-правовому образованию,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w:t>
      </w:r>
    </w:p>
    <w:p w14:paraId="3F3A054C" w14:textId="734F6775"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w:t>
      </w:r>
      <w:r w:rsidR="00242967" w:rsidRPr="00014468">
        <w:rPr>
          <w:rFonts w:ascii="Times New Roman" w:hAnsi="Times New Roman" w:cs="Times New Roman"/>
          <w:sz w:val="26"/>
          <w:szCs w:val="26"/>
        </w:rPr>
        <w:t>4</w:t>
      </w:r>
      <w:r w:rsidRPr="00014468">
        <w:rPr>
          <w:rFonts w:ascii="Times New Roman" w:hAnsi="Times New Roman" w:cs="Times New Roman"/>
          <w:sz w:val="26"/>
          <w:szCs w:val="26"/>
        </w:rPr>
        <w:t>.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не исполнившего такое представление или предписание.</w:t>
      </w:r>
    </w:p>
    <w:p w14:paraId="3E33E63D"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В случае неисполнения предписания Федеральное казначейство (территориальный орган Федерального казначейства), государственный (муниципальный) орган, уполномоченный нормативным правовым актом высшего исполнительного органа государственной власти субъекта Российской Федерации, </w:t>
      </w:r>
      <w:r w:rsidRPr="00014468">
        <w:rPr>
          <w:rFonts w:ascii="Times New Roman" w:hAnsi="Times New Roman" w:cs="Times New Roman"/>
          <w:sz w:val="26"/>
          <w:szCs w:val="26"/>
        </w:rPr>
        <w:lastRenderedPageBreak/>
        <w:t>муниципальным правовым актом местной администрации, направляет в суд исковое заявление о возмещении объектом контроля ущерба, причиненного соответственно Российской Федерации, субъекту Российской Федерации, муниципальному образованию.</w:t>
      </w:r>
    </w:p>
    <w:p w14:paraId="68148794" w14:textId="7D1D4C28"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w:t>
      </w:r>
      <w:r w:rsidR="00242967" w:rsidRPr="00014468">
        <w:rPr>
          <w:rFonts w:ascii="Times New Roman" w:hAnsi="Times New Roman" w:cs="Times New Roman"/>
          <w:sz w:val="26"/>
          <w:szCs w:val="26"/>
        </w:rPr>
        <w:t>5</w:t>
      </w:r>
      <w:r w:rsidRPr="00014468">
        <w:rPr>
          <w:rFonts w:ascii="Times New Roman" w:hAnsi="Times New Roman" w:cs="Times New Roman"/>
          <w:sz w:val="26"/>
          <w:szCs w:val="26"/>
        </w:rPr>
        <w:t>. Обжалование представлений и предписаний органа контроля осуществляется:</w:t>
      </w:r>
    </w:p>
    <w:p w14:paraId="76A2154D"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в досудебном порядке в соответствии с федеральным стандартом внутреннего государственного (муниципального) финансового контроля о правилах досудебного обжалования решений и действий (бездействия) органов контроля и их должностных лиц;</w:t>
      </w:r>
    </w:p>
    <w:p w14:paraId="43181153"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в судебном порядке по правилам, установленным законодательством Российской Федерации.</w:t>
      </w:r>
    </w:p>
    <w:p w14:paraId="0D5D7BCA" w14:textId="50FD315B"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w:t>
      </w:r>
      <w:r w:rsidR="00242967" w:rsidRPr="00014468">
        <w:rPr>
          <w:rFonts w:ascii="Times New Roman" w:hAnsi="Times New Roman" w:cs="Times New Roman"/>
          <w:sz w:val="26"/>
          <w:szCs w:val="26"/>
        </w:rPr>
        <w:t>6</w:t>
      </w:r>
      <w:r w:rsidRPr="00014468">
        <w:rPr>
          <w:rFonts w:ascii="Times New Roman" w:hAnsi="Times New Roman" w:cs="Times New Roman"/>
          <w:sz w:val="26"/>
          <w:szCs w:val="26"/>
        </w:rPr>
        <w:t xml:space="preserve">. В уведомлении о применении бюджетных мер принуждения помимо информации, предусмотренной </w:t>
      </w:r>
      <w:hyperlink r:id="rId47" w:anchor="/document/12112604/entry/30625" w:history="1">
        <w:r w:rsidRPr="00014468">
          <w:rPr>
            <w:rStyle w:val="ab"/>
            <w:rFonts w:ascii="Times New Roman" w:hAnsi="Times New Roman" w:cs="Times New Roman"/>
            <w:color w:val="auto"/>
            <w:sz w:val="26"/>
            <w:szCs w:val="26"/>
            <w:u w:val="none"/>
          </w:rPr>
          <w:t>абзацем первым пункта 5 статьи 306</w:t>
        </w:r>
        <w:r w:rsidRPr="00014468">
          <w:rPr>
            <w:rStyle w:val="ab"/>
            <w:rFonts w:ascii="Times New Roman" w:hAnsi="Times New Roman" w:cs="Times New Roman"/>
            <w:color w:val="auto"/>
            <w:sz w:val="26"/>
            <w:szCs w:val="26"/>
            <w:u w:val="none"/>
            <w:vertAlign w:val="superscript"/>
          </w:rPr>
          <w:t> 2</w:t>
        </w:r>
      </w:hyperlink>
      <w:r w:rsidRPr="00014468">
        <w:rPr>
          <w:rFonts w:ascii="Times New Roman" w:hAnsi="Times New Roman" w:cs="Times New Roman"/>
          <w:sz w:val="26"/>
          <w:szCs w:val="26"/>
        </w:rPr>
        <w:t xml:space="preserve"> Бюджетного кодекса Российской Федерации, указываются объект контроля, тема проверки (ревизии), проверенный период.</w:t>
      </w:r>
    </w:p>
    <w:p w14:paraId="5662B7AB" w14:textId="44A9F696"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Орган контроля направляет уведомление о применении бюджетных мер принуждения в сроки и порядке, которые предусмотрены </w:t>
      </w:r>
      <w:hyperlink r:id="rId48" w:anchor="/document/12112604/entry/306253" w:history="1">
        <w:r w:rsidRPr="00014468">
          <w:rPr>
            <w:rStyle w:val="ab"/>
            <w:rFonts w:ascii="Times New Roman" w:hAnsi="Times New Roman" w:cs="Times New Roman"/>
            <w:color w:val="auto"/>
            <w:sz w:val="26"/>
            <w:szCs w:val="26"/>
            <w:u w:val="none"/>
          </w:rPr>
          <w:t>абзацем третьим</w:t>
        </w:r>
        <w:r w:rsidR="00517D45" w:rsidRPr="00014468">
          <w:rPr>
            <w:rStyle w:val="ab"/>
            <w:rFonts w:ascii="Times New Roman" w:hAnsi="Times New Roman" w:cs="Times New Roman"/>
            <w:color w:val="auto"/>
            <w:sz w:val="26"/>
            <w:szCs w:val="26"/>
            <w:u w:val="none"/>
          </w:rPr>
          <w:t xml:space="preserve"> пункта 5</w:t>
        </w:r>
        <w:r w:rsidRPr="00014468">
          <w:rPr>
            <w:rStyle w:val="ab"/>
            <w:rFonts w:ascii="Times New Roman" w:hAnsi="Times New Roman" w:cs="Times New Roman"/>
            <w:color w:val="auto"/>
            <w:sz w:val="26"/>
            <w:szCs w:val="26"/>
            <w:u w:val="none"/>
          </w:rPr>
          <w:t xml:space="preserve"> статьи 306</w:t>
        </w:r>
        <w:r w:rsidRPr="00014468">
          <w:rPr>
            <w:rStyle w:val="ab"/>
            <w:rFonts w:ascii="Times New Roman" w:hAnsi="Times New Roman" w:cs="Times New Roman"/>
            <w:color w:val="auto"/>
            <w:sz w:val="26"/>
            <w:szCs w:val="26"/>
            <w:u w:val="none"/>
            <w:vertAlign w:val="superscript"/>
          </w:rPr>
          <w:t> 2</w:t>
        </w:r>
      </w:hyperlink>
      <w:r w:rsidRPr="00014468">
        <w:rPr>
          <w:rFonts w:ascii="Times New Roman" w:hAnsi="Times New Roman" w:cs="Times New Roman"/>
          <w:sz w:val="26"/>
          <w:szCs w:val="26"/>
        </w:rPr>
        <w:t xml:space="preserve"> Бюджетного кодекса Российской Федерации.</w:t>
      </w:r>
    </w:p>
    <w:p w14:paraId="6C650B89" w14:textId="4765A239"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По основаниям и в порядке, которые предусмотрены </w:t>
      </w:r>
      <w:hyperlink r:id="rId49" w:anchor="/document/12112604/entry/306254" w:history="1">
        <w:r w:rsidRPr="00014468">
          <w:rPr>
            <w:rStyle w:val="ab"/>
            <w:rFonts w:ascii="Times New Roman" w:hAnsi="Times New Roman" w:cs="Times New Roman"/>
            <w:color w:val="auto"/>
            <w:sz w:val="26"/>
            <w:szCs w:val="26"/>
            <w:u w:val="none"/>
          </w:rPr>
          <w:t>абзацем четвертым пункта 5 статьи 306</w:t>
        </w:r>
        <w:r w:rsidRPr="00014468">
          <w:rPr>
            <w:rStyle w:val="ab"/>
            <w:rFonts w:ascii="Times New Roman" w:hAnsi="Times New Roman" w:cs="Times New Roman"/>
            <w:color w:val="auto"/>
            <w:sz w:val="26"/>
            <w:szCs w:val="26"/>
            <w:u w:val="none"/>
            <w:vertAlign w:val="superscript"/>
          </w:rPr>
          <w:t> 2</w:t>
        </w:r>
      </w:hyperlink>
      <w:r w:rsidRPr="00014468">
        <w:rPr>
          <w:rFonts w:ascii="Times New Roman" w:hAnsi="Times New Roman" w:cs="Times New Roman"/>
          <w:sz w:val="26"/>
          <w:szCs w:val="26"/>
        </w:rPr>
        <w:t xml:space="preserve"> Бюджетного кодекса Российской Федерации, орган контроля подготавливает уведомление о применении бюджетных мер принуждения, содержащее уточненные сведения, которое также должно содержать помимо уточненной на основании запроса информации, предусмотренной </w:t>
      </w:r>
      <w:hyperlink r:id="rId50" w:anchor="/document/12112604/entry/30625" w:history="1">
        <w:r w:rsidRPr="00014468">
          <w:rPr>
            <w:rStyle w:val="ab"/>
            <w:rFonts w:ascii="Times New Roman" w:hAnsi="Times New Roman" w:cs="Times New Roman"/>
            <w:color w:val="auto"/>
            <w:sz w:val="26"/>
            <w:szCs w:val="26"/>
            <w:u w:val="none"/>
          </w:rPr>
          <w:t>абзацем первым пункта 5 статьи 306</w:t>
        </w:r>
        <w:r w:rsidRPr="00014468">
          <w:rPr>
            <w:rStyle w:val="ab"/>
            <w:rFonts w:ascii="Times New Roman" w:hAnsi="Times New Roman" w:cs="Times New Roman"/>
            <w:color w:val="auto"/>
            <w:sz w:val="26"/>
            <w:szCs w:val="26"/>
            <w:u w:val="none"/>
            <w:vertAlign w:val="superscript"/>
          </w:rPr>
          <w:t> 2</w:t>
        </w:r>
      </w:hyperlink>
      <w:r w:rsidRPr="00014468">
        <w:rPr>
          <w:rFonts w:ascii="Times New Roman" w:hAnsi="Times New Roman" w:cs="Times New Roman"/>
          <w:sz w:val="26"/>
          <w:szCs w:val="26"/>
        </w:rPr>
        <w:t xml:space="preserve"> Бюджетного кодекса Российской Федерации, указание на объект контроля, тему проверки (ревизии), проверенный период.</w:t>
      </w:r>
    </w:p>
    <w:p w14:paraId="587A603D" w14:textId="312638C2"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w:t>
      </w:r>
      <w:r w:rsidR="00517D45" w:rsidRPr="00014468">
        <w:rPr>
          <w:rFonts w:ascii="Times New Roman" w:hAnsi="Times New Roman" w:cs="Times New Roman"/>
          <w:sz w:val="26"/>
          <w:szCs w:val="26"/>
        </w:rPr>
        <w:t>7</w:t>
      </w:r>
      <w:r w:rsidRPr="00014468">
        <w:rPr>
          <w:rFonts w:ascii="Times New Roman" w:hAnsi="Times New Roman" w:cs="Times New Roman"/>
          <w:sz w:val="26"/>
          <w:szCs w:val="26"/>
        </w:rPr>
        <w:t>. Формы представления, предписания и уведомления о применении бюджетных мер принуждения устанавливаются Министерством финансов Российской Федерации.</w:t>
      </w:r>
    </w:p>
    <w:p w14:paraId="69CAF0E1"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III. Продление срока исполнения представления, предписания</w:t>
      </w:r>
    </w:p>
    <w:p w14:paraId="2987D715"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19. Решение о продлении срока исполнения представления (предписания) принимается однократно на основании 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
    <w:p w14:paraId="5B531752"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осуществление объектом контроля претензионно-исковой работы в целях исполнения представления (предписания);</w:t>
      </w:r>
    </w:p>
    <w:p w14:paraId="1DB284B3"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проведение реорганизации объекта контроля;</w:t>
      </w:r>
    </w:p>
    <w:p w14:paraId="64998DAF" w14:textId="54A5CEE9"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рассмотрение жалобы объекта контроля (его уполномоченного представителя) в соответствии с федеральным стандартом внутреннего государственного (муниципального) финансового контроля о правилах досудебного обжалования решений и действий (бездействия) органов внутреннего </w:t>
      </w:r>
      <w:proofErr w:type="spellStart"/>
      <w:r w:rsidRPr="00014468">
        <w:rPr>
          <w:rFonts w:ascii="Times New Roman" w:hAnsi="Times New Roman" w:cs="Times New Roman"/>
          <w:sz w:val="26"/>
          <w:szCs w:val="26"/>
        </w:rPr>
        <w:t>гмуниципального</w:t>
      </w:r>
      <w:proofErr w:type="spellEnd"/>
      <w:r w:rsidRPr="00014468">
        <w:rPr>
          <w:rFonts w:ascii="Times New Roman" w:hAnsi="Times New Roman" w:cs="Times New Roman"/>
          <w:sz w:val="26"/>
          <w:szCs w:val="26"/>
        </w:rPr>
        <w:t xml:space="preserve"> финансового контроля и их должностных лиц;</w:t>
      </w:r>
    </w:p>
    <w:p w14:paraId="71DD576D"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14:paraId="536FDD2B"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lastRenderedPageBreak/>
        <w:t>20. Обращение, содержащее основания для продления срока исполнения представления (предписания), может быть направлено органу контроля не позднее чем за 10 рабочих дней до окончания срока исполнения представления (предписания).</w:t>
      </w:r>
    </w:p>
    <w:p w14:paraId="05849C1B"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21. Решение руководителя (заместителя руководителя) органа контроля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руководителем (заместителем руководителя) органа контроля в течение 10 рабочих дней со дня поступления соответствующего обращения.</w:t>
      </w:r>
    </w:p>
    <w:p w14:paraId="4B657759" w14:textId="77777777" w:rsidR="00BD143A" w:rsidRPr="00014468" w:rsidRDefault="00BD143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22. Орган контроля уведомляет объект контроля о решении, принятом в соответствии с </w:t>
      </w:r>
      <w:hyperlink r:id="rId51" w:anchor="/document/74433546/entry/1021" w:history="1">
        <w:r w:rsidRPr="00014468">
          <w:rPr>
            <w:rStyle w:val="ab"/>
            <w:rFonts w:ascii="Times New Roman" w:hAnsi="Times New Roman" w:cs="Times New Roman"/>
            <w:color w:val="auto"/>
            <w:sz w:val="26"/>
            <w:szCs w:val="26"/>
            <w:u w:val="none"/>
          </w:rPr>
          <w:t>пунктом 21</w:t>
        </w:r>
      </w:hyperlink>
      <w:r w:rsidRPr="00014468">
        <w:rPr>
          <w:rFonts w:ascii="Times New Roman" w:hAnsi="Times New Roman" w:cs="Times New Roman"/>
          <w:sz w:val="26"/>
          <w:szCs w:val="26"/>
        </w:rPr>
        <w:t xml:space="preserve"> стандарта, не позднее дня, следующего за днем принятия указанного решения.</w:t>
      </w:r>
    </w:p>
    <w:p w14:paraId="73834882" w14:textId="0E818C21" w:rsidR="006D4D70" w:rsidRPr="00014468" w:rsidRDefault="006D4D70" w:rsidP="00014468">
      <w:pPr>
        <w:pStyle w:val="a7"/>
        <w:jc w:val="both"/>
        <w:rPr>
          <w:rFonts w:ascii="Times New Roman" w:hAnsi="Times New Roman" w:cs="Times New Roman"/>
          <w:sz w:val="26"/>
          <w:szCs w:val="26"/>
        </w:rPr>
      </w:pPr>
    </w:p>
    <w:p w14:paraId="1AE98CDB" w14:textId="0CCD7040" w:rsidR="006D4D70" w:rsidRPr="00014468" w:rsidRDefault="006D4D70" w:rsidP="00014468">
      <w:pPr>
        <w:pStyle w:val="a7"/>
        <w:jc w:val="both"/>
        <w:rPr>
          <w:rFonts w:ascii="Times New Roman" w:hAnsi="Times New Roman" w:cs="Times New Roman"/>
          <w:sz w:val="26"/>
          <w:szCs w:val="26"/>
        </w:rPr>
      </w:pPr>
    </w:p>
    <w:p w14:paraId="4057EDB0" w14:textId="084659C0" w:rsidR="006D4D70" w:rsidRPr="00014468" w:rsidRDefault="006D4D70" w:rsidP="00014468">
      <w:pPr>
        <w:pStyle w:val="a7"/>
        <w:jc w:val="both"/>
        <w:rPr>
          <w:rFonts w:ascii="Times New Roman" w:hAnsi="Times New Roman" w:cs="Times New Roman"/>
          <w:sz w:val="26"/>
          <w:szCs w:val="26"/>
        </w:rPr>
      </w:pPr>
    </w:p>
    <w:p w14:paraId="6BF8018A" w14:textId="77777777" w:rsidR="00014468" w:rsidRPr="00014468" w:rsidRDefault="00014468" w:rsidP="00014468">
      <w:pPr>
        <w:pStyle w:val="a7"/>
        <w:jc w:val="both"/>
        <w:rPr>
          <w:rFonts w:ascii="Times New Roman" w:hAnsi="Times New Roman" w:cs="Times New Roman"/>
          <w:sz w:val="26"/>
          <w:szCs w:val="26"/>
        </w:rPr>
      </w:pPr>
    </w:p>
    <w:p w14:paraId="246001D2" w14:textId="77777777"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 о. главы Администрации </w:t>
      </w:r>
    </w:p>
    <w:p w14:paraId="1232A457" w14:textId="77777777"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Истоминского сельского поселения                                                </w:t>
      </w:r>
      <w:r>
        <w:rPr>
          <w:rFonts w:ascii="Times New Roman" w:eastAsia="Times New Roman" w:hAnsi="Times New Roman" w:cs="Times New Roman"/>
          <w:sz w:val="26"/>
          <w:szCs w:val="26"/>
          <w:lang w:eastAsia="ru-RU"/>
        </w:rPr>
        <w:t xml:space="preserve">         </w:t>
      </w:r>
      <w:r w:rsidRPr="00014468">
        <w:rPr>
          <w:rFonts w:ascii="Times New Roman" w:eastAsia="Times New Roman" w:hAnsi="Times New Roman" w:cs="Times New Roman"/>
          <w:sz w:val="26"/>
          <w:szCs w:val="26"/>
          <w:lang w:eastAsia="ru-RU"/>
        </w:rPr>
        <w:t xml:space="preserve"> Д. А. Кудовба</w:t>
      </w:r>
    </w:p>
    <w:p w14:paraId="30F67458" w14:textId="79DA318D" w:rsidR="006D4D70" w:rsidRPr="00014468" w:rsidRDefault="006D4D70" w:rsidP="00014468">
      <w:pPr>
        <w:pStyle w:val="a7"/>
        <w:jc w:val="both"/>
        <w:rPr>
          <w:rFonts w:ascii="Times New Roman" w:hAnsi="Times New Roman" w:cs="Times New Roman"/>
          <w:sz w:val="26"/>
          <w:szCs w:val="26"/>
        </w:rPr>
      </w:pPr>
    </w:p>
    <w:p w14:paraId="42ABE968" w14:textId="582605EF" w:rsidR="006D4D70" w:rsidRPr="00014468" w:rsidRDefault="006D4D70" w:rsidP="00014468">
      <w:pPr>
        <w:pStyle w:val="a7"/>
        <w:jc w:val="both"/>
        <w:rPr>
          <w:rFonts w:ascii="Times New Roman" w:hAnsi="Times New Roman" w:cs="Times New Roman"/>
          <w:sz w:val="26"/>
          <w:szCs w:val="26"/>
        </w:rPr>
      </w:pPr>
    </w:p>
    <w:p w14:paraId="45BE82C8" w14:textId="38AC0E25" w:rsidR="006D4D70" w:rsidRPr="00014468" w:rsidRDefault="006D4D70" w:rsidP="00014468">
      <w:pPr>
        <w:pStyle w:val="a7"/>
        <w:jc w:val="both"/>
        <w:rPr>
          <w:rFonts w:ascii="Times New Roman" w:hAnsi="Times New Roman" w:cs="Times New Roman"/>
          <w:sz w:val="26"/>
          <w:szCs w:val="26"/>
        </w:rPr>
      </w:pPr>
    </w:p>
    <w:p w14:paraId="541520A4" w14:textId="77777777" w:rsidR="00517D45" w:rsidRPr="00014468" w:rsidRDefault="00517D45" w:rsidP="00014468">
      <w:pPr>
        <w:pStyle w:val="a7"/>
        <w:jc w:val="both"/>
        <w:rPr>
          <w:rFonts w:ascii="Times New Roman" w:hAnsi="Times New Roman" w:cs="Times New Roman"/>
          <w:sz w:val="26"/>
          <w:szCs w:val="26"/>
        </w:rPr>
      </w:pPr>
    </w:p>
    <w:p w14:paraId="05EB1316" w14:textId="77777777" w:rsidR="00517D45" w:rsidRPr="00014468" w:rsidRDefault="00517D45" w:rsidP="00014468">
      <w:pPr>
        <w:pStyle w:val="a7"/>
        <w:jc w:val="both"/>
        <w:rPr>
          <w:rFonts w:ascii="Times New Roman" w:hAnsi="Times New Roman" w:cs="Times New Roman"/>
          <w:sz w:val="26"/>
          <w:szCs w:val="26"/>
        </w:rPr>
      </w:pPr>
    </w:p>
    <w:p w14:paraId="2F86B996" w14:textId="77777777" w:rsidR="00517D45" w:rsidRPr="00014468" w:rsidRDefault="00517D45" w:rsidP="00014468">
      <w:pPr>
        <w:pStyle w:val="a7"/>
        <w:jc w:val="both"/>
        <w:rPr>
          <w:rFonts w:ascii="Times New Roman" w:hAnsi="Times New Roman" w:cs="Times New Roman"/>
          <w:sz w:val="26"/>
          <w:szCs w:val="26"/>
        </w:rPr>
      </w:pPr>
    </w:p>
    <w:p w14:paraId="016A8E96" w14:textId="77777777" w:rsidR="00517D45" w:rsidRPr="00014468" w:rsidRDefault="00517D45" w:rsidP="00014468">
      <w:pPr>
        <w:pStyle w:val="a7"/>
        <w:jc w:val="both"/>
        <w:rPr>
          <w:rFonts w:ascii="Times New Roman" w:hAnsi="Times New Roman" w:cs="Times New Roman"/>
          <w:sz w:val="26"/>
          <w:szCs w:val="26"/>
        </w:rPr>
      </w:pPr>
    </w:p>
    <w:p w14:paraId="65EDD7E2" w14:textId="77777777" w:rsidR="00517D45" w:rsidRPr="00014468" w:rsidRDefault="00517D45" w:rsidP="00014468">
      <w:pPr>
        <w:pStyle w:val="a7"/>
        <w:jc w:val="both"/>
        <w:rPr>
          <w:rFonts w:ascii="Times New Roman" w:hAnsi="Times New Roman" w:cs="Times New Roman"/>
          <w:sz w:val="26"/>
          <w:szCs w:val="26"/>
        </w:rPr>
      </w:pPr>
    </w:p>
    <w:p w14:paraId="737E7134" w14:textId="77777777" w:rsidR="00517D45" w:rsidRPr="00014468" w:rsidRDefault="00517D45" w:rsidP="00014468">
      <w:pPr>
        <w:pStyle w:val="a7"/>
        <w:jc w:val="both"/>
        <w:rPr>
          <w:rFonts w:ascii="Times New Roman" w:hAnsi="Times New Roman" w:cs="Times New Roman"/>
          <w:sz w:val="26"/>
          <w:szCs w:val="26"/>
        </w:rPr>
      </w:pPr>
    </w:p>
    <w:p w14:paraId="5A970EF4" w14:textId="77777777" w:rsidR="00517D45" w:rsidRPr="00014468" w:rsidRDefault="00517D45" w:rsidP="00014468">
      <w:pPr>
        <w:pStyle w:val="a7"/>
        <w:jc w:val="both"/>
        <w:rPr>
          <w:rFonts w:ascii="Times New Roman" w:hAnsi="Times New Roman" w:cs="Times New Roman"/>
          <w:sz w:val="26"/>
          <w:szCs w:val="26"/>
        </w:rPr>
      </w:pPr>
    </w:p>
    <w:p w14:paraId="6A73D835" w14:textId="77777777" w:rsidR="00517D45" w:rsidRPr="00014468" w:rsidRDefault="00517D45" w:rsidP="00014468">
      <w:pPr>
        <w:pStyle w:val="a7"/>
        <w:jc w:val="both"/>
        <w:rPr>
          <w:rFonts w:ascii="Times New Roman" w:hAnsi="Times New Roman" w:cs="Times New Roman"/>
          <w:sz w:val="26"/>
          <w:szCs w:val="26"/>
        </w:rPr>
      </w:pPr>
    </w:p>
    <w:p w14:paraId="4C7472A6" w14:textId="77777777" w:rsidR="00517D45" w:rsidRPr="00014468" w:rsidRDefault="00517D45" w:rsidP="00014468">
      <w:pPr>
        <w:pStyle w:val="a7"/>
        <w:jc w:val="both"/>
        <w:rPr>
          <w:rFonts w:ascii="Times New Roman" w:hAnsi="Times New Roman" w:cs="Times New Roman"/>
          <w:sz w:val="26"/>
          <w:szCs w:val="26"/>
        </w:rPr>
      </w:pPr>
    </w:p>
    <w:p w14:paraId="1D7F0230" w14:textId="77777777" w:rsidR="00517D45" w:rsidRPr="00014468" w:rsidRDefault="00517D45" w:rsidP="00014468">
      <w:pPr>
        <w:pStyle w:val="a7"/>
        <w:jc w:val="both"/>
        <w:rPr>
          <w:rFonts w:ascii="Times New Roman" w:hAnsi="Times New Roman" w:cs="Times New Roman"/>
          <w:sz w:val="26"/>
          <w:szCs w:val="26"/>
        </w:rPr>
      </w:pPr>
    </w:p>
    <w:p w14:paraId="516B7D8F" w14:textId="77777777" w:rsidR="00517D45" w:rsidRPr="00014468" w:rsidRDefault="00517D45" w:rsidP="00014468">
      <w:pPr>
        <w:pStyle w:val="a7"/>
        <w:jc w:val="both"/>
        <w:rPr>
          <w:rFonts w:ascii="Times New Roman" w:hAnsi="Times New Roman" w:cs="Times New Roman"/>
          <w:sz w:val="26"/>
          <w:szCs w:val="26"/>
        </w:rPr>
      </w:pPr>
    </w:p>
    <w:p w14:paraId="1767179C" w14:textId="77777777" w:rsidR="00517D45" w:rsidRPr="00014468" w:rsidRDefault="00517D45" w:rsidP="00014468">
      <w:pPr>
        <w:pStyle w:val="a7"/>
        <w:jc w:val="both"/>
        <w:rPr>
          <w:rFonts w:ascii="Times New Roman" w:hAnsi="Times New Roman" w:cs="Times New Roman"/>
          <w:sz w:val="26"/>
          <w:szCs w:val="26"/>
        </w:rPr>
      </w:pPr>
    </w:p>
    <w:p w14:paraId="7B506597" w14:textId="77777777" w:rsidR="00517D45" w:rsidRPr="00014468" w:rsidRDefault="00517D45" w:rsidP="00014468">
      <w:pPr>
        <w:pStyle w:val="a7"/>
        <w:jc w:val="both"/>
        <w:rPr>
          <w:rFonts w:ascii="Times New Roman" w:hAnsi="Times New Roman" w:cs="Times New Roman"/>
          <w:sz w:val="26"/>
          <w:szCs w:val="26"/>
        </w:rPr>
      </w:pPr>
    </w:p>
    <w:p w14:paraId="450A8410" w14:textId="77777777" w:rsidR="00517D45" w:rsidRPr="00014468" w:rsidRDefault="00517D45" w:rsidP="00014468">
      <w:pPr>
        <w:pStyle w:val="a7"/>
        <w:jc w:val="both"/>
        <w:rPr>
          <w:rFonts w:ascii="Times New Roman" w:hAnsi="Times New Roman" w:cs="Times New Roman"/>
          <w:sz w:val="26"/>
          <w:szCs w:val="26"/>
        </w:rPr>
      </w:pPr>
    </w:p>
    <w:p w14:paraId="2868F7B6" w14:textId="77777777" w:rsidR="00517D45" w:rsidRPr="00014468" w:rsidRDefault="00517D45" w:rsidP="00014468">
      <w:pPr>
        <w:pStyle w:val="a7"/>
        <w:jc w:val="both"/>
        <w:rPr>
          <w:rFonts w:ascii="Times New Roman" w:hAnsi="Times New Roman" w:cs="Times New Roman"/>
          <w:sz w:val="26"/>
          <w:szCs w:val="26"/>
        </w:rPr>
      </w:pPr>
    </w:p>
    <w:p w14:paraId="6D2131D3" w14:textId="77777777" w:rsidR="00517D45" w:rsidRPr="00014468" w:rsidRDefault="00517D45" w:rsidP="00014468">
      <w:pPr>
        <w:pStyle w:val="a7"/>
        <w:jc w:val="both"/>
        <w:rPr>
          <w:rFonts w:ascii="Times New Roman" w:hAnsi="Times New Roman" w:cs="Times New Roman"/>
          <w:sz w:val="26"/>
          <w:szCs w:val="26"/>
        </w:rPr>
      </w:pPr>
    </w:p>
    <w:p w14:paraId="5492D63D" w14:textId="77777777" w:rsidR="00517D45" w:rsidRPr="00014468" w:rsidRDefault="00517D45" w:rsidP="00014468">
      <w:pPr>
        <w:pStyle w:val="a7"/>
        <w:jc w:val="both"/>
        <w:rPr>
          <w:rFonts w:ascii="Times New Roman" w:hAnsi="Times New Roman" w:cs="Times New Roman"/>
          <w:sz w:val="26"/>
          <w:szCs w:val="26"/>
        </w:rPr>
      </w:pPr>
    </w:p>
    <w:p w14:paraId="317BA15A" w14:textId="77777777" w:rsidR="00517D45" w:rsidRPr="00014468" w:rsidRDefault="00517D45" w:rsidP="00014468">
      <w:pPr>
        <w:pStyle w:val="a7"/>
        <w:jc w:val="both"/>
        <w:rPr>
          <w:rFonts w:ascii="Times New Roman" w:hAnsi="Times New Roman" w:cs="Times New Roman"/>
          <w:sz w:val="26"/>
          <w:szCs w:val="26"/>
        </w:rPr>
      </w:pPr>
    </w:p>
    <w:p w14:paraId="184E8402" w14:textId="77777777" w:rsidR="00517D45" w:rsidRPr="00014468" w:rsidRDefault="00517D45" w:rsidP="00014468">
      <w:pPr>
        <w:pStyle w:val="a7"/>
        <w:jc w:val="both"/>
        <w:rPr>
          <w:rFonts w:ascii="Times New Roman" w:hAnsi="Times New Roman" w:cs="Times New Roman"/>
          <w:sz w:val="26"/>
          <w:szCs w:val="26"/>
        </w:rPr>
      </w:pPr>
    </w:p>
    <w:p w14:paraId="68F51D62" w14:textId="77777777" w:rsidR="00517D45" w:rsidRPr="00014468" w:rsidRDefault="00517D45" w:rsidP="00014468">
      <w:pPr>
        <w:pStyle w:val="a7"/>
        <w:jc w:val="both"/>
        <w:rPr>
          <w:rFonts w:ascii="Times New Roman" w:hAnsi="Times New Roman" w:cs="Times New Roman"/>
          <w:sz w:val="26"/>
          <w:szCs w:val="26"/>
        </w:rPr>
      </w:pPr>
    </w:p>
    <w:p w14:paraId="10BDD7C5" w14:textId="77777777" w:rsidR="00517D45" w:rsidRPr="00014468" w:rsidRDefault="00517D45" w:rsidP="00014468">
      <w:pPr>
        <w:pStyle w:val="a7"/>
        <w:jc w:val="both"/>
        <w:rPr>
          <w:rFonts w:ascii="Times New Roman" w:hAnsi="Times New Roman" w:cs="Times New Roman"/>
          <w:sz w:val="26"/>
          <w:szCs w:val="26"/>
        </w:rPr>
      </w:pPr>
    </w:p>
    <w:p w14:paraId="77754FB2" w14:textId="77777777" w:rsidR="00517D45" w:rsidRPr="00014468" w:rsidRDefault="00517D45" w:rsidP="00014468">
      <w:pPr>
        <w:pStyle w:val="a7"/>
        <w:jc w:val="both"/>
        <w:rPr>
          <w:rFonts w:ascii="Times New Roman" w:hAnsi="Times New Roman" w:cs="Times New Roman"/>
          <w:sz w:val="26"/>
          <w:szCs w:val="26"/>
        </w:rPr>
      </w:pPr>
    </w:p>
    <w:p w14:paraId="3079FCD5" w14:textId="77777777" w:rsidR="00517D45" w:rsidRPr="00014468" w:rsidRDefault="00517D45" w:rsidP="00014468">
      <w:pPr>
        <w:pStyle w:val="a7"/>
        <w:jc w:val="both"/>
        <w:rPr>
          <w:rFonts w:ascii="Times New Roman" w:hAnsi="Times New Roman" w:cs="Times New Roman"/>
          <w:sz w:val="26"/>
          <w:szCs w:val="26"/>
        </w:rPr>
      </w:pPr>
    </w:p>
    <w:p w14:paraId="40221D45" w14:textId="77777777" w:rsidR="00517D45" w:rsidRPr="00014468" w:rsidRDefault="00517D45" w:rsidP="00014468">
      <w:pPr>
        <w:pStyle w:val="a7"/>
        <w:jc w:val="both"/>
        <w:rPr>
          <w:rFonts w:ascii="Times New Roman" w:hAnsi="Times New Roman" w:cs="Times New Roman"/>
          <w:sz w:val="26"/>
          <w:szCs w:val="26"/>
        </w:rPr>
      </w:pPr>
    </w:p>
    <w:p w14:paraId="0FBFF889" w14:textId="77777777" w:rsidR="00517D45" w:rsidRPr="00014468" w:rsidRDefault="00517D45" w:rsidP="00014468">
      <w:pPr>
        <w:pStyle w:val="a7"/>
        <w:jc w:val="both"/>
        <w:rPr>
          <w:rFonts w:ascii="Times New Roman" w:hAnsi="Times New Roman" w:cs="Times New Roman"/>
          <w:sz w:val="26"/>
          <w:szCs w:val="26"/>
        </w:rPr>
      </w:pPr>
    </w:p>
    <w:p w14:paraId="59F6A312" w14:textId="77777777" w:rsidR="001D26BC" w:rsidRDefault="001D26BC" w:rsidP="008426C6">
      <w:pPr>
        <w:pStyle w:val="a7"/>
        <w:jc w:val="right"/>
        <w:rPr>
          <w:rFonts w:ascii="Times New Roman" w:hAnsi="Times New Roman" w:cs="Times New Roman"/>
          <w:sz w:val="26"/>
          <w:szCs w:val="26"/>
        </w:rPr>
      </w:pPr>
    </w:p>
    <w:p w14:paraId="7BB67525" w14:textId="77777777" w:rsidR="001D26BC" w:rsidRDefault="001D26BC" w:rsidP="008426C6">
      <w:pPr>
        <w:pStyle w:val="a7"/>
        <w:jc w:val="right"/>
        <w:rPr>
          <w:rFonts w:ascii="Times New Roman" w:hAnsi="Times New Roman" w:cs="Times New Roman"/>
          <w:sz w:val="26"/>
          <w:szCs w:val="26"/>
        </w:rPr>
      </w:pPr>
    </w:p>
    <w:p w14:paraId="4C09B854" w14:textId="3665D559" w:rsidR="00517D45" w:rsidRPr="00014468" w:rsidRDefault="00517D45" w:rsidP="008426C6">
      <w:pPr>
        <w:pStyle w:val="a7"/>
        <w:jc w:val="right"/>
        <w:rPr>
          <w:rFonts w:ascii="Times New Roman" w:hAnsi="Times New Roman" w:cs="Times New Roman"/>
          <w:sz w:val="26"/>
          <w:szCs w:val="26"/>
        </w:rPr>
      </w:pPr>
      <w:r w:rsidRPr="00014468">
        <w:rPr>
          <w:rFonts w:ascii="Times New Roman" w:hAnsi="Times New Roman" w:cs="Times New Roman"/>
          <w:sz w:val="26"/>
          <w:szCs w:val="26"/>
        </w:rPr>
        <w:lastRenderedPageBreak/>
        <w:t>Приложение №6</w:t>
      </w:r>
    </w:p>
    <w:p w14:paraId="2BF13F71" w14:textId="77777777" w:rsidR="00517D45" w:rsidRPr="00014468" w:rsidRDefault="00517D45" w:rsidP="008426C6">
      <w:pPr>
        <w:pStyle w:val="a7"/>
        <w:jc w:val="right"/>
        <w:rPr>
          <w:rFonts w:ascii="Times New Roman" w:hAnsi="Times New Roman" w:cs="Times New Roman"/>
          <w:sz w:val="26"/>
          <w:szCs w:val="26"/>
        </w:rPr>
      </w:pPr>
      <w:r w:rsidRPr="00014468">
        <w:rPr>
          <w:rFonts w:ascii="Times New Roman" w:hAnsi="Times New Roman" w:cs="Times New Roman"/>
          <w:sz w:val="26"/>
          <w:szCs w:val="26"/>
        </w:rPr>
        <w:t xml:space="preserve"> к постановлению </w:t>
      </w:r>
    </w:p>
    <w:p w14:paraId="611B8C1E" w14:textId="77777777" w:rsidR="00517D45" w:rsidRPr="00014468" w:rsidRDefault="00517D45" w:rsidP="008426C6">
      <w:pPr>
        <w:pStyle w:val="a7"/>
        <w:jc w:val="right"/>
        <w:rPr>
          <w:rFonts w:ascii="Times New Roman" w:hAnsi="Times New Roman" w:cs="Times New Roman"/>
          <w:sz w:val="26"/>
          <w:szCs w:val="26"/>
        </w:rPr>
      </w:pPr>
      <w:r w:rsidRPr="00014468">
        <w:rPr>
          <w:rFonts w:ascii="Times New Roman" w:hAnsi="Times New Roman" w:cs="Times New Roman"/>
          <w:sz w:val="26"/>
          <w:szCs w:val="26"/>
        </w:rPr>
        <w:t xml:space="preserve"> Администрации Истоминского </w:t>
      </w:r>
    </w:p>
    <w:p w14:paraId="78DB5255" w14:textId="77777777" w:rsidR="00517D45" w:rsidRPr="00014468" w:rsidRDefault="00517D45" w:rsidP="008426C6">
      <w:pPr>
        <w:pStyle w:val="a7"/>
        <w:jc w:val="right"/>
        <w:rPr>
          <w:rFonts w:ascii="Times New Roman" w:hAnsi="Times New Roman" w:cs="Times New Roman"/>
          <w:sz w:val="26"/>
          <w:szCs w:val="26"/>
        </w:rPr>
      </w:pPr>
      <w:r w:rsidRPr="00014468">
        <w:rPr>
          <w:rFonts w:ascii="Times New Roman" w:hAnsi="Times New Roman" w:cs="Times New Roman"/>
          <w:sz w:val="26"/>
          <w:szCs w:val="26"/>
        </w:rPr>
        <w:t xml:space="preserve"> сельского поселения от 01.10.2020 №168</w:t>
      </w:r>
    </w:p>
    <w:p w14:paraId="23EC8A86" w14:textId="77777777" w:rsidR="006D4D70" w:rsidRPr="00014468" w:rsidRDefault="006D4D70" w:rsidP="008426C6">
      <w:pPr>
        <w:pStyle w:val="a7"/>
        <w:rPr>
          <w:rFonts w:ascii="Times New Roman" w:hAnsi="Times New Roman" w:cs="Times New Roman"/>
          <w:sz w:val="26"/>
          <w:szCs w:val="26"/>
        </w:rPr>
      </w:pPr>
    </w:p>
    <w:p w14:paraId="346780B0" w14:textId="77777777" w:rsidR="00F37772" w:rsidRPr="00014468" w:rsidRDefault="00F37772" w:rsidP="008426C6">
      <w:pPr>
        <w:pStyle w:val="a7"/>
        <w:jc w:val="center"/>
        <w:rPr>
          <w:rFonts w:ascii="Times New Roman" w:hAnsi="Times New Roman" w:cs="Times New Roman"/>
          <w:sz w:val="26"/>
          <w:szCs w:val="26"/>
        </w:rPr>
      </w:pPr>
      <w:r w:rsidRPr="00014468">
        <w:rPr>
          <w:rFonts w:ascii="Times New Roman" w:hAnsi="Times New Roman" w:cs="Times New Roman"/>
          <w:sz w:val="26"/>
          <w:szCs w:val="26"/>
        </w:rPr>
        <w:t>СТАНДАРТ</w:t>
      </w:r>
    </w:p>
    <w:p w14:paraId="01C0B655" w14:textId="4855352F" w:rsidR="00F37772" w:rsidRPr="00014468" w:rsidRDefault="00F37772" w:rsidP="008426C6">
      <w:pPr>
        <w:pStyle w:val="a7"/>
        <w:jc w:val="center"/>
        <w:rPr>
          <w:rFonts w:ascii="Times New Roman" w:hAnsi="Times New Roman" w:cs="Times New Roman"/>
          <w:sz w:val="26"/>
          <w:szCs w:val="26"/>
        </w:rPr>
      </w:pPr>
      <w:r w:rsidRPr="00014468">
        <w:rPr>
          <w:rFonts w:ascii="Times New Roman" w:hAnsi="Times New Roman" w:cs="Times New Roman"/>
          <w:sz w:val="26"/>
          <w:szCs w:val="26"/>
        </w:rPr>
        <w:t>внутреннего муниципального финансового контроля «Правила досудебного обжалования решений и действий (бездействия) Администрации Истоминского сельского поселения</w:t>
      </w:r>
      <w:r w:rsidR="00A158A9" w:rsidRPr="00014468">
        <w:rPr>
          <w:rFonts w:ascii="Times New Roman" w:hAnsi="Times New Roman" w:cs="Times New Roman"/>
          <w:sz w:val="26"/>
          <w:szCs w:val="26"/>
        </w:rPr>
        <w:t xml:space="preserve"> </w:t>
      </w:r>
      <w:r w:rsidRPr="00014468">
        <w:rPr>
          <w:rFonts w:ascii="Times New Roman" w:hAnsi="Times New Roman" w:cs="Times New Roman"/>
          <w:sz w:val="26"/>
          <w:szCs w:val="26"/>
        </w:rPr>
        <w:t>и его должностных лиц»</w:t>
      </w:r>
    </w:p>
    <w:p w14:paraId="03F9AE66" w14:textId="77777777" w:rsidR="00517D45" w:rsidRPr="00014468" w:rsidRDefault="00517D45" w:rsidP="00014468">
      <w:pPr>
        <w:pStyle w:val="a7"/>
        <w:jc w:val="both"/>
        <w:rPr>
          <w:rFonts w:ascii="Times New Roman" w:hAnsi="Times New Roman" w:cs="Times New Roman"/>
          <w:sz w:val="26"/>
          <w:szCs w:val="26"/>
        </w:rPr>
      </w:pPr>
    </w:p>
    <w:p w14:paraId="591F9EEA" w14:textId="1FA47A6F"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 Общие положения</w:t>
      </w:r>
    </w:p>
    <w:p w14:paraId="60E30C35" w14:textId="77777777" w:rsidR="00517D45"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1.1. Стандарт внутреннего муниципального финансового контроля «Правила досудебного обжалования решений и действий (бездействия)</w:t>
      </w:r>
      <w:r w:rsidR="00A158A9" w:rsidRPr="00014468">
        <w:rPr>
          <w:rFonts w:ascii="Times New Roman" w:hAnsi="Times New Roman" w:cs="Times New Roman"/>
          <w:sz w:val="26"/>
          <w:szCs w:val="26"/>
        </w:rPr>
        <w:t>Администрации Истоминского сельского поселения</w:t>
      </w:r>
      <w:r w:rsidRPr="00014468">
        <w:rPr>
          <w:rFonts w:ascii="Times New Roman" w:hAnsi="Times New Roman" w:cs="Times New Roman"/>
          <w:sz w:val="26"/>
          <w:szCs w:val="26"/>
        </w:rPr>
        <w:t xml:space="preserve"> и его должностных лиц» (далее - Стандарт) </w:t>
      </w:r>
    </w:p>
    <w:p w14:paraId="3113D089" w14:textId="622BC1E4" w:rsidR="00517D45" w:rsidRPr="00014468" w:rsidRDefault="00517D45"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разработан в соответствии с постановлением Правительства Российской Федерации от 17 августа 2020 г. N 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14:paraId="2D204E27" w14:textId="43BA401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в целях установления общих требований к рассмотрению обращения объекта внутреннего муниципального финансового контроля или его представителя (далее - заявитель), в котором выражается несогласие с решением Администрации Истоминского сельского поселения(его должностных лиц) (далее - орган контроля), принятым по результатам осуществления им полномочий по внутреннему муниципальному финансовому контролю, и действиями (бездействием) должностных лиц органа контроля при осуществлении ими полномочий по внутреннему муниципальному финансовому контролю (далее - жалоба).</w:t>
      </w:r>
    </w:p>
    <w:p w14:paraId="47152ABF" w14:textId="77777777" w:rsidR="00517D45" w:rsidRPr="00014468" w:rsidRDefault="00517D45" w:rsidP="00951548">
      <w:pPr>
        <w:pStyle w:val="a7"/>
        <w:ind w:firstLine="709"/>
        <w:jc w:val="both"/>
        <w:rPr>
          <w:rFonts w:ascii="Times New Roman" w:hAnsi="Times New Roman" w:cs="Times New Roman"/>
          <w:sz w:val="26"/>
          <w:szCs w:val="26"/>
        </w:rPr>
      </w:pPr>
    </w:p>
    <w:p w14:paraId="64CB281D" w14:textId="77777777" w:rsidR="00517D45" w:rsidRPr="00014468" w:rsidRDefault="00517D45" w:rsidP="00951548">
      <w:pPr>
        <w:pStyle w:val="a7"/>
        <w:ind w:firstLine="709"/>
        <w:jc w:val="both"/>
        <w:rPr>
          <w:rFonts w:ascii="Times New Roman" w:hAnsi="Times New Roman" w:cs="Times New Roman"/>
          <w:sz w:val="26"/>
          <w:szCs w:val="26"/>
        </w:rPr>
      </w:pPr>
    </w:p>
    <w:p w14:paraId="4B63022A" w14:textId="1215AE44"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1.2. Предметом обжалования являются представления, предписания, а также действия (бездействие) должностных лиц органа контроля при осуществлении ими полномочий по внутреннему муниципальному финансовому контролю.</w:t>
      </w:r>
    </w:p>
    <w:p w14:paraId="2031F5BB" w14:textId="30A5078D"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1.3. Основанием для обжалования являются положения нормативных правовых актов, которые заявитель считает нарушенными при вынесении органом контроля представления (предписания), совершении действий (бездействия) должностными лицами органа контроля при осуществлении полномочий по внутреннему муниципальному финансовому контролю.</w:t>
      </w:r>
    </w:p>
    <w:p w14:paraId="06665B2F" w14:textId="77777777" w:rsidR="00F37772" w:rsidRPr="00014468" w:rsidRDefault="00F37772" w:rsidP="00951548">
      <w:pPr>
        <w:pStyle w:val="a7"/>
        <w:ind w:firstLine="709"/>
        <w:jc w:val="both"/>
        <w:rPr>
          <w:rFonts w:ascii="Times New Roman" w:hAnsi="Times New Roman" w:cs="Times New Roman"/>
          <w:sz w:val="26"/>
          <w:szCs w:val="26"/>
        </w:rPr>
      </w:pPr>
    </w:p>
    <w:p w14:paraId="1FC4C666" w14:textId="77777777" w:rsidR="00F37772" w:rsidRPr="00014468" w:rsidRDefault="00F37772" w:rsidP="00951548">
      <w:pPr>
        <w:pStyle w:val="a7"/>
        <w:ind w:firstLine="709"/>
        <w:jc w:val="both"/>
        <w:rPr>
          <w:rFonts w:ascii="Times New Roman" w:hAnsi="Times New Roman" w:cs="Times New Roman"/>
          <w:sz w:val="26"/>
          <w:szCs w:val="26"/>
        </w:rPr>
      </w:pPr>
    </w:p>
    <w:p w14:paraId="5AFBE83E"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2. Рассмотрение жалоб и принятие решений по результатам их рассмотрения</w:t>
      </w:r>
    </w:p>
    <w:p w14:paraId="1E7C0013" w14:textId="03CF8CD0"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2.1. Рассмотрение жалоб осуществляется с учетом позиции органа</w:t>
      </w:r>
      <w:r w:rsidR="00A158A9" w:rsidRPr="00014468">
        <w:rPr>
          <w:rFonts w:ascii="Times New Roman" w:hAnsi="Times New Roman" w:cs="Times New Roman"/>
          <w:sz w:val="26"/>
          <w:szCs w:val="26"/>
        </w:rPr>
        <w:t xml:space="preserve"> </w:t>
      </w:r>
      <w:r w:rsidRPr="00014468">
        <w:rPr>
          <w:rFonts w:ascii="Times New Roman" w:hAnsi="Times New Roman" w:cs="Times New Roman"/>
          <w:sz w:val="26"/>
          <w:szCs w:val="26"/>
        </w:rPr>
        <w:t>контроля, созданным для правового обеспечения их деятельности, исходя из предмета и основания обжалования.</w:t>
      </w:r>
    </w:p>
    <w:p w14:paraId="161BA688" w14:textId="60CED054"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2.2. Жалоба может быть подана в течение 30 календарных дней со дня, когда заявитель узнал (получил информацию) о принятии решения органом контроля, действии (бездействии) его должностных лиц.</w:t>
      </w:r>
    </w:p>
    <w:p w14:paraId="791B00A7" w14:textId="4121C3F9" w:rsidR="00517D45" w:rsidRPr="00014468" w:rsidRDefault="00517D45"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 Жалоба на предписание органа контроля может быть подана в течение 10 рабочих дней со дня получения заявителем предписания.</w:t>
      </w:r>
    </w:p>
    <w:p w14:paraId="42CCFBC6" w14:textId="4AD1897C" w:rsidR="004C692A" w:rsidRPr="00014468" w:rsidRDefault="004C692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lastRenderedPageBreak/>
        <w:t>Жалоба подается заявителем в уполномоченный на рассмотрение жалобы орган в электронном виде или на бумажном носителе.</w:t>
      </w:r>
    </w:p>
    <w:p w14:paraId="549272A5" w14:textId="4767EDF7" w:rsidR="004C692A" w:rsidRPr="00014468" w:rsidRDefault="004C692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14:paraId="2143F6C0" w14:textId="7920F3A5" w:rsidR="004C692A" w:rsidRPr="00014468" w:rsidRDefault="004C692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
    <w:p w14:paraId="7783AD51" w14:textId="002FF5C2" w:rsidR="004C692A" w:rsidRPr="00014468" w:rsidRDefault="004C692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Жалоба на бумажном носителе подается непосредственно в орган контроля или через организацию почтовой связи.</w:t>
      </w:r>
    </w:p>
    <w:p w14:paraId="637F6260" w14:textId="119CE388" w:rsidR="004C692A" w:rsidRPr="00014468" w:rsidRDefault="004C692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DD069C7"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2.3. Срок рассмотрения жалобы не должен превышать 30 календарных дней с даты ее поступления.</w:t>
      </w:r>
    </w:p>
    <w:p w14:paraId="7F76BDDF" w14:textId="4AF3CDD8"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В случае необходимости направления запроса другим государственным органам, иным должностным лицам для получения необходимых для рассмотрения жалобы документов и материалов, глава </w:t>
      </w:r>
      <w:r w:rsidR="00334A2E" w:rsidRPr="00014468">
        <w:rPr>
          <w:rFonts w:ascii="Times New Roman" w:hAnsi="Times New Roman" w:cs="Times New Roman"/>
          <w:sz w:val="26"/>
          <w:szCs w:val="26"/>
        </w:rPr>
        <w:t xml:space="preserve"> </w:t>
      </w:r>
      <w:r w:rsidR="00A158A9" w:rsidRPr="00014468">
        <w:rPr>
          <w:rFonts w:ascii="Times New Roman" w:hAnsi="Times New Roman" w:cs="Times New Roman"/>
          <w:sz w:val="26"/>
          <w:szCs w:val="26"/>
        </w:rPr>
        <w:t xml:space="preserve">Администрации </w:t>
      </w:r>
      <w:r w:rsidR="00334A2E" w:rsidRPr="00014468">
        <w:rPr>
          <w:rFonts w:ascii="Times New Roman" w:hAnsi="Times New Roman" w:cs="Times New Roman"/>
          <w:sz w:val="26"/>
          <w:szCs w:val="26"/>
        </w:rPr>
        <w:t>Истоминского сельского поселения</w:t>
      </w:r>
      <w:r w:rsidRPr="00014468">
        <w:rPr>
          <w:rFonts w:ascii="Times New Roman" w:hAnsi="Times New Roman" w:cs="Times New Roman"/>
          <w:sz w:val="26"/>
          <w:szCs w:val="26"/>
        </w:rPr>
        <w:t>(далее - глава) вправе продлить срок рассмотрения жалобы на основании мотивированной служебной записки начальника органа контроля, но не более чем на 30 рабочих дней, с уведомлением об этом заявителя с указанием причин продления срока.</w:t>
      </w:r>
    </w:p>
    <w:p w14:paraId="062CC46B" w14:textId="382CB11B" w:rsidR="004C692A" w:rsidRPr="00014468" w:rsidRDefault="004C692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14:paraId="095F1844"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2.4. Должностные лица органа контроля обеспечивают в пределах своей компетенции проверку обжалуемых представлений (предписаний), действий (бездействия) должностных лиц органа контроля на соответствие законодательству Российской Федерации.</w:t>
      </w:r>
    </w:p>
    <w:p w14:paraId="20328CBF"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Указанная проверка не должна выходить за рамки предмета и основания обжалования. Предмет и основание обжалования определяются исходя из текста жалобы.</w:t>
      </w:r>
    </w:p>
    <w:p w14:paraId="4E4E3D06"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2.5. Подача жалобы не приостанавливает исполнение обжалуемого</w:t>
      </w:r>
    </w:p>
    <w:p w14:paraId="2A87ED84"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представления, предписания, действия (бездействие) должностных лиц органа контроля при осуществлении ими полномочий по внутреннему муниципальному финансовому контролю, за исключением случаев,</w:t>
      </w:r>
    </w:p>
    <w:p w14:paraId="3BAFAEBB"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предусмотренных настоящим Стандартом.</w:t>
      </w:r>
    </w:p>
    <w:p w14:paraId="5DCF043D"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В случае обжалования представления, предписания, действия</w:t>
      </w:r>
    </w:p>
    <w:p w14:paraId="69E27CDD"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(бездействие) должностных лиц органа контроля при осуществлении ими полномочий по внутреннему муниципальному финансовому контролю по ходатайству заявителя исполнение обжалуемого представления, предписания, действия (бездействие) должностных лиц органа контроля при осуществлении ими полномочий </w:t>
      </w:r>
      <w:r w:rsidRPr="00014468">
        <w:rPr>
          <w:rFonts w:ascii="Times New Roman" w:hAnsi="Times New Roman" w:cs="Times New Roman"/>
          <w:sz w:val="26"/>
          <w:szCs w:val="26"/>
        </w:rPr>
        <w:lastRenderedPageBreak/>
        <w:t>по внутреннему муниципальному финансовому контролю может быть приостановлено главой при наличии достаточных оснований полагать, что указанное решение или действие не соответствуют законодательству Российской Федерации.</w:t>
      </w:r>
    </w:p>
    <w:p w14:paraId="30DD08EC"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О принятом по ходатайству решении в течение 3 рабочих дней со дня его принятия сообщается в письменной форме заявителю.</w:t>
      </w:r>
    </w:p>
    <w:p w14:paraId="565433D7" w14:textId="280ED3C4" w:rsidR="004C692A"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2.6. Принятие решения по жалобе осуществляется главой.</w:t>
      </w:r>
      <w:r w:rsidR="004C692A" w:rsidRPr="00014468">
        <w:rPr>
          <w:rFonts w:ascii="Times New Roman" w:hAnsi="Times New Roman" w:cs="Times New Roman"/>
          <w:sz w:val="26"/>
          <w:szCs w:val="26"/>
        </w:rPr>
        <w:t xml:space="preserve"> Решение по результатам рассмотрения жалобы оформляется в виде распоряжения.</w:t>
      </w:r>
    </w:p>
    <w:p w14:paraId="17005DF8"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2.7. По результатам рассмотрения жалобы принимается одно из следующих решений:</w:t>
      </w:r>
    </w:p>
    <w:p w14:paraId="0421BA6E"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удовлетворение жалобы в полном объеме;</w:t>
      </w:r>
    </w:p>
    <w:p w14:paraId="1CF9BE71"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частичное удовлетворение жалобы;</w:t>
      </w:r>
    </w:p>
    <w:p w14:paraId="340BBC89"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оставление жалобы без удовлетворения.</w:t>
      </w:r>
    </w:p>
    <w:p w14:paraId="414C922F"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2.8. Основаниями для оставления жалобы без рассмотрения являются:</w:t>
      </w:r>
    </w:p>
    <w:p w14:paraId="5F9D4AFC" w14:textId="458F1FF9"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 xml:space="preserve">отсутствие подписи заявителя, либо не представление оформленных </w:t>
      </w:r>
      <w:r w:rsidR="004C692A" w:rsidRPr="00014468">
        <w:rPr>
          <w:rFonts w:ascii="Times New Roman" w:hAnsi="Times New Roman" w:cs="Times New Roman"/>
          <w:sz w:val="26"/>
          <w:szCs w:val="26"/>
        </w:rPr>
        <w:t>в установленном</w:t>
      </w:r>
      <w:r w:rsidRPr="00014468">
        <w:rPr>
          <w:rFonts w:ascii="Times New Roman" w:hAnsi="Times New Roman" w:cs="Times New Roman"/>
          <w:sz w:val="26"/>
          <w:szCs w:val="26"/>
        </w:rPr>
        <w:t xml:space="preserve"> порядке документов, подтверждающих полномочия на ее подписание;</w:t>
      </w:r>
    </w:p>
    <w:p w14:paraId="30527D24"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истечение установленного пунктом 2.2 настоящего раздела срока предельного срока подачи жалобы;</w:t>
      </w:r>
    </w:p>
    <w:p w14:paraId="67978E84"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не указание в жалобе фамилии, имени, отчества (при наличии) заявителя - физического лица либо наименование, сведения о месте нахождения заявителя - юридического лица, а также почтовый адрес (адрес электронной почты), по которому должен быть направлен ответ заявителю;</w:t>
      </w:r>
    </w:p>
    <w:p w14:paraId="3C433FE3"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текст жалобы не поддается прочтению, о чем сообщается заявителю, если его фамилия (наименование юридического лица) и адрес поддаются прочтению;</w:t>
      </w:r>
    </w:p>
    <w:p w14:paraId="7AF6AA73"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до принятия решения по жалобе от заявителя поступило заявление об ее отзыве;</w:t>
      </w:r>
    </w:p>
    <w:p w14:paraId="63F5E673"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ранее подавалась жалоба по тем же основаниям, о чем сообщается заявителю;</w:t>
      </w:r>
    </w:p>
    <w:p w14:paraId="6B96C089"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о чем сообщается заявителю.</w:t>
      </w:r>
    </w:p>
    <w:p w14:paraId="11654427"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14:paraId="74F453B9" w14:textId="77777777" w:rsidR="00F37772" w:rsidRPr="00014468" w:rsidRDefault="00F37772"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t>жалоба находится в производстве суда, в случае если на момент подачи жалобы решение суда еще не принято, то заявителю разъясняется, что только судом в рамках процессуального производства может быть дана правовая оценка обстоятельствам, изложенным в его обращении.</w:t>
      </w:r>
    </w:p>
    <w:p w14:paraId="0D93FE11" w14:textId="78F3CD83" w:rsidR="004C692A" w:rsidRPr="00014468" w:rsidRDefault="00F37772" w:rsidP="00951548">
      <w:pPr>
        <w:pStyle w:val="s1"/>
        <w:ind w:firstLine="709"/>
        <w:jc w:val="both"/>
        <w:rPr>
          <w:sz w:val="26"/>
          <w:szCs w:val="26"/>
        </w:rPr>
      </w:pPr>
      <w:r w:rsidRPr="00014468">
        <w:rPr>
          <w:sz w:val="26"/>
          <w:szCs w:val="26"/>
        </w:rPr>
        <w:t>2.9</w:t>
      </w:r>
      <w:r w:rsidR="004C692A" w:rsidRPr="00014468">
        <w:rPr>
          <w:sz w:val="26"/>
          <w:szCs w:val="26"/>
        </w:rPr>
        <w:t xml:space="preserve">. 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предусмотренным </w:t>
      </w:r>
      <w:hyperlink r:id="rId52" w:anchor="/document/74539619/entry/10115" w:history="1">
        <w:r w:rsidR="004C692A" w:rsidRPr="00014468">
          <w:rPr>
            <w:rStyle w:val="ab"/>
            <w:color w:val="auto"/>
            <w:sz w:val="26"/>
            <w:szCs w:val="26"/>
            <w:u w:val="none"/>
          </w:rPr>
          <w:t>абзацем пятым</w:t>
        </w:r>
      </w:hyperlink>
      <w:r w:rsidR="004C692A" w:rsidRPr="00014468">
        <w:rPr>
          <w:sz w:val="26"/>
          <w:szCs w:val="26"/>
        </w:rPr>
        <w:t xml:space="preserve"> настоящего пункта, жалоба не возвращается.</w:t>
      </w:r>
    </w:p>
    <w:p w14:paraId="01868D60" w14:textId="3C20194B" w:rsidR="004C692A" w:rsidRPr="00014468" w:rsidRDefault="004C692A" w:rsidP="00951548">
      <w:pPr>
        <w:pStyle w:val="s1"/>
        <w:ind w:firstLine="709"/>
        <w:jc w:val="both"/>
        <w:rPr>
          <w:sz w:val="26"/>
          <w:szCs w:val="26"/>
        </w:rPr>
      </w:pPr>
      <w:r w:rsidRPr="00014468">
        <w:rPr>
          <w:sz w:val="26"/>
          <w:szCs w:val="26"/>
        </w:rPr>
        <w:t xml:space="preserve">2.10. Не позднее 5 рабочих дней, следующих за днем принятия в соответствии с </w:t>
      </w:r>
      <w:hyperlink r:id="rId53" w:anchor="/document/74539619/entry/1009" w:history="1">
        <w:r w:rsidRPr="00014468">
          <w:rPr>
            <w:rStyle w:val="ab"/>
            <w:color w:val="auto"/>
            <w:sz w:val="26"/>
            <w:szCs w:val="26"/>
            <w:u w:val="none"/>
          </w:rPr>
          <w:t>пунктами 9</w:t>
        </w:r>
      </w:hyperlink>
      <w:r w:rsidRPr="00014468">
        <w:rPr>
          <w:sz w:val="26"/>
          <w:szCs w:val="26"/>
        </w:rPr>
        <w:t xml:space="preserve"> и </w:t>
      </w:r>
      <w:hyperlink r:id="rId54" w:anchor="/document/74539619/entry/1010" w:history="1">
        <w:r w:rsidRPr="00014468">
          <w:rPr>
            <w:rStyle w:val="ab"/>
            <w:color w:val="auto"/>
            <w:sz w:val="26"/>
            <w:szCs w:val="26"/>
            <w:u w:val="none"/>
          </w:rPr>
          <w:t>10</w:t>
        </w:r>
      </w:hyperlink>
      <w:r w:rsidRPr="00014468">
        <w:rPr>
          <w:sz w:val="26"/>
          <w:szCs w:val="26"/>
        </w:rP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14:paraId="51EEDA87" w14:textId="264C2982" w:rsidR="00014468" w:rsidRDefault="004C692A" w:rsidP="00951548">
      <w:pPr>
        <w:pStyle w:val="a7"/>
        <w:ind w:firstLine="709"/>
        <w:jc w:val="both"/>
        <w:rPr>
          <w:rFonts w:ascii="Times New Roman" w:hAnsi="Times New Roman" w:cs="Times New Roman"/>
          <w:sz w:val="26"/>
          <w:szCs w:val="26"/>
        </w:rPr>
      </w:pPr>
      <w:r w:rsidRPr="00014468">
        <w:rPr>
          <w:rFonts w:ascii="Times New Roman" w:hAnsi="Times New Roman" w:cs="Times New Roman"/>
          <w:sz w:val="26"/>
          <w:szCs w:val="26"/>
        </w:rPr>
        <w:lastRenderedPageBreak/>
        <w:t>2.</w:t>
      </w:r>
      <w:r w:rsidR="008426C6" w:rsidRPr="00014468">
        <w:rPr>
          <w:rFonts w:ascii="Times New Roman" w:hAnsi="Times New Roman" w:cs="Times New Roman"/>
          <w:sz w:val="26"/>
          <w:szCs w:val="26"/>
        </w:rPr>
        <w:t>11. Сопроводительное</w:t>
      </w:r>
      <w:r w:rsidRPr="00014468">
        <w:rPr>
          <w:rFonts w:ascii="Times New Roman" w:hAnsi="Times New Roman" w:cs="Times New Roman"/>
          <w:sz w:val="26"/>
          <w:szCs w:val="26"/>
        </w:rPr>
        <w:t xml:space="preserve">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w:t>
      </w:r>
      <w:r w:rsidR="008426C6">
        <w:rPr>
          <w:rFonts w:ascii="Times New Roman" w:hAnsi="Times New Roman" w:cs="Times New Roman"/>
          <w:sz w:val="26"/>
          <w:szCs w:val="26"/>
        </w:rPr>
        <w:t>.</w:t>
      </w:r>
    </w:p>
    <w:p w14:paraId="35616B55" w14:textId="77777777" w:rsidR="00014468" w:rsidRPr="00014468" w:rsidRDefault="00014468" w:rsidP="00014468">
      <w:pPr>
        <w:pStyle w:val="a7"/>
        <w:jc w:val="both"/>
        <w:rPr>
          <w:rFonts w:ascii="Times New Roman" w:hAnsi="Times New Roman" w:cs="Times New Roman"/>
          <w:sz w:val="26"/>
          <w:szCs w:val="26"/>
        </w:rPr>
      </w:pPr>
    </w:p>
    <w:p w14:paraId="5342520C" w14:textId="77777777"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 о. главы Администрации </w:t>
      </w:r>
    </w:p>
    <w:p w14:paraId="32526A81" w14:textId="77777777" w:rsidR="00014468" w:rsidRPr="00014468" w:rsidRDefault="00014468" w:rsidP="00014468">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Истоминского сельского поселения                                                </w:t>
      </w:r>
      <w:r>
        <w:rPr>
          <w:rFonts w:ascii="Times New Roman" w:eastAsia="Times New Roman" w:hAnsi="Times New Roman" w:cs="Times New Roman"/>
          <w:sz w:val="26"/>
          <w:szCs w:val="26"/>
          <w:lang w:eastAsia="ru-RU"/>
        </w:rPr>
        <w:t xml:space="preserve">         </w:t>
      </w:r>
      <w:r w:rsidRPr="00014468">
        <w:rPr>
          <w:rFonts w:ascii="Times New Roman" w:eastAsia="Times New Roman" w:hAnsi="Times New Roman" w:cs="Times New Roman"/>
          <w:sz w:val="26"/>
          <w:szCs w:val="26"/>
          <w:lang w:eastAsia="ru-RU"/>
        </w:rPr>
        <w:t xml:space="preserve"> Д. А. Кудовба</w:t>
      </w:r>
    </w:p>
    <w:p w14:paraId="3AAB96AB" w14:textId="6B2C9E34" w:rsidR="00F37772" w:rsidRDefault="00F37772" w:rsidP="00014468">
      <w:pPr>
        <w:pStyle w:val="s1"/>
        <w:jc w:val="both"/>
        <w:rPr>
          <w:sz w:val="26"/>
          <w:szCs w:val="26"/>
        </w:rPr>
      </w:pPr>
    </w:p>
    <w:p w14:paraId="29BE1D3D" w14:textId="7D7479CF" w:rsidR="008426C6" w:rsidRPr="008426C6" w:rsidRDefault="008426C6" w:rsidP="008426C6">
      <w:pPr>
        <w:rPr>
          <w:lang w:eastAsia="ru-RU"/>
        </w:rPr>
      </w:pPr>
    </w:p>
    <w:p w14:paraId="7871F36E" w14:textId="4694BF44" w:rsidR="008426C6" w:rsidRPr="008426C6" w:rsidRDefault="008426C6" w:rsidP="008426C6">
      <w:pPr>
        <w:rPr>
          <w:lang w:eastAsia="ru-RU"/>
        </w:rPr>
      </w:pPr>
    </w:p>
    <w:p w14:paraId="537A7ABB" w14:textId="1CC32869" w:rsidR="008426C6" w:rsidRPr="008426C6" w:rsidRDefault="008426C6" w:rsidP="008426C6">
      <w:pPr>
        <w:rPr>
          <w:lang w:eastAsia="ru-RU"/>
        </w:rPr>
      </w:pPr>
    </w:p>
    <w:p w14:paraId="05F1FAC5" w14:textId="2F2E1B01" w:rsidR="008426C6" w:rsidRPr="008426C6" w:rsidRDefault="008426C6" w:rsidP="008426C6">
      <w:pPr>
        <w:rPr>
          <w:lang w:eastAsia="ru-RU"/>
        </w:rPr>
      </w:pPr>
    </w:p>
    <w:p w14:paraId="16CEBB20" w14:textId="13ED723A" w:rsidR="008426C6" w:rsidRPr="008426C6" w:rsidRDefault="008426C6" w:rsidP="008426C6">
      <w:pPr>
        <w:rPr>
          <w:lang w:eastAsia="ru-RU"/>
        </w:rPr>
      </w:pPr>
    </w:p>
    <w:p w14:paraId="1743C602" w14:textId="1E0FF147" w:rsidR="008426C6" w:rsidRPr="008426C6" w:rsidRDefault="008426C6" w:rsidP="008426C6">
      <w:pPr>
        <w:rPr>
          <w:lang w:eastAsia="ru-RU"/>
        </w:rPr>
      </w:pPr>
    </w:p>
    <w:p w14:paraId="64A7ED42" w14:textId="1945ED39" w:rsidR="008426C6" w:rsidRPr="008426C6" w:rsidRDefault="008426C6" w:rsidP="008426C6">
      <w:pPr>
        <w:rPr>
          <w:lang w:eastAsia="ru-RU"/>
        </w:rPr>
      </w:pPr>
    </w:p>
    <w:p w14:paraId="2AAA5AEE" w14:textId="646F3147" w:rsidR="008426C6" w:rsidRPr="008426C6" w:rsidRDefault="008426C6" w:rsidP="008426C6">
      <w:pPr>
        <w:rPr>
          <w:lang w:eastAsia="ru-RU"/>
        </w:rPr>
      </w:pPr>
    </w:p>
    <w:p w14:paraId="18C26250" w14:textId="744251A7" w:rsidR="008426C6" w:rsidRPr="008426C6" w:rsidRDefault="008426C6" w:rsidP="008426C6">
      <w:pPr>
        <w:rPr>
          <w:lang w:eastAsia="ru-RU"/>
        </w:rPr>
      </w:pPr>
    </w:p>
    <w:p w14:paraId="2F437585" w14:textId="4A0040EA" w:rsidR="008426C6" w:rsidRPr="008426C6" w:rsidRDefault="008426C6" w:rsidP="008426C6">
      <w:pPr>
        <w:rPr>
          <w:lang w:eastAsia="ru-RU"/>
        </w:rPr>
      </w:pPr>
    </w:p>
    <w:p w14:paraId="06C7236F" w14:textId="20A7054F" w:rsidR="008426C6" w:rsidRPr="008426C6" w:rsidRDefault="008426C6" w:rsidP="008426C6">
      <w:pPr>
        <w:rPr>
          <w:lang w:eastAsia="ru-RU"/>
        </w:rPr>
      </w:pPr>
    </w:p>
    <w:p w14:paraId="42837314" w14:textId="47E295C4" w:rsidR="008426C6" w:rsidRPr="008426C6" w:rsidRDefault="008426C6" w:rsidP="008426C6">
      <w:pPr>
        <w:rPr>
          <w:lang w:eastAsia="ru-RU"/>
        </w:rPr>
      </w:pPr>
    </w:p>
    <w:p w14:paraId="5A984F53" w14:textId="20281C2A" w:rsidR="008426C6" w:rsidRPr="008426C6" w:rsidRDefault="008426C6" w:rsidP="008426C6">
      <w:pPr>
        <w:rPr>
          <w:lang w:eastAsia="ru-RU"/>
        </w:rPr>
      </w:pPr>
    </w:p>
    <w:p w14:paraId="3DCD3825" w14:textId="04EFC8D3" w:rsidR="008426C6" w:rsidRPr="008426C6" w:rsidRDefault="008426C6" w:rsidP="008426C6">
      <w:pPr>
        <w:rPr>
          <w:lang w:eastAsia="ru-RU"/>
        </w:rPr>
      </w:pPr>
    </w:p>
    <w:p w14:paraId="7DF7F0E9" w14:textId="2BE20592" w:rsidR="008426C6" w:rsidRPr="008426C6" w:rsidRDefault="008426C6" w:rsidP="008426C6">
      <w:pPr>
        <w:rPr>
          <w:lang w:eastAsia="ru-RU"/>
        </w:rPr>
      </w:pPr>
    </w:p>
    <w:p w14:paraId="18FC6D4F" w14:textId="26FA3D2D" w:rsidR="008426C6" w:rsidRPr="008426C6" w:rsidRDefault="008426C6" w:rsidP="008426C6">
      <w:pPr>
        <w:rPr>
          <w:lang w:eastAsia="ru-RU"/>
        </w:rPr>
      </w:pPr>
    </w:p>
    <w:p w14:paraId="6909BA24" w14:textId="3536EC44" w:rsidR="008426C6" w:rsidRPr="008426C6" w:rsidRDefault="008426C6" w:rsidP="008426C6">
      <w:pPr>
        <w:rPr>
          <w:lang w:eastAsia="ru-RU"/>
        </w:rPr>
      </w:pPr>
    </w:p>
    <w:p w14:paraId="1712C9D8" w14:textId="46D60E7A" w:rsidR="008426C6" w:rsidRPr="008426C6" w:rsidRDefault="008426C6" w:rsidP="008426C6">
      <w:pPr>
        <w:rPr>
          <w:lang w:eastAsia="ru-RU"/>
        </w:rPr>
      </w:pPr>
    </w:p>
    <w:p w14:paraId="1CF64234" w14:textId="2E567D3D" w:rsidR="008426C6" w:rsidRPr="008426C6" w:rsidRDefault="008426C6" w:rsidP="008426C6">
      <w:pPr>
        <w:rPr>
          <w:lang w:eastAsia="ru-RU"/>
        </w:rPr>
      </w:pPr>
    </w:p>
    <w:p w14:paraId="470F576A" w14:textId="32995793" w:rsidR="008426C6" w:rsidRPr="008426C6" w:rsidRDefault="008426C6" w:rsidP="008426C6">
      <w:pPr>
        <w:rPr>
          <w:lang w:eastAsia="ru-RU"/>
        </w:rPr>
      </w:pPr>
    </w:p>
    <w:p w14:paraId="3FC1629E" w14:textId="78F1146C" w:rsidR="008426C6" w:rsidRPr="008426C6" w:rsidRDefault="008426C6" w:rsidP="008426C6">
      <w:pPr>
        <w:rPr>
          <w:lang w:eastAsia="ru-RU"/>
        </w:rPr>
      </w:pPr>
    </w:p>
    <w:p w14:paraId="53A968F2" w14:textId="252BF38B" w:rsidR="008426C6" w:rsidRPr="008426C6" w:rsidRDefault="008426C6" w:rsidP="008426C6">
      <w:pPr>
        <w:rPr>
          <w:lang w:eastAsia="ru-RU"/>
        </w:rPr>
      </w:pPr>
    </w:p>
    <w:p w14:paraId="222AD6FE" w14:textId="60868A4A" w:rsidR="008426C6" w:rsidRPr="008426C6" w:rsidRDefault="008426C6" w:rsidP="008426C6">
      <w:pPr>
        <w:rPr>
          <w:lang w:eastAsia="ru-RU"/>
        </w:rPr>
      </w:pPr>
    </w:p>
    <w:p w14:paraId="247425AE" w14:textId="16D6542A" w:rsidR="008426C6" w:rsidRPr="008426C6" w:rsidRDefault="008426C6" w:rsidP="008426C6">
      <w:pPr>
        <w:rPr>
          <w:lang w:eastAsia="ru-RU"/>
        </w:rPr>
      </w:pPr>
    </w:p>
    <w:p w14:paraId="37677B77" w14:textId="17F86484" w:rsidR="008426C6" w:rsidRDefault="008426C6" w:rsidP="008426C6">
      <w:pPr>
        <w:rPr>
          <w:rFonts w:ascii="Times New Roman" w:eastAsia="Times New Roman" w:hAnsi="Times New Roman" w:cs="Times New Roman"/>
          <w:sz w:val="26"/>
          <w:szCs w:val="26"/>
          <w:lang w:eastAsia="ru-RU"/>
        </w:rPr>
      </w:pPr>
    </w:p>
    <w:p w14:paraId="2F34DF17" w14:textId="53FE1364" w:rsidR="008426C6" w:rsidRDefault="008426C6" w:rsidP="008426C6">
      <w:pPr>
        <w:tabs>
          <w:tab w:val="left" w:pos="8115"/>
        </w:tabs>
        <w:rPr>
          <w:lang w:eastAsia="ru-RU"/>
        </w:rPr>
      </w:pPr>
      <w:r>
        <w:rPr>
          <w:lang w:eastAsia="ru-RU"/>
        </w:rPr>
        <w:tab/>
      </w:r>
    </w:p>
    <w:p w14:paraId="56BCDCBF" w14:textId="4103FFB8" w:rsidR="008426C6" w:rsidRDefault="008426C6" w:rsidP="008426C6">
      <w:pPr>
        <w:pStyle w:val="a7"/>
        <w:jc w:val="right"/>
        <w:rPr>
          <w:rFonts w:ascii="Times New Roman" w:hAnsi="Times New Roman" w:cs="Times New Roman"/>
          <w:sz w:val="26"/>
          <w:szCs w:val="26"/>
        </w:rPr>
      </w:pPr>
      <w:r>
        <w:rPr>
          <w:lang w:eastAsia="ru-RU"/>
        </w:rPr>
        <w:lastRenderedPageBreak/>
        <w:tab/>
      </w:r>
      <w:r>
        <w:rPr>
          <w:rFonts w:ascii="Times New Roman" w:hAnsi="Times New Roman" w:cs="Times New Roman"/>
          <w:sz w:val="26"/>
          <w:szCs w:val="26"/>
        </w:rPr>
        <w:t>Приложение №6</w:t>
      </w:r>
    </w:p>
    <w:p w14:paraId="266D733E" w14:textId="77777777" w:rsidR="008426C6" w:rsidRDefault="008426C6" w:rsidP="008426C6">
      <w:pPr>
        <w:pStyle w:val="a7"/>
        <w:jc w:val="right"/>
        <w:rPr>
          <w:rFonts w:ascii="Times New Roman" w:hAnsi="Times New Roman" w:cs="Times New Roman"/>
          <w:sz w:val="26"/>
          <w:szCs w:val="26"/>
        </w:rPr>
      </w:pPr>
      <w:r>
        <w:rPr>
          <w:rFonts w:ascii="Times New Roman" w:hAnsi="Times New Roman" w:cs="Times New Roman"/>
          <w:sz w:val="26"/>
          <w:szCs w:val="26"/>
        </w:rPr>
        <w:t xml:space="preserve"> к постановлению </w:t>
      </w:r>
    </w:p>
    <w:p w14:paraId="4FEAC9F2" w14:textId="77777777" w:rsidR="008426C6" w:rsidRDefault="008426C6" w:rsidP="008426C6">
      <w:pPr>
        <w:pStyle w:val="a7"/>
        <w:jc w:val="right"/>
        <w:rPr>
          <w:rFonts w:ascii="Times New Roman" w:hAnsi="Times New Roman" w:cs="Times New Roman"/>
          <w:sz w:val="26"/>
          <w:szCs w:val="26"/>
        </w:rPr>
      </w:pPr>
      <w:r>
        <w:rPr>
          <w:rFonts w:ascii="Times New Roman" w:hAnsi="Times New Roman" w:cs="Times New Roman"/>
          <w:sz w:val="26"/>
          <w:szCs w:val="26"/>
        </w:rPr>
        <w:t xml:space="preserve"> Администрации Истоминского </w:t>
      </w:r>
    </w:p>
    <w:p w14:paraId="7D521A22" w14:textId="77777777" w:rsidR="008426C6" w:rsidRDefault="008426C6" w:rsidP="008426C6">
      <w:pPr>
        <w:pStyle w:val="a7"/>
        <w:jc w:val="right"/>
        <w:rPr>
          <w:rFonts w:ascii="Times New Roman" w:hAnsi="Times New Roman" w:cs="Times New Roman"/>
          <w:sz w:val="26"/>
          <w:szCs w:val="26"/>
        </w:rPr>
      </w:pPr>
      <w:r>
        <w:rPr>
          <w:rFonts w:ascii="Times New Roman" w:hAnsi="Times New Roman" w:cs="Times New Roman"/>
          <w:sz w:val="26"/>
          <w:szCs w:val="26"/>
        </w:rPr>
        <w:t xml:space="preserve"> сельского поселения от 01.10.2020 №168</w:t>
      </w:r>
    </w:p>
    <w:p w14:paraId="51C186A8" w14:textId="77777777" w:rsidR="008426C6" w:rsidRPr="00D57077" w:rsidRDefault="008426C6" w:rsidP="008426C6">
      <w:pPr>
        <w:pStyle w:val="a7"/>
        <w:jc w:val="both"/>
        <w:rPr>
          <w:rFonts w:ascii="Times New Roman" w:hAnsi="Times New Roman" w:cs="Times New Roman"/>
          <w:sz w:val="26"/>
          <w:szCs w:val="26"/>
        </w:rPr>
      </w:pPr>
    </w:p>
    <w:p w14:paraId="553AB320" w14:textId="0857C210" w:rsidR="008426C6" w:rsidRPr="001D26BC" w:rsidRDefault="008426C6" w:rsidP="001D26BC">
      <w:pPr>
        <w:pStyle w:val="a7"/>
        <w:rPr>
          <w:rFonts w:ascii="Times New Roman" w:hAnsi="Times New Roman" w:cs="Times New Roman"/>
          <w:sz w:val="26"/>
          <w:szCs w:val="26"/>
          <w:lang w:eastAsia="ru-RU"/>
        </w:rPr>
      </w:pPr>
    </w:p>
    <w:p w14:paraId="66BC9804" w14:textId="7285B566" w:rsidR="00746AB9" w:rsidRDefault="00746AB9" w:rsidP="001D26BC">
      <w:pPr>
        <w:pStyle w:val="a7"/>
        <w:jc w:val="center"/>
        <w:rPr>
          <w:rFonts w:ascii="Times New Roman" w:eastAsia="Times New Roman" w:hAnsi="Times New Roman" w:cs="Times New Roman"/>
          <w:sz w:val="26"/>
          <w:szCs w:val="26"/>
          <w:lang w:eastAsia="ru-RU"/>
        </w:rPr>
      </w:pPr>
      <w:r w:rsidRPr="001D26BC">
        <w:rPr>
          <w:rFonts w:ascii="Times New Roman" w:hAnsi="Times New Roman" w:cs="Times New Roman"/>
          <w:sz w:val="26"/>
          <w:szCs w:val="26"/>
          <w:lang w:eastAsia="ru-RU"/>
        </w:rPr>
        <w:t>П</w:t>
      </w:r>
      <w:r w:rsidRPr="001D26BC">
        <w:rPr>
          <w:rFonts w:ascii="Times New Roman" w:eastAsia="Times New Roman" w:hAnsi="Times New Roman" w:cs="Times New Roman"/>
          <w:sz w:val="26"/>
          <w:szCs w:val="26"/>
          <w:lang w:eastAsia="ru-RU"/>
        </w:rPr>
        <w:t>еречень</w:t>
      </w:r>
      <w:r w:rsidRPr="001D26BC">
        <w:rPr>
          <w:rFonts w:ascii="Times New Roman" w:eastAsia="Times New Roman" w:hAnsi="Times New Roman" w:cs="Times New Roman"/>
          <w:sz w:val="26"/>
          <w:szCs w:val="26"/>
          <w:lang w:eastAsia="ru-RU"/>
        </w:rPr>
        <w:br/>
        <w:t>утративших силу нормативных правовых актов</w:t>
      </w:r>
      <w:r w:rsidR="001D26BC">
        <w:rPr>
          <w:rFonts w:ascii="Times New Roman" w:eastAsia="Times New Roman" w:hAnsi="Times New Roman" w:cs="Times New Roman"/>
          <w:sz w:val="26"/>
          <w:szCs w:val="26"/>
          <w:lang w:eastAsia="ru-RU"/>
        </w:rPr>
        <w:t xml:space="preserve"> Администрации Истоминского сельского поселения</w:t>
      </w:r>
    </w:p>
    <w:p w14:paraId="0978C58D" w14:textId="77777777" w:rsidR="001D26BC" w:rsidRPr="001D26BC" w:rsidRDefault="001D26BC" w:rsidP="00951548">
      <w:pPr>
        <w:pStyle w:val="a7"/>
        <w:jc w:val="both"/>
        <w:rPr>
          <w:rFonts w:ascii="Times New Roman" w:eastAsia="Times New Roman" w:hAnsi="Times New Roman" w:cs="Times New Roman"/>
          <w:sz w:val="26"/>
          <w:szCs w:val="26"/>
          <w:lang w:eastAsia="ru-RU"/>
        </w:rPr>
      </w:pPr>
    </w:p>
    <w:p w14:paraId="723741E8" w14:textId="22CF3861" w:rsidR="001118CB" w:rsidRPr="001D26BC" w:rsidRDefault="001D26BC" w:rsidP="00951548">
      <w:pPr>
        <w:pStyle w:val="a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1.</w:t>
      </w:r>
      <w:r w:rsidR="001118CB" w:rsidRPr="001D26BC">
        <w:rPr>
          <w:rFonts w:ascii="Times New Roman" w:hAnsi="Times New Roman" w:cs="Times New Roman"/>
          <w:sz w:val="26"/>
          <w:szCs w:val="26"/>
          <w:lang w:eastAsia="ru-RU"/>
        </w:rPr>
        <w:t>Постановление Администрации Истоминского сельского поселения от 02.06.2016 №241 «О порядке ведения реестра жалоб, плановых и внеплановых проверок, принятых по ним решений и выданных предписаний.»</w:t>
      </w:r>
    </w:p>
    <w:p w14:paraId="3AEDF7E2" w14:textId="621B666C" w:rsidR="001118CB" w:rsidRPr="001D26BC" w:rsidRDefault="001D26BC" w:rsidP="00951548">
      <w:pPr>
        <w:pStyle w:val="a7"/>
        <w:jc w:val="both"/>
        <w:rPr>
          <w:rStyle w:val="ad"/>
          <w:rFonts w:ascii="Times New Roman" w:hAnsi="Times New Roman" w:cs="Times New Roman"/>
          <w:b w:val="0"/>
          <w:bCs w:val="0"/>
          <w:sz w:val="26"/>
          <w:szCs w:val="26"/>
        </w:rPr>
      </w:pPr>
      <w:bookmarkStart w:id="0" w:name="_Hlk20737207"/>
      <w:bookmarkStart w:id="1" w:name="_Hlk20745818"/>
      <w:r>
        <w:rPr>
          <w:rStyle w:val="ad"/>
          <w:rFonts w:ascii="Times New Roman" w:hAnsi="Times New Roman" w:cs="Times New Roman"/>
          <w:b w:val="0"/>
          <w:bCs w:val="0"/>
          <w:sz w:val="26"/>
          <w:szCs w:val="26"/>
        </w:rPr>
        <w:t xml:space="preserve">             2.</w:t>
      </w:r>
      <w:r w:rsidR="001118CB" w:rsidRPr="001D26BC">
        <w:rPr>
          <w:rStyle w:val="ad"/>
          <w:rFonts w:ascii="Times New Roman" w:hAnsi="Times New Roman" w:cs="Times New Roman"/>
          <w:b w:val="0"/>
          <w:bCs w:val="0"/>
          <w:sz w:val="26"/>
          <w:szCs w:val="26"/>
        </w:rPr>
        <w:t>Постановление Администрации Истоминского сельского поселения от 11.03.2018 года №61 «</w:t>
      </w:r>
      <w:r w:rsidR="001118CB" w:rsidRPr="001D26BC">
        <w:rPr>
          <w:rFonts w:ascii="Times New Roman" w:hAnsi="Times New Roman" w:cs="Times New Roman"/>
          <w:sz w:val="26"/>
          <w:szCs w:val="26"/>
          <w:lang w:eastAsia="ru-RU"/>
        </w:rPr>
        <w:t>Об утверждении стандартов осуществления внутреннего муниципального финансового контроля</w:t>
      </w:r>
      <w:r w:rsidR="001118CB" w:rsidRPr="001D26BC">
        <w:rPr>
          <w:rStyle w:val="ad"/>
          <w:rFonts w:ascii="Times New Roman" w:hAnsi="Times New Roman" w:cs="Times New Roman"/>
          <w:b w:val="0"/>
          <w:bCs w:val="0"/>
          <w:sz w:val="26"/>
          <w:szCs w:val="26"/>
        </w:rPr>
        <w:t xml:space="preserve">» </w:t>
      </w:r>
      <w:bookmarkEnd w:id="0"/>
      <w:bookmarkEnd w:id="1"/>
    </w:p>
    <w:p w14:paraId="1D6FB364" w14:textId="222F3714" w:rsidR="001118CB" w:rsidRPr="001D26BC" w:rsidRDefault="001D26BC" w:rsidP="00951548">
      <w:pPr>
        <w:pStyle w:val="a7"/>
        <w:jc w:val="both"/>
        <w:rPr>
          <w:rStyle w:val="ad"/>
          <w:rFonts w:ascii="Times New Roman" w:hAnsi="Times New Roman" w:cs="Times New Roman"/>
          <w:b w:val="0"/>
          <w:bCs w:val="0"/>
          <w:sz w:val="26"/>
          <w:szCs w:val="26"/>
        </w:rPr>
      </w:pPr>
      <w:r>
        <w:rPr>
          <w:rStyle w:val="ad"/>
          <w:rFonts w:ascii="Times New Roman" w:hAnsi="Times New Roman" w:cs="Times New Roman"/>
          <w:b w:val="0"/>
          <w:bCs w:val="0"/>
          <w:sz w:val="26"/>
          <w:szCs w:val="26"/>
        </w:rPr>
        <w:t xml:space="preserve">            3.</w:t>
      </w:r>
      <w:r w:rsidR="001118CB" w:rsidRPr="001D26BC">
        <w:rPr>
          <w:rStyle w:val="ad"/>
          <w:rFonts w:ascii="Times New Roman" w:hAnsi="Times New Roman" w:cs="Times New Roman"/>
          <w:b w:val="0"/>
          <w:bCs w:val="0"/>
          <w:sz w:val="26"/>
          <w:szCs w:val="26"/>
        </w:rPr>
        <w:t>Постановление Администрации Истоминского сельского поселения от 20.09.2019 года №208 О внесении изменений в приложение к пос</w:t>
      </w:r>
      <w:bookmarkStart w:id="2" w:name="_GoBack"/>
      <w:bookmarkEnd w:id="2"/>
      <w:r w:rsidR="001118CB" w:rsidRPr="001D26BC">
        <w:rPr>
          <w:rStyle w:val="ad"/>
          <w:rFonts w:ascii="Times New Roman" w:hAnsi="Times New Roman" w:cs="Times New Roman"/>
          <w:b w:val="0"/>
          <w:bCs w:val="0"/>
          <w:sz w:val="26"/>
          <w:szCs w:val="26"/>
        </w:rPr>
        <w:t xml:space="preserve">тановлению № 61 от 11.03.2018 года «Об утверждении стандартов осуществления внутреннего муниципального финансового контроля» </w:t>
      </w:r>
    </w:p>
    <w:p w14:paraId="68FCAFF7" w14:textId="170C86D8" w:rsidR="001118CB" w:rsidRPr="001D26BC" w:rsidRDefault="001D26BC" w:rsidP="00951548">
      <w:pPr>
        <w:pStyle w:val="a7"/>
        <w:jc w:val="both"/>
        <w:rPr>
          <w:rFonts w:ascii="Times New Roman" w:hAnsi="Times New Roman" w:cs="Times New Roman"/>
          <w:sz w:val="26"/>
          <w:szCs w:val="26"/>
        </w:rPr>
      </w:pPr>
      <w:r>
        <w:rPr>
          <w:rStyle w:val="ad"/>
          <w:rFonts w:ascii="Times New Roman" w:hAnsi="Times New Roman" w:cs="Times New Roman"/>
          <w:b w:val="0"/>
          <w:bCs w:val="0"/>
          <w:sz w:val="26"/>
          <w:szCs w:val="26"/>
        </w:rPr>
        <w:t xml:space="preserve">            4.</w:t>
      </w:r>
      <w:r w:rsidR="001118CB" w:rsidRPr="001D26BC">
        <w:rPr>
          <w:rStyle w:val="ad"/>
          <w:rFonts w:ascii="Times New Roman" w:hAnsi="Times New Roman" w:cs="Times New Roman"/>
          <w:b w:val="0"/>
          <w:bCs w:val="0"/>
          <w:sz w:val="26"/>
          <w:szCs w:val="26"/>
        </w:rPr>
        <w:t xml:space="preserve"> </w:t>
      </w:r>
      <w:r>
        <w:rPr>
          <w:rFonts w:ascii="Times New Roman" w:eastAsia="Calibri" w:hAnsi="Times New Roman" w:cs="Times New Roman"/>
          <w:sz w:val="26"/>
          <w:szCs w:val="26"/>
        </w:rPr>
        <w:t>П</w:t>
      </w:r>
      <w:r w:rsidR="001118CB" w:rsidRPr="001D26BC">
        <w:rPr>
          <w:rFonts w:ascii="Times New Roman" w:eastAsia="Calibri" w:hAnsi="Times New Roman" w:cs="Times New Roman"/>
          <w:sz w:val="26"/>
          <w:szCs w:val="26"/>
        </w:rPr>
        <w:t xml:space="preserve">остановлению №64 от 16.03.2018 года «Об утверждении Порядка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в Администрации Истоминского сельского поселения» </w:t>
      </w:r>
    </w:p>
    <w:p w14:paraId="74F5963A" w14:textId="74402C6D" w:rsidR="001118CB" w:rsidRPr="001D26BC" w:rsidRDefault="001D26BC" w:rsidP="00951548">
      <w:pPr>
        <w:pStyle w:val="a7"/>
        <w:jc w:val="both"/>
        <w:rPr>
          <w:rStyle w:val="ad"/>
          <w:rFonts w:ascii="Times New Roman" w:hAnsi="Times New Roman" w:cs="Times New Roman"/>
          <w:b w:val="0"/>
          <w:bCs w:val="0"/>
          <w:sz w:val="26"/>
          <w:szCs w:val="26"/>
        </w:rPr>
      </w:pPr>
      <w:bookmarkStart w:id="3" w:name="_Hlk20742499"/>
      <w:r>
        <w:rPr>
          <w:rFonts w:ascii="Times New Roman" w:eastAsia="Calibri" w:hAnsi="Times New Roman" w:cs="Times New Roman"/>
          <w:sz w:val="26"/>
          <w:szCs w:val="26"/>
        </w:rPr>
        <w:t xml:space="preserve">            5.П</w:t>
      </w:r>
      <w:r w:rsidR="001118CB" w:rsidRPr="001D26BC">
        <w:rPr>
          <w:rFonts w:ascii="Times New Roman" w:eastAsia="Calibri" w:hAnsi="Times New Roman" w:cs="Times New Roman"/>
          <w:sz w:val="26"/>
          <w:szCs w:val="26"/>
        </w:rPr>
        <w:t>остановлению №207 от 20.0.2019 года</w:t>
      </w:r>
      <w:r w:rsidR="001118CB" w:rsidRPr="001D26BC">
        <w:rPr>
          <w:rStyle w:val="ad"/>
          <w:rFonts w:ascii="Times New Roman" w:hAnsi="Times New Roman" w:cs="Times New Roman"/>
          <w:b w:val="0"/>
          <w:bCs w:val="0"/>
          <w:sz w:val="26"/>
          <w:szCs w:val="26"/>
        </w:rPr>
        <w:t xml:space="preserve"> О внесении изменений в приложение к постановлению №64 от 16.03.2018 года «</w:t>
      </w:r>
      <w:r w:rsidR="001118CB" w:rsidRPr="001D26BC">
        <w:rPr>
          <w:rFonts w:ascii="Times New Roman" w:hAnsi="Times New Roman" w:cs="Times New Roman"/>
          <w:sz w:val="26"/>
          <w:szCs w:val="26"/>
        </w:rPr>
        <w:t>Об утверждении Порядка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в Администрации Истоминского сельского поселения</w:t>
      </w:r>
      <w:r w:rsidR="001118CB" w:rsidRPr="001D26BC">
        <w:rPr>
          <w:rStyle w:val="ad"/>
          <w:rFonts w:ascii="Times New Roman" w:hAnsi="Times New Roman" w:cs="Times New Roman"/>
          <w:b w:val="0"/>
          <w:bCs w:val="0"/>
          <w:sz w:val="26"/>
          <w:szCs w:val="26"/>
        </w:rPr>
        <w:t xml:space="preserve">» </w:t>
      </w:r>
    </w:p>
    <w:bookmarkEnd w:id="3"/>
    <w:p w14:paraId="6AE4E3B8" w14:textId="1B9884DE" w:rsidR="001118CB" w:rsidRDefault="001D26BC" w:rsidP="00951548">
      <w:pPr>
        <w:pStyle w:val="a7"/>
        <w:tabs>
          <w:tab w:val="left" w:pos="851"/>
        </w:tabs>
        <w:jc w:val="both"/>
        <w:rPr>
          <w:rFonts w:ascii="Times New Roman" w:hAnsi="Times New Roman" w:cs="Times New Roman"/>
          <w:sz w:val="26"/>
          <w:szCs w:val="26"/>
          <w:lang w:eastAsia="ru-RU"/>
        </w:rPr>
      </w:pPr>
      <w:r>
        <w:rPr>
          <w:rStyle w:val="ad"/>
          <w:rFonts w:ascii="Times New Roman" w:hAnsi="Times New Roman" w:cs="Times New Roman"/>
          <w:b w:val="0"/>
          <w:bCs w:val="0"/>
          <w:sz w:val="26"/>
          <w:szCs w:val="26"/>
        </w:rPr>
        <w:t xml:space="preserve">           6.</w:t>
      </w:r>
      <w:r w:rsidR="001118CB" w:rsidRPr="001D26BC">
        <w:rPr>
          <w:rStyle w:val="ad"/>
          <w:rFonts w:ascii="Times New Roman" w:hAnsi="Times New Roman" w:cs="Times New Roman"/>
          <w:b w:val="0"/>
          <w:bCs w:val="0"/>
          <w:sz w:val="26"/>
          <w:szCs w:val="26"/>
        </w:rPr>
        <w:t>Постановление Администрации Истоминского сельского поселения от 1</w:t>
      </w:r>
      <w:r w:rsidRPr="001D26BC">
        <w:rPr>
          <w:rStyle w:val="ad"/>
          <w:rFonts w:ascii="Times New Roman" w:hAnsi="Times New Roman" w:cs="Times New Roman"/>
          <w:b w:val="0"/>
          <w:bCs w:val="0"/>
          <w:sz w:val="26"/>
          <w:szCs w:val="26"/>
        </w:rPr>
        <w:t>5</w:t>
      </w:r>
      <w:r w:rsidR="001118CB" w:rsidRPr="001D26BC">
        <w:rPr>
          <w:rStyle w:val="ad"/>
          <w:rFonts w:ascii="Times New Roman" w:hAnsi="Times New Roman" w:cs="Times New Roman"/>
          <w:b w:val="0"/>
          <w:bCs w:val="0"/>
          <w:sz w:val="26"/>
          <w:szCs w:val="26"/>
        </w:rPr>
        <w:t xml:space="preserve">.09.2020 года №161 </w:t>
      </w:r>
      <w:r w:rsidRPr="001D26BC">
        <w:rPr>
          <w:rFonts w:ascii="Times New Roman" w:hAnsi="Times New Roman" w:cs="Times New Roman"/>
          <w:sz w:val="26"/>
          <w:szCs w:val="26"/>
          <w:lang w:eastAsia="ru-RU"/>
        </w:rPr>
        <w:t>"Об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w:t>
      </w:r>
    </w:p>
    <w:p w14:paraId="452E0022" w14:textId="77777777" w:rsidR="001D26BC" w:rsidRPr="001D26BC" w:rsidRDefault="001D26BC" w:rsidP="001D26BC">
      <w:pPr>
        <w:pStyle w:val="a7"/>
        <w:tabs>
          <w:tab w:val="left" w:pos="851"/>
        </w:tabs>
        <w:rPr>
          <w:rFonts w:ascii="Times New Roman" w:hAnsi="Times New Roman" w:cs="Times New Roman"/>
          <w:sz w:val="26"/>
          <w:szCs w:val="26"/>
          <w:lang w:eastAsia="ru-RU"/>
        </w:rPr>
      </w:pPr>
    </w:p>
    <w:p w14:paraId="2214505C" w14:textId="35976899" w:rsidR="008426C6" w:rsidRDefault="008426C6" w:rsidP="001D26BC">
      <w:pPr>
        <w:pStyle w:val="a7"/>
        <w:rPr>
          <w:rFonts w:ascii="Times New Roman" w:hAnsi="Times New Roman" w:cs="Times New Roman"/>
          <w:sz w:val="26"/>
          <w:szCs w:val="26"/>
          <w:lang w:eastAsia="ru-RU"/>
        </w:rPr>
      </w:pPr>
    </w:p>
    <w:p w14:paraId="3B40690B" w14:textId="77777777" w:rsidR="001D26BC" w:rsidRPr="00014468" w:rsidRDefault="001D26BC" w:rsidP="001D26BC">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 о. главы Администрации </w:t>
      </w:r>
    </w:p>
    <w:p w14:paraId="310AA37D" w14:textId="77777777" w:rsidR="001D26BC" w:rsidRPr="00014468" w:rsidRDefault="001D26BC" w:rsidP="001D26BC">
      <w:pPr>
        <w:spacing w:after="0" w:line="240" w:lineRule="auto"/>
        <w:jc w:val="both"/>
        <w:rPr>
          <w:rFonts w:ascii="Times New Roman" w:eastAsia="Times New Roman" w:hAnsi="Times New Roman" w:cs="Times New Roman"/>
          <w:sz w:val="26"/>
          <w:szCs w:val="26"/>
          <w:lang w:eastAsia="ru-RU"/>
        </w:rPr>
      </w:pPr>
      <w:r w:rsidRPr="00014468">
        <w:rPr>
          <w:rFonts w:ascii="Times New Roman" w:eastAsia="Times New Roman" w:hAnsi="Times New Roman" w:cs="Times New Roman"/>
          <w:sz w:val="26"/>
          <w:szCs w:val="26"/>
          <w:lang w:eastAsia="ru-RU"/>
        </w:rPr>
        <w:t xml:space="preserve">Истоминского сельского поселения                                                </w:t>
      </w:r>
      <w:r>
        <w:rPr>
          <w:rFonts w:ascii="Times New Roman" w:eastAsia="Times New Roman" w:hAnsi="Times New Roman" w:cs="Times New Roman"/>
          <w:sz w:val="26"/>
          <w:szCs w:val="26"/>
          <w:lang w:eastAsia="ru-RU"/>
        </w:rPr>
        <w:t xml:space="preserve">         </w:t>
      </w:r>
      <w:r w:rsidRPr="00014468">
        <w:rPr>
          <w:rFonts w:ascii="Times New Roman" w:eastAsia="Times New Roman" w:hAnsi="Times New Roman" w:cs="Times New Roman"/>
          <w:sz w:val="26"/>
          <w:szCs w:val="26"/>
          <w:lang w:eastAsia="ru-RU"/>
        </w:rPr>
        <w:t xml:space="preserve"> Д. А. Кудовба</w:t>
      </w:r>
    </w:p>
    <w:p w14:paraId="002EB9BF" w14:textId="77777777" w:rsidR="001D26BC" w:rsidRDefault="001D26BC" w:rsidP="001D26BC">
      <w:pPr>
        <w:pStyle w:val="s1"/>
        <w:jc w:val="both"/>
        <w:rPr>
          <w:sz w:val="26"/>
          <w:szCs w:val="26"/>
        </w:rPr>
      </w:pPr>
    </w:p>
    <w:p w14:paraId="0C9495B8" w14:textId="77777777" w:rsidR="001D26BC" w:rsidRPr="001D26BC" w:rsidRDefault="001D26BC" w:rsidP="001D26BC">
      <w:pPr>
        <w:ind w:firstLine="708"/>
        <w:rPr>
          <w:lang w:eastAsia="ru-RU"/>
        </w:rPr>
      </w:pPr>
    </w:p>
    <w:sectPr w:rsidR="001D26BC" w:rsidRPr="001D26BC" w:rsidSect="008426C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62069" w14:textId="77777777" w:rsidR="00BD143A" w:rsidRDefault="00BD143A" w:rsidP="00F37772">
      <w:pPr>
        <w:spacing w:after="0" w:line="240" w:lineRule="auto"/>
      </w:pPr>
      <w:r>
        <w:separator/>
      </w:r>
    </w:p>
  </w:endnote>
  <w:endnote w:type="continuationSeparator" w:id="0">
    <w:p w14:paraId="6EBC3354" w14:textId="77777777" w:rsidR="00BD143A" w:rsidRDefault="00BD143A" w:rsidP="00F3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CC2EE" w14:textId="77777777" w:rsidR="00BD143A" w:rsidRDefault="00BD143A" w:rsidP="00F37772">
      <w:pPr>
        <w:spacing w:after="0" w:line="240" w:lineRule="auto"/>
      </w:pPr>
      <w:r>
        <w:separator/>
      </w:r>
    </w:p>
  </w:footnote>
  <w:footnote w:type="continuationSeparator" w:id="0">
    <w:p w14:paraId="1D6BBC49" w14:textId="77777777" w:rsidR="00BD143A" w:rsidRDefault="00BD143A" w:rsidP="00F377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C9F"/>
    <w:multiLevelType w:val="hybridMultilevel"/>
    <w:tmpl w:val="06DA31DA"/>
    <w:lvl w:ilvl="0" w:tplc="36282954">
      <w:start w:val="1"/>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95AA1"/>
    <w:multiLevelType w:val="hybridMultilevel"/>
    <w:tmpl w:val="915E6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98"/>
    <w:rsid w:val="000027B1"/>
    <w:rsid w:val="000108ED"/>
    <w:rsid w:val="00014468"/>
    <w:rsid w:val="001118CB"/>
    <w:rsid w:val="001876F3"/>
    <w:rsid w:val="00191567"/>
    <w:rsid w:val="001A7CF3"/>
    <w:rsid w:val="001D26BC"/>
    <w:rsid w:val="00212F8A"/>
    <w:rsid w:val="00242967"/>
    <w:rsid w:val="00265F22"/>
    <w:rsid w:val="0027259C"/>
    <w:rsid w:val="002F6B95"/>
    <w:rsid w:val="00334A2E"/>
    <w:rsid w:val="004970AE"/>
    <w:rsid w:val="004C692A"/>
    <w:rsid w:val="00517D45"/>
    <w:rsid w:val="00567D90"/>
    <w:rsid w:val="005C7B19"/>
    <w:rsid w:val="006D4D70"/>
    <w:rsid w:val="00746AB9"/>
    <w:rsid w:val="0077224A"/>
    <w:rsid w:val="00785916"/>
    <w:rsid w:val="00830F8E"/>
    <w:rsid w:val="008426C6"/>
    <w:rsid w:val="00882A20"/>
    <w:rsid w:val="00923C9A"/>
    <w:rsid w:val="00951548"/>
    <w:rsid w:val="00A10C9C"/>
    <w:rsid w:val="00A158A9"/>
    <w:rsid w:val="00B27798"/>
    <w:rsid w:val="00BD143A"/>
    <w:rsid w:val="00BF3BED"/>
    <w:rsid w:val="00CB24C3"/>
    <w:rsid w:val="00D174DD"/>
    <w:rsid w:val="00D57077"/>
    <w:rsid w:val="00DA1316"/>
    <w:rsid w:val="00F3118F"/>
    <w:rsid w:val="00F346CD"/>
    <w:rsid w:val="00F37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C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46A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779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F377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7772"/>
  </w:style>
  <w:style w:type="paragraph" w:styleId="a5">
    <w:name w:val="footer"/>
    <w:basedOn w:val="a"/>
    <w:link w:val="a6"/>
    <w:uiPriority w:val="99"/>
    <w:unhideWhenUsed/>
    <w:rsid w:val="00F377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7772"/>
  </w:style>
  <w:style w:type="paragraph" w:styleId="a7">
    <w:name w:val="No Spacing"/>
    <w:uiPriority w:val="1"/>
    <w:qFormat/>
    <w:rsid w:val="00D174DD"/>
    <w:pPr>
      <w:spacing w:after="0" w:line="240" w:lineRule="auto"/>
    </w:pPr>
  </w:style>
  <w:style w:type="character" w:styleId="a8">
    <w:name w:val="Emphasis"/>
    <w:basedOn w:val="a0"/>
    <w:uiPriority w:val="20"/>
    <w:qFormat/>
    <w:rsid w:val="00D57077"/>
    <w:rPr>
      <w:i/>
      <w:iCs/>
    </w:rPr>
  </w:style>
  <w:style w:type="paragraph" w:styleId="a9">
    <w:name w:val="Balloon Text"/>
    <w:basedOn w:val="a"/>
    <w:link w:val="aa"/>
    <w:uiPriority w:val="99"/>
    <w:semiHidden/>
    <w:unhideWhenUsed/>
    <w:rsid w:val="00D5707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57077"/>
    <w:rPr>
      <w:rFonts w:ascii="Segoe UI" w:hAnsi="Segoe UI" w:cs="Segoe UI"/>
      <w:sz w:val="18"/>
      <w:szCs w:val="18"/>
    </w:rPr>
  </w:style>
  <w:style w:type="paragraph" w:customStyle="1" w:styleId="s1">
    <w:name w:val="s_1"/>
    <w:basedOn w:val="a"/>
    <w:rsid w:val="00272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27259C"/>
    <w:rPr>
      <w:color w:val="0000FF"/>
      <w:u w:val="single"/>
    </w:rPr>
  </w:style>
  <w:style w:type="paragraph" w:customStyle="1" w:styleId="s3">
    <w:name w:val="s_3"/>
    <w:basedOn w:val="a"/>
    <w:rsid w:val="00BD1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BD1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BD1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an">
    <w:name w:val="Postan"/>
    <w:basedOn w:val="a"/>
    <w:rsid w:val="008426C6"/>
    <w:pPr>
      <w:spacing w:after="0" w:line="240" w:lineRule="auto"/>
      <w:jc w:val="center"/>
    </w:pPr>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746AB9"/>
    <w:rPr>
      <w:rFonts w:asciiTheme="majorHAnsi" w:eastAsiaTheme="majorEastAsia" w:hAnsiTheme="majorHAnsi" w:cstheme="majorBidi"/>
      <w:color w:val="1F3763" w:themeColor="accent1" w:themeShade="7F"/>
      <w:sz w:val="24"/>
      <w:szCs w:val="24"/>
    </w:rPr>
  </w:style>
  <w:style w:type="paragraph" w:styleId="ac">
    <w:name w:val="Normal (Web)"/>
    <w:basedOn w:val="a"/>
    <w:uiPriority w:val="99"/>
    <w:unhideWhenUsed/>
    <w:rsid w:val="00746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746AB9"/>
    <w:rPr>
      <w:b/>
      <w:bCs/>
    </w:rPr>
  </w:style>
  <w:style w:type="paragraph" w:styleId="ae">
    <w:name w:val="List Paragraph"/>
    <w:basedOn w:val="a"/>
    <w:uiPriority w:val="34"/>
    <w:qFormat/>
    <w:rsid w:val="00746A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46A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779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F377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7772"/>
  </w:style>
  <w:style w:type="paragraph" w:styleId="a5">
    <w:name w:val="footer"/>
    <w:basedOn w:val="a"/>
    <w:link w:val="a6"/>
    <w:uiPriority w:val="99"/>
    <w:unhideWhenUsed/>
    <w:rsid w:val="00F377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7772"/>
  </w:style>
  <w:style w:type="paragraph" w:styleId="a7">
    <w:name w:val="No Spacing"/>
    <w:uiPriority w:val="1"/>
    <w:qFormat/>
    <w:rsid w:val="00D174DD"/>
    <w:pPr>
      <w:spacing w:after="0" w:line="240" w:lineRule="auto"/>
    </w:pPr>
  </w:style>
  <w:style w:type="character" w:styleId="a8">
    <w:name w:val="Emphasis"/>
    <w:basedOn w:val="a0"/>
    <w:uiPriority w:val="20"/>
    <w:qFormat/>
    <w:rsid w:val="00D57077"/>
    <w:rPr>
      <w:i/>
      <w:iCs/>
    </w:rPr>
  </w:style>
  <w:style w:type="paragraph" w:styleId="a9">
    <w:name w:val="Balloon Text"/>
    <w:basedOn w:val="a"/>
    <w:link w:val="aa"/>
    <w:uiPriority w:val="99"/>
    <w:semiHidden/>
    <w:unhideWhenUsed/>
    <w:rsid w:val="00D5707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57077"/>
    <w:rPr>
      <w:rFonts w:ascii="Segoe UI" w:hAnsi="Segoe UI" w:cs="Segoe UI"/>
      <w:sz w:val="18"/>
      <w:szCs w:val="18"/>
    </w:rPr>
  </w:style>
  <w:style w:type="paragraph" w:customStyle="1" w:styleId="s1">
    <w:name w:val="s_1"/>
    <w:basedOn w:val="a"/>
    <w:rsid w:val="00272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27259C"/>
    <w:rPr>
      <w:color w:val="0000FF"/>
      <w:u w:val="single"/>
    </w:rPr>
  </w:style>
  <w:style w:type="paragraph" w:customStyle="1" w:styleId="s3">
    <w:name w:val="s_3"/>
    <w:basedOn w:val="a"/>
    <w:rsid w:val="00BD1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BD1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BD1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an">
    <w:name w:val="Postan"/>
    <w:basedOn w:val="a"/>
    <w:rsid w:val="008426C6"/>
    <w:pPr>
      <w:spacing w:after="0" w:line="240" w:lineRule="auto"/>
      <w:jc w:val="center"/>
    </w:pPr>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746AB9"/>
    <w:rPr>
      <w:rFonts w:asciiTheme="majorHAnsi" w:eastAsiaTheme="majorEastAsia" w:hAnsiTheme="majorHAnsi" w:cstheme="majorBidi"/>
      <w:color w:val="1F3763" w:themeColor="accent1" w:themeShade="7F"/>
      <w:sz w:val="24"/>
      <w:szCs w:val="24"/>
    </w:rPr>
  </w:style>
  <w:style w:type="paragraph" w:styleId="ac">
    <w:name w:val="Normal (Web)"/>
    <w:basedOn w:val="a"/>
    <w:uiPriority w:val="99"/>
    <w:unhideWhenUsed/>
    <w:rsid w:val="00746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746AB9"/>
    <w:rPr>
      <w:b/>
      <w:bCs/>
    </w:rPr>
  </w:style>
  <w:style w:type="paragraph" w:styleId="ae">
    <w:name w:val="List Paragraph"/>
    <w:basedOn w:val="a"/>
    <w:uiPriority w:val="34"/>
    <w:qFormat/>
    <w:rsid w:val="00746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5692">
      <w:bodyDiv w:val="1"/>
      <w:marLeft w:val="0"/>
      <w:marRight w:val="0"/>
      <w:marTop w:val="0"/>
      <w:marBottom w:val="0"/>
      <w:divBdr>
        <w:top w:val="none" w:sz="0" w:space="0" w:color="auto"/>
        <w:left w:val="none" w:sz="0" w:space="0" w:color="auto"/>
        <w:bottom w:val="none" w:sz="0" w:space="0" w:color="auto"/>
        <w:right w:val="none" w:sz="0" w:space="0" w:color="auto"/>
      </w:divBdr>
      <w:divsChild>
        <w:div w:id="330255526">
          <w:marLeft w:val="0"/>
          <w:marRight w:val="0"/>
          <w:marTop w:val="0"/>
          <w:marBottom w:val="0"/>
          <w:divBdr>
            <w:top w:val="none" w:sz="0" w:space="0" w:color="auto"/>
            <w:left w:val="none" w:sz="0" w:space="0" w:color="auto"/>
            <w:bottom w:val="none" w:sz="0" w:space="0" w:color="auto"/>
            <w:right w:val="none" w:sz="0" w:space="0" w:color="auto"/>
          </w:divBdr>
        </w:div>
        <w:div w:id="436557237">
          <w:marLeft w:val="0"/>
          <w:marRight w:val="0"/>
          <w:marTop w:val="0"/>
          <w:marBottom w:val="0"/>
          <w:divBdr>
            <w:top w:val="none" w:sz="0" w:space="0" w:color="auto"/>
            <w:left w:val="none" w:sz="0" w:space="0" w:color="auto"/>
            <w:bottom w:val="none" w:sz="0" w:space="0" w:color="auto"/>
            <w:right w:val="none" w:sz="0" w:space="0" w:color="auto"/>
          </w:divBdr>
        </w:div>
        <w:div w:id="361169984">
          <w:marLeft w:val="0"/>
          <w:marRight w:val="0"/>
          <w:marTop w:val="0"/>
          <w:marBottom w:val="0"/>
          <w:divBdr>
            <w:top w:val="none" w:sz="0" w:space="0" w:color="auto"/>
            <w:left w:val="none" w:sz="0" w:space="0" w:color="auto"/>
            <w:bottom w:val="none" w:sz="0" w:space="0" w:color="auto"/>
            <w:right w:val="none" w:sz="0" w:space="0" w:color="auto"/>
          </w:divBdr>
        </w:div>
      </w:divsChild>
    </w:div>
    <w:div w:id="350301174">
      <w:bodyDiv w:val="1"/>
      <w:marLeft w:val="0"/>
      <w:marRight w:val="0"/>
      <w:marTop w:val="0"/>
      <w:marBottom w:val="0"/>
      <w:divBdr>
        <w:top w:val="none" w:sz="0" w:space="0" w:color="auto"/>
        <w:left w:val="none" w:sz="0" w:space="0" w:color="auto"/>
        <w:bottom w:val="none" w:sz="0" w:space="0" w:color="auto"/>
        <w:right w:val="none" w:sz="0" w:space="0" w:color="auto"/>
      </w:divBdr>
      <w:divsChild>
        <w:div w:id="1885368153">
          <w:marLeft w:val="0"/>
          <w:marRight w:val="0"/>
          <w:marTop w:val="0"/>
          <w:marBottom w:val="0"/>
          <w:divBdr>
            <w:top w:val="none" w:sz="0" w:space="0" w:color="auto"/>
            <w:left w:val="none" w:sz="0" w:space="0" w:color="auto"/>
            <w:bottom w:val="none" w:sz="0" w:space="0" w:color="auto"/>
            <w:right w:val="none" w:sz="0" w:space="0" w:color="auto"/>
          </w:divBdr>
          <w:divsChild>
            <w:div w:id="1988237707">
              <w:marLeft w:val="0"/>
              <w:marRight w:val="0"/>
              <w:marTop w:val="0"/>
              <w:marBottom w:val="0"/>
              <w:divBdr>
                <w:top w:val="none" w:sz="0" w:space="0" w:color="auto"/>
                <w:left w:val="none" w:sz="0" w:space="0" w:color="auto"/>
                <w:bottom w:val="none" w:sz="0" w:space="0" w:color="auto"/>
                <w:right w:val="none" w:sz="0" w:space="0" w:color="auto"/>
              </w:divBdr>
            </w:div>
            <w:div w:id="1761834381">
              <w:marLeft w:val="0"/>
              <w:marRight w:val="0"/>
              <w:marTop w:val="0"/>
              <w:marBottom w:val="0"/>
              <w:divBdr>
                <w:top w:val="none" w:sz="0" w:space="0" w:color="auto"/>
                <w:left w:val="none" w:sz="0" w:space="0" w:color="auto"/>
                <w:bottom w:val="none" w:sz="0" w:space="0" w:color="auto"/>
                <w:right w:val="none" w:sz="0" w:space="0" w:color="auto"/>
              </w:divBdr>
            </w:div>
            <w:div w:id="1134760277">
              <w:marLeft w:val="0"/>
              <w:marRight w:val="0"/>
              <w:marTop w:val="0"/>
              <w:marBottom w:val="0"/>
              <w:divBdr>
                <w:top w:val="none" w:sz="0" w:space="0" w:color="auto"/>
                <w:left w:val="none" w:sz="0" w:space="0" w:color="auto"/>
                <w:bottom w:val="none" w:sz="0" w:space="0" w:color="auto"/>
                <w:right w:val="none" w:sz="0" w:space="0" w:color="auto"/>
              </w:divBdr>
            </w:div>
          </w:divsChild>
        </w:div>
        <w:div w:id="198203388">
          <w:marLeft w:val="0"/>
          <w:marRight w:val="0"/>
          <w:marTop w:val="0"/>
          <w:marBottom w:val="0"/>
          <w:divBdr>
            <w:top w:val="none" w:sz="0" w:space="0" w:color="auto"/>
            <w:left w:val="none" w:sz="0" w:space="0" w:color="auto"/>
            <w:bottom w:val="none" w:sz="0" w:space="0" w:color="auto"/>
            <w:right w:val="none" w:sz="0" w:space="0" w:color="auto"/>
          </w:divBdr>
          <w:divsChild>
            <w:div w:id="1618176971">
              <w:marLeft w:val="0"/>
              <w:marRight w:val="0"/>
              <w:marTop w:val="0"/>
              <w:marBottom w:val="0"/>
              <w:divBdr>
                <w:top w:val="none" w:sz="0" w:space="0" w:color="auto"/>
                <w:left w:val="none" w:sz="0" w:space="0" w:color="auto"/>
                <w:bottom w:val="none" w:sz="0" w:space="0" w:color="auto"/>
                <w:right w:val="none" w:sz="0" w:space="0" w:color="auto"/>
              </w:divBdr>
            </w:div>
            <w:div w:id="1999915410">
              <w:marLeft w:val="0"/>
              <w:marRight w:val="0"/>
              <w:marTop w:val="0"/>
              <w:marBottom w:val="0"/>
              <w:divBdr>
                <w:top w:val="none" w:sz="0" w:space="0" w:color="auto"/>
                <w:left w:val="none" w:sz="0" w:space="0" w:color="auto"/>
                <w:bottom w:val="none" w:sz="0" w:space="0" w:color="auto"/>
                <w:right w:val="none" w:sz="0" w:space="0" w:color="auto"/>
              </w:divBdr>
            </w:div>
            <w:div w:id="259872857">
              <w:marLeft w:val="0"/>
              <w:marRight w:val="0"/>
              <w:marTop w:val="0"/>
              <w:marBottom w:val="0"/>
              <w:divBdr>
                <w:top w:val="none" w:sz="0" w:space="0" w:color="auto"/>
                <w:left w:val="none" w:sz="0" w:space="0" w:color="auto"/>
                <w:bottom w:val="none" w:sz="0" w:space="0" w:color="auto"/>
                <w:right w:val="none" w:sz="0" w:space="0" w:color="auto"/>
              </w:divBdr>
            </w:div>
            <w:div w:id="1719283395">
              <w:marLeft w:val="0"/>
              <w:marRight w:val="0"/>
              <w:marTop w:val="0"/>
              <w:marBottom w:val="0"/>
              <w:divBdr>
                <w:top w:val="none" w:sz="0" w:space="0" w:color="auto"/>
                <w:left w:val="none" w:sz="0" w:space="0" w:color="auto"/>
                <w:bottom w:val="none" w:sz="0" w:space="0" w:color="auto"/>
                <w:right w:val="none" w:sz="0" w:space="0" w:color="auto"/>
              </w:divBdr>
            </w:div>
            <w:div w:id="2146894511">
              <w:marLeft w:val="0"/>
              <w:marRight w:val="0"/>
              <w:marTop w:val="0"/>
              <w:marBottom w:val="0"/>
              <w:divBdr>
                <w:top w:val="none" w:sz="0" w:space="0" w:color="auto"/>
                <w:left w:val="none" w:sz="0" w:space="0" w:color="auto"/>
                <w:bottom w:val="none" w:sz="0" w:space="0" w:color="auto"/>
                <w:right w:val="none" w:sz="0" w:space="0" w:color="auto"/>
              </w:divBdr>
            </w:div>
            <w:div w:id="211232751">
              <w:marLeft w:val="0"/>
              <w:marRight w:val="0"/>
              <w:marTop w:val="0"/>
              <w:marBottom w:val="0"/>
              <w:divBdr>
                <w:top w:val="none" w:sz="0" w:space="0" w:color="auto"/>
                <w:left w:val="none" w:sz="0" w:space="0" w:color="auto"/>
                <w:bottom w:val="none" w:sz="0" w:space="0" w:color="auto"/>
                <w:right w:val="none" w:sz="0" w:space="0" w:color="auto"/>
              </w:divBdr>
            </w:div>
            <w:div w:id="470900759">
              <w:marLeft w:val="0"/>
              <w:marRight w:val="0"/>
              <w:marTop w:val="0"/>
              <w:marBottom w:val="0"/>
              <w:divBdr>
                <w:top w:val="none" w:sz="0" w:space="0" w:color="auto"/>
                <w:left w:val="none" w:sz="0" w:space="0" w:color="auto"/>
                <w:bottom w:val="none" w:sz="0" w:space="0" w:color="auto"/>
                <w:right w:val="none" w:sz="0" w:space="0" w:color="auto"/>
              </w:divBdr>
            </w:div>
            <w:div w:id="1965496973">
              <w:marLeft w:val="0"/>
              <w:marRight w:val="0"/>
              <w:marTop w:val="0"/>
              <w:marBottom w:val="0"/>
              <w:divBdr>
                <w:top w:val="none" w:sz="0" w:space="0" w:color="auto"/>
                <w:left w:val="none" w:sz="0" w:space="0" w:color="auto"/>
                <w:bottom w:val="none" w:sz="0" w:space="0" w:color="auto"/>
                <w:right w:val="none" w:sz="0" w:space="0" w:color="auto"/>
              </w:divBdr>
            </w:div>
            <w:div w:id="488206176">
              <w:marLeft w:val="0"/>
              <w:marRight w:val="0"/>
              <w:marTop w:val="0"/>
              <w:marBottom w:val="0"/>
              <w:divBdr>
                <w:top w:val="none" w:sz="0" w:space="0" w:color="auto"/>
                <w:left w:val="none" w:sz="0" w:space="0" w:color="auto"/>
                <w:bottom w:val="none" w:sz="0" w:space="0" w:color="auto"/>
                <w:right w:val="none" w:sz="0" w:space="0" w:color="auto"/>
              </w:divBdr>
            </w:div>
            <w:div w:id="1527214251">
              <w:marLeft w:val="0"/>
              <w:marRight w:val="0"/>
              <w:marTop w:val="0"/>
              <w:marBottom w:val="0"/>
              <w:divBdr>
                <w:top w:val="none" w:sz="0" w:space="0" w:color="auto"/>
                <w:left w:val="none" w:sz="0" w:space="0" w:color="auto"/>
                <w:bottom w:val="none" w:sz="0" w:space="0" w:color="auto"/>
                <w:right w:val="none" w:sz="0" w:space="0" w:color="auto"/>
              </w:divBdr>
            </w:div>
            <w:div w:id="2008055787">
              <w:marLeft w:val="0"/>
              <w:marRight w:val="0"/>
              <w:marTop w:val="0"/>
              <w:marBottom w:val="0"/>
              <w:divBdr>
                <w:top w:val="none" w:sz="0" w:space="0" w:color="auto"/>
                <w:left w:val="none" w:sz="0" w:space="0" w:color="auto"/>
                <w:bottom w:val="none" w:sz="0" w:space="0" w:color="auto"/>
                <w:right w:val="none" w:sz="0" w:space="0" w:color="auto"/>
              </w:divBdr>
            </w:div>
            <w:div w:id="2016761392">
              <w:marLeft w:val="0"/>
              <w:marRight w:val="0"/>
              <w:marTop w:val="0"/>
              <w:marBottom w:val="0"/>
              <w:divBdr>
                <w:top w:val="none" w:sz="0" w:space="0" w:color="auto"/>
                <w:left w:val="none" w:sz="0" w:space="0" w:color="auto"/>
                <w:bottom w:val="none" w:sz="0" w:space="0" w:color="auto"/>
                <w:right w:val="none" w:sz="0" w:space="0" w:color="auto"/>
              </w:divBdr>
            </w:div>
            <w:div w:id="326708621">
              <w:marLeft w:val="0"/>
              <w:marRight w:val="0"/>
              <w:marTop w:val="0"/>
              <w:marBottom w:val="0"/>
              <w:divBdr>
                <w:top w:val="none" w:sz="0" w:space="0" w:color="auto"/>
                <w:left w:val="none" w:sz="0" w:space="0" w:color="auto"/>
                <w:bottom w:val="none" w:sz="0" w:space="0" w:color="auto"/>
                <w:right w:val="none" w:sz="0" w:space="0" w:color="auto"/>
              </w:divBdr>
            </w:div>
            <w:div w:id="1801023850">
              <w:marLeft w:val="0"/>
              <w:marRight w:val="0"/>
              <w:marTop w:val="0"/>
              <w:marBottom w:val="0"/>
              <w:divBdr>
                <w:top w:val="none" w:sz="0" w:space="0" w:color="auto"/>
                <w:left w:val="none" w:sz="0" w:space="0" w:color="auto"/>
                <w:bottom w:val="none" w:sz="0" w:space="0" w:color="auto"/>
                <w:right w:val="none" w:sz="0" w:space="0" w:color="auto"/>
              </w:divBdr>
              <w:divsChild>
                <w:div w:id="288897134">
                  <w:marLeft w:val="0"/>
                  <w:marRight w:val="0"/>
                  <w:marTop w:val="0"/>
                  <w:marBottom w:val="0"/>
                  <w:divBdr>
                    <w:top w:val="none" w:sz="0" w:space="0" w:color="auto"/>
                    <w:left w:val="none" w:sz="0" w:space="0" w:color="auto"/>
                    <w:bottom w:val="none" w:sz="0" w:space="0" w:color="auto"/>
                    <w:right w:val="none" w:sz="0" w:space="0" w:color="auto"/>
                  </w:divBdr>
                </w:div>
              </w:divsChild>
            </w:div>
            <w:div w:id="1356156103">
              <w:marLeft w:val="0"/>
              <w:marRight w:val="0"/>
              <w:marTop w:val="0"/>
              <w:marBottom w:val="0"/>
              <w:divBdr>
                <w:top w:val="none" w:sz="0" w:space="0" w:color="auto"/>
                <w:left w:val="none" w:sz="0" w:space="0" w:color="auto"/>
                <w:bottom w:val="none" w:sz="0" w:space="0" w:color="auto"/>
                <w:right w:val="none" w:sz="0" w:space="0" w:color="auto"/>
              </w:divBdr>
              <w:divsChild>
                <w:div w:id="2481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6428">
          <w:marLeft w:val="0"/>
          <w:marRight w:val="0"/>
          <w:marTop w:val="0"/>
          <w:marBottom w:val="0"/>
          <w:divBdr>
            <w:top w:val="none" w:sz="0" w:space="0" w:color="auto"/>
            <w:left w:val="none" w:sz="0" w:space="0" w:color="auto"/>
            <w:bottom w:val="none" w:sz="0" w:space="0" w:color="auto"/>
            <w:right w:val="none" w:sz="0" w:space="0" w:color="auto"/>
          </w:divBdr>
          <w:divsChild>
            <w:div w:id="106430479">
              <w:marLeft w:val="0"/>
              <w:marRight w:val="0"/>
              <w:marTop w:val="0"/>
              <w:marBottom w:val="0"/>
              <w:divBdr>
                <w:top w:val="none" w:sz="0" w:space="0" w:color="auto"/>
                <w:left w:val="none" w:sz="0" w:space="0" w:color="auto"/>
                <w:bottom w:val="none" w:sz="0" w:space="0" w:color="auto"/>
                <w:right w:val="none" w:sz="0" w:space="0" w:color="auto"/>
              </w:divBdr>
            </w:div>
            <w:div w:id="1195508478">
              <w:marLeft w:val="0"/>
              <w:marRight w:val="0"/>
              <w:marTop w:val="0"/>
              <w:marBottom w:val="0"/>
              <w:divBdr>
                <w:top w:val="none" w:sz="0" w:space="0" w:color="auto"/>
                <w:left w:val="none" w:sz="0" w:space="0" w:color="auto"/>
                <w:bottom w:val="none" w:sz="0" w:space="0" w:color="auto"/>
                <w:right w:val="none" w:sz="0" w:space="0" w:color="auto"/>
              </w:divBdr>
            </w:div>
            <w:div w:id="1170871238">
              <w:marLeft w:val="0"/>
              <w:marRight w:val="0"/>
              <w:marTop w:val="0"/>
              <w:marBottom w:val="0"/>
              <w:divBdr>
                <w:top w:val="none" w:sz="0" w:space="0" w:color="auto"/>
                <w:left w:val="none" w:sz="0" w:space="0" w:color="auto"/>
                <w:bottom w:val="none" w:sz="0" w:space="0" w:color="auto"/>
                <w:right w:val="none" w:sz="0" w:space="0" w:color="auto"/>
              </w:divBdr>
            </w:div>
            <w:div w:id="7090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96865">
      <w:bodyDiv w:val="1"/>
      <w:marLeft w:val="0"/>
      <w:marRight w:val="0"/>
      <w:marTop w:val="0"/>
      <w:marBottom w:val="0"/>
      <w:divBdr>
        <w:top w:val="none" w:sz="0" w:space="0" w:color="auto"/>
        <w:left w:val="none" w:sz="0" w:space="0" w:color="auto"/>
        <w:bottom w:val="none" w:sz="0" w:space="0" w:color="auto"/>
        <w:right w:val="none" w:sz="0" w:space="0" w:color="auto"/>
      </w:divBdr>
      <w:divsChild>
        <w:div w:id="1971086639">
          <w:marLeft w:val="0"/>
          <w:marRight w:val="0"/>
          <w:marTop w:val="0"/>
          <w:marBottom w:val="0"/>
          <w:divBdr>
            <w:top w:val="none" w:sz="0" w:space="0" w:color="auto"/>
            <w:left w:val="none" w:sz="0" w:space="0" w:color="auto"/>
            <w:bottom w:val="none" w:sz="0" w:space="0" w:color="auto"/>
            <w:right w:val="none" w:sz="0" w:space="0" w:color="auto"/>
          </w:divBdr>
        </w:div>
        <w:div w:id="1873378904">
          <w:marLeft w:val="0"/>
          <w:marRight w:val="0"/>
          <w:marTop w:val="0"/>
          <w:marBottom w:val="0"/>
          <w:divBdr>
            <w:top w:val="none" w:sz="0" w:space="0" w:color="auto"/>
            <w:left w:val="none" w:sz="0" w:space="0" w:color="auto"/>
            <w:bottom w:val="none" w:sz="0" w:space="0" w:color="auto"/>
            <w:right w:val="none" w:sz="0" w:space="0" w:color="auto"/>
          </w:divBdr>
        </w:div>
      </w:divsChild>
    </w:div>
    <w:div w:id="884950774">
      <w:bodyDiv w:val="1"/>
      <w:marLeft w:val="0"/>
      <w:marRight w:val="0"/>
      <w:marTop w:val="0"/>
      <w:marBottom w:val="0"/>
      <w:divBdr>
        <w:top w:val="none" w:sz="0" w:space="0" w:color="auto"/>
        <w:left w:val="none" w:sz="0" w:space="0" w:color="auto"/>
        <w:bottom w:val="none" w:sz="0" w:space="0" w:color="auto"/>
        <w:right w:val="none" w:sz="0" w:space="0" w:color="auto"/>
      </w:divBdr>
      <w:divsChild>
        <w:div w:id="393823084">
          <w:marLeft w:val="0"/>
          <w:marRight w:val="0"/>
          <w:marTop w:val="0"/>
          <w:marBottom w:val="0"/>
          <w:divBdr>
            <w:top w:val="none" w:sz="0" w:space="0" w:color="auto"/>
            <w:left w:val="none" w:sz="0" w:space="0" w:color="auto"/>
            <w:bottom w:val="none" w:sz="0" w:space="0" w:color="auto"/>
            <w:right w:val="none" w:sz="0" w:space="0" w:color="auto"/>
          </w:divBdr>
        </w:div>
        <w:div w:id="729695421">
          <w:marLeft w:val="0"/>
          <w:marRight w:val="0"/>
          <w:marTop w:val="0"/>
          <w:marBottom w:val="0"/>
          <w:divBdr>
            <w:top w:val="none" w:sz="0" w:space="0" w:color="auto"/>
            <w:left w:val="none" w:sz="0" w:space="0" w:color="auto"/>
            <w:bottom w:val="none" w:sz="0" w:space="0" w:color="auto"/>
            <w:right w:val="none" w:sz="0" w:space="0" w:color="auto"/>
          </w:divBdr>
        </w:div>
      </w:divsChild>
    </w:div>
    <w:div w:id="1092970650">
      <w:bodyDiv w:val="1"/>
      <w:marLeft w:val="0"/>
      <w:marRight w:val="0"/>
      <w:marTop w:val="0"/>
      <w:marBottom w:val="0"/>
      <w:divBdr>
        <w:top w:val="none" w:sz="0" w:space="0" w:color="auto"/>
        <w:left w:val="none" w:sz="0" w:space="0" w:color="auto"/>
        <w:bottom w:val="none" w:sz="0" w:space="0" w:color="auto"/>
        <w:right w:val="none" w:sz="0" w:space="0" w:color="auto"/>
      </w:divBdr>
    </w:div>
    <w:div w:id="1717656210">
      <w:bodyDiv w:val="1"/>
      <w:marLeft w:val="0"/>
      <w:marRight w:val="0"/>
      <w:marTop w:val="0"/>
      <w:marBottom w:val="0"/>
      <w:divBdr>
        <w:top w:val="none" w:sz="0" w:space="0" w:color="auto"/>
        <w:left w:val="none" w:sz="0" w:space="0" w:color="auto"/>
        <w:bottom w:val="none" w:sz="0" w:space="0" w:color="auto"/>
        <w:right w:val="none" w:sz="0" w:space="0" w:color="auto"/>
      </w:divBdr>
      <w:divsChild>
        <w:div w:id="1511143603">
          <w:marLeft w:val="0"/>
          <w:marRight w:val="0"/>
          <w:marTop w:val="0"/>
          <w:marBottom w:val="0"/>
          <w:divBdr>
            <w:top w:val="none" w:sz="0" w:space="0" w:color="auto"/>
            <w:left w:val="none" w:sz="0" w:space="0" w:color="auto"/>
            <w:bottom w:val="none" w:sz="0" w:space="0" w:color="auto"/>
            <w:right w:val="none" w:sz="0" w:space="0" w:color="auto"/>
          </w:divBdr>
          <w:divsChild>
            <w:div w:id="1003699026">
              <w:marLeft w:val="0"/>
              <w:marRight w:val="0"/>
              <w:marTop w:val="0"/>
              <w:marBottom w:val="0"/>
              <w:divBdr>
                <w:top w:val="none" w:sz="0" w:space="0" w:color="auto"/>
                <w:left w:val="none" w:sz="0" w:space="0" w:color="auto"/>
                <w:bottom w:val="none" w:sz="0" w:space="0" w:color="auto"/>
                <w:right w:val="none" w:sz="0" w:space="0" w:color="auto"/>
              </w:divBdr>
              <w:divsChild>
                <w:div w:id="1145584580">
                  <w:marLeft w:val="0"/>
                  <w:marRight w:val="0"/>
                  <w:marTop w:val="0"/>
                  <w:marBottom w:val="0"/>
                  <w:divBdr>
                    <w:top w:val="none" w:sz="0" w:space="0" w:color="auto"/>
                    <w:left w:val="none" w:sz="0" w:space="0" w:color="auto"/>
                    <w:bottom w:val="none" w:sz="0" w:space="0" w:color="auto"/>
                    <w:right w:val="none" w:sz="0" w:space="0" w:color="auto"/>
                  </w:divBdr>
                  <w:divsChild>
                    <w:div w:id="569852128">
                      <w:marLeft w:val="0"/>
                      <w:marRight w:val="0"/>
                      <w:marTop w:val="0"/>
                      <w:marBottom w:val="0"/>
                      <w:divBdr>
                        <w:top w:val="none" w:sz="0" w:space="0" w:color="auto"/>
                        <w:left w:val="none" w:sz="0" w:space="0" w:color="auto"/>
                        <w:bottom w:val="none" w:sz="0" w:space="0" w:color="auto"/>
                        <w:right w:val="none" w:sz="0" w:space="0" w:color="auto"/>
                      </w:divBdr>
                    </w:div>
                    <w:div w:id="1605919014">
                      <w:marLeft w:val="0"/>
                      <w:marRight w:val="0"/>
                      <w:marTop w:val="0"/>
                      <w:marBottom w:val="0"/>
                      <w:divBdr>
                        <w:top w:val="none" w:sz="0" w:space="0" w:color="auto"/>
                        <w:left w:val="none" w:sz="0" w:space="0" w:color="auto"/>
                        <w:bottom w:val="none" w:sz="0" w:space="0" w:color="auto"/>
                        <w:right w:val="none" w:sz="0" w:space="0" w:color="auto"/>
                      </w:divBdr>
                    </w:div>
                    <w:div w:id="393549750">
                      <w:marLeft w:val="0"/>
                      <w:marRight w:val="0"/>
                      <w:marTop w:val="0"/>
                      <w:marBottom w:val="0"/>
                      <w:divBdr>
                        <w:top w:val="none" w:sz="0" w:space="0" w:color="auto"/>
                        <w:left w:val="none" w:sz="0" w:space="0" w:color="auto"/>
                        <w:bottom w:val="none" w:sz="0" w:space="0" w:color="auto"/>
                        <w:right w:val="none" w:sz="0" w:space="0" w:color="auto"/>
                      </w:divBdr>
                    </w:div>
                    <w:div w:id="729765981">
                      <w:marLeft w:val="0"/>
                      <w:marRight w:val="0"/>
                      <w:marTop w:val="0"/>
                      <w:marBottom w:val="0"/>
                      <w:divBdr>
                        <w:top w:val="none" w:sz="0" w:space="0" w:color="auto"/>
                        <w:left w:val="none" w:sz="0" w:space="0" w:color="auto"/>
                        <w:bottom w:val="none" w:sz="0" w:space="0" w:color="auto"/>
                        <w:right w:val="none" w:sz="0" w:space="0" w:color="auto"/>
                      </w:divBdr>
                    </w:div>
                    <w:div w:id="2139106386">
                      <w:marLeft w:val="0"/>
                      <w:marRight w:val="0"/>
                      <w:marTop w:val="0"/>
                      <w:marBottom w:val="0"/>
                      <w:divBdr>
                        <w:top w:val="none" w:sz="0" w:space="0" w:color="auto"/>
                        <w:left w:val="none" w:sz="0" w:space="0" w:color="auto"/>
                        <w:bottom w:val="none" w:sz="0" w:space="0" w:color="auto"/>
                        <w:right w:val="none" w:sz="0" w:space="0" w:color="auto"/>
                      </w:divBdr>
                    </w:div>
                    <w:div w:id="1781532132">
                      <w:marLeft w:val="0"/>
                      <w:marRight w:val="0"/>
                      <w:marTop w:val="0"/>
                      <w:marBottom w:val="0"/>
                      <w:divBdr>
                        <w:top w:val="none" w:sz="0" w:space="0" w:color="auto"/>
                        <w:left w:val="none" w:sz="0" w:space="0" w:color="auto"/>
                        <w:bottom w:val="none" w:sz="0" w:space="0" w:color="auto"/>
                        <w:right w:val="none" w:sz="0" w:space="0" w:color="auto"/>
                      </w:divBdr>
                    </w:div>
                    <w:div w:id="263808186">
                      <w:marLeft w:val="0"/>
                      <w:marRight w:val="0"/>
                      <w:marTop w:val="0"/>
                      <w:marBottom w:val="0"/>
                      <w:divBdr>
                        <w:top w:val="none" w:sz="0" w:space="0" w:color="auto"/>
                        <w:left w:val="none" w:sz="0" w:space="0" w:color="auto"/>
                        <w:bottom w:val="none" w:sz="0" w:space="0" w:color="auto"/>
                        <w:right w:val="none" w:sz="0" w:space="0" w:color="auto"/>
                      </w:divBdr>
                    </w:div>
                    <w:div w:id="1357924259">
                      <w:marLeft w:val="0"/>
                      <w:marRight w:val="0"/>
                      <w:marTop w:val="0"/>
                      <w:marBottom w:val="0"/>
                      <w:divBdr>
                        <w:top w:val="none" w:sz="0" w:space="0" w:color="auto"/>
                        <w:left w:val="none" w:sz="0" w:space="0" w:color="auto"/>
                        <w:bottom w:val="none" w:sz="0" w:space="0" w:color="auto"/>
                        <w:right w:val="none" w:sz="0" w:space="0" w:color="auto"/>
                      </w:divBdr>
                    </w:div>
                    <w:div w:id="1342275494">
                      <w:marLeft w:val="0"/>
                      <w:marRight w:val="0"/>
                      <w:marTop w:val="0"/>
                      <w:marBottom w:val="0"/>
                      <w:divBdr>
                        <w:top w:val="none" w:sz="0" w:space="0" w:color="auto"/>
                        <w:left w:val="none" w:sz="0" w:space="0" w:color="auto"/>
                        <w:bottom w:val="none" w:sz="0" w:space="0" w:color="auto"/>
                        <w:right w:val="none" w:sz="0" w:space="0" w:color="auto"/>
                      </w:divBdr>
                    </w:div>
                  </w:divsChild>
                </w:div>
                <w:div w:id="1669364242">
                  <w:marLeft w:val="0"/>
                  <w:marRight w:val="0"/>
                  <w:marTop w:val="0"/>
                  <w:marBottom w:val="0"/>
                  <w:divBdr>
                    <w:top w:val="none" w:sz="0" w:space="0" w:color="auto"/>
                    <w:left w:val="none" w:sz="0" w:space="0" w:color="auto"/>
                    <w:bottom w:val="none" w:sz="0" w:space="0" w:color="auto"/>
                    <w:right w:val="none" w:sz="0" w:space="0" w:color="auto"/>
                  </w:divBdr>
                  <w:divsChild>
                    <w:div w:id="2003776904">
                      <w:marLeft w:val="0"/>
                      <w:marRight w:val="0"/>
                      <w:marTop w:val="0"/>
                      <w:marBottom w:val="0"/>
                      <w:divBdr>
                        <w:top w:val="none" w:sz="0" w:space="0" w:color="auto"/>
                        <w:left w:val="none" w:sz="0" w:space="0" w:color="auto"/>
                        <w:bottom w:val="none" w:sz="0" w:space="0" w:color="auto"/>
                        <w:right w:val="none" w:sz="0" w:space="0" w:color="auto"/>
                      </w:divBdr>
                    </w:div>
                    <w:div w:id="788671953">
                      <w:marLeft w:val="0"/>
                      <w:marRight w:val="0"/>
                      <w:marTop w:val="0"/>
                      <w:marBottom w:val="0"/>
                      <w:divBdr>
                        <w:top w:val="none" w:sz="0" w:space="0" w:color="auto"/>
                        <w:left w:val="none" w:sz="0" w:space="0" w:color="auto"/>
                        <w:bottom w:val="none" w:sz="0" w:space="0" w:color="auto"/>
                        <w:right w:val="none" w:sz="0" w:space="0" w:color="auto"/>
                      </w:divBdr>
                    </w:div>
                    <w:div w:id="867182248">
                      <w:marLeft w:val="0"/>
                      <w:marRight w:val="0"/>
                      <w:marTop w:val="0"/>
                      <w:marBottom w:val="0"/>
                      <w:divBdr>
                        <w:top w:val="none" w:sz="0" w:space="0" w:color="auto"/>
                        <w:left w:val="none" w:sz="0" w:space="0" w:color="auto"/>
                        <w:bottom w:val="none" w:sz="0" w:space="0" w:color="auto"/>
                        <w:right w:val="none" w:sz="0" w:space="0" w:color="auto"/>
                      </w:divBdr>
                    </w:div>
                    <w:div w:id="95831938">
                      <w:marLeft w:val="0"/>
                      <w:marRight w:val="0"/>
                      <w:marTop w:val="0"/>
                      <w:marBottom w:val="0"/>
                      <w:divBdr>
                        <w:top w:val="none" w:sz="0" w:space="0" w:color="auto"/>
                        <w:left w:val="none" w:sz="0" w:space="0" w:color="auto"/>
                        <w:bottom w:val="none" w:sz="0" w:space="0" w:color="auto"/>
                        <w:right w:val="none" w:sz="0" w:space="0" w:color="auto"/>
                      </w:divBdr>
                    </w:div>
                    <w:div w:id="1985352466">
                      <w:marLeft w:val="0"/>
                      <w:marRight w:val="0"/>
                      <w:marTop w:val="0"/>
                      <w:marBottom w:val="0"/>
                      <w:divBdr>
                        <w:top w:val="none" w:sz="0" w:space="0" w:color="auto"/>
                        <w:left w:val="none" w:sz="0" w:space="0" w:color="auto"/>
                        <w:bottom w:val="none" w:sz="0" w:space="0" w:color="auto"/>
                        <w:right w:val="none" w:sz="0" w:space="0" w:color="auto"/>
                      </w:divBdr>
                    </w:div>
                    <w:div w:id="436756143">
                      <w:marLeft w:val="0"/>
                      <w:marRight w:val="0"/>
                      <w:marTop w:val="0"/>
                      <w:marBottom w:val="0"/>
                      <w:divBdr>
                        <w:top w:val="none" w:sz="0" w:space="0" w:color="auto"/>
                        <w:left w:val="none" w:sz="0" w:space="0" w:color="auto"/>
                        <w:bottom w:val="none" w:sz="0" w:space="0" w:color="auto"/>
                        <w:right w:val="none" w:sz="0" w:space="0" w:color="auto"/>
                      </w:divBdr>
                    </w:div>
                    <w:div w:id="1910921030">
                      <w:marLeft w:val="0"/>
                      <w:marRight w:val="0"/>
                      <w:marTop w:val="0"/>
                      <w:marBottom w:val="0"/>
                      <w:divBdr>
                        <w:top w:val="none" w:sz="0" w:space="0" w:color="auto"/>
                        <w:left w:val="none" w:sz="0" w:space="0" w:color="auto"/>
                        <w:bottom w:val="none" w:sz="0" w:space="0" w:color="auto"/>
                        <w:right w:val="none" w:sz="0" w:space="0" w:color="auto"/>
                      </w:divBdr>
                    </w:div>
                    <w:div w:id="1012877103">
                      <w:marLeft w:val="0"/>
                      <w:marRight w:val="0"/>
                      <w:marTop w:val="0"/>
                      <w:marBottom w:val="0"/>
                      <w:divBdr>
                        <w:top w:val="none" w:sz="0" w:space="0" w:color="auto"/>
                        <w:left w:val="none" w:sz="0" w:space="0" w:color="auto"/>
                        <w:bottom w:val="none" w:sz="0" w:space="0" w:color="auto"/>
                        <w:right w:val="none" w:sz="0" w:space="0" w:color="auto"/>
                      </w:divBdr>
                    </w:div>
                  </w:divsChild>
                </w:div>
                <w:div w:id="1291589105">
                  <w:marLeft w:val="0"/>
                  <w:marRight w:val="0"/>
                  <w:marTop w:val="0"/>
                  <w:marBottom w:val="0"/>
                  <w:divBdr>
                    <w:top w:val="none" w:sz="0" w:space="0" w:color="auto"/>
                    <w:left w:val="none" w:sz="0" w:space="0" w:color="auto"/>
                    <w:bottom w:val="none" w:sz="0" w:space="0" w:color="auto"/>
                    <w:right w:val="none" w:sz="0" w:space="0" w:color="auto"/>
                  </w:divBdr>
                  <w:divsChild>
                    <w:div w:id="560019793">
                      <w:marLeft w:val="0"/>
                      <w:marRight w:val="0"/>
                      <w:marTop w:val="0"/>
                      <w:marBottom w:val="0"/>
                      <w:divBdr>
                        <w:top w:val="none" w:sz="0" w:space="0" w:color="auto"/>
                        <w:left w:val="none" w:sz="0" w:space="0" w:color="auto"/>
                        <w:bottom w:val="none" w:sz="0" w:space="0" w:color="auto"/>
                        <w:right w:val="none" w:sz="0" w:space="0" w:color="auto"/>
                      </w:divBdr>
                    </w:div>
                    <w:div w:id="1632512089">
                      <w:marLeft w:val="0"/>
                      <w:marRight w:val="0"/>
                      <w:marTop w:val="0"/>
                      <w:marBottom w:val="0"/>
                      <w:divBdr>
                        <w:top w:val="none" w:sz="0" w:space="0" w:color="auto"/>
                        <w:left w:val="none" w:sz="0" w:space="0" w:color="auto"/>
                        <w:bottom w:val="none" w:sz="0" w:space="0" w:color="auto"/>
                        <w:right w:val="none" w:sz="0" w:space="0" w:color="auto"/>
                      </w:divBdr>
                    </w:div>
                    <w:div w:id="1734624372">
                      <w:marLeft w:val="0"/>
                      <w:marRight w:val="0"/>
                      <w:marTop w:val="0"/>
                      <w:marBottom w:val="0"/>
                      <w:divBdr>
                        <w:top w:val="none" w:sz="0" w:space="0" w:color="auto"/>
                        <w:left w:val="none" w:sz="0" w:space="0" w:color="auto"/>
                        <w:bottom w:val="none" w:sz="0" w:space="0" w:color="auto"/>
                        <w:right w:val="none" w:sz="0" w:space="0" w:color="auto"/>
                      </w:divBdr>
                      <w:divsChild>
                        <w:div w:id="2120172963">
                          <w:marLeft w:val="0"/>
                          <w:marRight w:val="0"/>
                          <w:marTop w:val="0"/>
                          <w:marBottom w:val="0"/>
                          <w:divBdr>
                            <w:top w:val="none" w:sz="0" w:space="0" w:color="auto"/>
                            <w:left w:val="none" w:sz="0" w:space="0" w:color="auto"/>
                            <w:bottom w:val="none" w:sz="0" w:space="0" w:color="auto"/>
                            <w:right w:val="none" w:sz="0" w:space="0" w:color="auto"/>
                          </w:divBdr>
                        </w:div>
                        <w:div w:id="481047269">
                          <w:marLeft w:val="0"/>
                          <w:marRight w:val="0"/>
                          <w:marTop w:val="0"/>
                          <w:marBottom w:val="0"/>
                          <w:divBdr>
                            <w:top w:val="none" w:sz="0" w:space="0" w:color="auto"/>
                            <w:left w:val="none" w:sz="0" w:space="0" w:color="auto"/>
                            <w:bottom w:val="none" w:sz="0" w:space="0" w:color="auto"/>
                            <w:right w:val="none" w:sz="0" w:space="0" w:color="auto"/>
                          </w:divBdr>
                        </w:div>
                        <w:div w:id="285703422">
                          <w:marLeft w:val="0"/>
                          <w:marRight w:val="0"/>
                          <w:marTop w:val="0"/>
                          <w:marBottom w:val="0"/>
                          <w:divBdr>
                            <w:top w:val="none" w:sz="0" w:space="0" w:color="auto"/>
                            <w:left w:val="none" w:sz="0" w:space="0" w:color="auto"/>
                            <w:bottom w:val="none" w:sz="0" w:space="0" w:color="auto"/>
                            <w:right w:val="none" w:sz="0" w:space="0" w:color="auto"/>
                          </w:divBdr>
                        </w:div>
                        <w:div w:id="1410156919">
                          <w:marLeft w:val="0"/>
                          <w:marRight w:val="0"/>
                          <w:marTop w:val="0"/>
                          <w:marBottom w:val="0"/>
                          <w:divBdr>
                            <w:top w:val="none" w:sz="0" w:space="0" w:color="auto"/>
                            <w:left w:val="none" w:sz="0" w:space="0" w:color="auto"/>
                            <w:bottom w:val="none" w:sz="0" w:space="0" w:color="auto"/>
                            <w:right w:val="none" w:sz="0" w:space="0" w:color="auto"/>
                          </w:divBdr>
                        </w:div>
                      </w:divsChild>
                    </w:div>
                    <w:div w:id="1540892134">
                      <w:marLeft w:val="0"/>
                      <w:marRight w:val="0"/>
                      <w:marTop w:val="0"/>
                      <w:marBottom w:val="0"/>
                      <w:divBdr>
                        <w:top w:val="none" w:sz="0" w:space="0" w:color="auto"/>
                        <w:left w:val="none" w:sz="0" w:space="0" w:color="auto"/>
                        <w:bottom w:val="none" w:sz="0" w:space="0" w:color="auto"/>
                        <w:right w:val="none" w:sz="0" w:space="0" w:color="auto"/>
                      </w:divBdr>
                      <w:divsChild>
                        <w:div w:id="763771712">
                          <w:marLeft w:val="0"/>
                          <w:marRight w:val="0"/>
                          <w:marTop w:val="0"/>
                          <w:marBottom w:val="0"/>
                          <w:divBdr>
                            <w:top w:val="none" w:sz="0" w:space="0" w:color="auto"/>
                            <w:left w:val="none" w:sz="0" w:space="0" w:color="auto"/>
                            <w:bottom w:val="none" w:sz="0" w:space="0" w:color="auto"/>
                            <w:right w:val="none" w:sz="0" w:space="0" w:color="auto"/>
                          </w:divBdr>
                        </w:div>
                        <w:div w:id="831874488">
                          <w:marLeft w:val="0"/>
                          <w:marRight w:val="0"/>
                          <w:marTop w:val="0"/>
                          <w:marBottom w:val="0"/>
                          <w:divBdr>
                            <w:top w:val="none" w:sz="0" w:space="0" w:color="auto"/>
                            <w:left w:val="none" w:sz="0" w:space="0" w:color="auto"/>
                            <w:bottom w:val="none" w:sz="0" w:space="0" w:color="auto"/>
                            <w:right w:val="none" w:sz="0" w:space="0" w:color="auto"/>
                          </w:divBdr>
                        </w:div>
                      </w:divsChild>
                    </w:div>
                    <w:div w:id="168906112">
                      <w:marLeft w:val="0"/>
                      <w:marRight w:val="0"/>
                      <w:marTop w:val="0"/>
                      <w:marBottom w:val="0"/>
                      <w:divBdr>
                        <w:top w:val="none" w:sz="0" w:space="0" w:color="auto"/>
                        <w:left w:val="none" w:sz="0" w:space="0" w:color="auto"/>
                        <w:bottom w:val="none" w:sz="0" w:space="0" w:color="auto"/>
                        <w:right w:val="none" w:sz="0" w:space="0" w:color="auto"/>
                      </w:divBdr>
                    </w:div>
                    <w:div w:id="1276979763">
                      <w:marLeft w:val="0"/>
                      <w:marRight w:val="0"/>
                      <w:marTop w:val="0"/>
                      <w:marBottom w:val="0"/>
                      <w:divBdr>
                        <w:top w:val="none" w:sz="0" w:space="0" w:color="auto"/>
                        <w:left w:val="none" w:sz="0" w:space="0" w:color="auto"/>
                        <w:bottom w:val="none" w:sz="0" w:space="0" w:color="auto"/>
                        <w:right w:val="none" w:sz="0" w:space="0" w:color="auto"/>
                      </w:divBdr>
                    </w:div>
                    <w:div w:id="1886871704">
                      <w:marLeft w:val="0"/>
                      <w:marRight w:val="0"/>
                      <w:marTop w:val="0"/>
                      <w:marBottom w:val="0"/>
                      <w:divBdr>
                        <w:top w:val="none" w:sz="0" w:space="0" w:color="auto"/>
                        <w:left w:val="none" w:sz="0" w:space="0" w:color="auto"/>
                        <w:bottom w:val="none" w:sz="0" w:space="0" w:color="auto"/>
                        <w:right w:val="none" w:sz="0" w:space="0" w:color="auto"/>
                      </w:divBdr>
                    </w:div>
                    <w:div w:id="1388381276">
                      <w:marLeft w:val="0"/>
                      <w:marRight w:val="0"/>
                      <w:marTop w:val="0"/>
                      <w:marBottom w:val="0"/>
                      <w:divBdr>
                        <w:top w:val="none" w:sz="0" w:space="0" w:color="auto"/>
                        <w:left w:val="none" w:sz="0" w:space="0" w:color="auto"/>
                        <w:bottom w:val="none" w:sz="0" w:space="0" w:color="auto"/>
                        <w:right w:val="none" w:sz="0" w:space="0" w:color="auto"/>
                      </w:divBdr>
                    </w:div>
                    <w:div w:id="1072004412">
                      <w:marLeft w:val="0"/>
                      <w:marRight w:val="0"/>
                      <w:marTop w:val="0"/>
                      <w:marBottom w:val="0"/>
                      <w:divBdr>
                        <w:top w:val="none" w:sz="0" w:space="0" w:color="auto"/>
                        <w:left w:val="none" w:sz="0" w:space="0" w:color="auto"/>
                        <w:bottom w:val="none" w:sz="0" w:space="0" w:color="auto"/>
                        <w:right w:val="none" w:sz="0" w:space="0" w:color="auto"/>
                      </w:divBdr>
                    </w:div>
                    <w:div w:id="34937756">
                      <w:marLeft w:val="0"/>
                      <w:marRight w:val="0"/>
                      <w:marTop w:val="0"/>
                      <w:marBottom w:val="0"/>
                      <w:divBdr>
                        <w:top w:val="none" w:sz="0" w:space="0" w:color="auto"/>
                        <w:left w:val="none" w:sz="0" w:space="0" w:color="auto"/>
                        <w:bottom w:val="none" w:sz="0" w:space="0" w:color="auto"/>
                        <w:right w:val="none" w:sz="0" w:space="0" w:color="auto"/>
                      </w:divBdr>
                    </w:div>
                    <w:div w:id="1138962739">
                      <w:marLeft w:val="0"/>
                      <w:marRight w:val="0"/>
                      <w:marTop w:val="0"/>
                      <w:marBottom w:val="0"/>
                      <w:divBdr>
                        <w:top w:val="none" w:sz="0" w:space="0" w:color="auto"/>
                        <w:left w:val="none" w:sz="0" w:space="0" w:color="auto"/>
                        <w:bottom w:val="none" w:sz="0" w:space="0" w:color="auto"/>
                        <w:right w:val="none" w:sz="0" w:space="0" w:color="auto"/>
                      </w:divBdr>
                    </w:div>
                    <w:div w:id="165555611">
                      <w:marLeft w:val="0"/>
                      <w:marRight w:val="0"/>
                      <w:marTop w:val="0"/>
                      <w:marBottom w:val="0"/>
                      <w:divBdr>
                        <w:top w:val="none" w:sz="0" w:space="0" w:color="auto"/>
                        <w:left w:val="none" w:sz="0" w:space="0" w:color="auto"/>
                        <w:bottom w:val="none" w:sz="0" w:space="0" w:color="auto"/>
                        <w:right w:val="none" w:sz="0" w:space="0" w:color="auto"/>
                      </w:divBdr>
                    </w:div>
                    <w:div w:id="972710288">
                      <w:marLeft w:val="0"/>
                      <w:marRight w:val="0"/>
                      <w:marTop w:val="0"/>
                      <w:marBottom w:val="0"/>
                      <w:divBdr>
                        <w:top w:val="none" w:sz="0" w:space="0" w:color="auto"/>
                        <w:left w:val="none" w:sz="0" w:space="0" w:color="auto"/>
                        <w:bottom w:val="none" w:sz="0" w:space="0" w:color="auto"/>
                        <w:right w:val="none" w:sz="0" w:space="0" w:color="auto"/>
                      </w:divBdr>
                    </w:div>
                    <w:div w:id="2012289437">
                      <w:marLeft w:val="0"/>
                      <w:marRight w:val="0"/>
                      <w:marTop w:val="0"/>
                      <w:marBottom w:val="0"/>
                      <w:divBdr>
                        <w:top w:val="none" w:sz="0" w:space="0" w:color="auto"/>
                        <w:left w:val="none" w:sz="0" w:space="0" w:color="auto"/>
                        <w:bottom w:val="none" w:sz="0" w:space="0" w:color="auto"/>
                        <w:right w:val="none" w:sz="0" w:space="0" w:color="auto"/>
                      </w:divBdr>
                    </w:div>
                    <w:div w:id="797141317">
                      <w:marLeft w:val="0"/>
                      <w:marRight w:val="0"/>
                      <w:marTop w:val="0"/>
                      <w:marBottom w:val="0"/>
                      <w:divBdr>
                        <w:top w:val="none" w:sz="0" w:space="0" w:color="auto"/>
                        <w:left w:val="none" w:sz="0" w:space="0" w:color="auto"/>
                        <w:bottom w:val="none" w:sz="0" w:space="0" w:color="auto"/>
                        <w:right w:val="none" w:sz="0" w:space="0" w:color="auto"/>
                      </w:divBdr>
                    </w:div>
                    <w:div w:id="734201942">
                      <w:marLeft w:val="0"/>
                      <w:marRight w:val="0"/>
                      <w:marTop w:val="0"/>
                      <w:marBottom w:val="0"/>
                      <w:divBdr>
                        <w:top w:val="none" w:sz="0" w:space="0" w:color="auto"/>
                        <w:left w:val="none" w:sz="0" w:space="0" w:color="auto"/>
                        <w:bottom w:val="none" w:sz="0" w:space="0" w:color="auto"/>
                        <w:right w:val="none" w:sz="0" w:space="0" w:color="auto"/>
                      </w:divBdr>
                      <w:divsChild>
                        <w:div w:id="815537909">
                          <w:marLeft w:val="0"/>
                          <w:marRight w:val="0"/>
                          <w:marTop w:val="0"/>
                          <w:marBottom w:val="0"/>
                          <w:divBdr>
                            <w:top w:val="none" w:sz="0" w:space="0" w:color="auto"/>
                            <w:left w:val="none" w:sz="0" w:space="0" w:color="auto"/>
                            <w:bottom w:val="none" w:sz="0" w:space="0" w:color="auto"/>
                            <w:right w:val="none" w:sz="0" w:space="0" w:color="auto"/>
                          </w:divBdr>
                        </w:div>
                        <w:div w:id="755323826">
                          <w:marLeft w:val="0"/>
                          <w:marRight w:val="0"/>
                          <w:marTop w:val="0"/>
                          <w:marBottom w:val="0"/>
                          <w:divBdr>
                            <w:top w:val="none" w:sz="0" w:space="0" w:color="auto"/>
                            <w:left w:val="none" w:sz="0" w:space="0" w:color="auto"/>
                            <w:bottom w:val="none" w:sz="0" w:space="0" w:color="auto"/>
                            <w:right w:val="none" w:sz="0" w:space="0" w:color="auto"/>
                          </w:divBdr>
                        </w:div>
                        <w:div w:id="1933126425">
                          <w:marLeft w:val="0"/>
                          <w:marRight w:val="0"/>
                          <w:marTop w:val="0"/>
                          <w:marBottom w:val="0"/>
                          <w:divBdr>
                            <w:top w:val="none" w:sz="0" w:space="0" w:color="auto"/>
                            <w:left w:val="none" w:sz="0" w:space="0" w:color="auto"/>
                            <w:bottom w:val="none" w:sz="0" w:space="0" w:color="auto"/>
                            <w:right w:val="none" w:sz="0" w:space="0" w:color="auto"/>
                          </w:divBdr>
                        </w:div>
                        <w:div w:id="1877500426">
                          <w:marLeft w:val="0"/>
                          <w:marRight w:val="0"/>
                          <w:marTop w:val="0"/>
                          <w:marBottom w:val="0"/>
                          <w:divBdr>
                            <w:top w:val="none" w:sz="0" w:space="0" w:color="auto"/>
                            <w:left w:val="none" w:sz="0" w:space="0" w:color="auto"/>
                            <w:bottom w:val="none" w:sz="0" w:space="0" w:color="auto"/>
                            <w:right w:val="none" w:sz="0" w:space="0" w:color="auto"/>
                          </w:divBdr>
                        </w:div>
                      </w:divsChild>
                    </w:div>
                    <w:div w:id="659191832">
                      <w:marLeft w:val="0"/>
                      <w:marRight w:val="0"/>
                      <w:marTop w:val="0"/>
                      <w:marBottom w:val="0"/>
                      <w:divBdr>
                        <w:top w:val="none" w:sz="0" w:space="0" w:color="auto"/>
                        <w:left w:val="none" w:sz="0" w:space="0" w:color="auto"/>
                        <w:bottom w:val="none" w:sz="0" w:space="0" w:color="auto"/>
                        <w:right w:val="none" w:sz="0" w:space="0" w:color="auto"/>
                      </w:divBdr>
                      <w:divsChild>
                        <w:div w:id="1601177255">
                          <w:marLeft w:val="0"/>
                          <w:marRight w:val="0"/>
                          <w:marTop w:val="0"/>
                          <w:marBottom w:val="0"/>
                          <w:divBdr>
                            <w:top w:val="none" w:sz="0" w:space="0" w:color="auto"/>
                            <w:left w:val="none" w:sz="0" w:space="0" w:color="auto"/>
                            <w:bottom w:val="none" w:sz="0" w:space="0" w:color="auto"/>
                            <w:right w:val="none" w:sz="0" w:space="0" w:color="auto"/>
                          </w:divBdr>
                        </w:div>
                        <w:div w:id="1368800493">
                          <w:marLeft w:val="0"/>
                          <w:marRight w:val="0"/>
                          <w:marTop w:val="0"/>
                          <w:marBottom w:val="0"/>
                          <w:divBdr>
                            <w:top w:val="none" w:sz="0" w:space="0" w:color="auto"/>
                            <w:left w:val="none" w:sz="0" w:space="0" w:color="auto"/>
                            <w:bottom w:val="none" w:sz="0" w:space="0" w:color="auto"/>
                            <w:right w:val="none" w:sz="0" w:space="0" w:color="auto"/>
                          </w:divBdr>
                        </w:div>
                        <w:div w:id="2093888662">
                          <w:marLeft w:val="0"/>
                          <w:marRight w:val="0"/>
                          <w:marTop w:val="0"/>
                          <w:marBottom w:val="0"/>
                          <w:divBdr>
                            <w:top w:val="none" w:sz="0" w:space="0" w:color="auto"/>
                            <w:left w:val="none" w:sz="0" w:space="0" w:color="auto"/>
                            <w:bottom w:val="none" w:sz="0" w:space="0" w:color="auto"/>
                            <w:right w:val="none" w:sz="0" w:space="0" w:color="auto"/>
                          </w:divBdr>
                        </w:div>
                        <w:div w:id="60911537">
                          <w:marLeft w:val="0"/>
                          <w:marRight w:val="0"/>
                          <w:marTop w:val="0"/>
                          <w:marBottom w:val="0"/>
                          <w:divBdr>
                            <w:top w:val="none" w:sz="0" w:space="0" w:color="auto"/>
                            <w:left w:val="none" w:sz="0" w:space="0" w:color="auto"/>
                            <w:bottom w:val="none" w:sz="0" w:space="0" w:color="auto"/>
                            <w:right w:val="none" w:sz="0" w:space="0" w:color="auto"/>
                          </w:divBdr>
                        </w:div>
                        <w:div w:id="3073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8587">
          <w:marLeft w:val="0"/>
          <w:marRight w:val="0"/>
          <w:marTop w:val="0"/>
          <w:marBottom w:val="0"/>
          <w:divBdr>
            <w:top w:val="none" w:sz="0" w:space="0" w:color="auto"/>
            <w:left w:val="none" w:sz="0" w:space="0" w:color="auto"/>
            <w:bottom w:val="none" w:sz="0" w:space="0" w:color="auto"/>
            <w:right w:val="none" w:sz="0" w:space="0" w:color="auto"/>
          </w:divBdr>
          <w:divsChild>
            <w:div w:id="379012181">
              <w:marLeft w:val="0"/>
              <w:marRight w:val="0"/>
              <w:marTop w:val="0"/>
              <w:marBottom w:val="0"/>
              <w:divBdr>
                <w:top w:val="none" w:sz="0" w:space="0" w:color="auto"/>
                <w:left w:val="none" w:sz="0" w:space="0" w:color="auto"/>
                <w:bottom w:val="none" w:sz="0" w:space="0" w:color="auto"/>
                <w:right w:val="none" w:sz="0" w:space="0" w:color="auto"/>
              </w:divBdr>
              <w:divsChild>
                <w:div w:id="522862774">
                  <w:marLeft w:val="0"/>
                  <w:marRight w:val="0"/>
                  <w:marTop w:val="0"/>
                  <w:marBottom w:val="0"/>
                  <w:divBdr>
                    <w:top w:val="none" w:sz="0" w:space="0" w:color="auto"/>
                    <w:left w:val="none" w:sz="0" w:space="0" w:color="auto"/>
                    <w:bottom w:val="none" w:sz="0" w:space="0" w:color="auto"/>
                    <w:right w:val="none" w:sz="0" w:space="0" w:color="auto"/>
                  </w:divBdr>
                  <w:divsChild>
                    <w:div w:id="1150752822">
                      <w:marLeft w:val="0"/>
                      <w:marRight w:val="0"/>
                      <w:marTop w:val="0"/>
                      <w:marBottom w:val="0"/>
                      <w:divBdr>
                        <w:top w:val="none" w:sz="0" w:space="0" w:color="auto"/>
                        <w:left w:val="none" w:sz="0" w:space="0" w:color="auto"/>
                        <w:bottom w:val="none" w:sz="0" w:space="0" w:color="auto"/>
                        <w:right w:val="none" w:sz="0" w:space="0" w:color="auto"/>
                      </w:divBdr>
                      <w:divsChild>
                        <w:div w:id="1147354488">
                          <w:marLeft w:val="0"/>
                          <w:marRight w:val="0"/>
                          <w:marTop w:val="0"/>
                          <w:marBottom w:val="0"/>
                          <w:divBdr>
                            <w:top w:val="none" w:sz="0" w:space="0" w:color="auto"/>
                            <w:left w:val="none" w:sz="0" w:space="0" w:color="auto"/>
                            <w:bottom w:val="none" w:sz="0" w:space="0" w:color="auto"/>
                            <w:right w:val="none" w:sz="0" w:space="0" w:color="auto"/>
                          </w:divBdr>
                        </w:div>
                        <w:div w:id="741946667">
                          <w:marLeft w:val="0"/>
                          <w:marRight w:val="0"/>
                          <w:marTop w:val="0"/>
                          <w:marBottom w:val="0"/>
                          <w:divBdr>
                            <w:top w:val="none" w:sz="0" w:space="0" w:color="auto"/>
                            <w:left w:val="none" w:sz="0" w:space="0" w:color="auto"/>
                            <w:bottom w:val="none" w:sz="0" w:space="0" w:color="auto"/>
                            <w:right w:val="none" w:sz="0" w:space="0" w:color="auto"/>
                          </w:divBdr>
                        </w:div>
                      </w:divsChild>
                    </w:div>
                    <w:div w:id="1805003439">
                      <w:marLeft w:val="0"/>
                      <w:marRight w:val="0"/>
                      <w:marTop w:val="0"/>
                      <w:marBottom w:val="0"/>
                      <w:divBdr>
                        <w:top w:val="none" w:sz="0" w:space="0" w:color="auto"/>
                        <w:left w:val="none" w:sz="0" w:space="0" w:color="auto"/>
                        <w:bottom w:val="none" w:sz="0" w:space="0" w:color="auto"/>
                        <w:right w:val="none" w:sz="0" w:space="0" w:color="auto"/>
                      </w:divBdr>
                      <w:divsChild>
                        <w:div w:id="1701781356">
                          <w:marLeft w:val="0"/>
                          <w:marRight w:val="0"/>
                          <w:marTop w:val="0"/>
                          <w:marBottom w:val="0"/>
                          <w:divBdr>
                            <w:top w:val="none" w:sz="0" w:space="0" w:color="auto"/>
                            <w:left w:val="none" w:sz="0" w:space="0" w:color="auto"/>
                            <w:bottom w:val="none" w:sz="0" w:space="0" w:color="auto"/>
                            <w:right w:val="none" w:sz="0" w:space="0" w:color="auto"/>
                          </w:divBdr>
                        </w:div>
                        <w:div w:id="296840629">
                          <w:marLeft w:val="0"/>
                          <w:marRight w:val="0"/>
                          <w:marTop w:val="0"/>
                          <w:marBottom w:val="0"/>
                          <w:divBdr>
                            <w:top w:val="none" w:sz="0" w:space="0" w:color="auto"/>
                            <w:left w:val="none" w:sz="0" w:space="0" w:color="auto"/>
                            <w:bottom w:val="none" w:sz="0" w:space="0" w:color="auto"/>
                            <w:right w:val="none" w:sz="0" w:space="0" w:color="auto"/>
                          </w:divBdr>
                        </w:div>
                        <w:div w:id="1344474809">
                          <w:marLeft w:val="0"/>
                          <w:marRight w:val="0"/>
                          <w:marTop w:val="0"/>
                          <w:marBottom w:val="0"/>
                          <w:divBdr>
                            <w:top w:val="none" w:sz="0" w:space="0" w:color="auto"/>
                            <w:left w:val="none" w:sz="0" w:space="0" w:color="auto"/>
                            <w:bottom w:val="none" w:sz="0" w:space="0" w:color="auto"/>
                            <w:right w:val="none" w:sz="0" w:space="0" w:color="auto"/>
                          </w:divBdr>
                        </w:div>
                      </w:divsChild>
                    </w:div>
                    <w:div w:id="479271558">
                      <w:marLeft w:val="0"/>
                      <w:marRight w:val="0"/>
                      <w:marTop w:val="0"/>
                      <w:marBottom w:val="0"/>
                      <w:divBdr>
                        <w:top w:val="none" w:sz="0" w:space="0" w:color="auto"/>
                        <w:left w:val="none" w:sz="0" w:space="0" w:color="auto"/>
                        <w:bottom w:val="none" w:sz="0" w:space="0" w:color="auto"/>
                        <w:right w:val="none" w:sz="0" w:space="0" w:color="auto"/>
                      </w:divBdr>
                      <w:divsChild>
                        <w:div w:id="34429622">
                          <w:marLeft w:val="0"/>
                          <w:marRight w:val="0"/>
                          <w:marTop w:val="0"/>
                          <w:marBottom w:val="0"/>
                          <w:divBdr>
                            <w:top w:val="none" w:sz="0" w:space="0" w:color="auto"/>
                            <w:left w:val="none" w:sz="0" w:space="0" w:color="auto"/>
                            <w:bottom w:val="none" w:sz="0" w:space="0" w:color="auto"/>
                            <w:right w:val="none" w:sz="0" w:space="0" w:color="auto"/>
                          </w:divBdr>
                        </w:div>
                        <w:div w:id="5327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718">
                  <w:marLeft w:val="0"/>
                  <w:marRight w:val="0"/>
                  <w:marTop w:val="0"/>
                  <w:marBottom w:val="0"/>
                  <w:divBdr>
                    <w:top w:val="none" w:sz="0" w:space="0" w:color="auto"/>
                    <w:left w:val="none" w:sz="0" w:space="0" w:color="auto"/>
                    <w:bottom w:val="none" w:sz="0" w:space="0" w:color="auto"/>
                    <w:right w:val="none" w:sz="0" w:space="0" w:color="auto"/>
                  </w:divBdr>
                  <w:divsChild>
                    <w:div w:id="340132617">
                      <w:marLeft w:val="0"/>
                      <w:marRight w:val="0"/>
                      <w:marTop w:val="0"/>
                      <w:marBottom w:val="0"/>
                      <w:divBdr>
                        <w:top w:val="none" w:sz="0" w:space="0" w:color="auto"/>
                        <w:left w:val="none" w:sz="0" w:space="0" w:color="auto"/>
                        <w:bottom w:val="none" w:sz="0" w:space="0" w:color="auto"/>
                        <w:right w:val="none" w:sz="0" w:space="0" w:color="auto"/>
                      </w:divBdr>
                    </w:div>
                    <w:div w:id="1863589774">
                      <w:marLeft w:val="0"/>
                      <w:marRight w:val="0"/>
                      <w:marTop w:val="0"/>
                      <w:marBottom w:val="0"/>
                      <w:divBdr>
                        <w:top w:val="none" w:sz="0" w:space="0" w:color="auto"/>
                        <w:left w:val="none" w:sz="0" w:space="0" w:color="auto"/>
                        <w:bottom w:val="none" w:sz="0" w:space="0" w:color="auto"/>
                        <w:right w:val="none" w:sz="0" w:space="0" w:color="auto"/>
                      </w:divBdr>
                    </w:div>
                    <w:div w:id="582373528">
                      <w:marLeft w:val="0"/>
                      <w:marRight w:val="0"/>
                      <w:marTop w:val="0"/>
                      <w:marBottom w:val="0"/>
                      <w:divBdr>
                        <w:top w:val="none" w:sz="0" w:space="0" w:color="auto"/>
                        <w:left w:val="none" w:sz="0" w:space="0" w:color="auto"/>
                        <w:bottom w:val="none" w:sz="0" w:space="0" w:color="auto"/>
                        <w:right w:val="none" w:sz="0" w:space="0" w:color="auto"/>
                      </w:divBdr>
                    </w:div>
                    <w:div w:id="39520409">
                      <w:marLeft w:val="0"/>
                      <w:marRight w:val="0"/>
                      <w:marTop w:val="0"/>
                      <w:marBottom w:val="0"/>
                      <w:divBdr>
                        <w:top w:val="none" w:sz="0" w:space="0" w:color="auto"/>
                        <w:left w:val="none" w:sz="0" w:space="0" w:color="auto"/>
                        <w:bottom w:val="none" w:sz="0" w:space="0" w:color="auto"/>
                        <w:right w:val="none" w:sz="0" w:space="0" w:color="auto"/>
                      </w:divBdr>
                    </w:div>
                    <w:div w:id="1871799927">
                      <w:marLeft w:val="0"/>
                      <w:marRight w:val="0"/>
                      <w:marTop w:val="0"/>
                      <w:marBottom w:val="0"/>
                      <w:divBdr>
                        <w:top w:val="none" w:sz="0" w:space="0" w:color="auto"/>
                        <w:left w:val="none" w:sz="0" w:space="0" w:color="auto"/>
                        <w:bottom w:val="none" w:sz="0" w:space="0" w:color="auto"/>
                        <w:right w:val="none" w:sz="0" w:space="0" w:color="auto"/>
                      </w:divBdr>
                    </w:div>
                    <w:div w:id="371269910">
                      <w:marLeft w:val="0"/>
                      <w:marRight w:val="0"/>
                      <w:marTop w:val="0"/>
                      <w:marBottom w:val="0"/>
                      <w:divBdr>
                        <w:top w:val="none" w:sz="0" w:space="0" w:color="auto"/>
                        <w:left w:val="none" w:sz="0" w:space="0" w:color="auto"/>
                        <w:bottom w:val="none" w:sz="0" w:space="0" w:color="auto"/>
                        <w:right w:val="none" w:sz="0" w:space="0" w:color="auto"/>
                      </w:divBdr>
                    </w:div>
                    <w:div w:id="1787502266">
                      <w:marLeft w:val="0"/>
                      <w:marRight w:val="0"/>
                      <w:marTop w:val="0"/>
                      <w:marBottom w:val="0"/>
                      <w:divBdr>
                        <w:top w:val="none" w:sz="0" w:space="0" w:color="auto"/>
                        <w:left w:val="none" w:sz="0" w:space="0" w:color="auto"/>
                        <w:bottom w:val="none" w:sz="0" w:space="0" w:color="auto"/>
                        <w:right w:val="none" w:sz="0" w:space="0" w:color="auto"/>
                      </w:divBdr>
                    </w:div>
                    <w:div w:id="1636443700">
                      <w:marLeft w:val="0"/>
                      <w:marRight w:val="0"/>
                      <w:marTop w:val="0"/>
                      <w:marBottom w:val="0"/>
                      <w:divBdr>
                        <w:top w:val="none" w:sz="0" w:space="0" w:color="auto"/>
                        <w:left w:val="none" w:sz="0" w:space="0" w:color="auto"/>
                        <w:bottom w:val="none" w:sz="0" w:space="0" w:color="auto"/>
                        <w:right w:val="none" w:sz="0" w:space="0" w:color="auto"/>
                      </w:divBdr>
                    </w:div>
                    <w:div w:id="1096901546">
                      <w:marLeft w:val="0"/>
                      <w:marRight w:val="0"/>
                      <w:marTop w:val="0"/>
                      <w:marBottom w:val="0"/>
                      <w:divBdr>
                        <w:top w:val="none" w:sz="0" w:space="0" w:color="auto"/>
                        <w:left w:val="none" w:sz="0" w:space="0" w:color="auto"/>
                        <w:bottom w:val="none" w:sz="0" w:space="0" w:color="auto"/>
                        <w:right w:val="none" w:sz="0" w:space="0" w:color="auto"/>
                      </w:divBdr>
                      <w:divsChild>
                        <w:div w:id="751316840">
                          <w:marLeft w:val="0"/>
                          <w:marRight w:val="0"/>
                          <w:marTop w:val="0"/>
                          <w:marBottom w:val="0"/>
                          <w:divBdr>
                            <w:top w:val="none" w:sz="0" w:space="0" w:color="auto"/>
                            <w:left w:val="none" w:sz="0" w:space="0" w:color="auto"/>
                            <w:bottom w:val="none" w:sz="0" w:space="0" w:color="auto"/>
                            <w:right w:val="none" w:sz="0" w:space="0" w:color="auto"/>
                          </w:divBdr>
                        </w:div>
                      </w:divsChild>
                    </w:div>
                    <w:div w:id="675156482">
                      <w:marLeft w:val="0"/>
                      <w:marRight w:val="0"/>
                      <w:marTop w:val="0"/>
                      <w:marBottom w:val="0"/>
                      <w:divBdr>
                        <w:top w:val="none" w:sz="0" w:space="0" w:color="auto"/>
                        <w:left w:val="none" w:sz="0" w:space="0" w:color="auto"/>
                        <w:bottom w:val="none" w:sz="0" w:space="0" w:color="auto"/>
                        <w:right w:val="none" w:sz="0" w:space="0" w:color="auto"/>
                      </w:divBdr>
                    </w:div>
                    <w:div w:id="1879048969">
                      <w:marLeft w:val="0"/>
                      <w:marRight w:val="0"/>
                      <w:marTop w:val="0"/>
                      <w:marBottom w:val="0"/>
                      <w:divBdr>
                        <w:top w:val="none" w:sz="0" w:space="0" w:color="auto"/>
                        <w:left w:val="none" w:sz="0" w:space="0" w:color="auto"/>
                        <w:bottom w:val="none" w:sz="0" w:space="0" w:color="auto"/>
                        <w:right w:val="none" w:sz="0" w:space="0" w:color="auto"/>
                      </w:divBdr>
                    </w:div>
                    <w:div w:id="21262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74215">
      <w:bodyDiv w:val="1"/>
      <w:marLeft w:val="0"/>
      <w:marRight w:val="0"/>
      <w:marTop w:val="0"/>
      <w:marBottom w:val="0"/>
      <w:divBdr>
        <w:top w:val="none" w:sz="0" w:space="0" w:color="auto"/>
        <w:left w:val="none" w:sz="0" w:space="0" w:color="auto"/>
        <w:bottom w:val="none" w:sz="0" w:space="0" w:color="auto"/>
        <w:right w:val="none" w:sz="0" w:space="0" w:color="auto"/>
      </w:divBdr>
      <w:divsChild>
        <w:div w:id="2111928790">
          <w:marLeft w:val="0"/>
          <w:marRight w:val="0"/>
          <w:marTop w:val="0"/>
          <w:marBottom w:val="0"/>
          <w:divBdr>
            <w:top w:val="none" w:sz="0" w:space="0" w:color="auto"/>
            <w:left w:val="none" w:sz="0" w:space="0" w:color="auto"/>
            <w:bottom w:val="none" w:sz="0" w:space="0" w:color="auto"/>
            <w:right w:val="none" w:sz="0" w:space="0" w:color="auto"/>
          </w:divBdr>
        </w:div>
        <w:div w:id="958334899">
          <w:marLeft w:val="0"/>
          <w:marRight w:val="0"/>
          <w:marTop w:val="0"/>
          <w:marBottom w:val="0"/>
          <w:divBdr>
            <w:top w:val="none" w:sz="0" w:space="0" w:color="auto"/>
            <w:left w:val="none" w:sz="0" w:space="0" w:color="auto"/>
            <w:bottom w:val="none" w:sz="0" w:space="0" w:color="auto"/>
            <w:right w:val="none" w:sz="0" w:space="0" w:color="auto"/>
          </w:divBdr>
        </w:div>
      </w:divsChild>
    </w:div>
    <w:div w:id="18169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internet.garant.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17164</Words>
  <Characters>97837</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Финансы</dc:creator>
  <cp:keywords/>
  <dc:description/>
  <cp:lastModifiedBy>Оксана</cp:lastModifiedBy>
  <cp:revision>4</cp:revision>
  <cp:lastPrinted>2020-10-05T13:33:00Z</cp:lastPrinted>
  <dcterms:created xsi:type="dcterms:W3CDTF">2020-10-05T17:12:00Z</dcterms:created>
  <dcterms:modified xsi:type="dcterms:W3CDTF">2020-10-07T11:07:00Z</dcterms:modified>
</cp:coreProperties>
</file>