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9A76D" w14:textId="18968110" w:rsidR="00F24917" w:rsidRDefault="006E21FD" w:rsidP="00D00358">
      <w:pPr>
        <w:jc w:val="center"/>
      </w:pPr>
      <w:r>
        <w:t xml:space="preserve"> </w:t>
      </w:r>
    </w:p>
    <w:p w14:paraId="43A0A8BF" w14:textId="76913BF6" w:rsidR="00A94EE8" w:rsidRPr="00F73E95" w:rsidRDefault="0036307C" w:rsidP="00A94EE8">
      <w:pPr>
        <w:ind w:firstLine="709"/>
        <w:jc w:val="center"/>
        <w:rPr>
          <w:noProof/>
          <w:sz w:val="26"/>
          <w:szCs w:val="26"/>
        </w:rPr>
      </w:pPr>
      <w:r>
        <w:rPr>
          <w:rFonts w:ascii="Calibri" w:hAnsi="Calibri"/>
          <w:b/>
          <w:noProof/>
        </w:rPr>
        <w:drawing>
          <wp:inline distT="0" distB="0" distL="0" distR="0" wp14:anchorId="4A2686E0" wp14:editId="798B7841">
            <wp:extent cx="51816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75FE" w14:textId="77777777" w:rsidR="00A94EE8" w:rsidRPr="00F73E95" w:rsidRDefault="00A94EE8" w:rsidP="00DC1547">
      <w:pPr>
        <w:ind w:firstLine="709"/>
        <w:jc w:val="center"/>
        <w:rPr>
          <w:bCs/>
          <w:sz w:val="26"/>
          <w:szCs w:val="26"/>
        </w:rPr>
      </w:pPr>
      <w:r w:rsidRPr="00F73E95">
        <w:rPr>
          <w:bCs/>
          <w:sz w:val="26"/>
          <w:szCs w:val="26"/>
        </w:rPr>
        <w:t>АДМИНИСТРАЦИЯ ИСТОМИНСКОГО СЕЛЬСКОГО ПОСЕЛЕНИЯ</w:t>
      </w:r>
    </w:p>
    <w:p w14:paraId="2C993324" w14:textId="77777777" w:rsidR="00A94EE8" w:rsidRPr="00F73E95" w:rsidRDefault="00A94EE8" w:rsidP="00DC1547">
      <w:pPr>
        <w:ind w:firstLine="709"/>
        <w:jc w:val="center"/>
        <w:rPr>
          <w:bCs/>
          <w:sz w:val="26"/>
          <w:szCs w:val="26"/>
        </w:rPr>
      </w:pPr>
      <w:r w:rsidRPr="00F73E95">
        <w:rPr>
          <w:bCs/>
          <w:sz w:val="26"/>
          <w:szCs w:val="26"/>
        </w:rPr>
        <w:t>АКСАЙСКОГО РАЙОНА РОСТОВСКОЙ ОБЛАСТИ</w:t>
      </w:r>
    </w:p>
    <w:p w14:paraId="0C4BC9D1" w14:textId="77777777" w:rsidR="00A94EE8" w:rsidRPr="00F73E95" w:rsidRDefault="00A94EE8" w:rsidP="00DC1547">
      <w:pPr>
        <w:jc w:val="center"/>
        <w:rPr>
          <w:bCs/>
          <w:sz w:val="26"/>
          <w:szCs w:val="26"/>
        </w:rPr>
      </w:pPr>
    </w:p>
    <w:p w14:paraId="528A1351" w14:textId="77777777" w:rsidR="00A94EE8" w:rsidRPr="00F73E95" w:rsidRDefault="00A94EE8" w:rsidP="00DC1547">
      <w:pPr>
        <w:ind w:firstLine="709"/>
        <w:jc w:val="center"/>
        <w:rPr>
          <w:bCs/>
          <w:sz w:val="26"/>
          <w:szCs w:val="26"/>
        </w:rPr>
      </w:pPr>
      <w:r w:rsidRPr="00F73E95">
        <w:rPr>
          <w:bCs/>
          <w:sz w:val="26"/>
          <w:szCs w:val="26"/>
        </w:rPr>
        <w:t>ПОСТАНОВЛЕНИЕ</w:t>
      </w:r>
    </w:p>
    <w:p w14:paraId="1613F3B4" w14:textId="77777777" w:rsidR="00A94EE8" w:rsidRPr="00F73E95" w:rsidRDefault="00A94EE8" w:rsidP="00DC1547">
      <w:pPr>
        <w:ind w:firstLine="709"/>
        <w:jc w:val="center"/>
        <w:rPr>
          <w:bCs/>
          <w:sz w:val="26"/>
          <w:szCs w:val="26"/>
        </w:rPr>
      </w:pPr>
    </w:p>
    <w:p w14:paraId="1678FBBD" w14:textId="77777777" w:rsidR="00A94EE8" w:rsidRPr="00F73E95" w:rsidRDefault="00A94EE8" w:rsidP="00DC1547">
      <w:pPr>
        <w:ind w:firstLine="709"/>
        <w:jc w:val="center"/>
        <w:rPr>
          <w:bCs/>
          <w:sz w:val="26"/>
          <w:szCs w:val="26"/>
        </w:rPr>
      </w:pPr>
    </w:p>
    <w:p w14:paraId="3030BB2E" w14:textId="49C6F2F8" w:rsidR="0036307C" w:rsidRPr="00A12A80" w:rsidRDefault="0036307C" w:rsidP="0036307C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15.09</w:t>
      </w:r>
      <w:r>
        <w:rPr>
          <w:sz w:val="28"/>
          <w:szCs w:val="28"/>
        </w:rPr>
        <w:t>.2020</w:t>
      </w:r>
      <w:r w:rsidRPr="00A12A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12A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A12A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12A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A12A80">
        <w:rPr>
          <w:sz w:val="28"/>
          <w:szCs w:val="28"/>
        </w:rPr>
        <w:t xml:space="preserve"> х. Островского    </w:t>
      </w:r>
      <w:r>
        <w:rPr>
          <w:sz w:val="28"/>
          <w:szCs w:val="28"/>
        </w:rPr>
        <w:t xml:space="preserve"> </w:t>
      </w:r>
      <w:r w:rsidRPr="00A12A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A12A80">
        <w:rPr>
          <w:sz w:val="28"/>
          <w:szCs w:val="28"/>
        </w:rPr>
        <w:t>№</w:t>
      </w:r>
      <w:r>
        <w:rPr>
          <w:sz w:val="28"/>
          <w:szCs w:val="28"/>
        </w:rPr>
        <w:t xml:space="preserve"> 160</w:t>
      </w:r>
    </w:p>
    <w:bookmarkEnd w:id="0"/>
    <w:p w14:paraId="3A5E2FBE" w14:textId="03CED0E6" w:rsidR="00A94EE8" w:rsidRDefault="00A94EE8" w:rsidP="00DC154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A5A5AB3" w14:textId="77777777" w:rsidR="00F10F6F" w:rsidRDefault="00F10F6F" w:rsidP="00D4729D">
      <w:pPr>
        <w:widowControl w:val="0"/>
        <w:jc w:val="both"/>
        <w:rPr>
          <w:sz w:val="28"/>
          <w:szCs w:val="28"/>
        </w:rPr>
      </w:pPr>
    </w:p>
    <w:p w14:paraId="0756543B" w14:textId="77777777" w:rsidR="00D4729D" w:rsidRPr="00D4729D" w:rsidRDefault="00D4729D" w:rsidP="00DC1547">
      <w:pPr>
        <w:widowControl w:val="0"/>
        <w:rPr>
          <w:sz w:val="28"/>
          <w:szCs w:val="28"/>
        </w:rPr>
      </w:pPr>
    </w:p>
    <w:p w14:paraId="54E37D23" w14:textId="62C8FC55" w:rsidR="00423A2B" w:rsidRDefault="00423A2B" w:rsidP="00DC1547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внесении изменений в постановление </w:t>
      </w:r>
    </w:p>
    <w:p w14:paraId="7BE344FF" w14:textId="4C9BCDB5" w:rsidR="00423A2B" w:rsidRDefault="00423A2B" w:rsidP="00DC1547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20.09.2019 года № 200 «О</w:t>
      </w:r>
      <w:r w:rsidR="00130E17" w:rsidRPr="00DC1547">
        <w:rPr>
          <w:bCs/>
          <w:sz w:val="28"/>
          <w:szCs w:val="28"/>
        </w:rPr>
        <w:t xml:space="preserve"> прогнозе</w:t>
      </w:r>
    </w:p>
    <w:p w14:paraId="7652FF72" w14:textId="36447903" w:rsidR="00B91EA2" w:rsidRDefault="00D4729D" w:rsidP="00DC1547">
      <w:pPr>
        <w:widowControl w:val="0"/>
        <w:rPr>
          <w:bCs/>
          <w:sz w:val="28"/>
          <w:szCs w:val="28"/>
        </w:rPr>
      </w:pPr>
      <w:r w:rsidRPr="00DC1547">
        <w:rPr>
          <w:bCs/>
          <w:sz w:val="28"/>
          <w:szCs w:val="28"/>
        </w:rPr>
        <w:t xml:space="preserve"> </w:t>
      </w:r>
      <w:r w:rsidR="00130E17" w:rsidRPr="00DC1547">
        <w:rPr>
          <w:bCs/>
          <w:sz w:val="28"/>
          <w:szCs w:val="28"/>
        </w:rPr>
        <w:t>социально-экономического</w:t>
      </w:r>
      <w:r w:rsidR="00B91EA2">
        <w:rPr>
          <w:bCs/>
          <w:sz w:val="28"/>
          <w:szCs w:val="28"/>
        </w:rPr>
        <w:t xml:space="preserve"> </w:t>
      </w:r>
    </w:p>
    <w:p w14:paraId="5B3E4FE7" w14:textId="64BDE1E3" w:rsidR="00B91EA2" w:rsidRDefault="00353DE0" w:rsidP="00DC1547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30E17" w:rsidRPr="00DC1547">
        <w:rPr>
          <w:bCs/>
          <w:sz w:val="28"/>
          <w:szCs w:val="28"/>
        </w:rPr>
        <w:t xml:space="preserve">развития </w:t>
      </w:r>
      <w:r w:rsidR="00254F01" w:rsidRPr="00DC1547">
        <w:rPr>
          <w:bCs/>
          <w:sz w:val="28"/>
          <w:szCs w:val="28"/>
        </w:rPr>
        <w:t>Истоминского сельского</w:t>
      </w:r>
    </w:p>
    <w:p w14:paraId="4F4232B4" w14:textId="374B98F8" w:rsidR="00130E17" w:rsidRPr="00DC1547" w:rsidRDefault="00254F01" w:rsidP="00DC1547">
      <w:pPr>
        <w:widowControl w:val="0"/>
        <w:rPr>
          <w:bCs/>
          <w:sz w:val="28"/>
          <w:szCs w:val="28"/>
        </w:rPr>
      </w:pPr>
      <w:r w:rsidRPr="00DC1547">
        <w:rPr>
          <w:bCs/>
          <w:sz w:val="28"/>
          <w:szCs w:val="28"/>
        </w:rPr>
        <w:t xml:space="preserve"> поселения</w:t>
      </w:r>
      <w:r w:rsidR="00130E17" w:rsidRPr="00DC1547">
        <w:rPr>
          <w:bCs/>
          <w:sz w:val="28"/>
          <w:szCs w:val="28"/>
        </w:rPr>
        <w:t xml:space="preserve"> на 202</w:t>
      </w:r>
      <w:r w:rsidR="001E718D">
        <w:rPr>
          <w:bCs/>
          <w:sz w:val="28"/>
          <w:szCs w:val="28"/>
        </w:rPr>
        <w:t>1</w:t>
      </w:r>
      <w:r w:rsidR="00130E17" w:rsidRPr="00DC1547">
        <w:rPr>
          <w:bCs/>
          <w:sz w:val="28"/>
          <w:szCs w:val="28"/>
        </w:rPr>
        <w:t xml:space="preserve"> – 202</w:t>
      </w:r>
      <w:r w:rsidR="001E718D">
        <w:rPr>
          <w:bCs/>
          <w:sz w:val="28"/>
          <w:szCs w:val="28"/>
        </w:rPr>
        <w:t>3</w:t>
      </w:r>
      <w:r w:rsidR="00130E17" w:rsidRPr="00DC1547">
        <w:rPr>
          <w:bCs/>
          <w:sz w:val="28"/>
          <w:szCs w:val="28"/>
        </w:rPr>
        <w:t xml:space="preserve"> годы</w:t>
      </w:r>
      <w:r w:rsidR="00423A2B">
        <w:rPr>
          <w:bCs/>
          <w:sz w:val="28"/>
          <w:szCs w:val="28"/>
        </w:rPr>
        <w:t>»</w:t>
      </w:r>
    </w:p>
    <w:p w14:paraId="39A00925" w14:textId="77777777" w:rsidR="00130E17" w:rsidRDefault="00130E17" w:rsidP="00D4729D">
      <w:pPr>
        <w:widowControl w:val="0"/>
        <w:jc w:val="both"/>
        <w:rPr>
          <w:sz w:val="28"/>
          <w:szCs w:val="28"/>
          <w:highlight w:val="yellow"/>
        </w:rPr>
      </w:pPr>
    </w:p>
    <w:p w14:paraId="4B8B9D8B" w14:textId="77777777" w:rsidR="00D4729D" w:rsidRPr="00D4729D" w:rsidRDefault="00D4729D" w:rsidP="00D4729D">
      <w:pPr>
        <w:widowControl w:val="0"/>
        <w:jc w:val="both"/>
        <w:rPr>
          <w:sz w:val="28"/>
          <w:szCs w:val="28"/>
          <w:highlight w:val="yellow"/>
        </w:rPr>
      </w:pPr>
    </w:p>
    <w:p w14:paraId="4627B3D0" w14:textId="5F8CC1A1" w:rsidR="00130E17" w:rsidRPr="00D4729D" w:rsidRDefault="00130E17" w:rsidP="00D4729D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4729D">
        <w:rPr>
          <w:sz w:val="28"/>
          <w:szCs w:val="28"/>
        </w:rPr>
        <w:t>В соответствии с постановлением</w:t>
      </w:r>
      <w:r w:rsidR="006E21FD">
        <w:rPr>
          <w:sz w:val="28"/>
          <w:szCs w:val="28"/>
        </w:rPr>
        <w:t xml:space="preserve"> Администрации</w:t>
      </w:r>
      <w:r w:rsidRPr="00D4729D">
        <w:rPr>
          <w:sz w:val="28"/>
          <w:szCs w:val="28"/>
        </w:rPr>
        <w:t xml:space="preserve">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от </w:t>
      </w:r>
      <w:r w:rsidR="00254F01">
        <w:rPr>
          <w:sz w:val="28"/>
          <w:szCs w:val="28"/>
        </w:rPr>
        <w:t>07.06.2019 №</w:t>
      </w:r>
      <w:r w:rsidR="00DC1547">
        <w:rPr>
          <w:sz w:val="28"/>
          <w:szCs w:val="28"/>
        </w:rPr>
        <w:t xml:space="preserve"> </w:t>
      </w:r>
      <w:r w:rsidR="00254F01">
        <w:rPr>
          <w:sz w:val="28"/>
          <w:szCs w:val="28"/>
        </w:rPr>
        <w:t>114</w:t>
      </w:r>
      <w:r w:rsidRPr="00D4729D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254F01">
        <w:rPr>
          <w:sz w:val="28"/>
          <w:szCs w:val="28"/>
        </w:rPr>
        <w:t xml:space="preserve"> Истоминского сельского поселения</w:t>
      </w:r>
      <w:r w:rsidRPr="00D4729D">
        <w:rPr>
          <w:sz w:val="28"/>
          <w:szCs w:val="28"/>
        </w:rPr>
        <w:t xml:space="preserve"> на 2020</w:t>
      </w:r>
      <w:r w:rsidR="00D4729D">
        <w:rPr>
          <w:sz w:val="28"/>
          <w:szCs w:val="28"/>
        </w:rPr>
        <w:t> </w:t>
      </w:r>
      <w:r w:rsidRPr="00D4729D">
        <w:rPr>
          <w:sz w:val="28"/>
          <w:szCs w:val="28"/>
        </w:rPr>
        <w:t>год и на плановый период 2021 и 2022 годов» и постановлением</w:t>
      </w:r>
      <w:r w:rsidR="006E21FD">
        <w:rPr>
          <w:sz w:val="28"/>
          <w:szCs w:val="28"/>
        </w:rPr>
        <w:t xml:space="preserve"> Администрации</w:t>
      </w:r>
      <w:r w:rsidRPr="00D4729D">
        <w:rPr>
          <w:sz w:val="28"/>
          <w:szCs w:val="28"/>
        </w:rPr>
        <w:t xml:space="preserve">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от </w:t>
      </w:r>
      <w:r w:rsidR="00254F01">
        <w:rPr>
          <w:sz w:val="28"/>
          <w:szCs w:val="28"/>
        </w:rPr>
        <w:t>05.02.2016</w:t>
      </w:r>
      <w:r w:rsidRPr="00D4729D">
        <w:rPr>
          <w:sz w:val="28"/>
          <w:szCs w:val="28"/>
        </w:rPr>
        <w:t xml:space="preserve"> № </w:t>
      </w:r>
      <w:r w:rsidR="00254F01">
        <w:rPr>
          <w:sz w:val="28"/>
          <w:szCs w:val="28"/>
        </w:rPr>
        <w:t>49</w:t>
      </w:r>
      <w:r w:rsidRPr="00D4729D">
        <w:rPr>
          <w:sz w:val="28"/>
          <w:szCs w:val="28"/>
        </w:rPr>
        <w:t xml:space="preserve"> «О Порядке разработки, корректировки, осуществления мониторинга и контроля реализации прогнозов социально-экономического 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долгосрочный и среднесрочный периоды»: </w:t>
      </w:r>
    </w:p>
    <w:p w14:paraId="7C2A15FD" w14:textId="77777777" w:rsidR="00130E17" w:rsidRPr="00D4729D" w:rsidRDefault="00130E17" w:rsidP="00D4729D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759A8C88" w14:textId="47C9E631" w:rsidR="00130E17" w:rsidRPr="004D7CF0" w:rsidRDefault="004D7CF0" w:rsidP="004D7CF0">
      <w:pPr>
        <w:pStyle w:val="af0"/>
        <w:widowControl w:val="0"/>
        <w:tabs>
          <w:tab w:val="left" w:pos="851"/>
        </w:tabs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A2B" w:rsidRPr="004D7CF0">
        <w:rPr>
          <w:sz w:val="28"/>
          <w:szCs w:val="28"/>
        </w:rPr>
        <w:t>Внести изменения в прогноз</w:t>
      </w:r>
      <w:r w:rsidR="00130E17" w:rsidRPr="004D7CF0">
        <w:rPr>
          <w:sz w:val="28"/>
          <w:szCs w:val="28"/>
        </w:rPr>
        <w:t xml:space="preserve"> социально-экономического развития </w:t>
      </w:r>
      <w:r w:rsidR="00254F01" w:rsidRPr="004D7CF0">
        <w:rPr>
          <w:sz w:val="28"/>
          <w:szCs w:val="28"/>
        </w:rPr>
        <w:t>Истоминского сельского поселения</w:t>
      </w:r>
      <w:r w:rsidR="00130E17" w:rsidRPr="004D7CF0">
        <w:rPr>
          <w:sz w:val="28"/>
          <w:szCs w:val="28"/>
        </w:rPr>
        <w:t xml:space="preserve"> на 202</w:t>
      </w:r>
      <w:r w:rsidR="001E718D" w:rsidRPr="004D7CF0">
        <w:rPr>
          <w:sz w:val="28"/>
          <w:szCs w:val="28"/>
        </w:rPr>
        <w:t>1</w:t>
      </w:r>
      <w:r w:rsidR="00130E17" w:rsidRPr="004D7CF0">
        <w:rPr>
          <w:sz w:val="28"/>
          <w:szCs w:val="28"/>
        </w:rPr>
        <w:t xml:space="preserve"> – 202</w:t>
      </w:r>
      <w:r w:rsidR="001E718D" w:rsidRPr="004D7CF0">
        <w:rPr>
          <w:sz w:val="28"/>
          <w:szCs w:val="28"/>
        </w:rPr>
        <w:t>3</w:t>
      </w:r>
      <w:r w:rsidR="00130E17" w:rsidRPr="004D7CF0">
        <w:rPr>
          <w:sz w:val="28"/>
          <w:szCs w:val="28"/>
        </w:rPr>
        <w:t xml:space="preserve"> годы согласно приложению</w:t>
      </w:r>
      <w:r w:rsidR="00DC1547" w:rsidRPr="004D7CF0">
        <w:rPr>
          <w:sz w:val="28"/>
          <w:szCs w:val="28"/>
        </w:rPr>
        <w:t xml:space="preserve"> №1 к настоящему постановлению.</w:t>
      </w:r>
      <w:r w:rsidR="00130E17" w:rsidRPr="004D7CF0">
        <w:rPr>
          <w:sz w:val="28"/>
          <w:szCs w:val="28"/>
        </w:rPr>
        <w:t xml:space="preserve"> </w:t>
      </w:r>
    </w:p>
    <w:p w14:paraId="5AF43F7B" w14:textId="77777777" w:rsidR="004D7CF0" w:rsidRPr="004D7CF0" w:rsidRDefault="004D7CF0" w:rsidP="004D7CF0">
      <w:pPr>
        <w:ind w:firstLine="709"/>
        <w:jc w:val="both"/>
        <w:rPr>
          <w:sz w:val="28"/>
          <w:szCs w:val="28"/>
        </w:rPr>
      </w:pPr>
      <w:r w:rsidRPr="004D7CF0">
        <w:rPr>
          <w:sz w:val="28"/>
          <w:szCs w:val="28"/>
        </w:rPr>
        <w:t>3. Настоящее распоряжение подлежит размещению на официальном сайте Администрации Истоминского сельского поселения.</w:t>
      </w:r>
    </w:p>
    <w:p w14:paraId="6E6792AE" w14:textId="2BF73961" w:rsidR="00130E17" w:rsidRDefault="00B91EA2" w:rsidP="004D7CF0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0E17" w:rsidRPr="00D4729D">
        <w:rPr>
          <w:sz w:val="28"/>
          <w:szCs w:val="28"/>
        </w:rPr>
        <w:t xml:space="preserve">. Контроль за исполнением настоящего </w:t>
      </w:r>
      <w:r w:rsidR="000E79CB">
        <w:rPr>
          <w:sz w:val="28"/>
          <w:szCs w:val="28"/>
        </w:rPr>
        <w:t>постановления на заместителя главы Администрации Истоминского сельского поселения Кудовба Д.А.</w:t>
      </w:r>
    </w:p>
    <w:p w14:paraId="66902190" w14:textId="77777777" w:rsidR="00DC1547" w:rsidRPr="00D4729D" w:rsidRDefault="00DC1547" w:rsidP="00D4729D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</w:p>
    <w:p w14:paraId="16730118" w14:textId="77777777" w:rsidR="000E79CB" w:rsidRDefault="000E79CB" w:rsidP="006E74B0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4FDAE24" w14:textId="19583D15" w:rsidR="006E74B0" w:rsidRDefault="000E79CB" w:rsidP="000E79CB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Истоминского сельского поселения</w:t>
      </w:r>
      <w:r w:rsidR="00DC1547">
        <w:rPr>
          <w:sz w:val="28"/>
          <w:szCs w:val="28"/>
        </w:rPr>
        <w:tab/>
        <w:t xml:space="preserve"> О.</w:t>
      </w:r>
      <w:r>
        <w:rPr>
          <w:sz w:val="28"/>
          <w:szCs w:val="28"/>
        </w:rPr>
        <w:t xml:space="preserve"> А. Калинина</w:t>
      </w:r>
    </w:p>
    <w:p w14:paraId="230E6C4D" w14:textId="77777777" w:rsidR="006E74B0" w:rsidRDefault="006E74B0" w:rsidP="006E74B0">
      <w:pPr>
        <w:rPr>
          <w:sz w:val="28"/>
        </w:rPr>
      </w:pPr>
    </w:p>
    <w:p w14:paraId="7B5D9BEA" w14:textId="77777777" w:rsidR="006E74B0" w:rsidRPr="00096504" w:rsidRDefault="006E74B0" w:rsidP="006E74B0">
      <w:pPr>
        <w:rPr>
          <w:sz w:val="28"/>
        </w:rPr>
      </w:pPr>
    </w:p>
    <w:p w14:paraId="513346F5" w14:textId="77777777" w:rsidR="00D4729D" w:rsidRDefault="00D4729D" w:rsidP="00D4729D">
      <w:pPr>
        <w:rPr>
          <w:sz w:val="28"/>
        </w:rPr>
      </w:pPr>
    </w:p>
    <w:p w14:paraId="37361506" w14:textId="43EFFB51" w:rsidR="00130E17" w:rsidRPr="00B91EA2" w:rsidRDefault="00130E17" w:rsidP="00B91EA2">
      <w:pPr>
        <w:widowControl w:val="0"/>
        <w:tabs>
          <w:tab w:val="left" w:pos="7860"/>
        </w:tabs>
        <w:jc w:val="both"/>
        <w:rPr>
          <w:sz w:val="24"/>
          <w:szCs w:val="24"/>
        </w:rPr>
      </w:pPr>
      <w:r w:rsidRPr="00B91EA2">
        <w:rPr>
          <w:sz w:val="24"/>
          <w:szCs w:val="24"/>
        </w:rPr>
        <w:t>Распоряжение вносит</w:t>
      </w:r>
      <w:r w:rsidR="00B91EA2">
        <w:rPr>
          <w:sz w:val="24"/>
          <w:szCs w:val="24"/>
        </w:rPr>
        <w:tab/>
      </w:r>
    </w:p>
    <w:p w14:paraId="30D14FDD" w14:textId="717C2DA5" w:rsidR="00130E17" w:rsidRPr="00B91EA2" w:rsidRDefault="00B91EA2" w:rsidP="00B91EA2">
      <w:pPr>
        <w:widowControl w:val="0"/>
        <w:tabs>
          <w:tab w:val="left" w:pos="7860"/>
        </w:tabs>
        <w:jc w:val="both"/>
        <w:rPr>
          <w:sz w:val="24"/>
          <w:szCs w:val="24"/>
        </w:rPr>
      </w:pPr>
      <w:r w:rsidRPr="00B91EA2">
        <w:rPr>
          <w:sz w:val="24"/>
          <w:szCs w:val="24"/>
        </w:rPr>
        <w:t>с</w:t>
      </w:r>
      <w:r w:rsidR="000E79CB" w:rsidRPr="00B91EA2">
        <w:rPr>
          <w:sz w:val="24"/>
          <w:szCs w:val="24"/>
        </w:rPr>
        <w:t>ектор экономики и финансов</w:t>
      </w:r>
      <w:r>
        <w:rPr>
          <w:sz w:val="24"/>
          <w:szCs w:val="24"/>
        </w:rPr>
        <w:tab/>
      </w:r>
    </w:p>
    <w:p w14:paraId="68F18C1A" w14:textId="64963500" w:rsidR="00130E17" w:rsidRPr="00D4729D" w:rsidRDefault="00130E17" w:rsidP="00D4729D">
      <w:pPr>
        <w:widowControl w:val="0"/>
        <w:jc w:val="both"/>
        <w:rPr>
          <w:sz w:val="28"/>
          <w:szCs w:val="28"/>
          <w:highlight w:val="yellow"/>
        </w:rPr>
        <w:sectPr w:rsidR="00130E17" w:rsidRPr="00D4729D">
          <w:pgSz w:w="11907" w:h="16840"/>
          <w:pgMar w:top="709" w:right="851" w:bottom="1134" w:left="1304" w:header="709" w:footer="709" w:gutter="0"/>
          <w:cols w:space="720"/>
        </w:sectPr>
      </w:pPr>
    </w:p>
    <w:p w14:paraId="1598B1D7" w14:textId="77777777" w:rsidR="00130E17" w:rsidRPr="00D4729D" w:rsidRDefault="00130E17" w:rsidP="00D4729D">
      <w:pPr>
        <w:widowControl w:val="0"/>
        <w:tabs>
          <w:tab w:val="left" w:pos="12191"/>
        </w:tabs>
        <w:ind w:left="10773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lastRenderedPageBreak/>
        <w:t>Приложение</w:t>
      </w:r>
    </w:p>
    <w:p w14:paraId="1DEB4A44" w14:textId="77777777" w:rsidR="00130E17" w:rsidRPr="00D4729D" w:rsidRDefault="00130E17" w:rsidP="000E79CB">
      <w:pPr>
        <w:widowControl w:val="0"/>
        <w:tabs>
          <w:tab w:val="left" w:pos="12191"/>
        </w:tabs>
        <w:ind w:left="10773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 xml:space="preserve">к </w:t>
      </w:r>
      <w:r w:rsidR="000E79CB">
        <w:rPr>
          <w:sz w:val="28"/>
          <w:szCs w:val="28"/>
        </w:rPr>
        <w:t>постановлению Администрации</w:t>
      </w:r>
    </w:p>
    <w:p w14:paraId="668CDF47" w14:textId="77777777" w:rsidR="00130E17" w:rsidRPr="00D4729D" w:rsidRDefault="00254F01" w:rsidP="00D4729D">
      <w:pPr>
        <w:widowControl w:val="0"/>
        <w:tabs>
          <w:tab w:val="left" w:pos="12191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14:paraId="5922AE5D" w14:textId="77777777" w:rsidR="00130E17" w:rsidRDefault="00130E17" w:rsidP="00D4729D">
      <w:pPr>
        <w:widowControl w:val="0"/>
        <w:jc w:val="both"/>
        <w:rPr>
          <w:sz w:val="28"/>
          <w:szCs w:val="28"/>
        </w:rPr>
      </w:pPr>
    </w:p>
    <w:p w14:paraId="2287FE6D" w14:textId="77777777" w:rsidR="00705E56" w:rsidRPr="00D4729D" w:rsidRDefault="00705E56" w:rsidP="00D4729D">
      <w:pPr>
        <w:widowControl w:val="0"/>
        <w:jc w:val="both"/>
        <w:rPr>
          <w:sz w:val="28"/>
          <w:szCs w:val="28"/>
        </w:rPr>
      </w:pPr>
    </w:p>
    <w:p w14:paraId="563870DD" w14:textId="77777777" w:rsidR="00130E17" w:rsidRPr="00D4729D" w:rsidRDefault="00130E17" w:rsidP="00D4729D">
      <w:pPr>
        <w:widowControl w:val="0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>ПРОГНОЗ</w:t>
      </w:r>
    </w:p>
    <w:p w14:paraId="4E4EC33F" w14:textId="77777777" w:rsidR="00130E17" w:rsidRPr="00D4729D" w:rsidRDefault="00130E17" w:rsidP="00D4729D">
      <w:pPr>
        <w:widowControl w:val="0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>социально-экономического</w:t>
      </w:r>
    </w:p>
    <w:p w14:paraId="3EA5367B" w14:textId="77777777" w:rsidR="00130E17" w:rsidRPr="00D4729D" w:rsidRDefault="00130E17" w:rsidP="00D4729D">
      <w:pPr>
        <w:widowControl w:val="0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 xml:space="preserve">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2020 – 2022 годы</w:t>
      </w:r>
    </w:p>
    <w:p w14:paraId="6327EA6B" w14:textId="77777777" w:rsidR="00130E17" w:rsidRDefault="00130E17" w:rsidP="00D4729D">
      <w:pPr>
        <w:widowControl w:val="0"/>
        <w:jc w:val="both"/>
        <w:rPr>
          <w:sz w:val="28"/>
          <w:szCs w:val="28"/>
        </w:rPr>
      </w:pPr>
    </w:p>
    <w:p w14:paraId="0D58EDA1" w14:textId="77777777" w:rsidR="00705E56" w:rsidRPr="00D4729D" w:rsidRDefault="00705E56" w:rsidP="00D4729D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653"/>
        <w:gridCol w:w="1822"/>
        <w:gridCol w:w="1255"/>
        <w:gridCol w:w="1255"/>
        <w:gridCol w:w="1268"/>
        <w:gridCol w:w="1309"/>
        <w:gridCol w:w="1192"/>
        <w:gridCol w:w="1241"/>
        <w:gridCol w:w="1237"/>
        <w:gridCol w:w="1271"/>
      </w:tblGrid>
      <w:tr w:rsidR="00D4729D" w:rsidRPr="00353DE0" w14:paraId="56203B37" w14:textId="77777777" w:rsidTr="00705E56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C67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1" w:name="_Hlk50981472"/>
            <w:r w:rsidRPr="00353DE0">
              <w:rPr>
                <w:bCs/>
                <w:sz w:val="24"/>
                <w:szCs w:val="24"/>
              </w:rPr>
              <w:t>№</w:t>
            </w:r>
          </w:p>
          <w:p w14:paraId="65FFB6C2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B49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Основной показатель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E31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35D" w14:textId="28AA266C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201</w:t>
            </w:r>
            <w:r w:rsidR="00DC1547" w:rsidRPr="00353DE0">
              <w:rPr>
                <w:bCs/>
                <w:sz w:val="24"/>
                <w:szCs w:val="24"/>
              </w:rPr>
              <w:t>8</w:t>
            </w:r>
            <w:r w:rsidRPr="00353DE0">
              <w:rPr>
                <w:bCs/>
                <w:sz w:val="24"/>
                <w:szCs w:val="24"/>
              </w:rPr>
              <w:t xml:space="preserve"> год,</w:t>
            </w:r>
          </w:p>
          <w:p w14:paraId="44889066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7C2F" w14:textId="608C3454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20</w:t>
            </w:r>
            <w:r w:rsidR="00DC1547" w:rsidRPr="00353DE0">
              <w:rPr>
                <w:bCs/>
                <w:sz w:val="24"/>
                <w:szCs w:val="24"/>
              </w:rPr>
              <w:t>19</w:t>
            </w:r>
            <w:r w:rsidRPr="00353DE0">
              <w:rPr>
                <w:bCs/>
                <w:sz w:val="24"/>
                <w:szCs w:val="24"/>
              </w:rPr>
              <w:t xml:space="preserve"> год,</w:t>
            </w:r>
          </w:p>
          <w:p w14:paraId="3460FCD4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E1F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Прогноз</w:t>
            </w:r>
          </w:p>
        </w:tc>
      </w:tr>
      <w:tr w:rsidR="00D4729D" w:rsidRPr="00353DE0" w14:paraId="20A1A49E" w14:textId="77777777" w:rsidTr="00705E56">
        <w:trPr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069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769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3C3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07A8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D61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171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686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0CB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2022 год</w:t>
            </w:r>
          </w:p>
        </w:tc>
      </w:tr>
      <w:tr w:rsidR="00D4729D" w:rsidRPr="00353DE0" w14:paraId="4BA7F31F" w14:textId="77777777" w:rsidTr="00705E56">
        <w:trPr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1611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DC2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E64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ADAD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3EE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022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первый вариант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4DEA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второй вариант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E3B3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первый вариант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0DC4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второй вариант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379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первый вариант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66F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второй вариант</w:t>
            </w:r>
          </w:p>
        </w:tc>
      </w:tr>
    </w:tbl>
    <w:p w14:paraId="0526BB17" w14:textId="77777777" w:rsidR="00705E56" w:rsidRPr="00353DE0" w:rsidRDefault="00705E5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652"/>
        <w:gridCol w:w="1822"/>
        <w:gridCol w:w="1255"/>
        <w:gridCol w:w="1255"/>
        <w:gridCol w:w="1268"/>
        <w:gridCol w:w="1309"/>
        <w:gridCol w:w="1192"/>
        <w:gridCol w:w="1241"/>
        <w:gridCol w:w="1237"/>
        <w:gridCol w:w="1271"/>
      </w:tblGrid>
      <w:tr w:rsidR="00D4729D" w:rsidRPr="00353DE0" w14:paraId="723C350A" w14:textId="77777777" w:rsidTr="00372154">
        <w:trPr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821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7B5B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5C4D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4C1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E7B3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93F9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780B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DDD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5864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DC0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FE65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11</w:t>
            </w:r>
          </w:p>
        </w:tc>
      </w:tr>
      <w:tr w:rsidR="00D4729D" w:rsidRPr="00353DE0" w14:paraId="0D576873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17F" w14:textId="6BE249DC" w:rsidR="00130E17" w:rsidRPr="00353DE0" w:rsidRDefault="00B91EA2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A6CF" w14:textId="77777777" w:rsidR="00130E17" w:rsidRPr="00353DE0" w:rsidRDefault="00130E17" w:rsidP="00D4729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Численность постоян</w:t>
            </w:r>
            <w:r w:rsidR="00D4729D" w:rsidRPr="00353DE0">
              <w:rPr>
                <w:bCs/>
                <w:sz w:val="24"/>
                <w:szCs w:val="24"/>
              </w:rPr>
              <w:softHyphen/>
            </w:r>
            <w:r w:rsidRPr="00353DE0">
              <w:rPr>
                <w:bCs/>
                <w:sz w:val="24"/>
                <w:szCs w:val="24"/>
              </w:rPr>
              <w:t>ного населения (средне</w:t>
            </w:r>
            <w:r w:rsidR="00D4729D" w:rsidRPr="00353DE0">
              <w:rPr>
                <w:bCs/>
                <w:sz w:val="24"/>
                <w:szCs w:val="24"/>
              </w:rPr>
              <w:softHyphen/>
            </w:r>
            <w:r w:rsidRPr="00353DE0">
              <w:rPr>
                <w:bCs/>
                <w:sz w:val="24"/>
                <w:szCs w:val="24"/>
              </w:rPr>
              <w:t>годовая)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2C97" w14:textId="7DC06E20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B15" w14:textId="7492C0CA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4966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063" w14:textId="36164BB2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5196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B94" w14:textId="196456D2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5291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DA7" w14:textId="0AA06C49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5294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C35" w14:textId="68F441DE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5291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477" w14:textId="1F91A7A6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5294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2C5" w14:textId="5A94BF80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5291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BBA" w14:textId="0BF9E03D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5294</w:t>
            </w:r>
          </w:p>
        </w:tc>
      </w:tr>
      <w:tr w:rsidR="00D4729D" w:rsidRPr="00353DE0" w14:paraId="679CDBCC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AA23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00EA" w14:textId="77777777" w:rsidR="00130E17" w:rsidRPr="00353DE0" w:rsidRDefault="00130E17" w:rsidP="00D4729D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091E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4D4CA455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D4729D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1F4" w14:textId="689E9D0C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99,56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5A5" w14:textId="195430AD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A23" w14:textId="6669AB76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101,8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979" w14:textId="68E5E70A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101,9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8BE" w14:textId="4D74219D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D4B" w14:textId="4BE0EE65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225" w14:textId="1220C505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E7F" w14:textId="5570C491" w:rsidR="00130E17" w:rsidRPr="00353DE0" w:rsidRDefault="00CA75E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</w:tr>
      <w:tr w:rsidR="00D4729D" w:rsidRPr="00353DE0" w14:paraId="2EB4A999" w14:textId="77777777" w:rsidTr="00372154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C2D" w14:textId="0830B171" w:rsidR="00130E17" w:rsidRPr="00353DE0" w:rsidRDefault="00B91EA2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2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229" w14:textId="77777777" w:rsidR="00130E17" w:rsidRPr="00353DE0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Объем инвестиций в </w:t>
            </w:r>
            <w:r w:rsidRPr="00353DE0">
              <w:rPr>
                <w:spacing w:val="-4"/>
                <w:sz w:val="24"/>
                <w:szCs w:val="24"/>
              </w:rPr>
              <w:t>основной капитал за счет</w:t>
            </w:r>
            <w:r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pacing w:val="-8"/>
                <w:sz w:val="24"/>
                <w:szCs w:val="24"/>
              </w:rPr>
              <w:t>всех источников финанси</w:t>
            </w:r>
            <w:r w:rsidR="00705E56" w:rsidRPr="00353DE0">
              <w:rPr>
                <w:spacing w:val="-8"/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>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A99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B97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B02" w14:textId="0D80CC6E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CAE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10F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468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292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705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C90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4729D" w:rsidRPr="00353DE0" w14:paraId="03FCEB9B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2FA4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9758" w14:textId="77777777" w:rsidR="00130E17" w:rsidRPr="00353DE0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F8" w14:textId="14318954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млн.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26E" w14:textId="7207A518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3BC" w14:textId="503D2B21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1F8" w14:textId="32FEF779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56F" w14:textId="4730522F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1F5" w14:textId="5C8BB981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DA7" w14:textId="24D9940D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DDA" w14:textId="0D671DFB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A67" w14:textId="0E5CEC95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10,2</w:t>
            </w:r>
          </w:p>
        </w:tc>
      </w:tr>
      <w:tr w:rsidR="00D4729D" w:rsidRPr="00353DE0" w14:paraId="7F83B4F1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6E7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B3B" w14:textId="77777777" w:rsidR="00130E17" w:rsidRPr="00353DE0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12EF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79980EE5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705E56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09C" w14:textId="02271EF3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F9B" w14:textId="2D3483D5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312,5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C79" w14:textId="7777F2B8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54B" w14:textId="5D57087E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5F3" w14:textId="4BA7F5E1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934" w14:textId="796C24A0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233,3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623" w14:textId="333FB7AB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2D1" w14:textId="3283F8C9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242,8</w:t>
            </w:r>
          </w:p>
        </w:tc>
      </w:tr>
      <w:tr w:rsidR="00D4729D" w:rsidRPr="00353DE0" w14:paraId="4DA5F3A3" w14:textId="77777777" w:rsidTr="0037215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A84" w14:textId="6398C351" w:rsidR="00130E17" w:rsidRPr="00353DE0" w:rsidRDefault="00B91EA2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3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EBA7" w14:textId="77777777" w:rsidR="00130E17" w:rsidRPr="00353DE0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В том числе объем инвестиций в основной </w:t>
            </w:r>
            <w:r w:rsidRPr="00353DE0">
              <w:rPr>
                <w:spacing w:val="-4"/>
                <w:sz w:val="24"/>
                <w:szCs w:val="24"/>
              </w:rPr>
              <w:t>капитал (за исключением</w:t>
            </w:r>
            <w:r w:rsidRPr="00353DE0">
              <w:rPr>
                <w:spacing w:val="-8"/>
                <w:sz w:val="24"/>
                <w:szCs w:val="24"/>
              </w:rPr>
              <w:t xml:space="preserve"> бюджетных средств)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FB2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409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C32" w14:textId="38E854B1" w:rsidR="00130E17" w:rsidRPr="00353DE0" w:rsidRDefault="00130E17" w:rsidP="004572D3">
            <w:pPr>
              <w:widowControl w:val="0"/>
              <w:spacing w:line="228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ED4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DBC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385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036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89E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670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4729D" w:rsidRPr="00353DE0" w14:paraId="40CAB15E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2F5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CAD" w14:textId="77777777" w:rsidR="00130E17" w:rsidRPr="00353DE0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370" w14:textId="3ED1E419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млн.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A51" w14:textId="48EFBCD4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BF9" w14:textId="2ECFF545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B11" w14:textId="2DB1411C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A13" w14:textId="27F7FE36" w:rsidR="00130E17" w:rsidRPr="00353DE0" w:rsidRDefault="004572D3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F02" w14:textId="53401258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CFB" w14:textId="0643285F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714" w14:textId="396B2AE3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F18" w14:textId="731D2674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4,2</w:t>
            </w:r>
          </w:p>
        </w:tc>
      </w:tr>
      <w:tr w:rsidR="00D4729D" w:rsidRPr="00353DE0" w14:paraId="49E78327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F16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3F7" w14:textId="77777777" w:rsidR="00130E17" w:rsidRPr="00353DE0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D76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01C2DA39" w14:textId="77777777" w:rsidR="00130E17" w:rsidRPr="00353DE0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705E56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295" w14:textId="550F896A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89B" w14:textId="33855747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208,3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848" w14:textId="55E91D6B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34D" w14:textId="1641A141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650" w14:textId="3AC04E41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FEB" w14:textId="0B9C170C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7CC" w14:textId="47B12A39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003" w14:textId="1232A71F" w:rsidR="00130E17" w:rsidRPr="00353DE0" w:rsidRDefault="00353DE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420,0</w:t>
            </w:r>
          </w:p>
        </w:tc>
      </w:tr>
      <w:tr w:rsidR="00D4729D" w:rsidRPr="00353DE0" w14:paraId="359D53F4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7159" w14:textId="262466E1" w:rsidR="00130E17" w:rsidRPr="00353DE0" w:rsidRDefault="00B91EA2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4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244B" w14:textId="77777777" w:rsidR="00130E17" w:rsidRPr="00353DE0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Ввод жилья, 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3D97" w14:textId="46687EDF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квадратных метров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CDE" w14:textId="5058CF94" w:rsidR="00130E17" w:rsidRPr="00353DE0" w:rsidRDefault="00CA75E5" w:rsidP="00372154">
            <w:pPr>
              <w:widowControl w:val="0"/>
              <w:spacing w:line="247" w:lineRule="auto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1584,8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E2" w14:textId="1F4B3D97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1654,5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90B" w14:textId="27E5DA1D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1F2" w14:textId="5859DDA7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2547,6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0C9" w14:textId="6F340C26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9D7" w14:textId="189D976D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2547,6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723" w14:textId="126171FF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EE0" w14:textId="7CCFE956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2547,6</w:t>
            </w:r>
          </w:p>
        </w:tc>
      </w:tr>
      <w:tr w:rsidR="00D4729D" w:rsidRPr="00353DE0" w14:paraId="6413389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38A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568" w14:textId="77777777" w:rsidR="00130E17" w:rsidRPr="00353DE0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A5C9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0D18E55E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705E56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65B" w14:textId="3B6A6E39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52A" w14:textId="22F7DC91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0BB" w14:textId="7781E5D0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52C" w14:textId="4C3A221C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153,9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74B" w14:textId="43037B4F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577" w14:textId="227C8953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153,9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911" w14:textId="6C450075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BE9" w14:textId="503416B2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153,9</w:t>
            </w:r>
          </w:p>
        </w:tc>
      </w:tr>
      <w:tr w:rsidR="00CA75E5" w:rsidRPr="00353DE0" w14:paraId="4E464253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DDA" w14:textId="3C7E0B39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4DB" w14:textId="77777777" w:rsidR="00CA75E5" w:rsidRPr="00353DE0" w:rsidRDefault="00CA75E5" w:rsidP="00CA75E5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 том числе индиви</w:t>
            </w:r>
            <w:r w:rsidRPr="00353DE0">
              <w:rPr>
                <w:sz w:val="24"/>
                <w:szCs w:val="24"/>
              </w:rPr>
              <w:softHyphen/>
              <w:t>дуальные жилые дома, построенные населе</w:t>
            </w:r>
            <w:r w:rsidRPr="00353DE0">
              <w:rPr>
                <w:sz w:val="24"/>
                <w:szCs w:val="24"/>
              </w:rPr>
              <w:softHyphen/>
              <w:t>нием за свой счет и с помощью кредитов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52C" w14:textId="31D804DC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квадратных метров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AFE" w14:textId="218ACE1B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1584,8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C3A" w14:textId="65119F19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1654,5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19F" w14:textId="7011723F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7D3" w14:textId="6858D7DD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2547,6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41" w14:textId="335E3897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304" w14:textId="40ADC3A2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2547,6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994" w14:textId="65370254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2421,7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69D" w14:textId="0A61409D" w:rsidR="00CA75E5" w:rsidRPr="00353DE0" w:rsidRDefault="00CA75E5" w:rsidP="00CA75E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2547,6</w:t>
            </w:r>
          </w:p>
        </w:tc>
      </w:tr>
      <w:tr w:rsidR="00CA75E5" w:rsidRPr="00353DE0" w14:paraId="12992DFB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A51" w14:textId="77777777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268" w14:textId="77777777" w:rsidR="00CA75E5" w:rsidRPr="00353DE0" w:rsidRDefault="00CA75E5" w:rsidP="00CA75E5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B8B9" w14:textId="77777777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46935BFC" w14:textId="77777777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707" w14:textId="0EDF6B02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146" w14:textId="2C18E93F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A15" w14:textId="52B8CE3B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E53" w14:textId="16CC9E0E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153,9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6EB" w14:textId="42D832C9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D5F" w14:textId="7B212F98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153,9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3D9" w14:textId="432BCD9C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99C" w14:textId="027BA906" w:rsidR="00CA75E5" w:rsidRPr="00353DE0" w:rsidRDefault="00CA75E5" w:rsidP="00CA75E5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153,9</w:t>
            </w:r>
          </w:p>
        </w:tc>
      </w:tr>
      <w:tr w:rsidR="00D4729D" w:rsidRPr="00353DE0" w14:paraId="27CAAE52" w14:textId="77777777" w:rsidTr="0037215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487" w14:textId="02B82215" w:rsidR="00130E17" w:rsidRPr="00353DE0" w:rsidRDefault="00B91EA2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6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5751" w14:textId="77777777" w:rsidR="00130E17" w:rsidRPr="00353DE0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Общая площадь жилых помещений, приходя</w:t>
            </w:r>
            <w:r w:rsidR="00705E56"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 xml:space="preserve">щаяся на 1 жителя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81B6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квадратных метров/человек</w:t>
            </w:r>
            <w:r w:rsidR="006E74B0" w:rsidRPr="00353DE0">
              <w:rPr>
                <w:sz w:val="24"/>
                <w:szCs w:val="24"/>
              </w:rPr>
              <w:t>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14D" w14:textId="6E43BED0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0,319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D2C" w14:textId="127F472C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0,318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7E5" w14:textId="25536748" w:rsidR="00130E17" w:rsidRPr="00353DE0" w:rsidRDefault="00CA75E5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0,4</w:t>
            </w:r>
            <w:r w:rsidR="001F0BB0" w:rsidRPr="00353DE0">
              <w:rPr>
                <w:sz w:val="24"/>
                <w:szCs w:val="24"/>
              </w:rPr>
              <w:t>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025" w14:textId="2DB9EBD1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0,481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11F" w14:textId="4A0A69E8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0,458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866" w14:textId="4CED2983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0,481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520" w14:textId="30E4B0F2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0,458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60B" w14:textId="20DADA07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0,481</w:t>
            </w:r>
          </w:p>
        </w:tc>
      </w:tr>
      <w:tr w:rsidR="00D4729D" w:rsidRPr="00353DE0" w14:paraId="0F8A6BE7" w14:textId="77777777" w:rsidTr="0037215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00A" w14:textId="51B6EA10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57B6" w14:textId="77777777" w:rsidR="00130E17" w:rsidRPr="00353DE0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747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9CB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2E8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708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532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074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48F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384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FF6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4729D" w:rsidRPr="00353DE0" w14:paraId="0396F891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4D9" w14:textId="73C711BE" w:rsidR="00130E17" w:rsidRPr="00353DE0" w:rsidRDefault="00B91EA2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8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10F" w14:textId="77777777" w:rsidR="00130E17" w:rsidRPr="00353DE0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Количество малых и средних предприятий, всего по состоянию на конец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954" w14:textId="473F293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CED" w14:textId="2FD3D401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138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FE5" w14:textId="07D94A07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7F8" w14:textId="4E96408E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139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C46" w14:textId="53269F3E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8B2" w14:textId="20EB9815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AC1" w14:textId="7ABE37F8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BC8" w14:textId="1F8C7DAF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DF1" w14:textId="1ED9ADE9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144</w:t>
            </w:r>
          </w:p>
        </w:tc>
      </w:tr>
      <w:tr w:rsidR="00D4729D" w:rsidRPr="00353DE0" w14:paraId="5850DDA9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8720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628" w14:textId="77777777" w:rsidR="00130E17" w:rsidRPr="00353DE0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0D14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38F56500" w14:textId="77777777" w:rsidR="00130E17" w:rsidRPr="00353DE0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705E56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556" w14:textId="51DE08AB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0E6" w14:textId="7A4FE490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410" w14:textId="40719A58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F9B" w14:textId="62872775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103,6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652" w14:textId="0EDCD527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FE6" w14:textId="11502B6E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AEA" w14:textId="48EDA6C8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D1D" w14:textId="08D614C7" w:rsidR="00130E17" w:rsidRPr="00353DE0" w:rsidRDefault="001F0BB0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</w:tr>
      <w:tr w:rsidR="00372154" w:rsidRPr="00353DE0" w14:paraId="78725746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8B37" w14:textId="4CDC5C3D" w:rsidR="00372154" w:rsidRPr="00353DE0" w:rsidRDefault="00B91EA2" w:rsidP="00372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9</w:t>
            </w:r>
            <w:r w:rsidR="00372154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943" w14:textId="77777777" w:rsidR="00372154" w:rsidRPr="00353DE0" w:rsidRDefault="00372154" w:rsidP="00372154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  <w:p w14:paraId="6C377F5E" w14:textId="77777777" w:rsidR="00372154" w:rsidRPr="00353DE0" w:rsidRDefault="00372154" w:rsidP="00372154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(без внешних совмести</w:t>
            </w:r>
            <w:r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lastRenderedPageBreak/>
              <w:t>телей) по малым и средним предприятиям, 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38C" w14:textId="5D1CECC9" w:rsidR="00372154" w:rsidRPr="00353DE0" w:rsidRDefault="00372154" w:rsidP="00372154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901" w14:textId="05A82366" w:rsidR="00372154" w:rsidRPr="00353DE0" w:rsidRDefault="007F6925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85B" w14:textId="5990C694" w:rsidR="00372154" w:rsidRPr="00353DE0" w:rsidRDefault="007F6925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F5A" w14:textId="689B0122" w:rsidR="00372154" w:rsidRPr="00353DE0" w:rsidRDefault="007F6925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6CC" w14:textId="02C57B1E" w:rsidR="00372154" w:rsidRPr="00353DE0" w:rsidRDefault="007F6925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78D" w14:textId="516811E5" w:rsidR="00372154" w:rsidRPr="00353DE0" w:rsidRDefault="007F6925" w:rsidP="006E21FD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517" w14:textId="174A18FC" w:rsidR="00372154" w:rsidRPr="00353DE0" w:rsidRDefault="007F6925" w:rsidP="006E21FD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72B" w14:textId="630F2EAF" w:rsidR="00372154" w:rsidRPr="00353DE0" w:rsidRDefault="007F6925" w:rsidP="006E21FD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EDB" w14:textId="71007687" w:rsidR="00372154" w:rsidRPr="00353DE0" w:rsidRDefault="007F6925" w:rsidP="006E21FD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</w:tr>
      <w:tr w:rsidR="00D4729D" w:rsidRPr="00353DE0" w14:paraId="352939C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1F6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C2F" w14:textId="77777777" w:rsidR="00130E17" w:rsidRPr="00353DE0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D8A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49AE3880" w14:textId="77777777" w:rsidR="00130E17" w:rsidRPr="00353DE0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705E56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985" w14:textId="36350872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70B" w14:textId="6B43ED53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98,3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822" w14:textId="26EB2EA1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91,4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2FF" w14:textId="5A9D62B7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91,4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7E3" w14:textId="70235729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4FE" w14:textId="2FB34E75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2D6" w14:textId="1C20AABE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10" w14:textId="08C90025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</w:tr>
      <w:tr w:rsidR="007F6925" w:rsidRPr="00353DE0" w14:paraId="780364E6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017" w14:textId="18C5A1E1" w:rsidR="007F6925" w:rsidRPr="00353DE0" w:rsidRDefault="007F6925" w:rsidP="007F692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13F2" w14:textId="77777777" w:rsidR="007F6925" w:rsidRPr="00353DE0" w:rsidRDefault="007F6925" w:rsidP="007F6925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Численность занятых в экономике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2D6" w14:textId="77832B2D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98C" w14:textId="51AE0C1A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8CD" w14:textId="1D133536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B40" w14:textId="04ED2473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ABB" w14:textId="189BFC5D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1A9" w14:textId="332D322F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668" w14:textId="67EB09F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0EB" w14:textId="3EEA413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8BF" w14:textId="3BD4B7D1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320</w:t>
            </w:r>
          </w:p>
        </w:tc>
      </w:tr>
      <w:tr w:rsidR="00D4729D" w:rsidRPr="00353DE0" w14:paraId="07AB7204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D0A1" w14:textId="5B7739A6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</w:t>
            </w:r>
            <w:r w:rsidR="00B91EA2" w:rsidRPr="00353DE0">
              <w:rPr>
                <w:bCs/>
                <w:sz w:val="24"/>
                <w:szCs w:val="24"/>
              </w:rPr>
              <w:t>1</w:t>
            </w:r>
            <w:r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7ABE" w14:textId="77777777" w:rsidR="00130E17" w:rsidRPr="00353DE0" w:rsidRDefault="00130E17" w:rsidP="00705E56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pacing w:val="-6"/>
                <w:sz w:val="24"/>
                <w:szCs w:val="24"/>
              </w:rPr>
              <w:t>Численность зарегистри</w:t>
            </w:r>
            <w:r w:rsidR="00705E56"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 xml:space="preserve">рованных безработных (на конец периода)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A516" w14:textId="662C84C6" w:rsidR="00130E17" w:rsidRPr="00353DE0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391" w14:textId="6C87036A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11" w14:textId="0584197D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C86" w14:textId="304E5761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83B" w14:textId="2DFCBEC5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A52" w14:textId="39BF538A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24A" w14:textId="745F5E55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D4E" w14:textId="2F98E48C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CCF" w14:textId="57514C4F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</w:t>
            </w:r>
          </w:p>
        </w:tc>
      </w:tr>
      <w:tr w:rsidR="00D4729D" w:rsidRPr="00353DE0" w14:paraId="14AB3CB7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BB80" w14:textId="6E7B2B74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</w:t>
            </w:r>
            <w:r w:rsidR="00B91EA2" w:rsidRPr="00353DE0">
              <w:rPr>
                <w:bCs/>
                <w:sz w:val="24"/>
                <w:szCs w:val="24"/>
              </w:rPr>
              <w:t>2</w:t>
            </w:r>
            <w:r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23F" w14:textId="77777777" w:rsidR="00130E17" w:rsidRPr="00353DE0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pacing w:val="-6"/>
                <w:sz w:val="24"/>
                <w:szCs w:val="24"/>
              </w:rPr>
              <w:t>Уровень регистрируемой</w:t>
            </w:r>
            <w:r w:rsidRPr="00353DE0">
              <w:rPr>
                <w:sz w:val="24"/>
                <w:szCs w:val="24"/>
              </w:rPr>
              <w:t xml:space="preserve"> безработицы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F12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A9F" w14:textId="000321FE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2,52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A84" w14:textId="57299118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3,43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8A2" w14:textId="1D9327BB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EEA" w14:textId="7185294C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563" w14:textId="5B893B9F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182" w14:textId="76D6F25A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3AB" w14:textId="7A63375C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250" w14:textId="7FDF409E" w:rsidR="00130E17" w:rsidRPr="00353DE0" w:rsidRDefault="007F6925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1,875</w:t>
            </w:r>
          </w:p>
        </w:tc>
      </w:tr>
      <w:tr w:rsidR="007F6925" w:rsidRPr="00353DE0" w14:paraId="56CAB1A5" w14:textId="77777777" w:rsidTr="00372154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EE0F" w14:textId="3AD596B3" w:rsidR="007F6925" w:rsidRPr="00353DE0" w:rsidRDefault="007F6925" w:rsidP="007F692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40E" w14:textId="77777777" w:rsidR="007F6925" w:rsidRPr="00353DE0" w:rsidRDefault="007F6925" w:rsidP="007F6925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Фонд среднемесячной номинальной начислен</w:t>
            </w:r>
            <w:r w:rsidRPr="00353DE0">
              <w:rPr>
                <w:sz w:val="24"/>
                <w:szCs w:val="24"/>
              </w:rPr>
              <w:softHyphen/>
              <w:t>ной заработной платы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62E" w14:textId="7777777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510" w14:textId="081D0339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30D" w14:textId="292A5A08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434" w14:textId="6BA70855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77F" w14:textId="2E313F8C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D5A" w14:textId="682CD9D6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3D9" w14:textId="3FF5070C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09E" w14:textId="72C132A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D7F" w14:textId="685E8CDA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F6925" w:rsidRPr="00353DE0" w14:paraId="2E6908A5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DEFC" w14:textId="77777777" w:rsidR="007F6925" w:rsidRPr="00353DE0" w:rsidRDefault="007F6925" w:rsidP="007F692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2D6E" w14:textId="77777777" w:rsidR="007F6925" w:rsidRPr="00353DE0" w:rsidRDefault="007F6925" w:rsidP="007F6925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C488" w14:textId="3B3B2B2A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AA4" w14:textId="36AFC655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116212,8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91F" w14:textId="150978CD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104683,2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868" w14:textId="2DF07B9F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107823,7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812" w14:textId="3847B1EC" w:rsidR="007F6925" w:rsidRPr="00353DE0" w:rsidRDefault="007F6925" w:rsidP="007F692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107823,7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FA9" w14:textId="0F9F5CBF" w:rsidR="007F6925" w:rsidRPr="00353DE0" w:rsidRDefault="007F6925" w:rsidP="007F692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112329,48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70F" w14:textId="614443D4" w:rsidR="007F6925" w:rsidRPr="00353DE0" w:rsidRDefault="007F6925" w:rsidP="007F692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112329,48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AEC" w14:textId="2FF390A6" w:rsidR="007F6925" w:rsidRPr="00353DE0" w:rsidRDefault="007F6925" w:rsidP="007F692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115362,38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CB9" w14:textId="5CF6C6E2" w:rsidR="007F6925" w:rsidRPr="00353DE0" w:rsidRDefault="007F6925" w:rsidP="007F6925">
            <w:pPr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115362,38</w:t>
            </w:r>
          </w:p>
        </w:tc>
      </w:tr>
      <w:tr w:rsidR="007F6925" w:rsidRPr="00353DE0" w14:paraId="0EAAD51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67B4" w14:textId="77777777" w:rsidR="007F6925" w:rsidRPr="00353DE0" w:rsidRDefault="007F6925" w:rsidP="007F692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FC" w14:textId="77777777" w:rsidR="007F6925" w:rsidRPr="00353DE0" w:rsidRDefault="007F6925" w:rsidP="007F69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8A35" w14:textId="7777777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1948F03E" w14:textId="7777777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DF6" w14:textId="2FAA5FD3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124,5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C1F" w14:textId="78D730CE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595" w14:textId="478E369B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CF1" w14:textId="4FA57A23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E08" w14:textId="2AACF2DB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9DC" w14:textId="5D81863A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7A1" w14:textId="75DB628C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2A3" w14:textId="5539BE14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</w:tr>
      <w:tr w:rsidR="007F6925" w:rsidRPr="00353DE0" w14:paraId="55DA7910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BC73" w14:textId="24BED8C8" w:rsidR="007F6925" w:rsidRPr="00353DE0" w:rsidRDefault="007F6925" w:rsidP="007F692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85C" w14:textId="77777777" w:rsidR="007F6925" w:rsidRPr="00353DE0" w:rsidRDefault="007F6925" w:rsidP="007F6925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Среднемесячная номи</w:t>
            </w:r>
            <w:r w:rsidRPr="00353DE0">
              <w:rPr>
                <w:sz w:val="24"/>
                <w:szCs w:val="24"/>
              </w:rPr>
              <w:softHyphen/>
              <w:t>нальная начисленная заработная плата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06F" w14:textId="7777777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217" w14:textId="2901EDD4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27203,40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5F0" w14:textId="0A5ADCF5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27261,30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9E7" w14:textId="4702C09E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28079,09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1DC" w14:textId="595505FE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28079,09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E94" w14:textId="7D2AE285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29252,47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C71" w14:textId="2980CFEC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29252,47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299" w14:textId="1CF07ED8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29131,91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1B0" w14:textId="1B428DD8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29131,91</w:t>
            </w:r>
          </w:p>
        </w:tc>
      </w:tr>
      <w:tr w:rsidR="007F6925" w:rsidRPr="00353DE0" w14:paraId="4EAA1A8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49A2" w14:textId="77777777" w:rsidR="007F6925" w:rsidRPr="00353DE0" w:rsidRDefault="007F6925" w:rsidP="007F692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821" w14:textId="77777777" w:rsidR="007F6925" w:rsidRPr="00353DE0" w:rsidRDefault="007F6925" w:rsidP="007F692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0061" w14:textId="7777777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4B5C73A3" w14:textId="77777777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B5C" w14:textId="4A0DA26D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124,5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56A" w14:textId="5ADB4672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7CD" w14:textId="4FA442E4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A93" w14:textId="2DD3B771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0D7" w14:textId="714110C2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755" w14:textId="4DB55119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20E" w14:textId="513ED6BF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553" w14:textId="63485129" w:rsidR="007F6925" w:rsidRPr="00353DE0" w:rsidRDefault="007F6925" w:rsidP="007F6925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102,7</w:t>
            </w:r>
          </w:p>
        </w:tc>
      </w:tr>
      <w:tr w:rsidR="00D4729D" w:rsidRPr="00353DE0" w14:paraId="7EA4F0A3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A29" w14:textId="47A697BF" w:rsidR="00130E17" w:rsidRPr="00353DE0" w:rsidRDefault="00B91EA2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16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27E2" w14:textId="1BC4FF06" w:rsidR="00130E17" w:rsidRPr="00353DE0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 xml:space="preserve">Среднедушевые </w:t>
            </w:r>
            <w:r w:rsidR="004572D3" w:rsidRPr="00353DE0">
              <w:rPr>
                <w:sz w:val="24"/>
                <w:szCs w:val="24"/>
              </w:rPr>
              <w:t>бюджетный</w:t>
            </w:r>
            <w:r w:rsidRPr="00353DE0">
              <w:rPr>
                <w:sz w:val="24"/>
                <w:szCs w:val="24"/>
              </w:rPr>
              <w:t xml:space="preserve"> доходы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603" w14:textId="0426543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Тыс.</w:t>
            </w:r>
            <w:r w:rsidR="00130E17" w:rsidRPr="00353DE0">
              <w:rPr>
                <w:sz w:val="24"/>
                <w:szCs w:val="24"/>
              </w:rPr>
              <w:t>рублей в месяц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CC6" w14:textId="079D0CFE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DCC" w14:textId="3EEB248B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17" w14:textId="707C1AB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559" w14:textId="6F23D42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1B4" w14:textId="5940FA51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CFA" w14:textId="69A78C35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A58" w14:textId="4F16E786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C4C" w14:textId="08D60E3F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4,6</w:t>
            </w:r>
          </w:p>
        </w:tc>
      </w:tr>
      <w:tr w:rsidR="00D4729D" w:rsidRPr="00353DE0" w14:paraId="084E8FBD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A609" w14:textId="77777777" w:rsidR="00130E17" w:rsidRPr="00353DE0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4D2" w14:textId="77777777" w:rsidR="00130E17" w:rsidRPr="00353DE0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60E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  <w:p w14:paraId="67A1C1CA" w14:textId="77777777" w:rsidR="00130E17" w:rsidRPr="00353DE0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к</w:t>
            </w:r>
            <w:r w:rsidR="00705E56" w:rsidRPr="00353DE0">
              <w:rPr>
                <w:sz w:val="24"/>
                <w:szCs w:val="24"/>
              </w:rPr>
              <w:t xml:space="preserve"> </w:t>
            </w:r>
            <w:r w:rsidRPr="00353DE0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E5" w14:textId="6027DCF3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20B" w14:textId="4722E449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F44" w14:textId="09BE6E55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63,9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AA6" w14:textId="25D3FE59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63,9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164" w14:textId="507F3591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010" w14:textId="5A85D53E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B45" w14:textId="6C174D8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E84" w14:textId="2E46886F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100</w:t>
            </w:r>
          </w:p>
        </w:tc>
      </w:tr>
      <w:tr w:rsidR="00D4729D" w:rsidRPr="00353DE0" w14:paraId="1B292A13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AB6" w14:textId="7EBAE3C5" w:rsidR="00130E17" w:rsidRPr="00353DE0" w:rsidRDefault="00B91EA2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t>17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E2AC" w14:textId="77777777" w:rsidR="00130E17" w:rsidRPr="00353DE0" w:rsidRDefault="00130E17" w:rsidP="00260E70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Доля населения с дохо</w:t>
            </w:r>
            <w:r w:rsidR="00260E70"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lastRenderedPageBreak/>
              <w:t>дами ниже прожиточ</w:t>
            </w:r>
            <w:r w:rsidR="00260E70"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>ного минимума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B00F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lastRenderedPageBreak/>
              <w:t xml:space="preserve">процентов </w:t>
            </w:r>
            <w:r w:rsidRPr="00353DE0">
              <w:rPr>
                <w:sz w:val="24"/>
                <w:szCs w:val="24"/>
              </w:rPr>
              <w:lastRenderedPageBreak/>
              <w:t>к общей численности населения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58B" w14:textId="1166EB8C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353DE0">
              <w:rPr>
                <w:sz w:val="24"/>
                <w:szCs w:val="24"/>
              </w:rPr>
              <w:lastRenderedPageBreak/>
              <w:t>17,5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406" w14:textId="302DAA6E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B72" w14:textId="120D1284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18,9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FE8" w14:textId="5134F3E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9A9" w14:textId="1D77209A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531" w14:textId="4D3503DD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8C0" w14:textId="0768BF23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052" w14:textId="3789A30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16,2</w:t>
            </w:r>
          </w:p>
        </w:tc>
      </w:tr>
      <w:tr w:rsidR="00D4729D" w:rsidRPr="00353DE0" w14:paraId="3450C544" w14:textId="77777777" w:rsidTr="00254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775F" w14:textId="2864F1CB" w:rsidR="00130E17" w:rsidRPr="00353DE0" w:rsidRDefault="00B91EA2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53DE0">
              <w:rPr>
                <w:bCs/>
                <w:sz w:val="24"/>
                <w:szCs w:val="24"/>
              </w:rPr>
              <w:lastRenderedPageBreak/>
              <w:t>18</w:t>
            </w:r>
            <w:r w:rsidR="00130E17" w:rsidRPr="00353D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DE7" w14:textId="77777777" w:rsidR="00130E17" w:rsidRPr="00353DE0" w:rsidRDefault="00130E17" w:rsidP="00260E70">
            <w:pPr>
              <w:widowControl w:val="0"/>
              <w:jc w:val="both"/>
              <w:rPr>
                <w:sz w:val="24"/>
                <w:szCs w:val="24"/>
              </w:rPr>
            </w:pPr>
            <w:r w:rsidRPr="00353DE0">
              <w:rPr>
                <w:spacing w:val="-4"/>
                <w:sz w:val="24"/>
                <w:szCs w:val="24"/>
              </w:rPr>
              <w:t>Доля убыточных органи</w:t>
            </w:r>
            <w:r w:rsidR="00260E70" w:rsidRPr="00353DE0">
              <w:rPr>
                <w:spacing w:val="-4"/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>заций в общем коли</w:t>
            </w:r>
            <w:r w:rsidR="00260E70"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>честве крупных и сред</w:t>
            </w:r>
            <w:r w:rsidR="00260E70" w:rsidRPr="00353DE0">
              <w:rPr>
                <w:sz w:val="24"/>
                <w:szCs w:val="24"/>
              </w:rPr>
              <w:softHyphen/>
            </w:r>
            <w:r w:rsidRPr="00353DE0">
              <w:rPr>
                <w:sz w:val="24"/>
                <w:szCs w:val="24"/>
              </w:rPr>
              <w:t>них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151" w14:textId="77777777" w:rsidR="00130E17" w:rsidRPr="00353DE0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процентов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92" w14:textId="62ECDFF7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907" w14:textId="3458F82C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C34" w14:textId="543589F9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7B4" w14:textId="24FAF511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2CC" w14:textId="4A985E53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738" w14:textId="52676520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39A" w14:textId="639F67B2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6FD" w14:textId="755A0728" w:rsidR="00130E17" w:rsidRPr="00353DE0" w:rsidRDefault="004572D3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353DE0">
              <w:rPr>
                <w:sz w:val="24"/>
                <w:szCs w:val="24"/>
              </w:rPr>
              <w:t>-</w:t>
            </w:r>
          </w:p>
        </w:tc>
      </w:tr>
    </w:tbl>
    <w:bookmarkEnd w:id="1"/>
    <w:p w14:paraId="19AC9733" w14:textId="77777777" w:rsidR="00130E17" w:rsidRPr="00D4729D" w:rsidRDefault="00130E17" w:rsidP="00D4729D">
      <w:pPr>
        <w:widowControl w:val="0"/>
        <w:jc w:val="both"/>
        <w:rPr>
          <w:sz w:val="28"/>
          <w:szCs w:val="28"/>
        </w:rPr>
      </w:pPr>
      <w:r w:rsidRPr="00D4729D">
        <w:rPr>
          <w:sz w:val="28"/>
          <w:szCs w:val="28"/>
        </w:rPr>
        <w:t xml:space="preserve"> </w:t>
      </w:r>
    </w:p>
    <w:p w14:paraId="34F14E5A" w14:textId="77777777" w:rsidR="00130E17" w:rsidRDefault="00130E17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857B18E" w14:textId="77777777" w:rsidR="00260E70" w:rsidRPr="00D4729D" w:rsidRDefault="00260E70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7DBA580" w14:textId="2BA5B857" w:rsidR="00B91EA2" w:rsidRDefault="00130E17" w:rsidP="00B91EA2">
      <w:pPr>
        <w:tabs>
          <w:tab w:val="left" w:pos="7655"/>
        </w:tabs>
        <w:rPr>
          <w:sz w:val="28"/>
          <w:szCs w:val="28"/>
        </w:rPr>
      </w:pPr>
      <w:r w:rsidRPr="00D4729D">
        <w:rPr>
          <w:sz w:val="28"/>
          <w:szCs w:val="28"/>
        </w:rPr>
        <w:t xml:space="preserve"> </w:t>
      </w:r>
      <w:r w:rsidR="00B91EA2">
        <w:rPr>
          <w:sz w:val="28"/>
          <w:szCs w:val="28"/>
        </w:rPr>
        <w:t xml:space="preserve">Глава Администрации </w:t>
      </w:r>
    </w:p>
    <w:p w14:paraId="3068DA65" w14:textId="60376126" w:rsidR="00B91EA2" w:rsidRDefault="00B91EA2" w:rsidP="00B91EA2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 xml:space="preserve"> 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О. А. Калинина</w:t>
      </w:r>
    </w:p>
    <w:p w14:paraId="47436CC7" w14:textId="418F25B0" w:rsidR="00130E17" w:rsidRDefault="00130E17" w:rsidP="00B91EA2">
      <w:pPr>
        <w:widowControl w:val="0"/>
        <w:tabs>
          <w:tab w:val="left" w:pos="1965"/>
        </w:tabs>
        <w:jc w:val="both"/>
        <w:rPr>
          <w:sz w:val="28"/>
          <w:szCs w:val="28"/>
        </w:rPr>
      </w:pPr>
    </w:p>
    <w:p w14:paraId="00B0E01E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1C929FDD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400BA745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1A1CDA13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5FE6B828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3133CBA5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B184F1C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5E9FBAAA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30C8EF44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78FBF93" w14:textId="77777777" w:rsidR="00254F01" w:rsidRPr="00D4729D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sectPr w:rsidR="00254F01" w:rsidRPr="00D4729D" w:rsidSect="00D4729D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075C7" w14:textId="77777777" w:rsidR="00976818" w:rsidRDefault="00976818">
      <w:r>
        <w:separator/>
      </w:r>
    </w:p>
  </w:endnote>
  <w:endnote w:type="continuationSeparator" w:id="0">
    <w:p w14:paraId="4599B2D1" w14:textId="77777777" w:rsidR="00976818" w:rsidRDefault="0097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97E3" w14:textId="77777777" w:rsidR="006E21FD" w:rsidRDefault="006E21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D9BE7A" w14:textId="77777777" w:rsidR="006E21FD" w:rsidRDefault="006E21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2B93" w14:textId="77777777" w:rsidR="006E21FD" w:rsidRPr="00D4729D" w:rsidRDefault="006E21FD" w:rsidP="00D4729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20253" w14:textId="77777777" w:rsidR="00976818" w:rsidRDefault="00976818">
      <w:r>
        <w:separator/>
      </w:r>
    </w:p>
  </w:footnote>
  <w:footnote w:type="continuationSeparator" w:id="0">
    <w:p w14:paraId="5AF2BDCD" w14:textId="77777777" w:rsidR="00976818" w:rsidRDefault="0097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2E08"/>
    <w:multiLevelType w:val="hybridMultilevel"/>
    <w:tmpl w:val="FE3290EE"/>
    <w:lvl w:ilvl="0" w:tplc="36A26688">
      <w:start w:val="1"/>
      <w:numFmt w:val="decimal"/>
      <w:lvlText w:val="%1."/>
      <w:lvlJc w:val="left"/>
      <w:pPr>
        <w:ind w:left="2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1" w:hanging="360"/>
      </w:pPr>
    </w:lvl>
    <w:lvl w:ilvl="2" w:tplc="0419001B" w:tentative="1">
      <w:start w:val="1"/>
      <w:numFmt w:val="lowerRoman"/>
      <w:lvlText w:val="%3."/>
      <w:lvlJc w:val="right"/>
      <w:pPr>
        <w:ind w:left="3791" w:hanging="180"/>
      </w:pPr>
    </w:lvl>
    <w:lvl w:ilvl="3" w:tplc="0419000F" w:tentative="1">
      <w:start w:val="1"/>
      <w:numFmt w:val="decimal"/>
      <w:lvlText w:val="%4."/>
      <w:lvlJc w:val="left"/>
      <w:pPr>
        <w:ind w:left="4511" w:hanging="360"/>
      </w:pPr>
    </w:lvl>
    <w:lvl w:ilvl="4" w:tplc="04190019" w:tentative="1">
      <w:start w:val="1"/>
      <w:numFmt w:val="lowerLetter"/>
      <w:lvlText w:val="%5."/>
      <w:lvlJc w:val="left"/>
      <w:pPr>
        <w:ind w:left="5231" w:hanging="360"/>
      </w:pPr>
    </w:lvl>
    <w:lvl w:ilvl="5" w:tplc="0419001B" w:tentative="1">
      <w:start w:val="1"/>
      <w:numFmt w:val="lowerRoman"/>
      <w:lvlText w:val="%6."/>
      <w:lvlJc w:val="right"/>
      <w:pPr>
        <w:ind w:left="5951" w:hanging="180"/>
      </w:pPr>
    </w:lvl>
    <w:lvl w:ilvl="6" w:tplc="0419000F" w:tentative="1">
      <w:start w:val="1"/>
      <w:numFmt w:val="decimal"/>
      <w:lvlText w:val="%7."/>
      <w:lvlJc w:val="left"/>
      <w:pPr>
        <w:ind w:left="6671" w:hanging="360"/>
      </w:pPr>
    </w:lvl>
    <w:lvl w:ilvl="7" w:tplc="04190019" w:tentative="1">
      <w:start w:val="1"/>
      <w:numFmt w:val="lowerLetter"/>
      <w:lvlText w:val="%8."/>
      <w:lvlJc w:val="left"/>
      <w:pPr>
        <w:ind w:left="7391" w:hanging="360"/>
      </w:pPr>
    </w:lvl>
    <w:lvl w:ilvl="8" w:tplc="0419001B" w:tentative="1">
      <w:start w:val="1"/>
      <w:numFmt w:val="lowerRoman"/>
      <w:lvlText w:val="%9."/>
      <w:lvlJc w:val="right"/>
      <w:pPr>
        <w:ind w:left="8111" w:hanging="180"/>
      </w:pPr>
    </w:lvl>
  </w:abstractNum>
  <w:abstractNum w:abstractNumId="1">
    <w:nsid w:val="46B375C9"/>
    <w:multiLevelType w:val="hybridMultilevel"/>
    <w:tmpl w:val="7A7C893E"/>
    <w:lvl w:ilvl="0" w:tplc="FBBC000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17"/>
    <w:rsid w:val="0000090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E79CB"/>
    <w:rsid w:val="000F2B40"/>
    <w:rsid w:val="000F5B6A"/>
    <w:rsid w:val="00104E0D"/>
    <w:rsid w:val="0010504A"/>
    <w:rsid w:val="0011251B"/>
    <w:rsid w:val="00116BFA"/>
    <w:rsid w:val="00125DE3"/>
    <w:rsid w:val="00130E17"/>
    <w:rsid w:val="00153B21"/>
    <w:rsid w:val="001C1D98"/>
    <w:rsid w:val="001D2690"/>
    <w:rsid w:val="001E718D"/>
    <w:rsid w:val="001F0BB0"/>
    <w:rsid w:val="001F4BE3"/>
    <w:rsid w:val="001F6D02"/>
    <w:rsid w:val="00226D4C"/>
    <w:rsid w:val="00245E76"/>
    <w:rsid w:val="002504E8"/>
    <w:rsid w:val="00254382"/>
    <w:rsid w:val="00254F01"/>
    <w:rsid w:val="00260E70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3DE0"/>
    <w:rsid w:val="0036307C"/>
    <w:rsid w:val="0037040B"/>
    <w:rsid w:val="00372154"/>
    <w:rsid w:val="003921D8"/>
    <w:rsid w:val="003B2193"/>
    <w:rsid w:val="00407B71"/>
    <w:rsid w:val="00417560"/>
    <w:rsid w:val="00423A2B"/>
    <w:rsid w:val="00425061"/>
    <w:rsid w:val="0043686A"/>
    <w:rsid w:val="00441069"/>
    <w:rsid w:val="00444636"/>
    <w:rsid w:val="00453869"/>
    <w:rsid w:val="004572D3"/>
    <w:rsid w:val="004711EC"/>
    <w:rsid w:val="00480BC7"/>
    <w:rsid w:val="004871AA"/>
    <w:rsid w:val="004B6A5C"/>
    <w:rsid w:val="004D7CF0"/>
    <w:rsid w:val="004E78FD"/>
    <w:rsid w:val="004F7011"/>
    <w:rsid w:val="00515D9C"/>
    <w:rsid w:val="00531FBD"/>
    <w:rsid w:val="0053366A"/>
    <w:rsid w:val="00587BF6"/>
    <w:rsid w:val="005964DE"/>
    <w:rsid w:val="005B11B2"/>
    <w:rsid w:val="005C5FF3"/>
    <w:rsid w:val="00611679"/>
    <w:rsid w:val="00613D7D"/>
    <w:rsid w:val="00624EE7"/>
    <w:rsid w:val="006564DB"/>
    <w:rsid w:val="00660EE3"/>
    <w:rsid w:val="00676B57"/>
    <w:rsid w:val="006E21FD"/>
    <w:rsid w:val="006E74B0"/>
    <w:rsid w:val="00705E56"/>
    <w:rsid w:val="007120F8"/>
    <w:rsid w:val="007219F0"/>
    <w:rsid w:val="007730B1"/>
    <w:rsid w:val="00782222"/>
    <w:rsid w:val="007936ED"/>
    <w:rsid w:val="007B6388"/>
    <w:rsid w:val="007C0A5F"/>
    <w:rsid w:val="007D6665"/>
    <w:rsid w:val="007F6925"/>
    <w:rsid w:val="00803F3C"/>
    <w:rsid w:val="00804CFE"/>
    <w:rsid w:val="00805BF7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76818"/>
    <w:rsid w:val="00985A10"/>
    <w:rsid w:val="00A061D7"/>
    <w:rsid w:val="00A1333D"/>
    <w:rsid w:val="00A30E81"/>
    <w:rsid w:val="00A34804"/>
    <w:rsid w:val="00A63230"/>
    <w:rsid w:val="00A67B50"/>
    <w:rsid w:val="00A941CF"/>
    <w:rsid w:val="00A94EE8"/>
    <w:rsid w:val="00AE2601"/>
    <w:rsid w:val="00B22F6A"/>
    <w:rsid w:val="00B31114"/>
    <w:rsid w:val="00B35935"/>
    <w:rsid w:val="00B37E63"/>
    <w:rsid w:val="00B40FCA"/>
    <w:rsid w:val="00B444A2"/>
    <w:rsid w:val="00B62CFB"/>
    <w:rsid w:val="00B72D61"/>
    <w:rsid w:val="00B8231A"/>
    <w:rsid w:val="00B91EA2"/>
    <w:rsid w:val="00BB55C0"/>
    <w:rsid w:val="00BC0920"/>
    <w:rsid w:val="00BE334B"/>
    <w:rsid w:val="00BF39F0"/>
    <w:rsid w:val="00BF503C"/>
    <w:rsid w:val="00C11FDF"/>
    <w:rsid w:val="00C40591"/>
    <w:rsid w:val="00C572C4"/>
    <w:rsid w:val="00C731BB"/>
    <w:rsid w:val="00CA151C"/>
    <w:rsid w:val="00CA75E5"/>
    <w:rsid w:val="00CB1900"/>
    <w:rsid w:val="00CB43C1"/>
    <w:rsid w:val="00CC4C0B"/>
    <w:rsid w:val="00CD077D"/>
    <w:rsid w:val="00CE5183"/>
    <w:rsid w:val="00D00358"/>
    <w:rsid w:val="00D10E4B"/>
    <w:rsid w:val="00D4729D"/>
    <w:rsid w:val="00D73323"/>
    <w:rsid w:val="00D7585A"/>
    <w:rsid w:val="00DB4D6B"/>
    <w:rsid w:val="00DC1547"/>
    <w:rsid w:val="00DC2302"/>
    <w:rsid w:val="00DE50C1"/>
    <w:rsid w:val="00E04378"/>
    <w:rsid w:val="00E138E0"/>
    <w:rsid w:val="00E3132E"/>
    <w:rsid w:val="00E33D02"/>
    <w:rsid w:val="00E44E48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969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8225E"/>
    <w:rsid w:val="00F86418"/>
    <w:rsid w:val="00F9297B"/>
    <w:rsid w:val="00FA6611"/>
    <w:rsid w:val="00FB63C0"/>
    <w:rsid w:val="00FD350A"/>
    <w:rsid w:val="00FE2F96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34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E1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130E17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0E17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E17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130E17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BE3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34B"/>
    <w:rPr>
      <w:rFonts w:ascii="Tahoma" w:hAnsi="Tahoma" w:cs="Tahoma"/>
      <w:sz w:val="16"/>
      <w:szCs w:val="16"/>
    </w:rPr>
  </w:style>
  <w:style w:type="character" w:customStyle="1" w:styleId="ae">
    <w:name w:val="Текст сноски Знак"/>
    <w:basedOn w:val="a0"/>
    <w:link w:val="af"/>
    <w:semiHidden/>
    <w:rsid w:val="00130E17"/>
  </w:style>
  <w:style w:type="paragraph" w:styleId="af">
    <w:name w:val="footnote text"/>
    <w:basedOn w:val="a"/>
    <w:link w:val="ae"/>
    <w:semiHidden/>
    <w:unhideWhenUsed/>
    <w:rsid w:val="00130E17"/>
  </w:style>
  <w:style w:type="paragraph" w:styleId="af0">
    <w:name w:val="List Paragraph"/>
    <w:basedOn w:val="a"/>
    <w:uiPriority w:val="34"/>
    <w:qFormat/>
    <w:rsid w:val="004D7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E1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130E17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0E17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E17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130E17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BE3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34B"/>
    <w:rPr>
      <w:rFonts w:ascii="Tahoma" w:hAnsi="Tahoma" w:cs="Tahoma"/>
      <w:sz w:val="16"/>
      <w:szCs w:val="16"/>
    </w:rPr>
  </w:style>
  <w:style w:type="character" w:customStyle="1" w:styleId="ae">
    <w:name w:val="Текст сноски Знак"/>
    <w:basedOn w:val="a0"/>
    <w:link w:val="af"/>
    <w:semiHidden/>
    <w:rsid w:val="00130E17"/>
  </w:style>
  <w:style w:type="paragraph" w:styleId="af">
    <w:name w:val="footnote text"/>
    <w:basedOn w:val="a"/>
    <w:link w:val="ae"/>
    <w:semiHidden/>
    <w:unhideWhenUsed/>
    <w:rsid w:val="00130E17"/>
  </w:style>
  <w:style w:type="paragraph" w:styleId="af0">
    <w:name w:val="List Paragraph"/>
    <w:basedOn w:val="a"/>
    <w:uiPriority w:val="34"/>
    <w:qFormat/>
    <w:rsid w:val="004D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Оксана</cp:lastModifiedBy>
  <cp:revision>4</cp:revision>
  <cp:lastPrinted>2020-10-02T06:19:00Z</cp:lastPrinted>
  <dcterms:created xsi:type="dcterms:W3CDTF">2020-10-01T15:00:00Z</dcterms:created>
  <dcterms:modified xsi:type="dcterms:W3CDTF">2020-10-02T06:19:00Z</dcterms:modified>
</cp:coreProperties>
</file>