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6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0061"/>
        <w:gridCol w:w="575"/>
      </w:tblGrid>
      <w:tr w:rsidR="002A474D" w:rsidTr="005470CA">
        <w:trPr>
          <w:trHeight w:val="1304"/>
        </w:trPr>
        <w:tc>
          <w:tcPr>
            <w:tcW w:w="10636" w:type="dxa"/>
            <w:gridSpan w:val="2"/>
            <w:vAlign w:val="center"/>
            <w:hideMark/>
          </w:tcPr>
          <w:p w:rsidR="005470CA" w:rsidRDefault="005470CA" w:rsidP="005470CA">
            <w:pPr>
              <w:tabs>
                <w:tab w:val="left" w:pos="9180"/>
              </w:tabs>
              <w:jc w:val="right"/>
              <w:rPr>
                <w:b/>
              </w:rPr>
            </w:pPr>
            <w:r>
              <w:rPr>
                <w:b/>
                <w:noProof/>
              </w:rPr>
              <w:t>ПРОЕКТ</w:t>
            </w:r>
          </w:p>
          <w:p w:rsidR="002A474D" w:rsidRDefault="002A474D" w:rsidP="005470CA">
            <w:pPr>
              <w:spacing w:line="254" w:lineRule="auto"/>
              <w:ind w:right="147"/>
              <w:jc w:val="center"/>
              <w:rPr>
                <w:sz w:val="28"/>
                <w:lang w:eastAsia="en-US"/>
              </w:rPr>
            </w:pPr>
          </w:p>
          <w:p w:rsidR="00FB151F" w:rsidRDefault="00FB151F">
            <w:pPr>
              <w:spacing w:line="254" w:lineRule="auto"/>
              <w:jc w:val="center"/>
              <w:rPr>
                <w:sz w:val="28"/>
                <w:lang w:eastAsia="en-US"/>
              </w:rPr>
            </w:pPr>
          </w:p>
        </w:tc>
      </w:tr>
      <w:tr w:rsidR="002A474D" w:rsidTr="005470CA">
        <w:trPr>
          <w:trHeight w:val="1134"/>
        </w:trPr>
        <w:tc>
          <w:tcPr>
            <w:tcW w:w="10636" w:type="dxa"/>
            <w:gridSpan w:val="2"/>
            <w:vAlign w:val="center"/>
            <w:hideMark/>
          </w:tcPr>
          <w:p w:rsidR="00FB151F" w:rsidRPr="008A1F08" w:rsidRDefault="002A474D" w:rsidP="00FB151F">
            <w:pPr>
              <w:jc w:val="center"/>
              <w:rPr>
                <w:sz w:val="26"/>
                <w:szCs w:val="26"/>
              </w:rPr>
            </w:pPr>
            <w:r>
              <w:rPr>
                <w:rFonts w:ascii="Courier New" w:hAnsi="Courier New" w:cs="Courier New"/>
                <w:sz w:val="28"/>
                <w:lang w:eastAsia="en-US"/>
              </w:rPr>
              <w:t xml:space="preserve"> </w:t>
            </w:r>
            <w:r w:rsidR="00FB151F" w:rsidRPr="008A1F08">
              <w:rPr>
                <w:sz w:val="26"/>
                <w:szCs w:val="26"/>
              </w:rPr>
              <w:t xml:space="preserve">АДМИНИСТРАЦИЯ ИСТОМИНСКОГО СЕЛЬСКОГО ПОСЕЛЕНИЯ </w:t>
            </w:r>
          </w:p>
          <w:p w:rsidR="002A474D" w:rsidRPr="00FB151F" w:rsidRDefault="00FB151F" w:rsidP="00FB151F">
            <w:pPr>
              <w:jc w:val="center"/>
              <w:rPr>
                <w:sz w:val="26"/>
                <w:szCs w:val="26"/>
              </w:rPr>
            </w:pPr>
            <w:r w:rsidRPr="008A1F08">
              <w:rPr>
                <w:sz w:val="26"/>
                <w:szCs w:val="26"/>
              </w:rPr>
              <w:t>АКСАЙСКОГО РАЙОНА РОСТОВСКОЙ ОБЛАСТИ</w:t>
            </w:r>
          </w:p>
          <w:p w:rsidR="002A474D" w:rsidRDefault="002A474D">
            <w:pPr>
              <w:pStyle w:val="1"/>
              <w:tabs>
                <w:tab w:val="left" w:pos="1440"/>
              </w:tabs>
              <w:spacing w:before="240" w:line="254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  <w:p w:rsidR="00FB151F" w:rsidRPr="00494767" w:rsidRDefault="00FB151F" w:rsidP="00FB151F">
            <w:pPr>
              <w:rPr>
                <w:sz w:val="26"/>
                <w:szCs w:val="26"/>
                <w:lang w:eastAsia="en-US"/>
              </w:rPr>
            </w:pPr>
          </w:p>
          <w:p w:rsidR="00FB151F" w:rsidRPr="00DB721A" w:rsidRDefault="005470CA" w:rsidP="005470CA">
            <w:pPr>
              <w:rPr>
                <w:b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_________</w:t>
            </w:r>
            <w:r w:rsidR="00050F68">
              <w:rPr>
                <w:b/>
                <w:sz w:val="26"/>
                <w:szCs w:val="26"/>
                <w:lang w:eastAsia="en-US"/>
              </w:rPr>
              <w:t xml:space="preserve">     </w:t>
            </w:r>
            <w:r w:rsidR="00FB151F" w:rsidRPr="00494767">
              <w:rPr>
                <w:b/>
                <w:sz w:val="26"/>
                <w:szCs w:val="26"/>
                <w:lang w:eastAsia="en-US"/>
              </w:rPr>
              <w:t xml:space="preserve">                                                                               </w:t>
            </w:r>
            <w:r w:rsidR="00494767">
              <w:rPr>
                <w:b/>
                <w:sz w:val="26"/>
                <w:szCs w:val="26"/>
                <w:lang w:eastAsia="en-US"/>
              </w:rPr>
              <w:t xml:space="preserve">                  </w:t>
            </w:r>
            <w:r w:rsidR="00050F68">
              <w:rPr>
                <w:b/>
                <w:sz w:val="26"/>
                <w:szCs w:val="26"/>
                <w:lang w:eastAsia="en-US"/>
              </w:rPr>
              <w:t xml:space="preserve">                       </w:t>
            </w:r>
            <w:r w:rsidR="00494767">
              <w:rPr>
                <w:b/>
                <w:sz w:val="26"/>
                <w:szCs w:val="26"/>
                <w:lang w:eastAsia="en-US"/>
              </w:rPr>
              <w:t xml:space="preserve">    </w:t>
            </w:r>
            <w:r w:rsidR="00FB151F" w:rsidRPr="00494767">
              <w:rPr>
                <w:b/>
                <w:sz w:val="26"/>
                <w:szCs w:val="26"/>
                <w:lang w:eastAsia="en-US"/>
              </w:rPr>
              <w:t xml:space="preserve">     №</w:t>
            </w:r>
            <w:r>
              <w:rPr>
                <w:b/>
                <w:sz w:val="26"/>
                <w:szCs w:val="26"/>
                <w:lang w:eastAsia="en-US"/>
              </w:rPr>
              <w:t>__</w:t>
            </w:r>
          </w:p>
        </w:tc>
      </w:tr>
      <w:tr w:rsidR="002A474D" w:rsidTr="005470CA">
        <w:trPr>
          <w:trHeight w:val="397"/>
        </w:trPr>
        <w:tc>
          <w:tcPr>
            <w:tcW w:w="10636" w:type="dxa"/>
            <w:gridSpan w:val="2"/>
            <w:vAlign w:val="center"/>
            <w:hideMark/>
          </w:tcPr>
          <w:p w:rsidR="002A474D" w:rsidRPr="00E75663" w:rsidRDefault="002A474D" w:rsidP="001737F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E75663">
              <w:rPr>
                <w:sz w:val="28"/>
                <w:szCs w:val="28"/>
                <w:lang w:eastAsia="en-US"/>
              </w:rPr>
              <w:t>х. Островского</w:t>
            </w:r>
          </w:p>
        </w:tc>
      </w:tr>
      <w:tr w:rsidR="002A474D" w:rsidTr="005470CA">
        <w:trPr>
          <w:gridAfter w:val="1"/>
          <w:wAfter w:w="575" w:type="dxa"/>
          <w:trHeight w:val="1621"/>
        </w:trPr>
        <w:tc>
          <w:tcPr>
            <w:tcW w:w="10061" w:type="dxa"/>
            <w:vAlign w:val="center"/>
          </w:tcPr>
          <w:p w:rsidR="00690B76" w:rsidRDefault="00690B76">
            <w:pPr>
              <w:autoSpaceDE w:val="0"/>
              <w:autoSpaceDN w:val="0"/>
              <w:adjustRightInd w:val="0"/>
              <w:spacing w:line="256" w:lineRule="auto"/>
              <w:ind w:right="5378"/>
              <w:rPr>
                <w:color w:val="333333"/>
                <w:lang w:eastAsia="en-US"/>
              </w:rPr>
            </w:pPr>
          </w:p>
          <w:p w:rsidR="002A474D" w:rsidRPr="00934F02" w:rsidRDefault="002A474D" w:rsidP="0013052C">
            <w:pPr>
              <w:autoSpaceDE w:val="0"/>
              <w:autoSpaceDN w:val="0"/>
              <w:adjustRightInd w:val="0"/>
              <w:spacing w:line="256" w:lineRule="auto"/>
              <w:ind w:right="4278"/>
              <w:rPr>
                <w:sz w:val="28"/>
                <w:szCs w:val="28"/>
                <w:lang w:eastAsia="en-US"/>
              </w:rPr>
            </w:pPr>
            <w:r w:rsidRPr="0013052C">
              <w:rPr>
                <w:color w:val="333333"/>
                <w:sz w:val="28"/>
                <w:szCs w:val="28"/>
                <w:lang w:eastAsia="en-US"/>
              </w:rPr>
              <w:t xml:space="preserve">Об утверждении отчета </w:t>
            </w:r>
            <w:r w:rsidR="0013052C">
              <w:rPr>
                <w:sz w:val="28"/>
                <w:szCs w:val="28"/>
                <w:lang w:eastAsia="en-US"/>
              </w:rPr>
              <w:t xml:space="preserve">о </w:t>
            </w:r>
            <w:r w:rsidRPr="0013052C">
              <w:rPr>
                <w:sz w:val="28"/>
                <w:szCs w:val="28"/>
                <w:lang w:eastAsia="en-US"/>
              </w:rPr>
              <w:t>реализации муниципальной программы «</w:t>
            </w:r>
            <w:r w:rsidR="00934F02">
              <w:rPr>
                <w:sz w:val="28"/>
                <w:szCs w:val="28"/>
                <w:lang w:eastAsia="en-US"/>
              </w:rPr>
              <w:t>Развитие физической культуры и спорта</w:t>
            </w:r>
            <w:r w:rsidRPr="0013052C">
              <w:rPr>
                <w:sz w:val="28"/>
                <w:szCs w:val="28"/>
                <w:lang w:eastAsia="en-US"/>
              </w:rPr>
              <w:t xml:space="preserve">» </w:t>
            </w:r>
            <w:r w:rsidR="00E32A73">
              <w:rPr>
                <w:sz w:val="28"/>
                <w:szCs w:val="28"/>
                <w:lang w:eastAsia="en-US"/>
              </w:rPr>
              <w:t xml:space="preserve">за </w:t>
            </w:r>
            <w:r w:rsidRPr="0013052C">
              <w:rPr>
                <w:sz w:val="28"/>
                <w:szCs w:val="28"/>
                <w:lang w:eastAsia="en-US"/>
              </w:rPr>
              <w:t>201</w:t>
            </w:r>
            <w:r w:rsidR="00B93206">
              <w:rPr>
                <w:sz w:val="28"/>
                <w:szCs w:val="28"/>
                <w:lang w:eastAsia="en-US"/>
              </w:rPr>
              <w:t>9</w:t>
            </w:r>
            <w:r w:rsidRPr="0013052C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2A474D" w:rsidRDefault="002A474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333333"/>
                <w:lang w:eastAsia="en-US"/>
              </w:rPr>
            </w:pPr>
          </w:p>
        </w:tc>
      </w:tr>
    </w:tbl>
    <w:p w:rsidR="002A474D" w:rsidRPr="00B93206" w:rsidRDefault="002A474D" w:rsidP="002A47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3206">
        <w:rPr>
          <w:sz w:val="28"/>
          <w:szCs w:val="28"/>
        </w:rPr>
        <w:t>В соответствии с Постановлением Администрации Истоминского</w:t>
      </w:r>
      <w:r w:rsidR="00B93206" w:rsidRPr="00B93206">
        <w:rPr>
          <w:sz w:val="28"/>
          <w:szCs w:val="28"/>
        </w:rPr>
        <w:t xml:space="preserve"> сельского поселения № 166 от 01.08.2018</w:t>
      </w:r>
      <w:r w:rsidRPr="00B93206">
        <w:rPr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 Истоминского сельского </w:t>
      </w:r>
      <w:r w:rsidR="00664A29">
        <w:rPr>
          <w:sz w:val="28"/>
          <w:szCs w:val="28"/>
        </w:rPr>
        <w:t>поселения», Постановлением № 174 от 07.08.2018</w:t>
      </w:r>
      <w:r w:rsidRPr="00B93206">
        <w:rPr>
          <w:sz w:val="28"/>
          <w:szCs w:val="28"/>
        </w:rPr>
        <w:t xml:space="preserve">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2A474D" w:rsidRPr="00B93206" w:rsidRDefault="002A474D" w:rsidP="002A474D">
      <w:pPr>
        <w:autoSpaceDE w:val="0"/>
        <w:autoSpaceDN w:val="0"/>
        <w:adjustRightInd w:val="0"/>
        <w:ind w:firstLine="540"/>
        <w:jc w:val="center"/>
      </w:pPr>
    </w:p>
    <w:p w:rsidR="002A474D" w:rsidRPr="00FB151F" w:rsidRDefault="002A474D" w:rsidP="002A474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B151F">
        <w:rPr>
          <w:b/>
          <w:sz w:val="28"/>
          <w:szCs w:val="28"/>
        </w:rPr>
        <w:t>ПОСТАНОВЛЯЮ:</w:t>
      </w:r>
    </w:p>
    <w:p w:rsidR="002A474D" w:rsidRDefault="002A474D" w:rsidP="002A474D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B93206" w:rsidRPr="00934F02" w:rsidRDefault="002A474D" w:rsidP="00B93206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Утвердить отчет </w:t>
      </w:r>
      <w:r>
        <w:rPr>
          <w:rFonts w:ascii="Times New Roman" w:hAnsi="Times New Roman"/>
          <w:sz w:val="28"/>
          <w:szCs w:val="28"/>
        </w:rPr>
        <w:t>о реализации муниципальной</w:t>
      </w:r>
      <w:r w:rsidR="00FD6BC4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934F0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E32A73">
        <w:rPr>
          <w:rFonts w:ascii="Times New Roman" w:hAnsi="Times New Roman"/>
          <w:sz w:val="28"/>
          <w:szCs w:val="28"/>
        </w:rPr>
        <w:t xml:space="preserve">за </w:t>
      </w:r>
      <w:r w:rsidR="00FD6BC4">
        <w:rPr>
          <w:rFonts w:ascii="Times New Roman" w:hAnsi="Times New Roman"/>
          <w:sz w:val="28"/>
          <w:szCs w:val="28"/>
        </w:rPr>
        <w:t>201</w:t>
      </w:r>
      <w:r w:rsidR="00B93206">
        <w:rPr>
          <w:rFonts w:ascii="Times New Roman" w:hAnsi="Times New Roman"/>
          <w:sz w:val="28"/>
          <w:szCs w:val="28"/>
        </w:rPr>
        <w:t>9</w:t>
      </w:r>
      <w:r w:rsidR="00FD6BC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2A474D" w:rsidRDefault="002A474D" w:rsidP="002A474D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Истоминского сельского поселения. </w:t>
      </w:r>
    </w:p>
    <w:p w:rsidR="00934F02" w:rsidRDefault="002A474D" w:rsidP="00934F02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D6B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:rsidR="00934F02" w:rsidRPr="00934F02" w:rsidRDefault="002A474D" w:rsidP="00934F02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 w:rsidRPr="00934F02">
        <w:rPr>
          <w:sz w:val="28"/>
          <w:szCs w:val="28"/>
        </w:rPr>
        <w:t>4.</w:t>
      </w:r>
      <w:r w:rsidR="00FD6BC4" w:rsidRPr="00934F02">
        <w:rPr>
          <w:sz w:val="28"/>
          <w:szCs w:val="28"/>
        </w:rPr>
        <w:t xml:space="preserve"> </w:t>
      </w:r>
      <w:r w:rsidR="00934F02" w:rsidRPr="00934F02">
        <w:rPr>
          <w:sz w:val="28"/>
          <w:szCs w:val="28"/>
        </w:rPr>
        <w:t>Контроль за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2A474D" w:rsidRPr="00934F02" w:rsidRDefault="002A474D" w:rsidP="002A474D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2A474D" w:rsidRDefault="002A474D" w:rsidP="002A474D">
      <w:pPr>
        <w:tabs>
          <w:tab w:val="left" w:pos="993"/>
          <w:tab w:val="left" w:pos="1276"/>
        </w:tabs>
        <w:ind w:firstLine="709"/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</w:p>
    <w:p w:rsidR="005470CA" w:rsidRDefault="005470CA" w:rsidP="002A474D">
      <w:pPr>
        <w:rPr>
          <w:spacing w:val="6"/>
          <w:sz w:val="28"/>
          <w:szCs w:val="28"/>
        </w:rPr>
      </w:pP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Глава Администрации 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Истоминского сельского поселения                                 </w:t>
      </w:r>
      <w:r w:rsidR="00B93206">
        <w:rPr>
          <w:spacing w:val="6"/>
          <w:sz w:val="28"/>
          <w:szCs w:val="28"/>
        </w:rPr>
        <w:t xml:space="preserve">              О.А. Калинина</w:t>
      </w:r>
    </w:p>
    <w:p w:rsidR="002A474D" w:rsidRDefault="002A474D" w:rsidP="002A474D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2A474D" w:rsidRDefault="002A474D" w:rsidP="002A474D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2A474D" w:rsidRDefault="002A474D" w:rsidP="002A474D">
      <w:pPr>
        <w:rPr>
          <w:i/>
          <w:sz w:val="16"/>
          <w:szCs w:val="16"/>
        </w:rPr>
      </w:pPr>
    </w:p>
    <w:p w:rsidR="00FB151F" w:rsidRDefault="00FB151F" w:rsidP="00FB151F">
      <w:pPr>
        <w:rPr>
          <w:b/>
          <w:sz w:val="28"/>
          <w:szCs w:val="28"/>
        </w:rPr>
      </w:pPr>
    </w:p>
    <w:p w:rsidR="00050F68" w:rsidRPr="004600AB" w:rsidRDefault="00050F68" w:rsidP="00050F68">
      <w:pPr>
        <w:rPr>
          <w:kern w:val="2"/>
        </w:rPr>
      </w:pPr>
      <w:r w:rsidRPr="004600AB">
        <w:rPr>
          <w:kern w:val="2"/>
        </w:rPr>
        <w:t>Проект постановления подготовил</w:t>
      </w:r>
    </w:p>
    <w:p w:rsidR="00050F68" w:rsidRPr="004600AB" w:rsidRDefault="00050F68" w:rsidP="00050F68">
      <w:pPr>
        <w:rPr>
          <w:kern w:val="2"/>
        </w:rPr>
      </w:pPr>
      <w:r w:rsidRPr="004600AB">
        <w:rPr>
          <w:kern w:val="2"/>
        </w:rPr>
        <w:t>Заместитель главы Администрации</w:t>
      </w:r>
      <w:r w:rsidR="005470CA">
        <w:rPr>
          <w:kern w:val="2"/>
        </w:rPr>
        <w:tab/>
      </w:r>
      <w:r w:rsidR="005470CA">
        <w:rPr>
          <w:kern w:val="2"/>
        </w:rPr>
        <w:tab/>
      </w:r>
      <w:r w:rsidR="005470CA">
        <w:rPr>
          <w:kern w:val="2"/>
        </w:rPr>
        <w:tab/>
      </w:r>
      <w:r w:rsidR="005470CA">
        <w:rPr>
          <w:kern w:val="2"/>
        </w:rPr>
        <w:tab/>
      </w:r>
      <w:r w:rsidR="005470CA">
        <w:rPr>
          <w:kern w:val="2"/>
        </w:rPr>
        <w:tab/>
      </w:r>
      <w:r w:rsidR="005470CA">
        <w:rPr>
          <w:kern w:val="2"/>
        </w:rPr>
        <w:tab/>
      </w:r>
      <w:r w:rsidR="005470CA">
        <w:rPr>
          <w:kern w:val="2"/>
        </w:rPr>
        <w:tab/>
        <w:t>Кудовба Д.А.</w:t>
      </w:r>
    </w:p>
    <w:p w:rsidR="00050F68" w:rsidRPr="004600AB" w:rsidRDefault="00050F68" w:rsidP="00050F68">
      <w:pPr>
        <w:widowControl w:val="0"/>
        <w:rPr>
          <w:sz w:val="20"/>
          <w:szCs w:val="20"/>
        </w:rPr>
      </w:pPr>
      <w:r w:rsidRPr="004600AB">
        <w:rPr>
          <w:kern w:val="2"/>
        </w:rPr>
        <w:t>Истоминского сельского поселения</w:t>
      </w:r>
      <w:r w:rsidR="005470CA">
        <w:rPr>
          <w:kern w:val="2"/>
        </w:rPr>
        <w:tab/>
      </w:r>
      <w:r w:rsidR="005470CA">
        <w:rPr>
          <w:kern w:val="2"/>
        </w:rPr>
        <w:tab/>
      </w:r>
      <w:r w:rsidR="005470CA">
        <w:rPr>
          <w:kern w:val="2"/>
        </w:rPr>
        <w:tab/>
      </w:r>
      <w:r w:rsidR="005470CA">
        <w:rPr>
          <w:kern w:val="2"/>
        </w:rPr>
        <w:tab/>
      </w:r>
      <w:r w:rsidR="005470CA">
        <w:rPr>
          <w:kern w:val="2"/>
        </w:rPr>
        <w:tab/>
      </w:r>
      <w:r w:rsidR="005470CA">
        <w:rPr>
          <w:kern w:val="2"/>
        </w:rPr>
        <w:tab/>
      </w:r>
      <w:r w:rsidR="005470CA">
        <w:rPr>
          <w:kern w:val="2"/>
        </w:rPr>
        <w:tab/>
      </w:r>
      <w:bookmarkStart w:id="0" w:name="_GoBack"/>
      <w:bookmarkEnd w:id="0"/>
      <w:r w:rsidR="005470CA">
        <w:rPr>
          <w:kern w:val="2"/>
        </w:rPr>
        <w:t>Шкуро Е.В.</w:t>
      </w: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 по исполнению мероприятий</w:t>
      </w:r>
    </w:p>
    <w:p w:rsidR="002A474D" w:rsidRDefault="002A474D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A474D" w:rsidRDefault="002A474D" w:rsidP="00FD6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34F02">
        <w:rPr>
          <w:b/>
          <w:sz w:val="28"/>
          <w:szCs w:val="28"/>
        </w:rPr>
        <w:t>Развитие физической культуры и спорта</w:t>
      </w:r>
      <w:r>
        <w:rPr>
          <w:b/>
          <w:sz w:val="28"/>
          <w:szCs w:val="28"/>
        </w:rPr>
        <w:t xml:space="preserve">» </w:t>
      </w:r>
    </w:p>
    <w:p w:rsidR="002A474D" w:rsidRDefault="00E32A73" w:rsidP="002A4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2A474D">
        <w:rPr>
          <w:b/>
          <w:sz w:val="28"/>
          <w:szCs w:val="28"/>
        </w:rPr>
        <w:t>201</w:t>
      </w:r>
      <w:r w:rsidR="00B93206">
        <w:rPr>
          <w:b/>
          <w:sz w:val="28"/>
          <w:szCs w:val="28"/>
        </w:rPr>
        <w:t>9</w:t>
      </w:r>
      <w:r w:rsidR="002A474D">
        <w:rPr>
          <w:b/>
          <w:sz w:val="28"/>
          <w:szCs w:val="28"/>
        </w:rPr>
        <w:t xml:space="preserve"> года</w:t>
      </w:r>
    </w:p>
    <w:p w:rsidR="002A474D" w:rsidRDefault="002A474D" w:rsidP="002A474D">
      <w:pPr>
        <w:jc w:val="center"/>
      </w:pPr>
    </w:p>
    <w:p w:rsidR="00A201B7" w:rsidRPr="00A201B7" w:rsidRDefault="00A201B7" w:rsidP="00050F68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Оптимальной формой решения для достижения качественно нового уровня предоставления муниципальных услуг является муниципальная программа «</w:t>
      </w:r>
      <w:r w:rsidR="006D73BD">
        <w:rPr>
          <w:sz w:val="28"/>
          <w:szCs w:val="28"/>
        </w:rPr>
        <w:t>Развитие физической культуры и спорта</w:t>
      </w:r>
      <w:r w:rsidRPr="00A201B7">
        <w:rPr>
          <w:sz w:val="28"/>
          <w:szCs w:val="28"/>
        </w:rPr>
        <w:t>» в муниципальном образовании «Истоминское сельское поселение».</w:t>
      </w:r>
    </w:p>
    <w:p w:rsidR="00A201B7" w:rsidRPr="00A201B7" w:rsidRDefault="00A201B7" w:rsidP="00050F68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 xml:space="preserve">В 2019 году на реализацию программы выделено </w:t>
      </w:r>
      <w:r w:rsidR="00593A7A">
        <w:rPr>
          <w:sz w:val="28"/>
          <w:szCs w:val="28"/>
        </w:rPr>
        <w:t>278,8</w:t>
      </w:r>
      <w:r w:rsidR="0022703D">
        <w:rPr>
          <w:sz w:val="28"/>
          <w:szCs w:val="28"/>
        </w:rPr>
        <w:t xml:space="preserve"> </w:t>
      </w:r>
      <w:r w:rsidRPr="00A201B7">
        <w:rPr>
          <w:sz w:val="28"/>
          <w:szCs w:val="28"/>
        </w:rPr>
        <w:t xml:space="preserve">тыс. руб. Все денежные средства из местного бюджета. Фактическое освоение средств составило </w:t>
      </w:r>
      <w:r w:rsidR="00593A7A">
        <w:rPr>
          <w:sz w:val="28"/>
          <w:szCs w:val="28"/>
        </w:rPr>
        <w:t>247,8</w:t>
      </w:r>
      <w:r w:rsidR="007F7C0B">
        <w:rPr>
          <w:sz w:val="28"/>
          <w:szCs w:val="28"/>
        </w:rPr>
        <w:t xml:space="preserve"> </w:t>
      </w:r>
      <w:r w:rsidR="006D73BD">
        <w:rPr>
          <w:sz w:val="28"/>
          <w:szCs w:val="28"/>
        </w:rPr>
        <w:t xml:space="preserve">тыс. руб. </w:t>
      </w:r>
    </w:p>
    <w:p w:rsidR="00A201B7" w:rsidRPr="00A201B7" w:rsidRDefault="003B31E6" w:rsidP="00050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в себя 1 подпрограмму</w:t>
      </w:r>
      <w:r w:rsidR="00A201B7" w:rsidRPr="00A201B7">
        <w:rPr>
          <w:sz w:val="28"/>
          <w:szCs w:val="28"/>
        </w:rPr>
        <w:t>:</w:t>
      </w:r>
    </w:p>
    <w:p w:rsidR="00A201B7" w:rsidRPr="00A201B7" w:rsidRDefault="003B31E6" w:rsidP="00050F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="00A201B7" w:rsidRPr="00A201B7">
        <w:rPr>
          <w:sz w:val="28"/>
          <w:szCs w:val="28"/>
        </w:rPr>
        <w:t>"</w:t>
      </w:r>
      <w:r>
        <w:rPr>
          <w:sz w:val="28"/>
          <w:szCs w:val="28"/>
        </w:rPr>
        <w:t>Развитие физичес</w:t>
      </w:r>
      <w:r w:rsidR="00740E03">
        <w:rPr>
          <w:sz w:val="28"/>
          <w:szCs w:val="28"/>
        </w:rPr>
        <w:t>кой культуры и массового спорта</w:t>
      </w:r>
      <w:r w:rsidR="00A201B7" w:rsidRPr="00A201B7">
        <w:rPr>
          <w:sz w:val="28"/>
          <w:szCs w:val="28"/>
        </w:rPr>
        <w:t>".</w:t>
      </w:r>
    </w:p>
    <w:p w:rsidR="00A201B7" w:rsidRDefault="00A201B7" w:rsidP="00050F68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 xml:space="preserve">На </w:t>
      </w:r>
      <w:r w:rsidR="003B31E6">
        <w:rPr>
          <w:sz w:val="28"/>
          <w:szCs w:val="28"/>
        </w:rPr>
        <w:t xml:space="preserve">реализацию подпрограммы </w:t>
      </w:r>
      <w:r w:rsidRPr="00A201B7">
        <w:rPr>
          <w:sz w:val="28"/>
          <w:szCs w:val="28"/>
        </w:rPr>
        <w:t xml:space="preserve">на 2019 год предусмотрено </w:t>
      </w:r>
      <w:r w:rsidR="00593A7A">
        <w:rPr>
          <w:sz w:val="28"/>
          <w:szCs w:val="28"/>
        </w:rPr>
        <w:t>278,8</w:t>
      </w:r>
      <w:r w:rsidR="0022703D">
        <w:rPr>
          <w:sz w:val="28"/>
          <w:szCs w:val="28"/>
        </w:rPr>
        <w:t xml:space="preserve"> </w:t>
      </w:r>
      <w:r w:rsidRPr="00A201B7">
        <w:rPr>
          <w:sz w:val="28"/>
          <w:szCs w:val="28"/>
        </w:rPr>
        <w:t>тыс.</w:t>
      </w:r>
      <w:r w:rsidR="00236932">
        <w:rPr>
          <w:sz w:val="28"/>
          <w:szCs w:val="28"/>
        </w:rPr>
        <w:t xml:space="preserve"> </w:t>
      </w:r>
      <w:r w:rsidRPr="00A201B7">
        <w:rPr>
          <w:sz w:val="28"/>
          <w:szCs w:val="28"/>
        </w:rPr>
        <w:t xml:space="preserve">руб. </w:t>
      </w:r>
    </w:p>
    <w:p w:rsidR="002D2CBB" w:rsidRDefault="00FB151F" w:rsidP="00050F68">
      <w:pPr>
        <w:ind w:firstLine="567"/>
        <w:jc w:val="both"/>
        <w:rPr>
          <w:sz w:val="28"/>
          <w:szCs w:val="28"/>
        </w:rPr>
      </w:pPr>
      <w:r w:rsidRPr="00B61138">
        <w:rPr>
          <w:sz w:val="28"/>
          <w:szCs w:val="28"/>
        </w:rPr>
        <w:t xml:space="preserve">В целях создания условий, обеспечивающих возможность гражданам </w:t>
      </w:r>
      <w:r>
        <w:rPr>
          <w:sz w:val="28"/>
          <w:szCs w:val="28"/>
        </w:rPr>
        <w:t xml:space="preserve">Истоминского сельского поселения </w:t>
      </w:r>
      <w:r w:rsidRPr="00B61138">
        <w:rPr>
          <w:sz w:val="28"/>
          <w:szCs w:val="28"/>
        </w:rPr>
        <w:t>систематически заниматься физической культурой и массовым спорт</w:t>
      </w:r>
      <w:r>
        <w:rPr>
          <w:sz w:val="28"/>
          <w:szCs w:val="28"/>
        </w:rPr>
        <w:t>ом и ве</w:t>
      </w:r>
      <w:r w:rsidR="002D2CBB">
        <w:rPr>
          <w:sz w:val="28"/>
          <w:szCs w:val="28"/>
        </w:rPr>
        <w:t xml:space="preserve">сти здоровый образ жизни,  была </w:t>
      </w:r>
      <w:proofErr w:type="gramStart"/>
      <w:r w:rsidR="002D2CBB">
        <w:rPr>
          <w:sz w:val="28"/>
          <w:szCs w:val="28"/>
        </w:rPr>
        <w:t>куплена</w:t>
      </w:r>
      <w:proofErr w:type="gramEnd"/>
      <w:r w:rsidR="002D2CBB">
        <w:rPr>
          <w:sz w:val="28"/>
          <w:szCs w:val="28"/>
        </w:rPr>
        <w:t xml:space="preserve"> спортивна форма </w:t>
      </w:r>
      <w:r w:rsidR="0022703D">
        <w:rPr>
          <w:sz w:val="28"/>
          <w:szCs w:val="28"/>
        </w:rPr>
        <w:t>для футбольной команды «Звезда» и футбольной команды «Островский». Был осуществлен ремонт спортивной площадки в</w:t>
      </w:r>
      <w:r w:rsidR="00236932">
        <w:rPr>
          <w:sz w:val="28"/>
          <w:szCs w:val="28"/>
        </w:rPr>
        <w:t>о всех населенных пунктах поселения</w:t>
      </w:r>
      <w:proofErr w:type="gramStart"/>
      <w:r w:rsidR="0022703D">
        <w:rPr>
          <w:sz w:val="28"/>
          <w:szCs w:val="28"/>
        </w:rPr>
        <w:t xml:space="preserve"> </w:t>
      </w:r>
      <w:r w:rsidR="00236932">
        <w:rPr>
          <w:sz w:val="28"/>
          <w:szCs w:val="28"/>
        </w:rPr>
        <w:t>.</w:t>
      </w:r>
      <w:proofErr w:type="gramEnd"/>
      <w:r w:rsidR="007F7C0B">
        <w:rPr>
          <w:sz w:val="28"/>
          <w:szCs w:val="28"/>
        </w:rPr>
        <w:t>Была осуществлена клещевая обработка стадиона.</w:t>
      </w:r>
    </w:p>
    <w:p w:rsidR="00A201B7" w:rsidRPr="00A201B7" w:rsidRDefault="00A201B7" w:rsidP="00050F68">
      <w:pPr>
        <w:ind w:firstLine="567"/>
        <w:jc w:val="both"/>
        <w:rPr>
          <w:sz w:val="28"/>
          <w:szCs w:val="28"/>
        </w:rPr>
      </w:pPr>
      <w:r w:rsidRPr="00A201B7">
        <w:rPr>
          <w:sz w:val="28"/>
          <w:szCs w:val="28"/>
        </w:rPr>
        <w:t>Отчет об исполнении плана реализации муниципальной программы за 2019 г</w:t>
      </w:r>
      <w:r w:rsidR="00911866">
        <w:rPr>
          <w:sz w:val="28"/>
          <w:szCs w:val="28"/>
        </w:rPr>
        <w:t>ода</w:t>
      </w:r>
      <w:r w:rsidRPr="00A201B7">
        <w:rPr>
          <w:sz w:val="28"/>
          <w:szCs w:val="28"/>
        </w:rPr>
        <w:t xml:space="preserve"> представлен в приложении к пояснительной записке.</w:t>
      </w:r>
    </w:p>
    <w:p w:rsidR="002A474D" w:rsidRDefault="002A474D" w:rsidP="00050F68">
      <w:pPr>
        <w:ind w:firstLine="567"/>
        <w:jc w:val="both"/>
        <w:rPr>
          <w:sz w:val="28"/>
          <w:szCs w:val="28"/>
        </w:rPr>
      </w:pPr>
    </w:p>
    <w:p w:rsidR="002A474D" w:rsidRDefault="002A474D" w:rsidP="002A474D">
      <w:pPr>
        <w:rPr>
          <w:sz w:val="28"/>
          <w:szCs w:val="28"/>
        </w:rPr>
        <w:sectPr w:rsidR="002A474D">
          <w:pgSz w:w="11906" w:h="16838"/>
          <w:pgMar w:top="567" w:right="850" w:bottom="1134" w:left="1134" w:header="709" w:footer="709" w:gutter="0"/>
          <w:cols w:space="720"/>
        </w:sectPr>
      </w:pPr>
    </w:p>
    <w:p w:rsidR="00B93206" w:rsidRDefault="002A474D" w:rsidP="002A4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Отчет об исполнении плана  реализации муниципальной программы: </w:t>
      </w:r>
      <w:r w:rsidRPr="002B1381">
        <w:rPr>
          <w:rFonts w:ascii="Times New Roman" w:hAnsi="Times New Roman" w:cs="Times New Roman"/>
          <w:sz w:val="24"/>
          <w:szCs w:val="24"/>
        </w:rPr>
        <w:t>«</w:t>
      </w:r>
      <w:r w:rsidR="00F4621B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Pr="002B13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A474D" w:rsidRDefault="00B93206" w:rsidP="00301E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664A29">
        <w:rPr>
          <w:rFonts w:ascii="Times New Roman" w:hAnsi="Times New Roman" w:cs="Times New Roman"/>
          <w:sz w:val="24"/>
          <w:szCs w:val="24"/>
        </w:rPr>
        <w:t>2019</w:t>
      </w:r>
      <w:r w:rsidR="002A474D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158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07"/>
        <w:gridCol w:w="1840"/>
        <w:gridCol w:w="1703"/>
        <w:gridCol w:w="1699"/>
        <w:gridCol w:w="1562"/>
        <w:gridCol w:w="1228"/>
        <w:gridCol w:w="1276"/>
        <w:gridCol w:w="1134"/>
        <w:gridCol w:w="1700"/>
      </w:tblGrid>
      <w:tr w:rsidR="00820230" w:rsidTr="0091057F">
        <w:trPr>
          <w:trHeight w:val="8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основного мероприятия,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мероприятия ведомственной целевой программы,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контрольного события программы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Ответственный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 исполнитель, соисполнитель, участник (должность/ 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Результат </w:t>
            </w:r>
          </w:p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реализации (краткое описание)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Фактическая дата начала 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664A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Фактическая дата окончания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реализации,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наступления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 xml:space="preserve">контрольного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события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 xml:space="preserve">Расходы бюджета поселения на реализацию муниципальной  </w:t>
            </w:r>
            <w:r w:rsidRPr="00605789">
              <w:rPr>
                <w:rFonts w:ascii="Times New Roman" w:hAnsi="Times New Roman" w:cs="Times New Roman"/>
                <w:lang w:eastAsia="en-US"/>
              </w:rPr>
              <w:br/>
              <w:t>программы,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Объем неосвоенных средств, причины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 xml:space="preserve"> их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605789">
              <w:rPr>
                <w:rFonts w:ascii="Times New Roman" w:hAnsi="Times New Roman" w:cs="Times New Roman"/>
                <w:lang w:eastAsia="en-US"/>
              </w:rPr>
              <w:t>неосвоения</w:t>
            </w:r>
            <w:proofErr w:type="spellEnd"/>
          </w:p>
        </w:tc>
      </w:tr>
      <w:tr w:rsidR="00820230" w:rsidTr="0091057F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Pr="00605789" w:rsidRDefault="008202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предусмотрено</w:t>
            </w:r>
          </w:p>
          <w:p w:rsidR="00820230" w:rsidRPr="00605789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605789" w:rsidRDefault="00820230" w:rsidP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5789">
              <w:rPr>
                <w:rFonts w:ascii="Times New Roman" w:hAnsi="Times New Roman" w:cs="Times New Roman"/>
                <w:lang w:eastAsia="en-US"/>
              </w:rPr>
              <w:t>предусмот</w:t>
            </w:r>
            <w:r w:rsidR="005710DD" w:rsidRPr="00605789">
              <w:rPr>
                <w:rFonts w:ascii="Times New Roman" w:hAnsi="Times New Roman" w:cs="Times New Roman"/>
                <w:lang w:eastAsia="en-US"/>
              </w:rPr>
              <w:t>р</w:t>
            </w:r>
            <w:r w:rsidRPr="00605789">
              <w:rPr>
                <w:rFonts w:ascii="Times New Roman" w:hAnsi="Times New Roman" w:cs="Times New Roman"/>
                <w:lang w:eastAsia="en-US"/>
              </w:rPr>
              <w:t xml:space="preserve">ено сводной бюджетной росписью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605789" w:rsidRDefault="00820230" w:rsidP="00E848C8">
            <w:pPr>
              <w:spacing w:line="256" w:lineRule="auto"/>
              <w:jc w:val="center"/>
              <w:rPr>
                <w:lang w:eastAsia="en-US"/>
              </w:rPr>
            </w:pPr>
            <w:r w:rsidRPr="00605789">
              <w:rPr>
                <w:sz w:val="22"/>
                <w:szCs w:val="22"/>
                <w:lang w:eastAsia="en-US"/>
              </w:rPr>
              <w:t>факт на отчетную дату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30" w:rsidRDefault="00820230">
            <w:pPr>
              <w:spacing w:line="256" w:lineRule="auto"/>
              <w:rPr>
                <w:lang w:eastAsia="en-US"/>
              </w:rPr>
            </w:pPr>
          </w:p>
        </w:tc>
      </w:tr>
      <w:tr w:rsidR="00820230" w:rsidTr="0091057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91057F" w:rsidTr="0091057F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7F" w:rsidRDefault="009105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7F" w:rsidRDefault="0091057F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 </w:t>
            </w: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 xml:space="preserve">Подпрограмма 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физической культуры и </w:t>
            </w:r>
          </w:p>
          <w:p w:rsidR="0091057F" w:rsidRPr="007B1F00" w:rsidRDefault="0091057F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массового спорта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F" w:rsidRDefault="0091057F">
            <w:pPr>
              <w:spacing w:after="160" w:line="259" w:lineRule="auto"/>
              <w:rPr>
                <w:b/>
                <w:lang w:eastAsia="en-US"/>
              </w:rPr>
            </w:pPr>
          </w:p>
          <w:p w:rsidR="0091057F" w:rsidRPr="007B1F00" w:rsidRDefault="0091057F" w:rsidP="009105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F" w:rsidRDefault="0091057F">
            <w:pPr>
              <w:spacing w:after="160" w:line="259" w:lineRule="auto"/>
              <w:rPr>
                <w:b/>
                <w:lang w:eastAsia="en-US"/>
              </w:rPr>
            </w:pPr>
          </w:p>
          <w:p w:rsidR="0091057F" w:rsidRPr="007B1F00" w:rsidRDefault="0091057F" w:rsidP="0091057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7F" w:rsidRDefault="00AE00C3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278</w:t>
            </w:r>
            <w:r w:rsidR="00462D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7F" w:rsidRDefault="00462D75" w:rsidP="00950E4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7F" w:rsidRDefault="00462D75" w:rsidP="007F7C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247,8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7F" w:rsidRDefault="00462D75" w:rsidP="007F7C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31,0</w:t>
            </w:r>
            <w:r w:rsidR="00875B7A" w:rsidRPr="00875B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связи с экономией, образовавшейся при заключении договоров</w:t>
            </w:r>
          </w:p>
        </w:tc>
      </w:tr>
      <w:tr w:rsidR="00820230" w:rsidTr="0091057F">
        <w:trPr>
          <w:trHeight w:val="15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820230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462D75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7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обеспечению содержания имущества </w:t>
            </w:r>
          </w:p>
          <w:p w:rsidR="00740E03" w:rsidRPr="00C9205D" w:rsidRDefault="00740E03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044A44" w:rsidP="0041347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8023E5">
              <w:rPr>
                <w:spacing w:val="-12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F4621B" w:rsidP="00F4621B">
            <w:pPr>
              <w:jc w:val="center"/>
              <w:rPr>
                <w:lang w:eastAsia="en-US"/>
              </w:rPr>
            </w:pPr>
            <w:r w:rsidRPr="00F4621B">
              <w:rPr>
                <w:kern w:val="2"/>
                <w:sz w:val="22"/>
                <w:szCs w:val="22"/>
              </w:rPr>
              <w:t>Увеличение численности участников спортивно-досуговых мероприятий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E848C8" w:rsidRDefault="00E848C8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Pr="00E848C8" w:rsidRDefault="00E848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3064AF">
            <w:pPr>
              <w:spacing w:line="216" w:lineRule="auto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238,8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3064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7F7C0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210,1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30" w:rsidRDefault="003064AF" w:rsidP="008F69E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28,7</w:t>
            </w:r>
            <w:r w:rsidR="00875B7A" w:rsidRPr="00875B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связи с экономией, образовавшейся при заключении договоров</w:t>
            </w:r>
          </w:p>
        </w:tc>
      </w:tr>
      <w:tr w:rsidR="00740E03" w:rsidTr="0091057F">
        <w:trPr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740E03" w:rsidRDefault="00740E0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1.3 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740E03" w:rsidP="00740E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0E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событие: </w:t>
            </w:r>
            <w:r w:rsidRPr="00740E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Обеспечение современным спортивным оборудованием, инвентарем и формой организаций спортивной направленности.</w:t>
            </w:r>
          </w:p>
          <w:p w:rsidR="00740E03" w:rsidRPr="00740E03" w:rsidRDefault="00740E03" w:rsidP="00740E03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Default="00044A44" w:rsidP="00413471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8023E5">
              <w:rPr>
                <w:spacing w:val="-12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740E03" w:rsidRDefault="00740E03" w:rsidP="00740E03">
            <w:pPr>
              <w:jc w:val="center"/>
              <w:rPr>
                <w:kern w:val="2"/>
              </w:rPr>
            </w:pPr>
            <w:r w:rsidRPr="00740E03">
              <w:rPr>
                <w:kern w:val="2"/>
                <w:sz w:val="22"/>
                <w:szCs w:val="22"/>
              </w:rPr>
              <w:t>рост числа граждан, занимающихся адаптивной физической культурой и спортом</w:t>
            </w:r>
          </w:p>
          <w:p w:rsidR="00740E03" w:rsidRPr="00F4621B" w:rsidRDefault="00740E03" w:rsidP="00740E03">
            <w:pPr>
              <w:pStyle w:val="ConsPlusCell"/>
              <w:spacing w:line="276" w:lineRule="auto"/>
              <w:jc w:val="center"/>
              <w:rPr>
                <w:kern w:val="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Default="00740E03" w:rsidP="0041347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Default="00740E0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F3" w:rsidRPr="00120367" w:rsidRDefault="00CA7D88" w:rsidP="00740E03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</w:tr>
      <w:tr w:rsidR="00820230" w:rsidTr="0091057F">
        <w:trPr>
          <w:trHeight w:val="1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E848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1B" w:rsidRDefault="00F4621B" w:rsidP="00F4621B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Мероприятия по созданию условий развития физической культуры и массового спорта.</w:t>
            </w:r>
          </w:p>
          <w:p w:rsidR="00740E03" w:rsidRPr="00C9205D" w:rsidRDefault="00740E03" w:rsidP="00F4621B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044A44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8023E5">
              <w:rPr>
                <w:spacing w:val="-12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740E03" w:rsidRDefault="00740E03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40E03">
              <w:rPr>
                <w:rFonts w:ascii="Times New Roman" w:hAnsi="Times New Roman" w:cs="Times New Roman"/>
                <w:kern w:val="2"/>
              </w:rPr>
              <w:t>Совершенствования системы физического воспитания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E848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Pr="00950E46" w:rsidRDefault="00E848C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12036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1203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30" w:rsidRDefault="00875B7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37,7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E8" w:rsidRPr="00315EF3" w:rsidRDefault="00875B7A" w:rsidP="0091186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2,3</w:t>
            </w:r>
            <w:r w:rsidRPr="00875B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связи с экономией, образовавшейся при заключении договоров</w:t>
            </w:r>
          </w:p>
        </w:tc>
      </w:tr>
      <w:tr w:rsidR="00740E03" w:rsidTr="0091057F">
        <w:trPr>
          <w:trHeight w:val="9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740E03" w:rsidP="00740E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740E03" w:rsidP="00740E03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Контрольное событие:</w:t>
            </w:r>
          </w:p>
          <w:p w:rsidR="00740E03" w:rsidRDefault="00740E03" w:rsidP="00605789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Создания условий для занятия физической культурой.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044A44" w:rsidP="00E848C8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 w:rsidRPr="008023E5">
              <w:rPr>
                <w:spacing w:val="-12"/>
                <w:lang w:eastAsia="en-US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8F69EF" w:rsidRDefault="008F69EF" w:rsidP="00C92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8F69EF">
              <w:rPr>
                <w:rFonts w:ascii="Times New Roman" w:hAnsi="Times New Roman" w:cs="Times New Roman"/>
                <w:color w:val="000000"/>
                <w:kern w:val="2"/>
              </w:rPr>
              <w:t>улучшение материально-технической базы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8F69EF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Default="008F69EF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315EF3" w:rsidRDefault="00315EF3" w:rsidP="00740E03">
            <w:pPr>
              <w:spacing w:line="21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03" w:rsidRPr="00315EF3" w:rsidRDefault="00315EF3" w:rsidP="00740E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en-US"/>
              </w:rPr>
              <w:t>X</w:t>
            </w:r>
          </w:p>
        </w:tc>
      </w:tr>
    </w:tbl>
    <w:p w:rsidR="00431169" w:rsidRDefault="00431169"/>
    <w:p w:rsidR="00431169" w:rsidRDefault="00431169"/>
    <w:p w:rsidR="00B12CA0" w:rsidRPr="00431169" w:rsidRDefault="00B12CA0">
      <w:pPr>
        <w:rPr>
          <w:sz w:val="28"/>
          <w:szCs w:val="28"/>
        </w:rPr>
      </w:pPr>
    </w:p>
    <w:sectPr w:rsidR="00B12CA0" w:rsidRPr="00431169" w:rsidSect="0082023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94" w:rsidRDefault="00884D94" w:rsidP="00FB151F">
      <w:r>
        <w:separator/>
      </w:r>
    </w:p>
  </w:endnote>
  <w:endnote w:type="continuationSeparator" w:id="0">
    <w:p w:rsidR="00884D94" w:rsidRDefault="00884D94" w:rsidP="00FB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94" w:rsidRDefault="00884D94" w:rsidP="00FB151F">
      <w:r>
        <w:separator/>
      </w:r>
    </w:p>
  </w:footnote>
  <w:footnote w:type="continuationSeparator" w:id="0">
    <w:p w:rsidR="00884D94" w:rsidRDefault="00884D94" w:rsidP="00FB1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53D5B"/>
    <w:multiLevelType w:val="multilevel"/>
    <w:tmpl w:val="0704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5E6039"/>
    <w:multiLevelType w:val="hybridMultilevel"/>
    <w:tmpl w:val="E43C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2C"/>
    <w:rsid w:val="00044A44"/>
    <w:rsid w:val="00050F68"/>
    <w:rsid w:val="00062189"/>
    <w:rsid w:val="00062255"/>
    <w:rsid w:val="000C0FDE"/>
    <w:rsid w:val="000C7BA9"/>
    <w:rsid w:val="000D5B83"/>
    <w:rsid w:val="0011037E"/>
    <w:rsid w:val="00120367"/>
    <w:rsid w:val="0013052C"/>
    <w:rsid w:val="001737F4"/>
    <w:rsid w:val="00195A2F"/>
    <w:rsid w:val="0022703D"/>
    <w:rsid w:val="00236932"/>
    <w:rsid w:val="00294C9C"/>
    <w:rsid w:val="002A474D"/>
    <w:rsid w:val="002B1381"/>
    <w:rsid w:val="002D2CBB"/>
    <w:rsid w:val="002D71C1"/>
    <w:rsid w:val="00301EFB"/>
    <w:rsid w:val="003064AF"/>
    <w:rsid w:val="00315EF3"/>
    <w:rsid w:val="003700D0"/>
    <w:rsid w:val="003A02A0"/>
    <w:rsid w:val="003B31E6"/>
    <w:rsid w:val="003C6996"/>
    <w:rsid w:val="003D5671"/>
    <w:rsid w:val="003E6A7D"/>
    <w:rsid w:val="00406A63"/>
    <w:rsid w:val="00413471"/>
    <w:rsid w:val="00431169"/>
    <w:rsid w:val="004318E3"/>
    <w:rsid w:val="00443A06"/>
    <w:rsid w:val="00462D75"/>
    <w:rsid w:val="00494767"/>
    <w:rsid w:val="005470CA"/>
    <w:rsid w:val="005710DD"/>
    <w:rsid w:val="00593A7A"/>
    <w:rsid w:val="005B55EF"/>
    <w:rsid w:val="005E0278"/>
    <w:rsid w:val="00605789"/>
    <w:rsid w:val="00664A29"/>
    <w:rsid w:val="00690B76"/>
    <w:rsid w:val="006D73BD"/>
    <w:rsid w:val="006E06D7"/>
    <w:rsid w:val="006E546B"/>
    <w:rsid w:val="00740E03"/>
    <w:rsid w:val="00744B07"/>
    <w:rsid w:val="007A5F59"/>
    <w:rsid w:val="007B1F00"/>
    <w:rsid w:val="007F7C0B"/>
    <w:rsid w:val="00820230"/>
    <w:rsid w:val="00865422"/>
    <w:rsid w:val="00875B7A"/>
    <w:rsid w:val="00883544"/>
    <w:rsid w:val="00884D94"/>
    <w:rsid w:val="008B6483"/>
    <w:rsid w:val="008D29E4"/>
    <w:rsid w:val="008F69EF"/>
    <w:rsid w:val="0091057F"/>
    <w:rsid w:val="00911866"/>
    <w:rsid w:val="00934F02"/>
    <w:rsid w:val="00950E46"/>
    <w:rsid w:val="00A201B7"/>
    <w:rsid w:val="00A57C17"/>
    <w:rsid w:val="00AD368A"/>
    <w:rsid w:val="00AE00C3"/>
    <w:rsid w:val="00B12CA0"/>
    <w:rsid w:val="00B93206"/>
    <w:rsid w:val="00BB52BF"/>
    <w:rsid w:val="00BD6796"/>
    <w:rsid w:val="00C20F24"/>
    <w:rsid w:val="00C325CA"/>
    <w:rsid w:val="00C55A1F"/>
    <w:rsid w:val="00C6299E"/>
    <w:rsid w:val="00C75D49"/>
    <w:rsid w:val="00C9205D"/>
    <w:rsid w:val="00CA7D88"/>
    <w:rsid w:val="00D00A89"/>
    <w:rsid w:val="00D620EB"/>
    <w:rsid w:val="00D71168"/>
    <w:rsid w:val="00DB721A"/>
    <w:rsid w:val="00E12E3D"/>
    <w:rsid w:val="00E13C83"/>
    <w:rsid w:val="00E32A73"/>
    <w:rsid w:val="00E75663"/>
    <w:rsid w:val="00E848C8"/>
    <w:rsid w:val="00F02137"/>
    <w:rsid w:val="00F22C2C"/>
    <w:rsid w:val="00F312C6"/>
    <w:rsid w:val="00F4621B"/>
    <w:rsid w:val="00F6538E"/>
    <w:rsid w:val="00FB151F"/>
    <w:rsid w:val="00FC6DE8"/>
    <w:rsid w:val="00FD5C09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934F02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FB1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1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B1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15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474D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474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474D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4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7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20E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link w:val="a4"/>
    <w:uiPriority w:val="34"/>
    <w:locked/>
    <w:rsid w:val="00934F02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FB1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1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B1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15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F02D314-3E9A-42AF-B10B-2AEF72FD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4</cp:revision>
  <cp:lastPrinted>2019-10-11T11:57:00Z</cp:lastPrinted>
  <dcterms:created xsi:type="dcterms:W3CDTF">2020-03-31T12:48:00Z</dcterms:created>
  <dcterms:modified xsi:type="dcterms:W3CDTF">2020-06-22T05:47:00Z</dcterms:modified>
</cp:coreProperties>
</file>