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BFCBE" w14:textId="77777777" w:rsidR="003C0678" w:rsidRDefault="003C0678" w:rsidP="003C0678">
      <w:pPr>
        <w:tabs>
          <w:tab w:val="left" w:pos="2715"/>
          <w:tab w:val="left" w:pos="9180"/>
        </w:tabs>
        <w:spacing w:after="0" w:line="240" w:lineRule="auto"/>
        <w:jc w:val="right"/>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w:t>ПРОЕКТ</w:t>
      </w:r>
    </w:p>
    <w:p w14:paraId="2A44D52D" w14:textId="331C4C8A" w:rsidR="00F130FA" w:rsidRDefault="00F130FA" w:rsidP="00F130FA">
      <w:pPr>
        <w:spacing w:after="0" w:line="240" w:lineRule="auto"/>
        <w:jc w:val="center"/>
        <w:rPr>
          <w:rFonts w:ascii="Calibri" w:eastAsia="Times New Roman" w:hAnsi="Calibri" w:cs="Times New Roman"/>
          <w:b/>
          <w:noProof/>
          <w:sz w:val="24"/>
          <w:szCs w:val="24"/>
        </w:rPr>
      </w:pPr>
    </w:p>
    <w:p w14:paraId="6CD6EBDD" w14:textId="77777777" w:rsidR="00A04449" w:rsidRPr="00F130FA" w:rsidRDefault="00A04449" w:rsidP="00F130FA">
      <w:pPr>
        <w:spacing w:after="0" w:line="240" w:lineRule="auto"/>
        <w:jc w:val="center"/>
        <w:rPr>
          <w:rFonts w:ascii="Calibri" w:eastAsia="Times New Roman" w:hAnsi="Calibri" w:cs="Times New Roman"/>
          <w:b/>
          <w:noProof/>
          <w:sz w:val="24"/>
          <w:szCs w:val="24"/>
        </w:rPr>
      </w:pPr>
    </w:p>
    <w:p w14:paraId="2DB2DED0" w14:textId="77777777" w:rsidR="00F130FA" w:rsidRPr="00F130FA" w:rsidRDefault="00F130FA" w:rsidP="00F130FA">
      <w:pPr>
        <w:spacing w:after="0" w:line="240" w:lineRule="auto"/>
        <w:jc w:val="center"/>
        <w:rPr>
          <w:rFonts w:ascii="Times New Roman" w:eastAsia="Times New Roman" w:hAnsi="Times New Roman" w:cs="Times New Roman"/>
          <w:b/>
          <w:bCs/>
          <w:sz w:val="28"/>
          <w:szCs w:val="28"/>
        </w:rPr>
      </w:pPr>
      <w:r w:rsidRPr="00F130FA">
        <w:rPr>
          <w:rFonts w:ascii="Times New Roman" w:eastAsia="Times New Roman" w:hAnsi="Times New Roman" w:cs="Times New Roman"/>
          <w:b/>
          <w:bCs/>
          <w:sz w:val="28"/>
          <w:szCs w:val="28"/>
        </w:rPr>
        <w:t>АДМИНИСТРАЦИЯ</w:t>
      </w:r>
    </w:p>
    <w:p w14:paraId="421AA5A2" w14:textId="77777777" w:rsidR="00F130FA" w:rsidRPr="00F130FA" w:rsidRDefault="00F130FA" w:rsidP="00F130FA">
      <w:pPr>
        <w:spacing w:after="0" w:line="240" w:lineRule="auto"/>
        <w:jc w:val="center"/>
        <w:rPr>
          <w:rFonts w:ascii="Times New Roman" w:eastAsia="Times New Roman" w:hAnsi="Times New Roman" w:cs="Times New Roman"/>
          <w:b/>
          <w:bCs/>
          <w:sz w:val="28"/>
          <w:szCs w:val="28"/>
        </w:rPr>
      </w:pPr>
      <w:r w:rsidRPr="00F130FA">
        <w:rPr>
          <w:rFonts w:ascii="Times New Roman" w:eastAsia="Times New Roman" w:hAnsi="Times New Roman" w:cs="Times New Roman"/>
          <w:b/>
          <w:bCs/>
          <w:sz w:val="28"/>
          <w:szCs w:val="28"/>
        </w:rPr>
        <w:t>ИСТОМИНСКОГО СЕЛЬСКОГО ПОСЕЛЕНИЯ</w:t>
      </w:r>
    </w:p>
    <w:p w14:paraId="13510A0D" w14:textId="77777777" w:rsidR="00F130FA" w:rsidRPr="00F130FA" w:rsidRDefault="00F130FA" w:rsidP="00F130FA">
      <w:pPr>
        <w:spacing w:after="0" w:line="240" w:lineRule="auto"/>
        <w:jc w:val="center"/>
        <w:rPr>
          <w:rFonts w:ascii="Times New Roman" w:eastAsia="Times New Roman" w:hAnsi="Times New Roman" w:cs="Times New Roman"/>
          <w:b/>
          <w:bCs/>
          <w:sz w:val="28"/>
          <w:szCs w:val="28"/>
        </w:rPr>
      </w:pPr>
      <w:r w:rsidRPr="00F130FA">
        <w:rPr>
          <w:rFonts w:ascii="Times New Roman" w:eastAsia="Times New Roman" w:hAnsi="Times New Roman" w:cs="Times New Roman"/>
          <w:b/>
          <w:bCs/>
          <w:sz w:val="28"/>
          <w:szCs w:val="28"/>
        </w:rPr>
        <w:t>АКСАЙСКОГО РАЙОНА РОСТОВСКОЙ ОБЛАСТИ</w:t>
      </w:r>
    </w:p>
    <w:p w14:paraId="26FB522A" w14:textId="77777777" w:rsidR="00F130FA" w:rsidRPr="00F130FA" w:rsidRDefault="00F130FA" w:rsidP="00F130FA">
      <w:pPr>
        <w:spacing w:after="0" w:line="240" w:lineRule="auto"/>
        <w:jc w:val="center"/>
        <w:rPr>
          <w:rFonts w:ascii="Times New Roman" w:eastAsia="Times New Roman" w:hAnsi="Times New Roman" w:cs="Times New Roman"/>
          <w:sz w:val="28"/>
          <w:szCs w:val="28"/>
        </w:rPr>
      </w:pPr>
    </w:p>
    <w:p w14:paraId="128BED00" w14:textId="77777777" w:rsidR="00F130FA" w:rsidRPr="00F130FA" w:rsidRDefault="00F130FA" w:rsidP="00F130FA">
      <w:pPr>
        <w:spacing w:after="0" w:line="240" w:lineRule="auto"/>
        <w:jc w:val="center"/>
        <w:rPr>
          <w:rFonts w:ascii="Times New Roman" w:eastAsia="Times New Roman" w:hAnsi="Times New Roman" w:cs="Times New Roman"/>
          <w:b/>
          <w:bCs/>
          <w:sz w:val="28"/>
          <w:szCs w:val="28"/>
        </w:rPr>
      </w:pPr>
      <w:r w:rsidRPr="00F130FA">
        <w:rPr>
          <w:rFonts w:ascii="Times New Roman" w:eastAsia="Times New Roman" w:hAnsi="Times New Roman" w:cs="Times New Roman"/>
          <w:b/>
          <w:bCs/>
          <w:sz w:val="28"/>
          <w:szCs w:val="28"/>
        </w:rPr>
        <w:t>ПОСТАНОВЛЕНИЕ</w:t>
      </w:r>
    </w:p>
    <w:p w14:paraId="1D0FE761" w14:textId="77777777" w:rsidR="00F130FA" w:rsidRPr="00F130FA" w:rsidRDefault="00F130FA" w:rsidP="00F130FA">
      <w:pPr>
        <w:spacing w:after="0" w:line="240" w:lineRule="auto"/>
        <w:jc w:val="center"/>
        <w:rPr>
          <w:rFonts w:ascii="Times New Roman" w:eastAsia="Times New Roman" w:hAnsi="Times New Roman" w:cs="Times New Roman"/>
          <w:b/>
          <w:bCs/>
          <w:sz w:val="28"/>
          <w:szCs w:val="28"/>
        </w:rPr>
      </w:pPr>
    </w:p>
    <w:p w14:paraId="062C2791" w14:textId="2C9DB025" w:rsidR="00F130FA" w:rsidRPr="00F130FA" w:rsidRDefault="003C0678" w:rsidP="00F130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w:t>
      </w:r>
      <w:r w:rsidR="00F130FA" w:rsidRPr="00F130FA">
        <w:rPr>
          <w:rFonts w:ascii="Times New Roman" w:eastAsia="Times New Roman" w:hAnsi="Times New Roman" w:cs="Times New Roman"/>
          <w:sz w:val="28"/>
          <w:szCs w:val="28"/>
        </w:rPr>
        <w:t xml:space="preserve">                                      х. Островского                                                № </w:t>
      </w:r>
      <w:r>
        <w:rPr>
          <w:rFonts w:ascii="Times New Roman" w:eastAsia="Times New Roman" w:hAnsi="Times New Roman" w:cs="Times New Roman"/>
          <w:sz w:val="28"/>
          <w:szCs w:val="28"/>
        </w:rPr>
        <w:t>___</w:t>
      </w:r>
    </w:p>
    <w:p w14:paraId="66F6A969" w14:textId="77777777" w:rsidR="00F130FA" w:rsidRPr="00F130FA" w:rsidRDefault="00F130FA" w:rsidP="00F130FA">
      <w:pPr>
        <w:spacing w:after="0" w:line="240" w:lineRule="auto"/>
        <w:rPr>
          <w:rFonts w:ascii="Times New Roman" w:eastAsia="Times New Roman" w:hAnsi="Times New Roman" w:cs="Times New Roman"/>
          <w:sz w:val="28"/>
          <w:szCs w:val="28"/>
        </w:rPr>
      </w:pPr>
    </w:p>
    <w:p w14:paraId="00A2A00E" w14:textId="77777777" w:rsidR="009F5C8E" w:rsidRPr="0079021D" w:rsidRDefault="009F5C8E" w:rsidP="00F130FA">
      <w:pPr>
        <w:pStyle w:val="ConsPlusTitle"/>
        <w:rPr>
          <w:rFonts w:ascii="Times New Roman" w:hAnsi="Times New Roman" w:cs="Times New Roman"/>
          <w:sz w:val="24"/>
          <w:szCs w:val="24"/>
        </w:rPr>
      </w:pPr>
    </w:p>
    <w:p w14:paraId="59B94F6F" w14:textId="56407279" w:rsidR="009F5C8E" w:rsidRPr="00F130FA" w:rsidRDefault="00A04449" w:rsidP="00F130FA">
      <w:pPr>
        <w:pStyle w:val="ConsPlusTitle"/>
        <w:jc w:val="center"/>
        <w:rPr>
          <w:rFonts w:ascii="Times New Roman" w:hAnsi="Times New Roman" w:cs="Times New Roman"/>
          <w:b w:val="0"/>
          <w:bCs w:val="0"/>
          <w:sz w:val="28"/>
          <w:szCs w:val="28"/>
        </w:rPr>
      </w:pPr>
      <w:bookmarkStart w:id="0" w:name="_Hlk34060149"/>
      <w:r>
        <w:rPr>
          <w:rFonts w:ascii="Times New Roman" w:hAnsi="Times New Roman" w:cs="Times New Roman"/>
          <w:b w:val="0"/>
          <w:bCs w:val="0"/>
          <w:sz w:val="28"/>
          <w:szCs w:val="28"/>
        </w:rPr>
        <w:t>«</w:t>
      </w:r>
      <w:r w:rsidR="00F130FA" w:rsidRPr="00F130FA">
        <w:rPr>
          <w:rFonts w:ascii="Times New Roman" w:hAnsi="Times New Roman" w:cs="Times New Roman"/>
          <w:b w:val="0"/>
          <w:bCs w:val="0"/>
          <w:sz w:val="28"/>
          <w:szCs w:val="28"/>
        </w:rPr>
        <w:t xml:space="preserve">Внесение изменений в </w:t>
      </w:r>
      <w:bookmarkStart w:id="1" w:name="_Hlk33266430"/>
      <w:r w:rsidR="00F130FA" w:rsidRPr="00F130FA">
        <w:rPr>
          <w:rFonts w:ascii="Times New Roman" w:hAnsi="Times New Roman" w:cs="Times New Roman"/>
          <w:b w:val="0"/>
          <w:bCs w:val="0"/>
          <w:sz w:val="28"/>
          <w:szCs w:val="28"/>
        </w:rPr>
        <w:t>постановление Администрации Истоминского сельского поселения от 31.01.201</w:t>
      </w:r>
      <w:r w:rsidR="00013D2C">
        <w:rPr>
          <w:rFonts w:ascii="Times New Roman" w:hAnsi="Times New Roman" w:cs="Times New Roman"/>
          <w:b w:val="0"/>
          <w:bCs w:val="0"/>
          <w:sz w:val="28"/>
          <w:szCs w:val="28"/>
        </w:rPr>
        <w:t>9</w:t>
      </w:r>
      <w:r w:rsidR="00F130FA" w:rsidRPr="00F130FA">
        <w:rPr>
          <w:rFonts w:ascii="Times New Roman" w:hAnsi="Times New Roman" w:cs="Times New Roman"/>
          <w:b w:val="0"/>
          <w:bCs w:val="0"/>
          <w:sz w:val="28"/>
          <w:szCs w:val="28"/>
        </w:rPr>
        <w:t xml:space="preserve"> №15 «Об утверждении бюджетного прогноза Истоминского сельского поселения на период 2019-2024 годов»</w:t>
      </w:r>
      <w:bookmarkEnd w:id="1"/>
    </w:p>
    <w:bookmarkEnd w:id="0"/>
    <w:p w14:paraId="35292EF0" w14:textId="77777777" w:rsidR="009F5C8E" w:rsidRPr="00427E07" w:rsidRDefault="009F5C8E" w:rsidP="009F5C8E">
      <w:pPr>
        <w:pStyle w:val="ConsPlusNormal"/>
        <w:jc w:val="both"/>
        <w:rPr>
          <w:rFonts w:ascii="Times New Roman" w:hAnsi="Times New Roman" w:cs="Times New Roman"/>
          <w:sz w:val="28"/>
          <w:szCs w:val="28"/>
        </w:rPr>
      </w:pPr>
    </w:p>
    <w:p w14:paraId="07FA9052" w14:textId="78EEF999" w:rsidR="009F5C8E" w:rsidRDefault="009F5C8E" w:rsidP="009F5C8E">
      <w:pPr>
        <w:pStyle w:val="ConsPlusNormal"/>
        <w:ind w:firstLine="540"/>
        <w:jc w:val="both"/>
        <w:rPr>
          <w:rFonts w:ascii="Times New Roman" w:hAnsi="Times New Roman" w:cs="Times New Roman"/>
          <w:sz w:val="28"/>
          <w:szCs w:val="28"/>
        </w:rPr>
      </w:pPr>
      <w:r w:rsidRPr="00427E07">
        <w:rPr>
          <w:rFonts w:ascii="Times New Roman" w:hAnsi="Times New Roman" w:cs="Times New Roman"/>
          <w:sz w:val="28"/>
          <w:szCs w:val="28"/>
        </w:rPr>
        <w:t xml:space="preserve">В соответствии со статьей 170.1 Бюджетного кодекса Российской Федерации, статьей 20.1 Решения собрания депутатов Истоминского сельского поселения от 22.08.2013 N 37 "Положение о бюджетном  процессе в Истоминском сельском поселении", постановлением Администрации Истоминского сельского поселения от </w:t>
      </w:r>
      <w:r w:rsidR="00F130FA">
        <w:rPr>
          <w:rFonts w:ascii="Times New Roman" w:hAnsi="Times New Roman" w:cs="Times New Roman"/>
          <w:sz w:val="28"/>
          <w:szCs w:val="28"/>
        </w:rPr>
        <w:t>20</w:t>
      </w:r>
      <w:r w:rsidRPr="00427E07">
        <w:rPr>
          <w:rFonts w:ascii="Times New Roman" w:hAnsi="Times New Roman" w:cs="Times New Roman"/>
          <w:sz w:val="28"/>
          <w:szCs w:val="28"/>
        </w:rPr>
        <w:t>.0</w:t>
      </w:r>
      <w:r w:rsidR="00F130FA">
        <w:rPr>
          <w:rFonts w:ascii="Times New Roman" w:hAnsi="Times New Roman" w:cs="Times New Roman"/>
          <w:sz w:val="28"/>
          <w:szCs w:val="28"/>
        </w:rPr>
        <w:t>6</w:t>
      </w:r>
      <w:r w:rsidRPr="00427E07">
        <w:rPr>
          <w:rFonts w:ascii="Times New Roman" w:hAnsi="Times New Roman" w:cs="Times New Roman"/>
          <w:sz w:val="28"/>
          <w:szCs w:val="28"/>
        </w:rPr>
        <w:t>.201</w:t>
      </w:r>
      <w:r w:rsidR="00F130FA">
        <w:rPr>
          <w:rFonts w:ascii="Times New Roman" w:hAnsi="Times New Roman" w:cs="Times New Roman"/>
          <w:sz w:val="28"/>
          <w:szCs w:val="28"/>
        </w:rPr>
        <w:t>8</w:t>
      </w:r>
      <w:r w:rsidRPr="00427E07">
        <w:rPr>
          <w:rFonts w:ascii="Times New Roman" w:hAnsi="Times New Roman" w:cs="Times New Roman"/>
          <w:sz w:val="28"/>
          <w:szCs w:val="28"/>
        </w:rPr>
        <w:t xml:space="preserve"> N </w:t>
      </w:r>
      <w:r w:rsidR="00F130FA">
        <w:rPr>
          <w:rFonts w:ascii="Times New Roman" w:hAnsi="Times New Roman" w:cs="Times New Roman"/>
          <w:sz w:val="28"/>
          <w:szCs w:val="28"/>
        </w:rPr>
        <w:t>129</w:t>
      </w:r>
      <w:r w:rsidRPr="00427E07">
        <w:rPr>
          <w:rFonts w:ascii="Times New Roman" w:hAnsi="Times New Roman" w:cs="Times New Roman"/>
          <w:sz w:val="28"/>
          <w:szCs w:val="28"/>
        </w:rPr>
        <w:t xml:space="preserve"> "Об утверждении Правил разработки и утверждения бюджетного прогноза Истоминского сельского поселения на долгосрочный период" </w:t>
      </w:r>
      <w:r w:rsidR="00F130FA">
        <w:rPr>
          <w:rFonts w:ascii="Times New Roman" w:hAnsi="Times New Roman" w:cs="Times New Roman"/>
          <w:sz w:val="28"/>
          <w:szCs w:val="28"/>
        </w:rPr>
        <w:t>,</w:t>
      </w:r>
    </w:p>
    <w:p w14:paraId="02EA4A96" w14:textId="77777777" w:rsidR="00F130FA" w:rsidRPr="00427E07" w:rsidRDefault="00F130FA" w:rsidP="009F5C8E">
      <w:pPr>
        <w:pStyle w:val="ConsPlusNormal"/>
        <w:ind w:firstLine="540"/>
        <w:jc w:val="both"/>
        <w:rPr>
          <w:rFonts w:ascii="Times New Roman" w:hAnsi="Times New Roman" w:cs="Times New Roman"/>
          <w:sz w:val="28"/>
          <w:szCs w:val="28"/>
        </w:rPr>
      </w:pPr>
    </w:p>
    <w:p w14:paraId="67A64125" w14:textId="77777777" w:rsidR="00F130FA" w:rsidRPr="00F130FA" w:rsidRDefault="00F130FA" w:rsidP="00F130FA">
      <w:pPr>
        <w:autoSpaceDE w:val="0"/>
        <w:autoSpaceDN w:val="0"/>
        <w:adjustRightInd w:val="0"/>
        <w:spacing w:after="0" w:line="240" w:lineRule="auto"/>
        <w:ind w:firstLine="709"/>
        <w:rPr>
          <w:rFonts w:ascii="Times New Roman" w:eastAsia="Times New Roman" w:hAnsi="Times New Roman" w:cs="Times New Roman"/>
          <w:b/>
          <w:sz w:val="28"/>
          <w:szCs w:val="28"/>
        </w:rPr>
      </w:pPr>
      <w:r w:rsidRPr="00F130FA">
        <w:rPr>
          <w:rFonts w:ascii="Times New Roman" w:eastAsia="Times New Roman" w:hAnsi="Times New Roman" w:cs="Times New Roman"/>
          <w:b/>
          <w:sz w:val="28"/>
          <w:szCs w:val="28"/>
        </w:rPr>
        <w:t xml:space="preserve">                                              ПОСТАНОВЛЯЮ:</w:t>
      </w:r>
    </w:p>
    <w:p w14:paraId="37063E84" w14:textId="77777777" w:rsidR="00EE0728" w:rsidRPr="00427E07" w:rsidRDefault="00EE0728" w:rsidP="009F5C8E">
      <w:pPr>
        <w:pStyle w:val="ConsPlusNormal"/>
        <w:ind w:firstLine="540"/>
        <w:jc w:val="both"/>
        <w:rPr>
          <w:rFonts w:ascii="Times New Roman" w:hAnsi="Times New Roman" w:cs="Times New Roman"/>
          <w:sz w:val="28"/>
          <w:szCs w:val="28"/>
        </w:rPr>
      </w:pPr>
    </w:p>
    <w:p w14:paraId="327F592E" w14:textId="424A1D45" w:rsidR="009F5C8E" w:rsidRPr="00427E07" w:rsidRDefault="009F5C8E" w:rsidP="009F5C8E">
      <w:pPr>
        <w:pStyle w:val="ConsPlusNormal"/>
        <w:ind w:firstLine="540"/>
        <w:jc w:val="both"/>
        <w:rPr>
          <w:rFonts w:ascii="Times New Roman" w:hAnsi="Times New Roman" w:cs="Times New Roman"/>
          <w:sz w:val="28"/>
          <w:szCs w:val="28"/>
        </w:rPr>
      </w:pPr>
      <w:r w:rsidRPr="00F130FA">
        <w:rPr>
          <w:rFonts w:ascii="Times New Roman" w:hAnsi="Times New Roman" w:cs="Times New Roman"/>
          <w:sz w:val="28"/>
          <w:szCs w:val="28"/>
        </w:rPr>
        <w:t>1.</w:t>
      </w:r>
      <w:r w:rsidR="00F130FA" w:rsidRPr="00F130FA">
        <w:rPr>
          <w:rFonts w:ascii="Times New Roman" w:hAnsi="Times New Roman" w:cs="Times New Roman"/>
          <w:sz w:val="28"/>
          <w:szCs w:val="28"/>
        </w:rPr>
        <w:t xml:space="preserve"> Внести изменения в постановление Администрации Истоминского сельского поселения от 31.01.201</w:t>
      </w:r>
      <w:r w:rsidR="00DE6599">
        <w:rPr>
          <w:rFonts w:ascii="Times New Roman" w:hAnsi="Times New Roman" w:cs="Times New Roman"/>
          <w:sz w:val="28"/>
          <w:szCs w:val="28"/>
        </w:rPr>
        <w:t>9</w:t>
      </w:r>
      <w:r w:rsidR="00F130FA" w:rsidRPr="00F130FA">
        <w:rPr>
          <w:rFonts w:ascii="Times New Roman" w:hAnsi="Times New Roman" w:cs="Times New Roman"/>
          <w:sz w:val="28"/>
          <w:szCs w:val="28"/>
        </w:rPr>
        <w:t xml:space="preserve"> №15 «Об утверждении бюджетного прогноза Истоминского сельского поселения на период 2019-2024 годов»</w:t>
      </w:r>
      <w:r w:rsidR="00F130FA">
        <w:rPr>
          <w:rFonts w:ascii="Times New Roman" w:hAnsi="Times New Roman" w:cs="Times New Roman"/>
          <w:sz w:val="28"/>
          <w:szCs w:val="28"/>
        </w:rPr>
        <w:t xml:space="preserve"> </w:t>
      </w:r>
      <w:r w:rsidR="00F130FA" w:rsidRPr="00427E07">
        <w:rPr>
          <w:rFonts w:ascii="Times New Roman" w:hAnsi="Times New Roman" w:cs="Times New Roman"/>
          <w:sz w:val="28"/>
          <w:szCs w:val="28"/>
        </w:rPr>
        <w:t>согласно</w:t>
      </w:r>
      <w:r w:rsidRPr="00427E07">
        <w:rPr>
          <w:rFonts w:ascii="Times New Roman" w:hAnsi="Times New Roman" w:cs="Times New Roman"/>
          <w:sz w:val="28"/>
          <w:szCs w:val="28"/>
        </w:rPr>
        <w:t xml:space="preserve"> приложению</w:t>
      </w:r>
      <w:r w:rsidR="00F130FA">
        <w:rPr>
          <w:rFonts w:ascii="Times New Roman" w:hAnsi="Times New Roman" w:cs="Times New Roman"/>
          <w:sz w:val="28"/>
          <w:szCs w:val="28"/>
        </w:rPr>
        <w:t xml:space="preserve"> № 1</w:t>
      </w:r>
      <w:r w:rsidRPr="00427E07">
        <w:rPr>
          <w:rFonts w:ascii="Times New Roman" w:hAnsi="Times New Roman" w:cs="Times New Roman"/>
          <w:sz w:val="28"/>
          <w:szCs w:val="28"/>
        </w:rPr>
        <w:t>.</w:t>
      </w:r>
    </w:p>
    <w:p w14:paraId="5A8D06D0" w14:textId="66F79FEF" w:rsidR="009F5C8E" w:rsidRPr="00427E07" w:rsidRDefault="00395BA1" w:rsidP="009F5C8E">
      <w:pPr>
        <w:pStyle w:val="ConsPlusNormal"/>
        <w:ind w:firstLine="540"/>
        <w:jc w:val="both"/>
        <w:rPr>
          <w:rFonts w:ascii="Times New Roman" w:hAnsi="Times New Roman" w:cs="Times New Roman"/>
          <w:b/>
          <w:sz w:val="28"/>
          <w:szCs w:val="28"/>
        </w:rPr>
      </w:pPr>
      <w:bookmarkStart w:id="2" w:name="Par22"/>
      <w:bookmarkEnd w:id="2"/>
      <w:r w:rsidRPr="00427E07">
        <w:rPr>
          <w:rFonts w:ascii="Times New Roman" w:hAnsi="Times New Roman" w:cs="Times New Roman"/>
          <w:b/>
          <w:sz w:val="28"/>
          <w:szCs w:val="28"/>
        </w:rPr>
        <w:t xml:space="preserve">2. </w:t>
      </w:r>
      <w:r w:rsidRPr="00427E07">
        <w:rPr>
          <w:rFonts w:ascii="Times New Roman" w:hAnsi="Times New Roman" w:cs="Times New Roman"/>
          <w:sz w:val="28"/>
          <w:szCs w:val="28"/>
          <w:lang w:eastAsia="en-US"/>
        </w:rPr>
        <w:t xml:space="preserve">В целях информирования населения Истоминского сельского поселения настоящее постановление </w:t>
      </w:r>
      <w:r w:rsidR="005A233E" w:rsidRPr="00427E07">
        <w:rPr>
          <w:rFonts w:ascii="Times New Roman" w:hAnsi="Times New Roman" w:cs="Times New Roman"/>
          <w:sz w:val="28"/>
          <w:szCs w:val="28"/>
          <w:lang w:eastAsia="en-US"/>
        </w:rPr>
        <w:t>разместить на</w:t>
      </w:r>
      <w:r w:rsidRPr="00427E07">
        <w:rPr>
          <w:rFonts w:ascii="Times New Roman" w:hAnsi="Times New Roman" w:cs="Times New Roman"/>
          <w:sz w:val="28"/>
          <w:szCs w:val="28"/>
          <w:lang w:eastAsia="en-US"/>
        </w:rPr>
        <w:t xml:space="preserve"> официальном сайте Администрации Истоминского сельского поселения.</w:t>
      </w:r>
    </w:p>
    <w:p w14:paraId="3278AE2B" w14:textId="77777777" w:rsidR="009F5C8E" w:rsidRPr="00427E07" w:rsidRDefault="009F5C8E" w:rsidP="009F5C8E">
      <w:pPr>
        <w:pStyle w:val="ConsPlusNormal"/>
        <w:jc w:val="both"/>
        <w:rPr>
          <w:rFonts w:ascii="Times New Roman" w:hAnsi="Times New Roman" w:cs="Times New Roman"/>
          <w:sz w:val="28"/>
          <w:szCs w:val="28"/>
        </w:rPr>
      </w:pPr>
    </w:p>
    <w:p w14:paraId="5ABE82F5" w14:textId="77777777" w:rsidR="009F5C8E" w:rsidRDefault="009F5C8E" w:rsidP="009F5C8E">
      <w:pPr>
        <w:pStyle w:val="ConsPlusNormal"/>
        <w:jc w:val="both"/>
        <w:rPr>
          <w:rFonts w:ascii="Times New Roman" w:hAnsi="Times New Roman" w:cs="Times New Roman"/>
          <w:sz w:val="28"/>
          <w:szCs w:val="28"/>
        </w:rPr>
      </w:pPr>
    </w:p>
    <w:p w14:paraId="387B55BB" w14:textId="77777777" w:rsidR="003C0678" w:rsidRPr="00427E07" w:rsidRDefault="003C0678" w:rsidP="009F5C8E">
      <w:pPr>
        <w:pStyle w:val="ConsPlusNormal"/>
        <w:jc w:val="both"/>
        <w:rPr>
          <w:rFonts w:ascii="Times New Roman" w:hAnsi="Times New Roman" w:cs="Times New Roman"/>
          <w:sz w:val="28"/>
          <w:szCs w:val="28"/>
        </w:rPr>
      </w:pPr>
    </w:p>
    <w:p w14:paraId="59B2DAF4" w14:textId="02B31855" w:rsidR="009F5C8E" w:rsidRPr="00427E07" w:rsidRDefault="009F5C8E" w:rsidP="009F5C8E">
      <w:pPr>
        <w:pStyle w:val="ConsPlusNormal"/>
        <w:jc w:val="both"/>
        <w:rPr>
          <w:rFonts w:ascii="Times New Roman" w:hAnsi="Times New Roman" w:cs="Times New Roman"/>
          <w:sz w:val="28"/>
          <w:szCs w:val="28"/>
        </w:rPr>
      </w:pPr>
      <w:r w:rsidRPr="00427E07">
        <w:rPr>
          <w:rFonts w:ascii="Times New Roman" w:hAnsi="Times New Roman" w:cs="Times New Roman"/>
          <w:sz w:val="28"/>
          <w:szCs w:val="28"/>
        </w:rPr>
        <w:t xml:space="preserve">Глава </w:t>
      </w:r>
      <w:r w:rsidR="005A233E">
        <w:rPr>
          <w:rFonts w:ascii="Times New Roman" w:hAnsi="Times New Roman" w:cs="Times New Roman"/>
          <w:sz w:val="28"/>
          <w:szCs w:val="28"/>
        </w:rPr>
        <w:t>А</w:t>
      </w:r>
      <w:r w:rsidRPr="00427E07">
        <w:rPr>
          <w:rFonts w:ascii="Times New Roman" w:hAnsi="Times New Roman" w:cs="Times New Roman"/>
          <w:sz w:val="28"/>
          <w:szCs w:val="28"/>
        </w:rPr>
        <w:t xml:space="preserve">дминистрации </w:t>
      </w:r>
    </w:p>
    <w:p w14:paraId="3D869656" w14:textId="3686C104" w:rsidR="009F5C8E" w:rsidRPr="00427E07" w:rsidRDefault="009F5C8E" w:rsidP="009F5C8E">
      <w:pPr>
        <w:pStyle w:val="ConsPlusNormal"/>
        <w:tabs>
          <w:tab w:val="left" w:pos="7755"/>
        </w:tabs>
        <w:jc w:val="both"/>
        <w:rPr>
          <w:rFonts w:ascii="Times New Roman" w:hAnsi="Times New Roman" w:cs="Times New Roman"/>
          <w:sz w:val="28"/>
          <w:szCs w:val="28"/>
        </w:rPr>
      </w:pPr>
      <w:r w:rsidRPr="00427E07">
        <w:rPr>
          <w:rFonts w:ascii="Times New Roman" w:hAnsi="Times New Roman" w:cs="Times New Roman"/>
          <w:sz w:val="28"/>
          <w:szCs w:val="28"/>
        </w:rPr>
        <w:t>Истоминского сельского поселения</w:t>
      </w:r>
      <w:r w:rsidRPr="00427E07">
        <w:rPr>
          <w:rFonts w:ascii="Times New Roman" w:hAnsi="Times New Roman" w:cs="Times New Roman"/>
          <w:sz w:val="28"/>
          <w:szCs w:val="28"/>
        </w:rPr>
        <w:tab/>
      </w:r>
      <w:r w:rsidR="00A04449">
        <w:rPr>
          <w:rFonts w:ascii="Times New Roman" w:hAnsi="Times New Roman" w:cs="Times New Roman"/>
          <w:sz w:val="28"/>
          <w:szCs w:val="28"/>
        </w:rPr>
        <w:t xml:space="preserve">    </w:t>
      </w:r>
      <w:r w:rsidR="005A233E">
        <w:rPr>
          <w:rFonts w:ascii="Times New Roman" w:hAnsi="Times New Roman" w:cs="Times New Roman"/>
          <w:sz w:val="28"/>
          <w:szCs w:val="28"/>
        </w:rPr>
        <w:t>О.</w:t>
      </w:r>
      <w:r w:rsidR="00F130FA">
        <w:rPr>
          <w:rFonts w:ascii="Times New Roman" w:hAnsi="Times New Roman" w:cs="Times New Roman"/>
          <w:sz w:val="28"/>
          <w:szCs w:val="28"/>
        </w:rPr>
        <w:t xml:space="preserve"> </w:t>
      </w:r>
      <w:r w:rsidR="005A233E">
        <w:rPr>
          <w:rFonts w:ascii="Times New Roman" w:hAnsi="Times New Roman" w:cs="Times New Roman"/>
          <w:sz w:val="28"/>
          <w:szCs w:val="28"/>
        </w:rPr>
        <w:t>А.</w:t>
      </w:r>
      <w:r w:rsidR="00F130FA">
        <w:rPr>
          <w:rFonts w:ascii="Times New Roman" w:hAnsi="Times New Roman" w:cs="Times New Roman"/>
          <w:sz w:val="28"/>
          <w:szCs w:val="28"/>
        </w:rPr>
        <w:t xml:space="preserve"> </w:t>
      </w:r>
      <w:r w:rsidR="005A233E">
        <w:rPr>
          <w:rFonts w:ascii="Times New Roman" w:hAnsi="Times New Roman" w:cs="Times New Roman"/>
          <w:sz w:val="28"/>
          <w:szCs w:val="28"/>
        </w:rPr>
        <w:t>Калинина</w:t>
      </w:r>
    </w:p>
    <w:p w14:paraId="6F4236F5" w14:textId="77777777" w:rsidR="009F5C8E" w:rsidRPr="00427E07" w:rsidRDefault="009F5C8E" w:rsidP="009F5C8E">
      <w:pPr>
        <w:pStyle w:val="ConsPlusNormal"/>
        <w:jc w:val="both"/>
        <w:rPr>
          <w:rFonts w:ascii="Times New Roman" w:hAnsi="Times New Roman" w:cs="Times New Roman"/>
          <w:sz w:val="28"/>
          <w:szCs w:val="28"/>
        </w:rPr>
      </w:pPr>
    </w:p>
    <w:p w14:paraId="5A434D6A" w14:textId="77777777" w:rsidR="009F5C8E" w:rsidRPr="00427E07" w:rsidRDefault="009F5C8E" w:rsidP="009F5C8E">
      <w:pPr>
        <w:pStyle w:val="ConsPlusNormal"/>
        <w:jc w:val="both"/>
        <w:rPr>
          <w:rFonts w:ascii="Times New Roman" w:hAnsi="Times New Roman" w:cs="Times New Roman"/>
          <w:sz w:val="28"/>
          <w:szCs w:val="28"/>
        </w:rPr>
      </w:pPr>
    </w:p>
    <w:p w14:paraId="73AA03CB" w14:textId="77777777" w:rsidR="009F5C8E" w:rsidRPr="0079021D" w:rsidRDefault="009F5C8E" w:rsidP="009F5C8E">
      <w:pPr>
        <w:pStyle w:val="ConsPlusNormal"/>
        <w:jc w:val="both"/>
        <w:rPr>
          <w:rFonts w:ascii="Times New Roman" w:hAnsi="Times New Roman" w:cs="Times New Roman"/>
          <w:sz w:val="24"/>
          <w:szCs w:val="24"/>
        </w:rPr>
      </w:pPr>
    </w:p>
    <w:p w14:paraId="5C606C2C" w14:textId="77777777" w:rsidR="009F5C8E" w:rsidRPr="0079021D" w:rsidRDefault="009F5C8E" w:rsidP="009F5C8E">
      <w:pPr>
        <w:pStyle w:val="ConsPlusNormal"/>
        <w:jc w:val="both"/>
        <w:rPr>
          <w:rFonts w:ascii="Times New Roman" w:hAnsi="Times New Roman" w:cs="Times New Roman"/>
          <w:sz w:val="24"/>
          <w:szCs w:val="24"/>
        </w:rPr>
      </w:pPr>
    </w:p>
    <w:p w14:paraId="3050171D" w14:textId="775023B5" w:rsidR="00F130FA" w:rsidRPr="00F130FA" w:rsidRDefault="00F130FA" w:rsidP="00F130FA">
      <w:pPr>
        <w:spacing w:after="0" w:line="240" w:lineRule="auto"/>
        <w:rPr>
          <w:rFonts w:ascii="Times New Roman" w:eastAsia="Times New Roman" w:hAnsi="Times New Roman" w:cs="Times New Roman"/>
          <w:sz w:val="24"/>
          <w:szCs w:val="24"/>
        </w:rPr>
      </w:pPr>
      <w:r w:rsidRPr="00F130FA">
        <w:rPr>
          <w:rFonts w:ascii="Times New Roman" w:eastAsia="Times New Roman" w:hAnsi="Times New Roman" w:cs="Times New Roman"/>
          <w:sz w:val="24"/>
          <w:szCs w:val="24"/>
        </w:rPr>
        <w:t xml:space="preserve">Постановление вносит                                                                                                </w:t>
      </w:r>
      <w:r w:rsidR="003C0678">
        <w:rPr>
          <w:rFonts w:ascii="Times New Roman" w:eastAsia="Times New Roman" w:hAnsi="Times New Roman" w:cs="Times New Roman"/>
          <w:sz w:val="24"/>
          <w:szCs w:val="24"/>
        </w:rPr>
        <w:tab/>
        <w:t xml:space="preserve">  Шкуро Е.В.</w:t>
      </w:r>
    </w:p>
    <w:p w14:paraId="1816DCC4" w14:textId="3C2BCC79" w:rsidR="00F130FA" w:rsidRDefault="00F130FA" w:rsidP="00A04449">
      <w:pPr>
        <w:spacing w:after="0" w:line="240" w:lineRule="auto"/>
        <w:rPr>
          <w:rFonts w:ascii="Times New Roman" w:eastAsia="Times New Roman" w:hAnsi="Times New Roman" w:cs="Times New Roman"/>
          <w:sz w:val="24"/>
          <w:szCs w:val="24"/>
        </w:rPr>
      </w:pPr>
      <w:r w:rsidRPr="00F130FA">
        <w:rPr>
          <w:rFonts w:ascii="Times New Roman" w:eastAsia="Times New Roman" w:hAnsi="Times New Roman" w:cs="Times New Roman"/>
          <w:sz w:val="24"/>
          <w:szCs w:val="24"/>
        </w:rPr>
        <w:t>начальник сектора экономики и финансо</w:t>
      </w:r>
      <w:r>
        <w:rPr>
          <w:rFonts w:ascii="Times New Roman" w:eastAsia="Times New Roman" w:hAnsi="Times New Roman" w:cs="Times New Roman"/>
          <w:sz w:val="24"/>
          <w:szCs w:val="24"/>
        </w:rPr>
        <w:t>в</w:t>
      </w:r>
      <w:r w:rsidR="003C0678">
        <w:rPr>
          <w:rFonts w:ascii="Times New Roman" w:eastAsia="Times New Roman" w:hAnsi="Times New Roman" w:cs="Times New Roman"/>
          <w:sz w:val="24"/>
          <w:szCs w:val="24"/>
        </w:rPr>
        <w:tab/>
      </w:r>
      <w:r w:rsidR="003C0678">
        <w:rPr>
          <w:rFonts w:ascii="Times New Roman" w:eastAsia="Times New Roman" w:hAnsi="Times New Roman" w:cs="Times New Roman"/>
          <w:sz w:val="24"/>
          <w:szCs w:val="24"/>
        </w:rPr>
        <w:tab/>
      </w:r>
      <w:r w:rsidR="003C0678">
        <w:rPr>
          <w:rFonts w:ascii="Times New Roman" w:eastAsia="Times New Roman" w:hAnsi="Times New Roman" w:cs="Times New Roman"/>
          <w:sz w:val="24"/>
          <w:szCs w:val="24"/>
        </w:rPr>
        <w:tab/>
      </w:r>
      <w:r w:rsidR="003C0678">
        <w:rPr>
          <w:rFonts w:ascii="Times New Roman" w:eastAsia="Times New Roman" w:hAnsi="Times New Roman" w:cs="Times New Roman"/>
          <w:sz w:val="24"/>
          <w:szCs w:val="24"/>
        </w:rPr>
        <w:tab/>
      </w:r>
      <w:r w:rsidR="003C0678">
        <w:rPr>
          <w:rFonts w:ascii="Times New Roman" w:eastAsia="Times New Roman" w:hAnsi="Times New Roman" w:cs="Times New Roman"/>
          <w:sz w:val="24"/>
          <w:szCs w:val="24"/>
        </w:rPr>
        <w:tab/>
      </w:r>
      <w:r w:rsidR="003C0678">
        <w:rPr>
          <w:rFonts w:ascii="Times New Roman" w:eastAsia="Times New Roman" w:hAnsi="Times New Roman" w:cs="Times New Roman"/>
          <w:sz w:val="24"/>
          <w:szCs w:val="24"/>
        </w:rPr>
        <w:tab/>
        <w:t>Кудовба Д.А.</w:t>
      </w:r>
    </w:p>
    <w:p w14:paraId="25F18255" w14:textId="77777777" w:rsidR="00A04449" w:rsidRPr="00A04449" w:rsidRDefault="00A04449" w:rsidP="00A04449">
      <w:pPr>
        <w:spacing w:after="0" w:line="240" w:lineRule="auto"/>
        <w:rPr>
          <w:rFonts w:ascii="Times New Roman" w:eastAsia="Times New Roman" w:hAnsi="Times New Roman" w:cs="Times New Roman"/>
          <w:sz w:val="24"/>
          <w:szCs w:val="24"/>
        </w:rPr>
      </w:pPr>
    </w:p>
    <w:p w14:paraId="18B5D5DB" w14:textId="77777777" w:rsidR="00B33063" w:rsidRPr="0079021D" w:rsidRDefault="00B33063" w:rsidP="009F5C8E">
      <w:pPr>
        <w:pStyle w:val="ConsPlusNormal"/>
        <w:jc w:val="both"/>
        <w:rPr>
          <w:rFonts w:ascii="Times New Roman" w:hAnsi="Times New Roman" w:cs="Times New Roman"/>
          <w:sz w:val="24"/>
          <w:szCs w:val="24"/>
        </w:rPr>
      </w:pPr>
    </w:p>
    <w:p w14:paraId="4CB0F510" w14:textId="36F4068F" w:rsidR="009F5C8E" w:rsidRPr="00F130FA" w:rsidRDefault="009F5C8E" w:rsidP="009F5C8E">
      <w:pPr>
        <w:pStyle w:val="ConsPlusNormal"/>
        <w:jc w:val="right"/>
        <w:outlineLvl w:val="0"/>
        <w:rPr>
          <w:rFonts w:ascii="Times New Roman" w:hAnsi="Times New Roman" w:cs="Times New Roman"/>
          <w:sz w:val="28"/>
          <w:szCs w:val="28"/>
        </w:rPr>
      </w:pPr>
      <w:r w:rsidRPr="00F130FA">
        <w:rPr>
          <w:rFonts w:ascii="Times New Roman" w:hAnsi="Times New Roman" w:cs="Times New Roman"/>
          <w:sz w:val="28"/>
          <w:szCs w:val="28"/>
        </w:rPr>
        <w:lastRenderedPageBreak/>
        <w:t>Приложение</w:t>
      </w:r>
      <w:r w:rsidR="00F130FA">
        <w:rPr>
          <w:rFonts w:ascii="Times New Roman" w:hAnsi="Times New Roman" w:cs="Times New Roman"/>
          <w:sz w:val="28"/>
          <w:szCs w:val="28"/>
        </w:rPr>
        <w:t xml:space="preserve"> № 1</w:t>
      </w:r>
    </w:p>
    <w:p w14:paraId="3BB637A9" w14:textId="77777777" w:rsidR="009F5C8E" w:rsidRPr="00F130FA" w:rsidRDefault="009F5C8E" w:rsidP="009F5C8E">
      <w:pPr>
        <w:pStyle w:val="ConsPlusNormal"/>
        <w:jc w:val="right"/>
        <w:rPr>
          <w:rFonts w:ascii="Times New Roman" w:hAnsi="Times New Roman" w:cs="Times New Roman"/>
          <w:sz w:val="28"/>
          <w:szCs w:val="28"/>
        </w:rPr>
      </w:pPr>
      <w:r w:rsidRPr="00F130FA">
        <w:rPr>
          <w:rFonts w:ascii="Times New Roman" w:hAnsi="Times New Roman" w:cs="Times New Roman"/>
          <w:sz w:val="28"/>
          <w:szCs w:val="28"/>
        </w:rPr>
        <w:t>к постановлению</w:t>
      </w:r>
    </w:p>
    <w:p w14:paraId="588227DC" w14:textId="77777777" w:rsidR="009F5C8E" w:rsidRPr="00F130FA" w:rsidRDefault="009F5C8E" w:rsidP="009F5C8E">
      <w:pPr>
        <w:pStyle w:val="ConsPlusNormal"/>
        <w:jc w:val="right"/>
        <w:rPr>
          <w:rFonts w:ascii="Times New Roman" w:hAnsi="Times New Roman" w:cs="Times New Roman"/>
          <w:sz w:val="28"/>
          <w:szCs w:val="28"/>
        </w:rPr>
      </w:pPr>
      <w:r w:rsidRPr="00F130FA">
        <w:rPr>
          <w:rFonts w:ascii="Times New Roman" w:hAnsi="Times New Roman" w:cs="Times New Roman"/>
          <w:sz w:val="28"/>
          <w:szCs w:val="28"/>
        </w:rPr>
        <w:t xml:space="preserve">Администрации Истоминского  </w:t>
      </w:r>
    </w:p>
    <w:p w14:paraId="143FF81E" w14:textId="77777777" w:rsidR="009F5C8E" w:rsidRPr="00F130FA" w:rsidRDefault="009F5C8E" w:rsidP="009F5C8E">
      <w:pPr>
        <w:pStyle w:val="ConsPlusNormal"/>
        <w:jc w:val="right"/>
        <w:rPr>
          <w:rFonts w:ascii="Times New Roman" w:hAnsi="Times New Roman" w:cs="Times New Roman"/>
          <w:sz w:val="28"/>
          <w:szCs w:val="28"/>
        </w:rPr>
      </w:pPr>
      <w:r w:rsidRPr="00F130FA">
        <w:rPr>
          <w:rFonts w:ascii="Times New Roman" w:hAnsi="Times New Roman" w:cs="Times New Roman"/>
          <w:sz w:val="28"/>
          <w:szCs w:val="28"/>
        </w:rPr>
        <w:t>сельского поселения</w:t>
      </w:r>
    </w:p>
    <w:p w14:paraId="751E5E87" w14:textId="473324BD" w:rsidR="009F5C8E" w:rsidRPr="00F130FA" w:rsidRDefault="009F5C8E" w:rsidP="009F5C8E">
      <w:pPr>
        <w:pStyle w:val="ConsPlusNormal"/>
        <w:jc w:val="right"/>
        <w:rPr>
          <w:rFonts w:ascii="Times New Roman" w:hAnsi="Times New Roman" w:cs="Times New Roman"/>
          <w:sz w:val="28"/>
          <w:szCs w:val="28"/>
        </w:rPr>
      </w:pPr>
      <w:r w:rsidRPr="00F130FA">
        <w:rPr>
          <w:rFonts w:ascii="Times New Roman" w:hAnsi="Times New Roman" w:cs="Times New Roman"/>
          <w:sz w:val="28"/>
          <w:szCs w:val="28"/>
        </w:rPr>
        <w:t xml:space="preserve">от </w:t>
      </w:r>
      <w:r w:rsidR="003C0678">
        <w:rPr>
          <w:rFonts w:ascii="Times New Roman" w:hAnsi="Times New Roman" w:cs="Times New Roman"/>
          <w:sz w:val="28"/>
          <w:szCs w:val="28"/>
        </w:rPr>
        <w:t>__________</w:t>
      </w:r>
      <w:r w:rsidRPr="00F130FA">
        <w:rPr>
          <w:rFonts w:ascii="Times New Roman" w:hAnsi="Times New Roman" w:cs="Times New Roman"/>
          <w:sz w:val="28"/>
          <w:szCs w:val="28"/>
        </w:rPr>
        <w:t xml:space="preserve"> </w:t>
      </w:r>
      <w:r w:rsidR="003C0678">
        <w:rPr>
          <w:rFonts w:ascii="Times New Roman" w:hAnsi="Times New Roman" w:cs="Times New Roman"/>
          <w:sz w:val="28"/>
          <w:szCs w:val="28"/>
        </w:rPr>
        <w:t>№___</w:t>
      </w:r>
      <w:bookmarkStart w:id="3" w:name="_GoBack"/>
      <w:bookmarkEnd w:id="3"/>
    </w:p>
    <w:p w14:paraId="291D53C3" w14:textId="77777777" w:rsidR="009F5C8E" w:rsidRPr="0079021D" w:rsidRDefault="009F5C8E" w:rsidP="009F5C8E">
      <w:pPr>
        <w:pStyle w:val="ConsPlusNormal"/>
        <w:jc w:val="both"/>
        <w:rPr>
          <w:rFonts w:ascii="Times New Roman" w:hAnsi="Times New Roman" w:cs="Times New Roman"/>
          <w:sz w:val="24"/>
          <w:szCs w:val="24"/>
        </w:rPr>
      </w:pPr>
    </w:p>
    <w:p w14:paraId="652316E9" w14:textId="77777777" w:rsidR="009F5C8E" w:rsidRPr="0079021D" w:rsidRDefault="009F5C8E" w:rsidP="009F5C8E">
      <w:pPr>
        <w:pStyle w:val="ConsPlusTitle"/>
        <w:jc w:val="center"/>
        <w:rPr>
          <w:rFonts w:ascii="Times New Roman" w:hAnsi="Times New Roman" w:cs="Times New Roman"/>
          <w:sz w:val="24"/>
          <w:szCs w:val="24"/>
        </w:rPr>
      </w:pPr>
      <w:bookmarkStart w:id="4" w:name="Par42"/>
      <w:bookmarkEnd w:id="4"/>
      <w:r w:rsidRPr="0079021D">
        <w:rPr>
          <w:rFonts w:ascii="Times New Roman" w:hAnsi="Times New Roman" w:cs="Times New Roman"/>
          <w:sz w:val="24"/>
          <w:szCs w:val="24"/>
        </w:rPr>
        <w:t>БЮДЖЕТНЫЙ ПРОГНОЗ</w:t>
      </w:r>
    </w:p>
    <w:p w14:paraId="0E32D5E5" w14:textId="27585638" w:rsidR="009F5C8E" w:rsidRPr="0079021D" w:rsidRDefault="009F5C8E" w:rsidP="009F5C8E">
      <w:pPr>
        <w:pStyle w:val="ConsPlusTitle"/>
        <w:jc w:val="center"/>
        <w:rPr>
          <w:rFonts w:ascii="Times New Roman" w:hAnsi="Times New Roman" w:cs="Times New Roman"/>
          <w:sz w:val="24"/>
          <w:szCs w:val="24"/>
        </w:rPr>
      </w:pPr>
      <w:r w:rsidRPr="0079021D">
        <w:rPr>
          <w:rFonts w:ascii="Times New Roman" w:hAnsi="Times New Roman" w:cs="Times New Roman"/>
          <w:sz w:val="24"/>
          <w:szCs w:val="24"/>
        </w:rPr>
        <w:t xml:space="preserve">ИСТОМИНСКОГО СЕЛЬСКОГО </w:t>
      </w:r>
      <w:r w:rsidR="00EE0728" w:rsidRPr="0079021D">
        <w:rPr>
          <w:rFonts w:ascii="Times New Roman" w:hAnsi="Times New Roman" w:cs="Times New Roman"/>
          <w:sz w:val="24"/>
          <w:szCs w:val="24"/>
        </w:rPr>
        <w:t>ПОСЕЛЕНИЯ НА</w:t>
      </w:r>
      <w:r w:rsidRPr="0079021D">
        <w:rPr>
          <w:rFonts w:ascii="Times New Roman" w:hAnsi="Times New Roman" w:cs="Times New Roman"/>
          <w:sz w:val="24"/>
          <w:szCs w:val="24"/>
        </w:rPr>
        <w:t xml:space="preserve"> ПЕРИОД 201</w:t>
      </w:r>
      <w:r w:rsidR="002F13A6">
        <w:rPr>
          <w:rFonts w:ascii="Times New Roman" w:hAnsi="Times New Roman" w:cs="Times New Roman"/>
          <w:sz w:val="24"/>
          <w:szCs w:val="24"/>
        </w:rPr>
        <w:t>9</w:t>
      </w:r>
      <w:r w:rsidRPr="0079021D">
        <w:rPr>
          <w:rFonts w:ascii="Times New Roman" w:hAnsi="Times New Roman" w:cs="Times New Roman"/>
          <w:sz w:val="24"/>
          <w:szCs w:val="24"/>
        </w:rPr>
        <w:t xml:space="preserve"> - 202</w:t>
      </w:r>
      <w:r w:rsidR="002F13A6">
        <w:rPr>
          <w:rFonts w:ascii="Times New Roman" w:hAnsi="Times New Roman" w:cs="Times New Roman"/>
          <w:sz w:val="24"/>
          <w:szCs w:val="24"/>
        </w:rPr>
        <w:t>4</w:t>
      </w:r>
      <w:r w:rsidRPr="0079021D">
        <w:rPr>
          <w:rFonts w:ascii="Times New Roman" w:hAnsi="Times New Roman" w:cs="Times New Roman"/>
          <w:sz w:val="24"/>
          <w:szCs w:val="24"/>
        </w:rPr>
        <w:t xml:space="preserve"> ГОДОВ</w:t>
      </w:r>
    </w:p>
    <w:p w14:paraId="4F445F39" w14:textId="77777777" w:rsidR="009F5C8E" w:rsidRPr="0079021D" w:rsidRDefault="009F5C8E" w:rsidP="009F5C8E">
      <w:pPr>
        <w:pStyle w:val="ConsPlusNormal"/>
        <w:jc w:val="both"/>
        <w:rPr>
          <w:rFonts w:ascii="Times New Roman" w:hAnsi="Times New Roman" w:cs="Times New Roman"/>
          <w:sz w:val="24"/>
          <w:szCs w:val="24"/>
        </w:rPr>
      </w:pPr>
    </w:p>
    <w:p w14:paraId="37850C8A" w14:textId="3D21C7F4" w:rsidR="009F5C8E" w:rsidRPr="00A04449" w:rsidRDefault="005A233E" w:rsidP="00A04449">
      <w:pPr>
        <w:pStyle w:val="ConsPlusNormal"/>
        <w:jc w:val="center"/>
        <w:outlineLvl w:val="1"/>
        <w:rPr>
          <w:rFonts w:ascii="Times New Roman" w:hAnsi="Times New Roman" w:cs="Times New Roman"/>
          <w:b/>
          <w:bCs/>
          <w:sz w:val="28"/>
          <w:szCs w:val="28"/>
        </w:rPr>
      </w:pPr>
      <w:r w:rsidRPr="005A233E">
        <w:rPr>
          <w:rFonts w:ascii="Times New Roman" w:hAnsi="Times New Roman" w:cs="Times New Roman"/>
          <w:b/>
          <w:bCs/>
          <w:sz w:val="28"/>
          <w:szCs w:val="28"/>
        </w:rPr>
        <w:t>1.</w:t>
      </w:r>
      <w:r w:rsidR="009F5C8E" w:rsidRPr="005A233E">
        <w:rPr>
          <w:rFonts w:ascii="Times New Roman" w:hAnsi="Times New Roman" w:cs="Times New Roman"/>
          <w:b/>
          <w:bCs/>
          <w:sz w:val="28"/>
          <w:szCs w:val="28"/>
        </w:rPr>
        <w:t>Общие положения</w:t>
      </w:r>
    </w:p>
    <w:p w14:paraId="063EDE82" w14:textId="19CE54DA" w:rsidR="009F5C8E" w:rsidRPr="00A04449" w:rsidRDefault="005A233E" w:rsidP="00A04449">
      <w:pPr>
        <w:pStyle w:val="a5"/>
        <w:jc w:val="both"/>
        <w:rPr>
          <w:rFonts w:ascii="Times New Roman" w:hAnsi="Times New Roman" w:cs="Times New Roman"/>
          <w:sz w:val="28"/>
          <w:szCs w:val="28"/>
        </w:rPr>
      </w:pPr>
      <w:r>
        <w:t xml:space="preserve"> </w:t>
      </w:r>
      <w:r w:rsidR="00A04449">
        <w:t xml:space="preserve">             </w:t>
      </w:r>
      <w:r w:rsidR="009F5C8E" w:rsidRPr="00A04449">
        <w:rPr>
          <w:rFonts w:ascii="Times New Roman" w:hAnsi="Times New Roman" w:cs="Times New Roman"/>
          <w:sz w:val="28"/>
          <w:szCs w:val="28"/>
        </w:rPr>
        <w:t>В целях реализации долгосрочного планирования принят Федеральный закон от 28.06.2014 N 172-ФЗ "О стратегическом планировании в Российской Федерации", внесены изменения в Бюджетный кодекс Российской Федерации в части дополнения статьей 170.1 "Долгосрочное бюджетное планирование".</w:t>
      </w:r>
    </w:p>
    <w:p w14:paraId="488DEB2C" w14:textId="5400A3A5" w:rsidR="005A233E" w:rsidRPr="00A04449" w:rsidRDefault="005A233E" w:rsidP="00A04449">
      <w:pPr>
        <w:pStyle w:val="a5"/>
        <w:jc w:val="both"/>
        <w:rPr>
          <w:rFonts w:ascii="Times New Roman" w:hAnsi="Times New Roman" w:cs="Times New Roman"/>
          <w:sz w:val="28"/>
          <w:szCs w:val="28"/>
        </w:rPr>
      </w:pPr>
      <w:r w:rsidRPr="00A04449">
        <w:rPr>
          <w:rFonts w:ascii="Times New Roman" w:hAnsi="Times New Roman" w:cs="Times New Roman"/>
          <w:sz w:val="28"/>
          <w:szCs w:val="28"/>
        </w:rPr>
        <w:t xml:space="preserve"> </w:t>
      </w:r>
      <w:r w:rsidR="009F5C8E" w:rsidRPr="00A04449">
        <w:rPr>
          <w:rFonts w:ascii="Times New Roman" w:hAnsi="Times New Roman" w:cs="Times New Roman"/>
          <w:sz w:val="28"/>
          <w:szCs w:val="28"/>
        </w:rPr>
        <w:t xml:space="preserve">На местном уровне принято </w:t>
      </w:r>
      <w:r w:rsidR="00CB035C" w:rsidRPr="00A04449">
        <w:rPr>
          <w:rFonts w:ascii="Times New Roman" w:hAnsi="Times New Roman" w:cs="Times New Roman"/>
          <w:sz w:val="28"/>
          <w:szCs w:val="28"/>
        </w:rPr>
        <w:t xml:space="preserve">Решение Собрания депутатов Истоминского сельского </w:t>
      </w:r>
      <w:r w:rsidR="00427E07" w:rsidRPr="00A04449">
        <w:rPr>
          <w:rFonts w:ascii="Times New Roman" w:hAnsi="Times New Roman" w:cs="Times New Roman"/>
          <w:sz w:val="28"/>
          <w:szCs w:val="28"/>
        </w:rPr>
        <w:t>поселения от</w:t>
      </w:r>
      <w:r w:rsidR="00CB035C" w:rsidRPr="00A04449">
        <w:rPr>
          <w:rFonts w:ascii="Times New Roman" w:hAnsi="Times New Roman" w:cs="Times New Roman"/>
          <w:sz w:val="28"/>
          <w:szCs w:val="28"/>
        </w:rPr>
        <w:t xml:space="preserve"> 28.01</w:t>
      </w:r>
      <w:r w:rsidR="009F5C8E" w:rsidRPr="00A04449">
        <w:rPr>
          <w:rFonts w:ascii="Times New Roman" w:hAnsi="Times New Roman" w:cs="Times New Roman"/>
          <w:sz w:val="28"/>
          <w:szCs w:val="28"/>
        </w:rPr>
        <w:t>.201</w:t>
      </w:r>
      <w:r w:rsidR="00CB035C" w:rsidRPr="00A04449">
        <w:rPr>
          <w:rFonts w:ascii="Times New Roman" w:hAnsi="Times New Roman" w:cs="Times New Roman"/>
          <w:sz w:val="28"/>
          <w:szCs w:val="28"/>
        </w:rPr>
        <w:t>6</w:t>
      </w:r>
      <w:r w:rsidR="009F5C8E" w:rsidRPr="00A04449">
        <w:rPr>
          <w:rFonts w:ascii="Times New Roman" w:hAnsi="Times New Roman" w:cs="Times New Roman"/>
          <w:sz w:val="28"/>
          <w:szCs w:val="28"/>
        </w:rPr>
        <w:t xml:space="preserve"> N </w:t>
      </w:r>
      <w:r w:rsidR="00CB035C" w:rsidRPr="00A04449">
        <w:rPr>
          <w:rFonts w:ascii="Times New Roman" w:hAnsi="Times New Roman" w:cs="Times New Roman"/>
          <w:sz w:val="28"/>
          <w:szCs w:val="28"/>
        </w:rPr>
        <w:t>171</w:t>
      </w:r>
      <w:r w:rsidR="009F5C8E" w:rsidRPr="00A04449">
        <w:rPr>
          <w:rFonts w:ascii="Times New Roman" w:hAnsi="Times New Roman" w:cs="Times New Roman"/>
          <w:sz w:val="28"/>
          <w:szCs w:val="28"/>
        </w:rPr>
        <w:t xml:space="preserve"> "О</w:t>
      </w:r>
      <w:r w:rsidR="00CB035C" w:rsidRPr="00A04449">
        <w:rPr>
          <w:rFonts w:ascii="Times New Roman" w:hAnsi="Times New Roman" w:cs="Times New Roman"/>
          <w:sz w:val="28"/>
          <w:szCs w:val="28"/>
        </w:rPr>
        <w:t xml:space="preserve">б утверждении положения </w:t>
      </w:r>
      <w:r w:rsidR="00427E07" w:rsidRPr="00A04449">
        <w:rPr>
          <w:rFonts w:ascii="Times New Roman" w:hAnsi="Times New Roman" w:cs="Times New Roman"/>
          <w:sz w:val="28"/>
          <w:szCs w:val="28"/>
        </w:rPr>
        <w:t>о стратегическом</w:t>
      </w:r>
      <w:r w:rsidR="009F5C8E" w:rsidRPr="00A04449">
        <w:rPr>
          <w:rFonts w:ascii="Times New Roman" w:hAnsi="Times New Roman" w:cs="Times New Roman"/>
          <w:sz w:val="28"/>
          <w:szCs w:val="28"/>
        </w:rPr>
        <w:t xml:space="preserve"> планировании в </w:t>
      </w:r>
      <w:r w:rsidR="00CB035C" w:rsidRPr="00A04449">
        <w:rPr>
          <w:rFonts w:ascii="Times New Roman" w:hAnsi="Times New Roman" w:cs="Times New Roman"/>
          <w:sz w:val="28"/>
          <w:szCs w:val="28"/>
        </w:rPr>
        <w:t>Истоминском сельском поселении</w:t>
      </w:r>
      <w:r w:rsidR="009F5C8E" w:rsidRPr="00A04449">
        <w:rPr>
          <w:rFonts w:ascii="Times New Roman" w:hAnsi="Times New Roman" w:cs="Times New Roman"/>
          <w:sz w:val="28"/>
          <w:szCs w:val="28"/>
        </w:rPr>
        <w:t xml:space="preserve">". </w:t>
      </w:r>
      <w:r w:rsidR="00CB035C" w:rsidRPr="00A04449">
        <w:rPr>
          <w:rFonts w:ascii="Times New Roman" w:hAnsi="Times New Roman" w:cs="Times New Roman"/>
          <w:sz w:val="28"/>
          <w:szCs w:val="28"/>
        </w:rPr>
        <w:t xml:space="preserve">Решение Собрания депутатов Истоминского сельского </w:t>
      </w:r>
      <w:r w:rsidR="00427E07" w:rsidRPr="00A04449">
        <w:rPr>
          <w:rFonts w:ascii="Times New Roman" w:hAnsi="Times New Roman" w:cs="Times New Roman"/>
          <w:sz w:val="28"/>
          <w:szCs w:val="28"/>
        </w:rPr>
        <w:t>поселения от</w:t>
      </w:r>
      <w:r w:rsidR="00CB035C" w:rsidRPr="00A04449">
        <w:rPr>
          <w:rFonts w:ascii="Times New Roman" w:hAnsi="Times New Roman" w:cs="Times New Roman"/>
          <w:sz w:val="28"/>
          <w:szCs w:val="28"/>
        </w:rPr>
        <w:t xml:space="preserve"> 22.08.2013</w:t>
      </w:r>
      <w:r w:rsidR="009F5C8E" w:rsidRPr="00A04449">
        <w:rPr>
          <w:rFonts w:ascii="Times New Roman" w:hAnsi="Times New Roman" w:cs="Times New Roman"/>
          <w:sz w:val="28"/>
          <w:szCs w:val="28"/>
        </w:rPr>
        <w:t xml:space="preserve"> N </w:t>
      </w:r>
      <w:r w:rsidR="00CA0CB1" w:rsidRPr="00A04449">
        <w:rPr>
          <w:rFonts w:ascii="Times New Roman" w:hAnsi="Times New Roman" w:cs="Times New Roman"/>
          <w:sz w:val="28"/>
          <w:szCs w:val="28"/>
        </w:rPr>
        <w:t xml:space="preserve">37 " </w:t>
      </w:r>
      <w:r w:rsidR="00427E07" w:rsidRPr="00A04449">
        <w:rPr>
          <w:rFonts w:ascii="Times New Roman" w:hAnsi="Times New Roman" w:cs="Times New Roman"/>
          <w:sz w:val="28"/>
          <w:szCs w:val="28"/>
        </w:rPr>
        <w:t>Положение о</w:t>
      </w:r>
      <w:r w:rsidR="00CA0CB1" w:rsidRPr="00A04449">
        <w:rPr>
          <w:rFonts w:ascii="Times New Roman" w:hAnsi="Times New Roman" w:cs="Times New Roman"/>
          <w:sz w:val="28"/>
          <w:szCs w:val="28"/>
        </w:rPr>
        <w:t xml:space="preserve"> </w:t>
      </w:r>
      <w:r w:rsidR="009F5C8E" w:rsidRPr="00A04449">
        <w:rPr>
          <w:rFonts w:ascii="Times New Roman" w:hAnsi="Times New Roman" w:cs="Times New Roman"/>
          <w:sz w:val="28"/>
          <w:szCs w:val="28"/>
        </w:rPr>
        <w:t xml:space="preserve">бюджетном процессе в </w:t>
      </w:r>
      <w:r w:rsidR="00CA0CB1" w:rsidRPr="00A04449">
        <w:rPr>
          <w:rFonts w:ascii="Times New Roman" w:hAnsi="Times New Roman" w:cs="Times New Roman"/>
          <w:sz w:val="28"/>
          <w:szCs w:val="28"/>
        </w:rPr>
        <w:t>Истоминском сельском поселении" дополнено статьей 20</w:t>
      </w:r>
      <w:r w:rsidR="009F5C8E" w:rsidRPr="00A04449">
        <w:rPr>
          <w:rFonts w:ascii="Times New Roman" w:hAnsi="Times New Roman" w:cs="Times New Roman"/>
          <w:sz w:val="28"/>
          <w:szCs w:val="28"/>
        </w:rPr>
        <w:t>.1 "Долгосрочное бюджетное планирование".</w:t>
      </w:r>
    </w:p>
    <w:p w14:paraId="2D372E5C" w14:textId="42902A5B" w:rsidR="009F5C8E" w:rsidRPr="00A04449" w:rsidRDefault="005A233E" w:rsidP="00A04449">
      <w:pPr>
        <w:pStyle w:val="a5"/>
        <w:jc w:val="both"/>
        <w:rPr>
          <w:rFonts w:ascii="Times New Roman" w:hAnsi="Times New Roman" w:cs="Times New Roman"/>
          <w:sz w:val="28"/>
          <w:szCs w:val="28"/>
        </w:rPr>
      </w:pPr>
      <w:r w:rsidRPr="00A04449">
        <w:rPr>
          <w:rFonts w:ascii="Times New Roman" w:hAnsi="Times New Roman" w:cs="Times New Roman"/>
          <w:sz w:val="28"/>
          <w:szCs w:val="28"/>
        </w:rPr>
        <w:t xml:space="preserve"> </w:t>
      </w:r>
      <w:r w:rsidR="00A04449">
        <w:rPr>
          <w:rFonts w:ascii="Times New Roman" w:hAnsi="Times New Roman" w:cs="Times New Roman"/>
          <w:sz w:val="28"/>
          <w:szCs w:val="28"/>
        </w:rPr>
        <w:t xml:space="preserve">         </w:t>
      </w:r>
      <w:r w:rsidRPr="00A04449">
        <w:rPr>
          <w:rFonts w:ascii="Times New Roman" w:hAnsi="Times New Roman" w:cs="Times New Roman"/>
          <w:sz w:val="28"/>
          <w:szCs w:val="28"/>
        </w:rPr>
        <w:t xml:space="preserve"> </w:t>
      </w:r>
      <w:r w:rsidR="009F5C8E" w:rsidRPr="00A04449">
        <w:rPr>
          <w:rFonts w:ascii="Times New Roman" w:hAnsi="Times New Roman" w:cs="Times New Roman"/>
          <w:sz w:val="28"/>
          <w:szCs w:val="28"/>
        </w:rPr>
        <w:t xml:space="preserve">Постановлением </w:t>
      </w:r>
      <w:r w:rsidR="00CA0CB1" w:rsidRPr="00A04449">
        <w:rPr>
          <w:rFonts w:ascii="Times New Roman" w:hAnsi="Times New Roman" w:cs="Times New Roman"/>
          <w:sz w:val="28"/>
          <w:szCs w:val="28"/>
        </w:rPr>
        <w:t xml:space="preserve">Администрации Истоминского сельского поселения от </w:t>
      </w:r>
      <w:r w:rsidR="00EE0728" w:rsidRPr="00A04449">
        <w:rPr>
          <w:rFonts w:ascii="Times New Roman" w:hAnsi="Times New Roman" w:cs="Times New Roman"/>
          <w:sz w:val="28"/>
          <w:szCs w:val="28"/>
        </w:rPr>
        <w:t>20</w:t>
      </w:r>
      <w:r w:rsidR="00CA0CB1" w:rsidRPr="00A04449">
        <w:rPr>
          <w:rFonts w:ascii="Times New Roman" w:hAnsi="Times New Roman" w:cs="Times New Roman"/>
          <w:sz w:val="28"/>
          <w:szCs w:val="28"/>
        </w:rPr>
        <w:t>.0</w:t>
      </w:r>
      <w:r w:rsidR="00EE0728" w:rsidRPr="00A04449">
        <w:rPr>
          <w:rFonts w:ascii="Times New Roman" w:hAnsi="Times New Roman" w:cs="Times New Roman"/>
          <w:sz w:val="28"/>
          <w:szCs w:val="28"/>
        </w:rPr>
        <w:t>6</w:t>
      </w:r>
      <w:r w:rsidR="00CA0CB1" w:rsidRPr="00A04449">
        <w:rPr>
          <w:rFonts w:ascii="Times New Roman" w:hAnsi="Times New Roman" w:cs="Times New Roman"/>
          <w:sz w:val="28"/>
          <w:szCs w:val="28"/>
        </w:rPr>
        <w:t>.201</w:t>
      </w:r>
      <w:r w:rsidR="00EE0728" w:rsidRPr="00A04449">
        <w:rPr>
          <w:rFonts w:ascii="Times New Roman" w:hAnsi="Times New Roman" w:cs="Times New Roman"/>
          <w:sz w:val="28"/>
          <w:szCs w:val="28"/>
        </w:rPr>
        <w:t>8</w:t>
      </w:r>
      <w:r w:rsidR="00CA0CB1" w:rsidRPr="00A04449">
        <w:rPr>
          <w:rFonts w:ascii="Times New Roman" w:hAnsi="Times New Roman" w:cs="Times New Roman"/>
          <w:sz w:val="28"/>
          <w:szCs w:val="28"/>
        </w:rPr>
        <w:t xml:space="preserve"> N </w:t>
      </w:r>
      <w:r w:rsidR="00EE0728" w:rsidRPr="00A04449">
        <w:rPr>
          <w:rFonts w:ascii="Times New Roman" w:hAnsi="Times New Roman" w:cs="Times New Roman"/>
          <w:sz w:val="28"/>
          <w:szCs w:val="28"/>
        </w:rPr>
        <w:t>129</w:t>
      </w:r>
      <w:r w:rsidR="009F5C8E" w:rsidRPr="00A04449">
        <w:rPr>
          <w:rFonts w:ascii="Times New Roman" w:hAnsi="Times New Roman" w:cs="Times New Roman"/>
          <w:sz w:val="28"/>
          <w:szCs w:val="28"/>
        </w:rPr>
        <w:t xml:space="preserve"> утверждены Правила разработки и утверждения бюджетного прогноза </w:t>
      </w:r>
      <w:r w:rsidR="00CA0CB1" w:rsidRPr="00A04449">
        <w:rPr>
          <w:rFonts w:ascii="Times New Roman" w:hAnsi="Times New Roman" w:cs="Times New Roman"/>
          <w:sz w:val="28"/>
          <w:szCs w:val="28"/>
        </w:rPr>
        <w:t>Истоминского сельского поселения</w:t>
      </w:r>
      <w:r w:rsidR="009F5C8E" w:rsidRPr="00A04449">
        <w:rPr>
          <w:rFonts w:ascii="Times New Roman" w:hAnsi="Times New Roman" w:cs="Times New Roman"/>
          <w:sz w:val="28"/>
          <w:szCs w:val="28"/>
        </w:rPr>
        <w:t xml:space="preserve"> на долгосрочный период.</w:t>
      </w:r>
    </w:p>
    <w:p w14:paraId="51B4F0E5" w14:textId="77777777" w:rsidR="005A233E" w:rsidRPr="00A04449" w:rsidRDefault="009F5C8E" w:rsidP="00A04449">
      <w:pPr>
        <w:pStyle w:val="a5"/>
        <w:jc w:val="both"/>
        <w:rPr>
          <w:rFonts w:ascii="Times New Roman" w:eastAsia="Times New Roman" w:hAnsi="Times New Roman" w:cs="Times New Roman"/>
          <w:sz w:val="28"/>
          <w:szCs w:val="28"/>
        </w:rPr>
      </w:pPr>
      <w:r w:rsidRPr="00A04449">
        <w:rPr>
          <w:rFonts w:ascii="Times New Roman" w:hAnsi="Times New Roman" w:cs="Times New Roman"/>
          <w:sz w:val="28"/>
          <w:szCs w:val="28"/>
        </w:rPr>
        <w:t>Указанными Правилами установлено,</w:t>
      </w:r>
      <w:r w:rsidR="00EE0728" w:rsidRPr="00A04449">
        <w:rPr>
          <w:rFonts w:ascii="Times New Roman" w:hAnsi="Times New Roman" w:cs="Times New Roman"/>
          <w:sz w:val="28"/>
          <w:szCs w:val="28"/>
        </w:rPr>
        <w:t xml:space="preserve"> что бюджетный</w:t>
      </w:r>
      <w:r w:rsidR="00EE0728" w:rsidRPr="00A04449">
        <w:rPr>
          <w:rFonts w:ascii="Times New Roman" w:eastAsia="Times New Roman" w:hAnsi="Times New Roman" w:cs="Times New Roman"/>
          <w:sz w:val="28"/>
          <w:szCs w:val="28"/>
        </w:rPr>
        <w:t xml:space="preserve"> прогноз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«Истоминского сельского поселения» на соответствующий период.»  </w:t>
      </w:r>
      <w:r w:rsidRPr="00A04449">
        <w:rPr>
          <w:rFonts w:ascii="Times New Roman" w:hAnsi="Times New Roman" w:cs="Times New Roman"/>
          <w:sz w:val="28"/>
          <w:szCs w:val="28"/>
        </w:rPr>
        <w:t xml:space="preserve">Бюджетный прогноз </w:t>
      </w:r>
      <w:r w:rsidR="00CA0CB1" w:rsidRPr="00A04449">
        <w:rPr>
          <w:rFonts w:ascii="Times New Roman" w:hAnsi="Times New Roman" w:cs="Times New Roman"/>
          <w:sz w:val="28"/>
          <w:szCs w:val="28"/>
        </w:rPr>
        <w:t>Истоминского сельского поселение</w:t>
      </w:r>
      <w:r w:rsidRPr="00A04449">
        <w:rPr>
          <w:rFonts w:ascii="Times New Roman" w:hAnsi="Times New Roman" w:cs="Times New Roman"/>
          <w:sz w:val="28"/>
          <w:szCs w:val="28"/>
        </w:rPr>
        <w:t xml:space="preserve"> на период 201</w:t>
      </w:r>
      <w:r w:rsidR="002F13A6" w:rsidRPr="00A04449">
        <w:rPr>
          <w:rFonts w:ascii="Times New Roman" w:hAnsi="Times New Roman" w:cs="Times New Roman"/>
          <w:sz w:val="28"/>
          <w:szCs w:val="28"/>
        </w:rPr>
        <w:t>9</w:t>
      </w:r>
      <w:r w:rsidRPr="00A04449">
        <w:rPr>
          <w:rFonts w:ascii="Times New Roman" w:hAnsi="Times New Roman" w:cs="Times New Roman"/>
          <w:sz w:val="28"/>
          <w:szCs w:val="28"/>
        </w:rPr>
        <w:t xml:space="preserve"> - 202</w:t>
      </w:r>
      <w:r w:rsidR="002F13A6" w:rsidRPr="00A04449">
        <w:rPr>
          <w:rFonts w:ascii="Times New Roman" w:hAnsi="Times New Roman" w:cs="Times New Roman"/>
          <w:sz w:val="28"/>
          <w:szCs w:val="28"/>
        </w:rPr>
        <w:t>4</w:t>
      </w:r>
      <w:r w:rsidRPr="00A04449">
        <w:rPr>
          <w:rFonts w:ascii="Times New Roman" w:hAnsi="Times New Roman" w:cs="Times New Roman"/>
          <w:sz w:val="28"/>
          <w:szCs w:val="28"/>
        </w:rPr>
        <w:t xml:space="preserve"> годов содержит информацию об основных параметрах варианта долгосрочного прогноза социально-экономического развития </w:t>
      </w:r>
      <w:r w:rsidR="00717327" w:rsidRPr="00A04449">
        <w:rPr>
          <w:rFonts w:ascii="Times New Roman" w:hAnsi="Times New Roman" w:cs="Times New Roman"/>
          <w:sz w:val="28"/>
          <w:szCs w:val="28"/>
        </w:rPr>
        <w:t>Истоминского сельского поселения</w:t>
      </w:r>
      <w:r w:rsidRPr="00A04449">
        <w:rPr>
          <w:rFonts w:ascii="Times New Roman" w:hAnsi="Times New Roman" w:cs="Times New Roman"/>
          <w:sz w:val="28"/>
          <w:szCs w:val="28"/>
        </w:rPr>
        <w:t xml:space="preserve"> определенных в качестве базовых для целей долгосрочного бюджетного планирования, прогноз основных характеристик бюджета </w:t>
      </w:r>
      <w:r w:rsidR="00717327" w:rsidRPr="00A04449">
        <w:rPr>
          <w:rFonts w:ascii="Times New Roman" w:hAnsi="Times New Roman" w:cs="Times New Roman"/>
          <w:sz w:val="28"/>
          <w:szCs w:val="28"/>
        </w:rPr>
        <w:t>Истоминского сельского поселения</w:t>
      </w:r>
      <w:r w:rsidRPr="00A04449">
        <w:rPr>
          <w:rFonts w:ascii="Times New Roman" w:hAnsi="Times New Roman" w:cs="Times New Roman"/>
          <w:sz w:val="28"/>
          <w:szCs w:val="28"/>
        </w:rPr>
        <w:t xml:space="preserve"> параметры финансового обеспечения </w:t>
      </w:r>
      <w:r w:rsidR="00717327" w:rsidRPr="00A04449">
        <w:rPr>
          <w:rFonts w:ascii="Times New Roman" w:hAnsi="Times New Roman" w:cs="Times New Roman"/>
          <w:sz w:val="28"/>
          <w:szCs w:val="28"/>
        </w:rPr>
        <w:t>муниципальных</w:t>
      </w:r>
      <w:r w:rsidRPr="00A04449">
        <w:rPr>
          <w:rFonts w:ascii="Times New Roman" w:hAnsi="Times New Roman" w:cs="Times New Roman"/>
          <w:sz w:val="28"/>
          <w:szCs w:val="28"/>
        </w:rPr>
        <w:t xml:space="preserve"> программ </w:t>
      </w:r>
      <w:r w:rsidR="00717327" w:rsidRPr="00A04449">
        <w:rPr>
          <w:rFonts w:ascii="Times New Roman" w:hAnsi="Times New Roman" w:cs="Times New Roman"/>
          <w:sz w:val="28"/>
          <w:szCs w:val="28"/>
        </w:rPr>
        <w:t xml:space="preserve">Истоминского сельского поселения </w:t>
      </w:r>
      <w:r w:rsidRPr="00A04449">
        <w:rPr>
          <w:rFonts w:ascii="Times New Roman" w:hAnsi="Times New Roman" w:cs="Times New Roman"/>
          <w:sz w:val="28"/>
          <w:szCs w:val="28"/>
        </w:rPr>
        <w:t xml:space="preserve"> на период их действия, а также основные подходы к формированию бюджетной политики в указанном периоде.</w:t>
      </w:r>
    </w:p>
    <w:p w14:paraId="6E6C3D7F" w14:textId="50A803B4" w:rsidR="00EE0728" w:rsidRPr="00A04449" w:rsidRDefault="00A04449" w:rsidP="00A04449">
      <w:pPr>
        <w:pStyle w:val="a5"/>
        <w:jc w:val="both"/>
        <w:rPr>
          <w:rFonts w:ascii="Times New Roman" w:eastAsia="Times New Roman" w:hAnsi="Times New Roman" w:cs="Times New Roman"/>
          <w:sz w:val="28"/>
          <w:szCs w:val="28"/>
        </w:rPr>
      </w:pPr>
      <w:r>
        <w:rPr>
          <w:rFonts w:ascii="Times New Roman" w:eastAsia="Times New Roman" w:hAnsi="Times New Roman" w:cs="Times New Roman"/>
          <w:kern w:val="2"/>
          <w:sz w:val="28"/>
          <w:szCs w:val="28"/>
        </w:rPr>
        <w:t xml:space="preserve">        </w:t>
      </w:r>
      <w:r w:rsidR="00EE0728" w:rsidRPr="00A04449">
        <w:rPr>
          <w:rFonts w:ascii="Times New Roman" w:eastAsia="Times New Roman" w:hAnsi="Times New Roman" w:cs="Times New Roman"/>
          <w:kern w:val="2"/>
          <w:sz w:val="28"/>
          <w:szCs w:val="28"/>
        </w:rPr>
        <w:t xml:space="preserve">На период 2019 параметры бюджетного прогноза сформированы с учетом первоначально утвержденного Решения Собрания депутатов от 25.12.2018 № 144 «О бюджете Истоминского сельского поселения Аксайского района на 2019 год и на плановый период 2020 и 2021 годов». </w:t>
      </w:r>
    </w:p>
    <w:p w14:paraId="498023A0" w14:textId="4858ED09" w:rsidR="00EE0728" w:rsidRPr="00A04449" w:rsidRDefault="00A04449" w:rsidP="00A04449">
      <w:pPr>
        <w:pStyle w:val="a5"/>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        </w:t>
      </w:r>
      <w:r w:rsidR="00EE0728" w:rsidRPr="00A04449">
        <w:rPr>
          <w:rFonts w:ascii="Times New Roman" w:eastAsia="Times New Roman" w:hAnsi="Times New Roman" w:cs="Times New Roman"/>
          <w:kern w:val="2"/>
          <w:sz w:val="28"/>
          <w:szCs w:val="28"/>
        </w:rPr>
        <w:t xml:space="preserve">На период 2020-2022 параметры бюджетного прогноза сформированы с Решения Собрания депутатов от 25.12.2019 № 195 «О бюджете Истоминского сельского поселения Аксайского района на 2020 год и на плановый период 2021 и 2022 годов». </w:t>
      </w:r>
    </w:p>
    <w:p w14:paraId="53E39FF1" w14:textId="77777777" w:rsidR="00EE0728" w:rsidRPr="00B57530" w:rsidRDefault="00EE0728" w:rsidP="00F130F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14:paraId="668AC0C0" w14:textId="77777777" w:rsidR="00EE0728" w:rsidRPr="00EE0728" w:rsidRDefault="00EE0728" w:rsidP="00F130F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14:paraId="24A3D05D" w14:textId="77777777" w:rsidR="009F5C8E" w:rsidRPr="0079021D" w:rsidRDefault="009F5C8E" w:rsidP="009F5C8E">
      <w:pPr>
        <w:spacing w:after="0" w:line="240" w:lineRule="auto"/>
        <w:rPr>
          <w:rFonts w:ascii="Times New Roman" w:hAnsi="Times New Roman" w:cs="Times New Roman"/>
          <w:sz w:val="24"/>
          <w:szCs w:val="24"/>
        </w:rPr>
        <w:sectPr w:rsidR="009F5C8E" w:rsidRPr="0079021D" w:rsidSect="00E43B94">
          <w:pgSz w:w="11906" w:h="16838"/>
          <w:pgMar w:top="1134" w:right="851" w:bottom="1134" w:left="1134" w:header="0" w:footer="0" w:gutter="0"/>
          <w:cols w:space="720"/>
        </w:sectPr>
      </w:pPr>
    </w:p>
    <w:p w14:paraId="3B7D4851" w14:textId="77777777" w:rsidR="009F5C8E" w:rsidRPr="005A233E" w:rsidRDefault="009F5C8E" w:rsidP="00EE0728">
      <w:pPr>
        <w:pStyle w:val="a5"/>
        <w:jc w:val="center"/>
        <w:rPr>
          <w:rFonts w:ascii="Times New Roman" w:hAnsi="Times New Roman" w:cs="Times New Roman"/>
          <w:sz w:val="28"/>
          <w:szCs w:val="28"/>
        </w:rPr>
      </w:pPr>
    </w:p>
    <w:p w14:paraId="2D3BEA3B" w14:textId="77777777" w:rsidR="005A233E" w:rsidRPr="005A233E" w:rsidRDefault="005A233E" w:rsidP="005A233E">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color w:val="26282F"/>
          <w:sz w:val="28"/>
          <w:szCs w:val="28"/>
        </w:rPr>
      </w:pPr>
      <w:bookmarkStart w:id="5" w:name="sub_1029"/>
      <w:r w:rsidRPr="005A233E">
        <w:rPr>
          <w:rFonts w:ascii="Times New Roman CYR" w:eastAsia="Times New Roman" w:hAnsi="Times New Roman CYR" w:cs="Times New Roman CYR"/>
          <w:color w:val="26282F"/>
          <w:sz w:val="28"/>
          <w:szCs w:val="28"/>
        </w:rPr>
        <w:t>1. Основные параметры варианта долгосрочного прогноза, определенные в качестве базовых для целей долгосрочного бюджетного планирования</w:t>
      </w:r>
    </w:p>
    <w:bookmarkEnd w:id="5"/>
    <w:p w14:paraId="7E1495FA" w14:textId="1C0214BB" w:rsidR="002F13A6" w:rsidRPr="005A233E" w:rsidRDefault="002F13A6" w:rsidP="002F13A6">
      <w:pPr>
        <w:pStyle w:val="ConsPlusNormal"/>
        <w:tabs>
          <w:tab w:val="left" w:pos="195"/>
        </w:tabs>
        <w:outlineLvl w:val="1"/>
        <w:rPr>
          <w:rFonts w:ascii="Times New Roman" w:hAnsi="Times New Roman" w:cs="Times New Roman"/>
          <w:sz w:val="28"/>
          <w:szCs w:val="28"/>
        </w:rPr>
      </w:pPr>
    </w:p>
    <w:tbl>
      <w:tblPr>
        <w:tblW w:w="15596" w:type="dxa"/>
        <w:tblInd w:w="-583" w:type="dxa"/>
        <w:tblCellMar>
          <w:left w:w="57" w:type="dxa"/>
          <w:right w:w="57" w:type="dxa"/>
        </w:tblCellMar>
        <w:tblLook w:val="0000" w:firstRow="0" w:lastRow="0" w:firstColumn="0" w:lastColumn="0" w:noHBand="0" w:noVBand="0"/>
      </w:tblPr>
      <w:tblGrid>
        <w:gridCol w:w="562"/>
        <w:gridCol w:w="6253"/>
        <w:gridCol w:w="3261"/>
        <w:gridCol w:w="992"/>
        <w:gridCol w:w="850"/>
        <w:gridCol w:w="851"/>
        <w:gridCol w:w="850"/>
        <w:gridCol w:w="851"/>
        <w:gridCol w:w="992"/>
        <w:gridCol w:w="134"/>
      </w:tblGrid>
      <w:tr w:rsidR="00EE0728" w:rsidRPr="005A233E" w14:paraId="19568E9A" w14:textId="77777777" w:rsidTr="00E43B94">
        <w:trPr>
          <w:gridAfter w:val="1"/>
          <w:wAfter w:w="134" w:type="dxa"/>
          <w:cantSplit/>
          <w:trHeight w:val="347"/>
        </w:trPr>
        <w:tc>
          <w:tcPr>
            <w:tcW w:w="0" w:type="auto"/>
            <w:vMerge w:val="restart"/>
            <w:tcBorders>
              <w:top w:val="single" w:sz="4" w:space="0" w:color="auto"/>
              <w:left w:val="single" w:sz="4" w:space="0" w:color="auto"/>
              <w:bottom w:val="single" w:sz="4" w:space="0" w:color="auto"/>
              <w:right w:val="single" w:sz="4" w:space="0" w:color="auto"/>
            </w:tcBorders>
          </w:tcPr>
          <w:p w14:paraId="76CA9D0A" w14:textId="77777777" w:rsidR="00EE0728" w:rsidRPr="005A233E" w:rsidRDefault="00EE0728" w:rsidP="002F13A6">
            <w:pPr>
              <w:pStyle w:val="ConsPlusNormal"/>
              <w:tabs>
                <w:tab w:val="left" w:pos="195"/>
              </w:tabs>
              <w:outlineLvl w:val="1"/>
              <w:rPr>
                <w:rFonts w:ascii="Times New Roman" w:hAnsi="Times New Roman" w:cs="Times New Roman"/>
                <w:bCs/>
                <w:sz w:val="28"/>
                <w:szCs w:val="28"/>
              </w:rPr>
            </w:pPr>
            <w:r w:rsidRPr="005A233E">
              <w:rPr>
                <w:rFonts w:ascii="Times New Roman" w:hAnsi="Times New Roman" w:cs="Times New Roman"/>
                <w:bCs/>
                <w:sz w:val="28"/>
                <w:szCs w:val="28"/>
              </w:rPr>
              <w:t>№</w:t>
            </w:r>
          </w:p>
          <w:p w14:paraId="55F78756" w14:textId="77777777" w:rsidR="00EE0728" w:rsidRPr="005A233E" w:rsidRDefault="00EE0728" w:rsidP="002F13A6">
            <w:pPr>
              <w:pStyle w:val="ConsPlusNormal"/>
              <w:tabs>
                <w:tab w:val="left" w:pos="195"/>
              </w:tabs>
              <w:outlineLvl w:val="1"/>
              <w:rPr>
                <w:rFonts w:ascii="Times New Roman" w:hAnsi="Times New Roman" w:cs="Times New Roman"/>
                <w:bCs/>
                <w:sz w:val="28"/>
                <w:szCs w:val="28"/>
              </w:rPr>
            </w:pPr>
            <w:r w:rsidRPr="005A233E">
              <w:rPr>
                <w:rFonts w:ascii="Times New Roman" w:hAnsi="Times New Roman" w:cs="Times New Roman"/>
                <w:bCs/>
                <w:sz w:val="28"/>
                <w:szCs w:val="28"/>
              </w:rPr>
              <w:t>п /п</w:t>
            </w:r>
          </w:p>
        </w:tc>
        <w:tc>
          <w:tcPr>
            <w:tcW w:w="6253" w:type="dxa"/>
            <w:vMerge w:val="restart"/>
            <w:tcBorders>
              <w:top w:val="single" w:sz="4" w:space="0" w:color="auto"/>
              <w:left w:val="single" w:sz="4" w:space="0" w:color="auto"/>
              <w:bottom w:val="single" w:sz="4" w:space="0" w:color="auto"/>
              <w:right w:val="single" w:sz="4" w:space="0" w:color="auto"/>
            </w:tcBorders>
          </w:tcPr>
          <w:p w14:paraId="140FCE14" w14:textId="77777777" w:rsidR="00EE0728" w:rsidRPr="005A233E" w:rsidRDefault="00EE0728" w:rsidP="002F13A6">
            <w:pPr>
              <w:pStyle w:val="ConsPlusNormal"/>
              <w:tabs>
                <w:tab w:val="left" w:pos="195"/>
              </w:tabs>
              <w:outlineLvl w:val="1"/>
              <w:rPr>
                <w:rFonts w:ascii="Times New Roman" w:hAnsi="Times New Roman" w:cs="Times New Roman"/>
                <w:bCs/>
                <w:sz w:val="28"/>
                <w:szCs w:val="28"/>
              </w:rPr>
            </w:pPr>
            <w:r w:rsidRPr="005A233E">
              <w:rPr>
                <w:rFonts w:ascii="Times New Roman" w:hAnsi="Times New Roman" w:cs="Times New Roman"/>
                <w:bCs/>
                <w:sz w:val="28"/>
                <w:szCs w:val="28"/>
              </w:rPr>
              <w:t>Основные показатели</w:t>
            </w:r>
          </w:p>
        </w:tc>
        <w:tc>
          <w:tcPr>
            <w:tcW w:w="3261" w:type="dxa"/>
            <w:vMerge w:val="restart"/>
            <w:tcBorders>
              <w:top w:val="single" w:sz="4" w:space="0" w:color="auto"/>
              <w:left w:val="single" w:sz="4" w:space="0" w:color="auto"/>
              <w:bottom w:val="single" w:sz="4" w:space="0" w:color="auto"/>
              <w:right w:val="single" w:sz="4" w:space="0" w:color="auto"/>
            </w:tcBorders>
          </w:tcPr>
          <w:p w14:paraId="3D6194F5" w14:textId="77777777" w:rsidR="00EE0728" w:rsidRPr="005A233E" w:rsidRDefault="00EE0728" w:rsidP="002F13A6">
            <w:pPr>
              <w:pStyle w:val="ConsPlusNormal"/>
              <w:tabs>
                <w:tab w:val="left" w:pos="195"/>
              </w:tabs>
              <w:outlineLvl w:val="1"/>
              <w:rPr>
                <w:rFonts w:ascii="Times New Roman" w:hAnsi="Times New Roman" w:cs="Times New Roman"/>
                <w:bCs/>
                <w:sz w:val="28"/>
                <w:szCs w:val="28"/>
              </w:rPr>
            </w:pPr>
            <w:r w:rsidRPr="005A233E">
              <w:rPr>
                <w:rFonts w:ascii="Times New Roman" w:hAnsi="Times New Roman" w:cs="Times New Roman"/>
                <w:bCs/>
                <w:sz w:val="28"/>
                <w:szCs w:val="28"/>
              </w:rPr>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tcPr>
          <w:p w14:paraId="7BF49C3A" w14:textId="29B36B2B" w:rsidR="00EE0728" w:rsidRPr="005A233E" w:rsidRDefault="00EE0728" w:rsidP="002F13A6">
            <w:pPr>
              <w:pStyle w:val="ConsPlusNormal"/>
              <w:tabs>
                <w:tab w:val="left" w:pos="195"/>
              </w:tabs>
              <w:outlineLvl w:val="1"/>
              <w:rPr>
                <w:rFonts w:ascii="Times New Roman" w:hAnsi="Times New Roman" w:cs="Times New Roman"/>
                <w:bCs/>
                <w:sz w:val="28"/>
                <w:szCs w:val="28"/>
              </w:rPr>
            </w:pPr>
            <w:r w:rsidRPr="005A233E">
              <w:rPr>
                <w:rFonts w:ascii="Times New Roman" w:hAnsi="Times New Roman" w:cs="Times New Roman"/>
                <w:bCs/>
                <w:sz w:val="28"/>
                <w:szCs w:val="28"/>
              </w:rPr>
              <w:t xml:space="preserve">2019 год, </w:t>
            </w:r>
          </w:p>
          <w:p w14:paraId="721A685C" w14:textId="77777777" w:rsidR="00EE0728" w:rsidRPr="005A233E" w:rsidRDefault="00EE0728" w:rsidP="002F13A6">
            <w:pPr>
              <w:pStyle w:val="ConsPlusNormal"/>
              <w:tabs>
                <w:tab w:val="left" w:pos="195"/>
              </w:tabs>
              <w:outlineLvl w:val="1"/>
              <w:rPr>
                <w:rFonts w:ascii="Times New Roman" w:hAnsi="Times New Roman" w:cs="Times New Roman"/>
                <w:bCs/>
                <w:sz w:val="28"/>
                <w:szCs w:val="28"/>
              </w:rPr>
            </w:pPr>
            <w:r w:rsidRPr="005A233E">
              <w:rPr>
                <w:rFonts w:ascii="Times New Roman" w:hAnsi="Times New Roman" w:cs="Times New Roman"/>
                <w:bCs/>
                <w:sz w:val="28"/>
                <w:szCs w:val="28"/>
              </w:rPr>
              <w:t>оценка</w:t>
            </w:r>
          </w:p>
        </w:tc>
        <w:tc>
          <w:tcPr>
            <w:tcW w:w="4394" w:type="dxa"/>
            <w:gridSpan w:val="5"/>
            <w:tcBorders>
              <w:top w:val="single" w:sz="4" w:space="0" w:color="auto"/>
              <w:left w:val="nil"/>
              <w:bottom w:val="single" w:sz="4" w:space="0" w:color="auto"/>
              <w:right w:val="single" w:sz="4" w:space="0" w:color="auto"/>
            </w:tcBorders>
          </w:tcPr>
          <w:p w14:paraId="7A228508" w14:textId="77777777" w:rsidR="00EE0728" w:rsidRPr="005A233E" w:rsidRDefault="00EE0728" w:rsidP="002F13A6">
            <w:pPr>
              <w:pStyle w:val="ConsPlusNormal"/>
              <w:tabs>
                <w:tab w:val="left" w:pos="195"/>
              </w:tabs>
              <w:outlineLvl w:val="1"/>
              <w:rPr>
                <w:rFonts w:ascii="Times New Roman" w:hAnsi="Times New Roman" w:cs="Times New Roman"/>
                <w:bCs/>
                <w:sz w:val="28"/>
                <w:szCs w:val="28"/>
              </w:rPr>
            </w:pPr>
            <w:r w:rsidRPr="005A233E">
              <w:rPr>
                <w:rFonts w:ascii="Times New Roman" w:hAnsi="Times New Roman" w:cs="Times New Roman"/>
                <w:bCs/>
                <w:sz w:val="28"/>
                <w:szCs w:val="28"/>
              </w:rPr>
              <w:t>Прогноз</w:t>
            </w:r>
          </w:p>
        </w:tc>
      </w:tr>
      <w:tr w:rsidR="00E43B94" w:rsidRPr="005A233E" w14:paraId="026B9A64" w14:textId="77777777" w:rsidTr="00E43B94">
        <w:trPr>
          <w:cantSplit/>
          <w:trHeight w:val="366"/>
        </w:trPr>
        <w:tc>
          <w:tcPr>
            <w:tcW w:w="0" w:type="auto"/>
            <w:vMerge/>
            <w:tcBorders>
              <w:top w:val="single" w:sz="4" w:space="0" w:color="auto"/>
              <w:left w:val="single" w:sz="4" w:space="0" w:color="auto"/>
              <w:bottom w:val="single" w:sz="4" w:space="0" w:color="auto"/>
              <w:right w:val="single" w:sz="4" w:space="0" w:color="auto"/>
            </w:tcBorders>
          </w:tcPr>
          <w:p w14:paraId="28A965D1" w14:textId="77777777" w:rsidR="00EE0728" w:rsidRPr="005A233E" w:rsidRDefault="00EE0728" w:rsidP="002F13A6">
            <w:pPr>
              <w:pStyle w:val="ConsPlusNormal"/>
              <w:tabs>
                <w:tab w:val="left" w:pos="195"/>
              </w:tabs>
              <w:outlineLvl w:val="1"/>
              <w:rPr>
                <w:rFonts w:ascii="Times New Roman" w:hAnsi="Times New Roman" w:cs="Times New Roman"/>
                <w:bCs/>
                <w:sz w:val="28"/>
                <w:szCs w:val="28"/>
              </w:rPr>
            </w:pPr>
          </w:p>
        </w:tc>
        <w:tc>
          <w:tcPr>
            <w:tcW w:w="6253" w:type="dxa"/>
            <w:vMerge/>
            <w:tcBorders>
              <w:top w:val="single" w:sz="4" w:space="0" w:color="auto"/>
              <w:left w:val="single" w:sz="4" w:space="0" w:color="auto"/>
              <w:bottom w:val="single" w:sz="4" w:space="0" w:color="auto"/>
              <w:right w:val="single" w:sz="4" w:space="0" w:color="auto"/>
            </w:tcBorders>
          </w:tcPr>
          <w:p w14:paraId="05B3BB6D" w14:textId="77777777" w:rsidR="00EE0728" w:rsidRPr="005A233E" w:rsidRDefault="00EE0728" w:rsidP="002F13A6">
            <w:pPr>
              <w:pStyle w:val="ConsPlusNormal"/>
              <w:tabs>
                <w:tab w:val="left" w:pos="195"/>
              </w:tabs>
              <w:outlineLvl w:val="1"/>
              <w:rPr>
                <w:rFonts w:ascii="Times New Roman" w:hAnsi="Times New Roman" w:cs="Times New Roman"/>
                <w:bCs/>
                <w:sz w:val="28"/>
                <w:szCs w:val="28"/>
              </w:rPr>
            </w:pPr>
          </w:p>
        </w:tc>
        <w:tc>
          <w:tcPr>
            <w:tcW w:w="3261" w:type="dxa"/>
            <w:vMerge/>
            <w:tcBorders>
              <w:top w:val="single" w:sz="4" w:space="0" w:color="auto"/>
              <w:left w:val="single" w:sz="4" w:space="0" w:color="auto"/>
              <w:bottom w:val="single" w:sz="4" w:space="0" w:color="auto"/>
              <w:right w:val="single" w:sz="4" w:space="0" w:color="auto"/>
            </w:tcBorders>
          </w:tcPr>
          <w:p w14:paraId="5B29F66C" w14:textId="77777777" w:rsidR="00EE0728" w:rsidRPr="005A233E" w:rsidRDefault="00EE0728" w:rsidP="002F13A6">
            <w:pPr>
              <w:pStyle w:val="ConsPlusNormal"/>
              <w:tabs>
                <w:tab w:val="left" w:pos="195"/>
              </w:tabs>
              <w:outlineLvl w:val="1"/>
              <w:rPr>
                <w:rFonts w:ascii="Times New Roman" w:hAnsi="Times New Roman" w:cs="Times New Roman"/>
                <w:bCs/>
                <w:sz w:val="28"/>
                <w:szCs w:val="28"/>
              </w:rPr>
            </w:pPr>
          </w:p>
        </w:tc>
        <w:tc>
          <w:tcPr>
            <w:tcW w:w="992" w:type="dxa"/>
            <w:vMerge/>
            <w:tcBorders>
              <w:top w:val="single" w:sz="4" w:space="0" w:color="auto"/>
              <w:left w:val="single" w:sz="4" w:space="0" w:color="auto"/>
              <w:bottom w:val="single" w:sz="4" w:space="0" w:color="auto"/>
              <w:right w:val="single" w:sz="4" w:space="0" w:color="auto"/>
            </w:tcBorders>
          </w:tcPr>
          <w:p w14:paraId="610E4132" w14:textId="77777777" w:rsidR="00EE0728" w:rsidRPr="005A233E" w:rsidRDefault="00EE0728" w:rsidP="002F13A6">
            <w:pPr>
              <w:pStyle w:val="ConsPlusNormal"/>
              <w:tabs>
                <w:tab w:val="left" w:pos="195"/>
              </w:tabs>
              <w:outlineLvl w:val="1"/>
              <w:rPr>
                <w:rFonts w:ascii="Times New Roman" w:hAnsi="Times New Roman" w:cs="Times New Roman"/>
                <w:bCs/>
                <w:sz w:val="28"/>
                <w:szCs w:val="28"/>
              </w:rPr>
            </w:pPr>
          </w:p>
        </w:tc>
        <w:tc>
          <w:tcPr>
            <w:tcW w:w="850" w:type="dxa"/>
            <w:tcBorders>
              <w:top w:val="single" w:sz="4" w:space="0" w:color="auto"/>
              <w:left w:val="nil"/>
              <w:bottom w:val="single" w:sz="4" w:space="0" w:color="auto"/>
              <w:right w:val="single" w:sz="4" w:space="0" w:color="auto"/>
            </w:tcBorders>
          </w:tcPr>
          <w:p w14:paraId="7AE80795" w14:textId="0CC5DF81" w:rsidR="00EE0728" w:rsidRPr="005A233E" w:rsidRDefault="00EE0728" w:rsidP="002F13A6">
            <w:pPr>
              <w:pStyle w:val="ConsPlusNormal"/>
              <w:tabs>
                <w:tab w:val="left" w:pos="195"/>
              </w:tabs>
              <w:outlineLvl w:val="1"/>
              <w:rPr>
                <w:rFonts w:ascii="Times New Roman" w:hAnsi="Times New Roman" w:cs="Times New Roman"/>
                <w:bCs/>
                <w:sz w:val="28"/>
                <w:szCs w:val="28"/>
              </w:rPr>
            </w:pPr>
            <w:r w:rsidRPr="005A233E">
              <w:rPr>
                <w:rFonts w:ascii="Times New Roman" w:hAnsi="Times New Roman" w:cs="Times New Roman"/>
                <w:bCs/>
                <w:sz w:val="28"/>
                <w:szCs w:val="28"/>
              </w:rPr>
              <w:t>2020 год</w:t>
            </w:r>
            <w:r w:rsidR="00711133">
              <w:rPr>
                <w:rFonts w:ascii="Times New Roman" w:hAnsi="Times New Roman" w:cs="Times New Roman"/>
                <w:bCs/>
                <w:sz w:val="28"/>
                <w:szCs w:val="28"/>
              </w:rPr>
              <w:t>*</w:t>
            </w:r>
          </w:p>
        </w:tc>
        <w:tc>
          <w:tcPr>
            <w:tcW w:w="851" w:type="dxa"/>
            <w:tcBorders>
              <w:top w:val="single" w:sz="4" w:space="0" w:color="auto"/>
              <w:left w:val="nil"/>
              <w:bottom w:val="single" w:sz="4" w:space="0" w:color="auto"/>
              <w:right w:val="single" w:sz="4" w:space="0" w:color="auto"/>
            </w:tcBorders>
          </w:tcPr>
          <w:p w14:paraId="3277D8F7" w14:textId="1E1BFEC1" w:rsidR="00EE0728" w:rsidRPr="005A233E" w:rsidRDefault="00EE0728" w:rsidP="002F13A6">
            <w:pPr>
              <w:pStyle w:val="ConsPlusNormal"/>
              <w:tabs>
                <w:tab w:val="left" w:pos="195"/>
              </w:tabs>
              <w:outlineLvl w:val="1"/>
              <w:rPr>
                <w:rFonts w:ascii="Times New Roman" w:hAnsi="Times New Roman" w:cs="Times New Roman"/>
                <w:bCs/>
                <w:sz w:val="28"/>
                <w:szCs w:val="28"/>
              </w:rPr>
            </w:pPr>
            <w:r w:rsidRPr="005A233E">
              <w:rPr>
                <w:rFonts w:ascii="Times New Roman" w:hAnsi="Times New Roman" w:cs="Times New Roman"/>
                <w:bCs/>
                <w:sz w:val="28"/>
                <w:szCs w:val="28"/>
              </w:rPr>
              <w:t>2021 год</w:t>
            </w:r>
            <w:r w:rsidR="00711133">
              <w:rPr>
                <w:rFonts w:ascii="Times New Roman" w:hAnsi="Times New Roman" w:cs="Times New Roman"/>
                <w:bCs/>
                <w:sz w:val="28"/>
                <w:szCs w:val="28"/>
              </w:rPr>
              <w:t>*</w:t>
            </w:r>
          </w:p>
        </w:tc>
        <w:tc>
          <w:tcPr>
            <w:tcW w:w="850" w:type="dxa"/>
            <w:tcBorders>
              <w:top w:val="single" w:sz="4" w:space="0" w:color="auto"/>
              <w:left w:val="nil"/>
              <w:bottom w:val="single" w:sz="4" w:space="0" w:color="auto"/>
              <w:right w:val="single" w:sz="4" w:space="0" w:color="auto"/>
            </w:tcBorders>
          </w:tcPr>
          <w:p w14:paraId="3ACB3CB2" w14:textId="3308F001" w:rsidR="00EE0728" w:rsidRPr="005A233E" w:rsidRDefault="00EE0728" w:rsidP="002F13A6">
            <w:pPr>
              <w:pStyle w:val="ConsPlusNormal"/>
              <w:tabs>
                <w:tab w:val="left" w:pos="195"/>
              </w:tabs>
              <w:outlineLvl w:val="1"/>
              <w:rPr>
                <w:rFonts w:ascii="Times New Roman" w:hAnsi="Times New Roman" w:cs="Times New Roman"/>
                <w:bCs/>
                <w:sz w:val="28"/>
                <w:szCs w:val="28"/>
              </w:rPr>
            </w:pPr>
            <w:r w:rsidRPr="005A233E">
              <w:rPr>
                <w:rFonts w:ascii="Times New Roman" w:hAnsi="Times New Roman" w:cs="Times New Roman"/>
                <w:bCs/>
                <w:sz w:val="28"/>
                <w:szCs w:val="28"/>
              </w:rPr>
              <w:t>2022 год</w:t>
            </w:r>
            <w:r w:rsidR="00711133">
              <w:rPr>
                <w:rFonts w:ascii="Times New Roman" w:hAnsi="Times New Roman" w:cs="Times New Roman"/>
                <w:bCs/>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21E43EA6" w14:textId="442551F6" w:rsidR="00EE0728" w:rsidRPr="005A233E" w:rsidRDefault="00EE0728" w:rsidP="002F13A6">
            <w:pPr>
              <w:pStyle w:val="ConsPlusNormal"/>
              <w:tabs>
                <w:tab w:val="left" w:pos="195"/>
              </w:tabs>
              <w:outlineLvl w:val="1"/>
              <w:rPr>
                <w:rFonts w:ascii="Times New Roman" w:hAnsi="Times New Roman" w:cs="Times New Roman"/>
                <w:bCs/>
                <w:sz w:val="28"/>
                <w:szCs w:val="28"/>
              </w:rPr>
            </w:pPr>
            <w:r w:rsidRPr="005A233E">
              <w:rPr>
                <w:rFonts w:ascii="Times New Roman" w:hAnsi="Times New Roman" w:cs="Times New Roman"/>
                <w:bCs/>
                <w:sz w:val="28"/>
                <w:szCs w:val="28"/>
              </w:rPr>
              <w:t>2023 год</w:t>
            </w:r>
            <w:r w:rsidR="00711133">
              <w:rPr>
                <w:rFonts w:ascii="Times New Roman" w:hAnsi="Times New Roman" w:cs="Times New Roman"/>
                <w:bCs/>
                <w:sz w:val="28"/>
                <w:szCs w:val="28"/>
              </w:rPr>
              <w:t>**</w:t>
            </w:r>
          </w:p>
        </w:tc>
        <w:tc>
          <w:tcPr>
            <w:tcW w:w="992" w:type="dxa"/>
            <w:tcBorders>
              <w:top w:val="single" w:sz="4" w:space="0" w:color="auto"/>
              <w:left w:val="nil"/>
              <w:bottom w:val="single" w:sz="4" w:space="0" w:color="auto"/>
              <w:right w:val="single" w:sz="4" w:space="0" w:color="auto"/>
            </w:tcBorders>
          </w:tcPr>
          <w:p w14:paraId="4C4432CE" w14:textId="586B0DD1" w:rsidR="00EE0728" w:rsidRPr="005A233E" w:rsidRDefault="00EE0728" w:rsidP="002F13A6">
            <w:pPr>
              <w:pStyle w:val="ConsPlusNormal"/>
              <w:tabs>
                <w:tab w:val="left" w:pos="195"/>
              </w:tabs>
              <w:outlineLvl w:val="1"/>
              <w:rPr>
                <w:rFonts w:ascii="Times New Roman" w:hAnsi="Times New Roman" w:cs="Times New Roman"/>
                <w:bCs/>
                <w:sz w:val="28"/>
                <w:szCs w:val="28"/>
              </w:rPr>
            </w:pPr>
            <w:r w:rsidRPr="005A233E">
              <w:rPr>
                <w:rFonts w:ascii="Times New Roman" w:hAnsi="Times New Roman" w:cs="Times New Roman"/>
                <w:bCs/>
                <w:sz w:val="28"/>
                <w:szCs w:val="28"/>
              </w:rPr>
              <w:t>2024 год</w:t>
            </w:r>
            <w:r w:rsidR="00711133">
              <w:rPr>
                <w:rFonts w:ascii="Times New Roman" w:hAnsi="Times New Roman" w:cs="Times New Roman"/>
                <w:bCs/>
                <w:sz w:val="28"/>
                <w:szCs w:val="28"/>
              </w:rPr>
              <w:t>**</w:t>
            </w:r>
            <w:r w:rsidRPr="005A233E">
              <w:rPr>
                <w:rFonts w:ascii="Times New Roman" w:hAnsi="Times New Roman" w:cs="Times New Roman"/>
                <w:bCs/>
                <w:sz w:val="28"/>
                <w:szCs w:val="28"/>
              </w:rPr>
              <w:t xml:space="preserve">   </w:t>
            </w:r>
          </w:p>
        </w:tc>
        <w:tc>
          <w:tcPr>
            <w:tcW w:w="134" w:type="dxa"/>
            <w:tcBorders>
              <w:top w:val="nil"/>
              <w:left w:val="single" w:sz="4" w:space="0" w:color="auto"/>
            </w:tcBorders>
          </w:tcPr>
          <w:p w14:paraId="6F5DF421" w14:textId="10327954" w:rsidR="00EE0728" w:rsidRPr="005A233E" w:rsidRDefault="00EE0728" w:rsidP="002F13A6">
            <w:pPr>
              <w:pStyle w:val="ConsPlusNormal"/>
              <w:tabs>
                <w:tab w:val="left" w:pos="195"/>
              </w:tabs>
              <w:outlineLvl w:val="1"/>
              <w:rPr>
                <w:rFonts w:ascii="Times New Roman" w:hAnsi="Times New Roman" w:cs="Times New Roman"/>
                <w:bCs/>
                <w:sz w:val="28"/>
                <w:szCs w:val="28"/>
              </w:rPr>
            </w:pPr>
          </w:p>
        </w:tc>
      </w:tr>
    </w:tbl>
    <w:p w14:paraId="750EA04D" w14:textId="77777777" w:rsidR="002F13A6" w:rsidRPr="005A233E" w:rsidRDefault="002F13A6" w:rsidP="002F13A6">
      <w:pPr>
        <w:pStyle w:val="ConsPlusNormal"/>
        <w:tabs>
          <w:tab w:val="left" w:pos="195"/>
        </w:tabs>
        <w:outlineLvl w:val="1"/>
        <w:rPr>
          <w:rFonts w:ascii="Times New Roman" w:hAnsi="Times New Roman" w:cs="Times New Roman"/>
          <w:sz w:val="28"/>
          <w:szCs w:val="28"/>
        </w:rPr>
      </w:pPr>
    </w:p>
    <w:tbl>
      <w:tblPr>
        <w:tblW w:w="0" w:type="auto"/>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24"/>
        <w:gridCol w:w="6609"/>
        <w:gridCol w:w="3343"/>
        <w:gridCol w:w="884"/>
        <w:gridCol w:w="884"/>
        <w:gridCol w:w="884"/>
        <w:gridCol w:w="884"/>
        <w:gridCol w:w="884"/>
        <w:gridCol w:w="884"/>
      </w:tblGrid>
      <w:tr w:rsidR="00EE0728" w:rsidRPr="005A233E" w14:paraId="33CAE0D0" w14:textId="77777777" w:rsidTr="00E43B94">
        <w:trPr>
          <w:tblHeader/>
        </w:trPr>
        <w:tc>
          <w:tcPr>
            <w:tcW w:w="0" w:type="auto"/>
          </w:tcPr>
          <w:p w14:paraId="4D28B019" w14:textId="77777777" w:rsidR="00EE0728" w:rsidRPr="005A233E" w:rsidRDefault="00EE0728" w:rsidP="002F13A6">
            <w:pPr>
              <w:pStyle w:val="ConsPlusNormal"/>
              <w:tabs>
                <w:tab w:val="left" w:pos="195"/>
              </w:tabs>
              <w:outlineLvl w:val="1"/>
              <w:rPr>
                <w:rFonts w:ascii="Times New Roman" w:hAnsi="Times New Roman" w:cs="Times New Roman"/>
                <w:bCs/>
                <w:sz w:val="28"/>
                <w:szCs w:val="28"/>
              </w:rPr>
            </w:pPr>
            <w:r w:rsidRPr="005A233E">
              <w:rPr>
                <w:rFonts w:ascii="Times New Roman" w:hAnsi="Times New Roman" w:cs="Times New Roman"/>
                <w:bCs/>
                <w:sz w:val="28"/>
                <w:szCs w:val="28"/>
              </w:rPr>
              <w:t>1</w:t>
            </w:r>
          </w:p>
        </w:tc>
        <w:tc>
          <w:tcPr>
            <w:tcW w:w="0" w:type="auto"/>
          </w:tcPr>
          <w:p w14:paraId="2CF87EE2" w14:textId="77777777" w:rsidR="00EE0728" w:rsidRPr="005A233E" w:rsidRDefault="00EE0728" w:rsidP="002F13A6">
            <w:pPr>
              <w:pStyle w:val="ConsPlusNormal"/>
              <w:tabs>
                <w:tab w:val="left" w:pos="195"/>
              </w:tabs>
              <w:outlineLvl w:val="1"/>
              <w:rPr>
                <w:rFonts w:ascii="Times New Roman" w:hAnsi="Times New Roman" w:cs="Times New Roman"/>
                <w:bCs/>
                <w:sz w:val="28"/>
                <w:szCs w:val="28"/>
              </w:rPr>
            </w:pPr>
            <w:r w:rsidRPr="005A233E">
              <w:rPr>
                <w:rFonts w:ascii="Times New Roman" w:hAnsi="Times New Roman" w:cs="Times New Roman"/>
                <w:bCs/>
                <w:sz w:val="28"/>
                <w:szCs w:val="28"/>
              </w:rPr>
              <w:t>2</w:t>
            </w:r>
          </w:p>
        </w:tc>
        <w:tc>
          <w:tcPr>
            <w:tcW w:w="0" w:type="auto"/>
          </w:tcPr>
          <w:p w14:paraId="542868BC" w14:textId="77777777" w:rsidR="00EE0728" w:rsidRPr="005A233E" w:rsidRDefault="00EE0728" w:rsidP="002F13A6">
            <w:pPr>
              <w:pStyle w:val="ConsPlusNormal"/>
              <w:tabs>
                <w:tab w:val="left" w:pos="195"/>
              </w:tabs>
              <w:outlineLvl w:val="1"/>
              <w:rPr>
                <w:rFonts w:ascii="Times New Roman" w:hAnsi="Times New Roman" w:cs="Times New Roman"/>
                <w:bCs/>
                <w:sz w:val="28"/>
                <w:szCs w:val="28"/>
              </w:rPr>
            </w:pPr>
            <w:r w:rsidRPr="005A233E">
              <w:rPr>
                <w:rFonts w:ascii="Times New Roman" w:hAnsi="Times New Roman" w:cs="Times New Roman"/>
                <w:bCs/>
                <w:sz w:val="28"/>
                <w:szCs w:val="28"/>
              </w:rPr>
              <w:t>3</w:t>
            </w:r>
          </w:p>
        </w:tc>
        <w:tc>
          <w:tcPr>
            <w:tcW w:w="0" w:type="auto"/>
          </w:tcPr>
          <w:p w14:paraId="2D46DCD3" w14:textId="77777777" w:rsidR="00EE0728" w:rsidRPr="005A233E" w:rsidRDefault="00EE0728" w:rsidP="002F13A6">
            <w:pPr>
              <w:pStyle w:val="ConsPlusNormal"/>
              <w:tabs>
                <w:tab w:val="left" w:pos="195"/>
              </w:tabs>
              <w:outlineLvl w:val="1"/>
              <w:rPr>
                <w:rFonts w:ascii="Times New Roman" w:hAnsi="Times New Roman" w:cs="Times New Roman"/>
                <w:bCs/>
                <w:sz w:val="28"/>
                <w:szCs w:val="28"/>
              </w:rPr>
            </w:pPr>
            <w:r w:rsidRPr="005A233E">
              <w:rPr>
                <w:rFonts w:ascii="Times New Roman" w:hAnsi="Times New Roman" w:cs="Times New Roman"/>
                <w:bCs/>
                <w:sz w:val="28"/>
                <w:szCs w:val="28"/>
              </w:rPr>
              <w:t>4</w:t>
            </w:r>
          </w:p>
        </w:tc>
        <w:tc>
          <w:tcPr>
            <w:tcW w:w="0" w:type="auto"/>
          </w:tcPr>
          <w:p w14:paraId="12924D0B" w14:textId="77777777" w:rsidR="00EE0728" w:rsidRPr="005A233E" w:rsidRDefault="00EE0728" w:rsidP="002F13A6">
            <w:pPr>
              <w:pStyle w:val="ConsPlusNormal"/>
              <w:tabs>
                <w:tab w:val="left" w:pos="195"/>
              </w:tabs>
              <w:outlineLvl w:val="1"/>
              <w:rPr>
                <w:rFonts w:ascii="Times New Roman" w:hAnsi="Times New Roman" w:cs="Times New Roman"/>
                <w:bCs/>
                <w:sz w:val="28"/>
                <w:szCs w:val="28"/>
              </w:rPr>
            </w:pPr>
            <w:r w:rsidRPr="005A233E">
              <w:rPr>
                <w:rFonts w:ascii="Times New Roman" w:hAnsi="Times New Roman" w:cs="Times New Roman"/>
                <w:bCs/>
                <w:sz w:val="28"/>
                <w:szCs w:val="28"/>
              </w:rPr>
              <w:t>5</w:t>
            </w:r>
          </w:p>
        </w:tc>
        <w:tc>
          <w:tcPr>
            <w:tcW w:w="0" w:type="auto"/>
          </w:tcPr>
          <w:p w14:paraId="11A24FED" w14:textId="77777777" w:rsidR="00EE0728" w:rsidRPr="005A233E" w:rsidRDefault="00EE0728" w:rsidP="002F13A6">
            <w:pPr>
              <w:pStyle w:val="ConsPlusNormal"/>
              <w:tabs>
                <w:tab w:val="left" w:pos="195"/>
              </w:tabs>
              <w:outlineLvl w:val="1"/>
              <w:rPr>
                <w:rFonts w:ascii="Times New Roman" w:hAnsi="Times New Roman" w:cs="Times New Roman"/>
                <w:bCs/>
                <w:sz w:val="28"/>
                <w:szCs w:val="28"/>
              </w:rPr>
            </w:pPr>
            <w:r w:rsidRPr="005A233E">
              <w:rPr>
                <w:rFonts w:ascii="Times New Roman" w:hAnsi="Times New Roman" w:cs="Times New Roman"/>
                <w:bCs/>
                <w:sz w:val="28"/>
                <w:szCs w:val="28"/>
              </w:rPr>
              <w:t>6</w:t>
            </w:r>
          </w:p>
        </w:tc>
        <w:tc>
          <w:tcPr>
            <w:tcW w:w="0" w:type="auto"/>
          </w:tcPr>
          <w:p w14:paraId="1AE10207" w14:textId="77777777" w:rsidR="00EE0728" w:rsidRPr="005A233E" w:rsidRDefault="00EE0728" w:rsidP="002F13A6">
            <w:pPr>
              <w:pStyle w:val="ConsPlusNormal"/>
              <w:tabs>
                <w:tab w:val="left" w:pos="195"/>
              </w:tabs>
              <w:outlineLvl w:val="1"/>
              <w:rPr>
                <w:rFonts w:ascii="Times New Roman" w:hAnsi="Times New Roman" w:cs="Times New Roman"/>
                <w:bCs/>
                <w:sz w:val="28"/>
                <w:szCs w:val="28"/>
              </w:rPr>
            </w:pPr>
            <w:r w:rsidRPr="005A233E">
              <w:rPr>
                <w:rFonts w:ascii="Times New Roman" w:hAnsi="Times New Roman" w:cs="Times New Roman"/>
                <w:bCs/>
                <w:sz w:val="28"/>
                <w:szCs w:val="28"/>
              </w:rPr>
              <w:t>7</w:t>
            </w:r>
          </w:p>
        </w:tc>
        <w:tc>
          <w:tcPr>
            <w:tcW w:w="0" w:type="auto"/>
          </w:tcPr>
          <w:p w14:paraId="45179298" w14:textId="77777777" w:rsidR="00EE0728" w:rsidRPr="005A233E" w:rsidRDefault="00EE0728" w:rsidP="002F13A6">
            <w:pPr>
              <w:pStyle w:val="ConsPlusNormal"/>
              <w:tabs>
                <w:tab w:val="left" w:pos="195"/>
              </w:tabs>
              <w:outlineLvl w:val="1"/>
              <w:rPr>
                <w:rFonts w:ascii="Times New Roman" w:hAnsi="Times New Roman" w:cs="Times New Roman"/>
                <w:bCs/>
                <w:sz w:val="28"/>
                <w:szCs w:val="28"/>
              </w:rPr>
            </w:pPr>
            <w:r w:rsidRPr="005A233E">
              <w:rPr>
                <w:rFonts w:ascii="Times New Roman" w:hAnsi="Times New Roman" w:cs="Times New Roman"/>
                <w:bCs/>
                <w:sz w:val="28"/>
                <w:szCs w:val="28"/>
              </w:rPr>
              <w:t>8</w:t>
            </w:r>
          </w:p>
        </w:tc>
        <w:tc>
          <w:tcPr>
            <w:tcW w:w="0" w:type="auto"/>
          </w:tcPr>
          <w:p w14:paraId="345FB912" w14:textId="77777777" w:rsidR="00EE0728" w:rsidRPr="005A233E" w:rsidRDefault="00EE0728" w:rsidP="002F13A6">
            <w:pPr>
              <w:pStyle w:val="ConsPlusNormal"/>
              <w:tabs>
                <w:tab w:val="left" w:pos="195"/>
              </w:tabs>
              <w:outlineLvl w:val="1"/>
              <w:rPr>
                <w:rFonts w:ascii="Times New Roman" w:hAnsi="Times New Roman" w:cs="Times New Roman"/>
                <w:bCs/>
                <w:sz w:val="28"/>
                <w:szCs w:val="28"/>
              </w:rPr>
            </w:pPr>
            <w:r w:rsidRPr="005A233E">
              <w:rPr>
                <w:rFonts w:ascii="Times New Roman" w:hAnsi="Times New Roman" w:cs="Times New Roman"/>
                <w:bCs/>
                <w:sz w:val="28"/>
                <w:szCs w:val="28"/>
              </w:rPr>
              <w:t>9</w:t>
            </w:r>
          </w:p>
        </w:tc>
      </w:tr>
      <w:tr w:rsidR="00B60935" w:rsidRPr="005A233E" w14:paraId="4AEA097D" w14:textId="77777777" w:rsidTr="00E43B94">
        <w:trPr>
          <w:tblHeader/>
        </w:trPr>
        <w:tc>
          <w:tcPr>
            <w:tcW w:w="0" w:type="auto"/>
          </w:tcPr>
          <w:p w14:paraId="18383D57" w14:textId="1B15C35A" w:rsidR="00B60935" w:rsidRPr="005A233E" w:rsidRDefault="00B60935" w:rsidP="002F13A6">
            <w:pPr>
              <w:pStyle w:val="ConsPlusNormal"/>
              <w:tabs>
                <w:tab w:val="left" w:pos="195"/>
              </w:tabs>
              <w:outlineLvl w:val="1"/>
              <w:rPr>
                <w:rFonts w:ascii="Times New Roman" w:hAnsi="Times New Roman" w:cs="Times New Roman"/>
                <w:bCs/>
                <w:sz w:val="28"/>
                <w:szCs w:val="28"/>
              </w:rPr>
            </w:pPr>
            <w:r w:rsidRPr="005A233E">
              <w:rPr>
                <w:rFonts w:ascii="Times New Roman" w:hAnsi="Times New Roman" w:cs="Times New Roman"/>
                <w:bCs/>
                <w:sz w:val="28"/>
                <w:szCs w:val="28"/>
              </w:rPr>
              <w:t>1.</w:t>
            </w:r>
          </w:p>
        </w:tc>
        <w:tc>
          <w:tcPr>
            <w:tcW w:w="0" w:type="auto"/>
          </w:tcPr>
          <w:p w14:paraId="4095F032" w14:textId="0F7ADC6D" w:rsidR="00B60935" w:rsidRPr="005A233E" w:rsidRDefault="00B60935" w:rsidP="002F13A6">
            <w:pPr>
              <w:pStyle w:val="ConsPlusNormal"/>
              <w:tabs>
                <w:tab w:val="left" w:pos="195"/>
              </w:tabs>
              <w:outlineLvl w:val="1"/>
              <w:rPr>
                <w:rFonts w:ascii="Times New Roman" w:hAnsi="Times New Roman" w:cs="Times New Roman"/>
                <w:bCs/>
                <w:sz w:val="28"/>
                <w:szCs w:val="28"/>
              </w:rPr>
            </w:pPr>
            <w:r w:rsidRPr="005A233E">
              <w:rPr>
                <w:rFonts w:ascii="Times New Roman" w:eastAsia="Times New Roman" w:hAnsi="Times New Roman" w:cs="Times New Roman"/>
                <w:sz w:val="28"/>
                <w:szCs w:val="28"/>
              </w:rPr>
              <w:t>Индекс потребительских цен</w:t>
            </w:r>
          </w:p>
        </w:tc>
        <w:tc>
          <w:tcPr>
            <w:tcW w:w="0" w:type="auto"/>
          </w:tcPr>
          <w:p w14:paraId="532C93D7" w14:textId="77BF7F4D" w:rsidR="00B60935" w:rsidRPr="005A233E" w:rsidRDefault="00B60935" w:rsidP="002F13A6">
            <w:pPr>
              <w:pStyle w:val="ConsPlusNormal"/>
              <w:tabs>
                <w:tab w:val="left" w:pos="195"/>
              </w:tabs>
              <w:outlineLvl w:val="1"/>
              <w:rPr>
                <w:rFonts w:ascii="Times New Roman" w:hAnsi="Times New Roman" w:cs="Times New Roman"/>
                <w:bCs/>
                <w:sz w:val="28"/>
                <w:szCs w:val="28"/>
              </w:rPr>
            </w:pPr>
            <w:r w:rsidRPr="005A233E">
              <w:rPr>
                <w:rFonts w:ascii="Times New Roman" w:eastAsia="Times New Roman" w:hAnsi="Times New Roman" w:cs="Times New Roman"/>
                <w:sz w:val="28"/>
                <w:szCs w:val="28"/>
              </w:rPr>
              <w:t>процентов к предыдущему году</w:t>
            </w:r>
          </w:p>
        </w:tc>
        <w:tc>
          <w:tcPr>
            <w:tcW w:w="0" w:type="auto"/>
          </w:tcPr>
          <w:p w14:paraId="70308B99" w14:textId="6793072B" w:rsidR="00B60935" w:rsidRPr="005A233E" w:rsidRDefault="00A74AED" w:rsidP="002F13A6">
            <w:pPr>
              <w:pStyle w:val="ConsPlusNormal"/>
              <w:tabs>
                <w:tab w:val="left" w:pos="195"/>
              </w:tabs>
              <w:outlineLvl w:val="1"/>
              <w:rPr>
                <w:rFonts w:ascii="Times New Roman" w:hAnsi="Times New Roman" w:cs="Times New Roman"/>
                <w:bCs/>
                <w:sz w:val="28"/>
                <w:szCs w:val="28"/>
              </w:rPr>
            </w:pPr>
            <w:r w:rsidRPr="005A233E">
              <w:rPr>
                <w:rFonts w:ascii="Times New Roman" w:hAnsi="Times New Roman" w:cs="Times New Roman"/>
                <w:bCs/>
                <w:sz w:val="28"/>
                <w:szCs w:val="28"/>
              </w:rPr>
              <w:t>104,3</w:t>
            </w:r>
          </w:p>
        </w:tc>
        <w:tc>
          <w:tcPr>
            <w:tcW w:w="0" w:type="auto"/>
          </w:tcPr>
          <w:p w14:paraId="11686D63" w14:textId="2830F079" w:rsidR="00B60935" w:rsidRPr="005A233E" w:rsidRDefault="00A74AED" w:rsidP="002F13A6">
            <w:pPr>
              <w:pStyle w:val="ConsPlusNormal"/>
              <w:tabs>
                <w:tab w:val="left" w:pos="195"/>
              </w:tabs>
              <w:outlineLvl w:val="1"/>
              <w:rPr>
                <w:rFonts w:ascii="Times New Roman" w:hAnsi="Times New Roman" w:cs="Times New Roman"/>
                <w:bCs/>
                <w:sz w:val="28"/>
                <w:szCs w:val="28"/>
              </w:rPr>
            </w:pPr>
            <w:r w:rsidRPr="005A233E">
              <w:rPr>
                <w:rFonts w:ascii="Times New Roman" w:hAnsi="Times New Roman" w:cs="Times New Roman"/>
                <w:bCs/>
                <w:sz w:val="28"/>
                <w:szCs w:val="28"/>
              </w:rPr>
              <w:t>103,8</w:t>
            </w:r>
          </w:p>
        </w:tc>
        <w:tc>
          <w:tcPr>
            <w:tcW w:w="0" w:type="auto"/>
          </w:tcPr>
          <w:p w14:paraId="6E392BBB" w14:textId="666EBDC1" w:rsidR="00B60935" w:rsidRPr="005A233E" w:rsidRDefault="00A74AED" w:rsidP="002F13A6">
            <w:pPr>
              <w:pStyle w:val="ConsPlusNormal"/>
              <w:tabs>
                <w:tab w:val="left" w:pos="195"/>
              </w:tabs>
              <w:outlineLvl w:val="1"/>
              <w:rPr>
                <w:rFonts w:ascii="Times New Roman" w:hAnsi="Times New Roman" w:cs="Times New Roman"/>
                <w:bCs/>
                <w:sz w:val="28"/>
                <w:szCs w:val="28"/>
              </w:rPr>
            </w:pPr>
            <w:r w:rsidRPr="005A233E">
              <w:rPr>
                <w:rFonts w:ascii="Times New Roman" w:hAnsi="Times New Roman" w:cs="Times New Roman"/>
                <w:bCs/>
                <w:sz w:val="28"/>
                <w:szCs w:val="28"/>
              </w:rPr>
              <w:t>104,0</w:t>
            </w:r>
          </w:p>
        </w:tc>
        <w:tc>
          <w:tcPr>
            <w:tcW w:w="0" w:type="auto"/>
          </w:tcPr>
          <w:p w14:paraId="224F8AB0" w14:textId="484EE924" w:rsidR="00B60935" w:rsidRPr="005A233E" w:rsidRDefault="00A74AED" w:rsidP="002F13A6">
            <w:pPr>
              <w:pStyle w:val="ConsPlusNormal"/>
              <w:tabs>
                <w:tab w:val="left" w:pos="195"/>
              </w:tabs>
              <w:outlineLvl w:val="1"/>
              <w:rPr>
                <w:rFonts w:ascii="Times New Roman" w:hAnsi="Times New Roman" w:cs="Times New Roman"/>
                <w:bCs/>
                <w:sz w:val="28"/>
                <w:szCs w:val="28"/>
              </w:rPr>
            </w:pPr>
            <w:r w:rsidRPr="005A233E">
              <w:rPr>
                <w:rFonts w:ascii="Times New Roman" w:hAnsi="Times New Roman" w:cs="Times New Roman"/>
                <w:bCs/>
                <w:sz w:val="28"/>
                <w:szCs w:val="28"/>
              </w:rPr>
              <w:t>104,0</w:t>
            </w:r>
          </w:p>
        </w:tc>
        <w:tc>
          <w:tcPr>
            <w:tcW w:w="0" w:type="auto"/>
          </w:tcPr>
          <w:p w14:paraId="60884F30" w14:textId="769B98E1" w:rsidR="00B60935" w:rsidRPr="005A233E" w:rsidRDefault="00A74AED" w:rsidP="002F13A6">
            <w:pPr>
              <w:pStyle w:val="ConsPlusNormal"/>
              <w:tabs>
                <w:tab w:val="left" w:pos="195"/>
              </w:tabs>
              <w:outlineLvl w:val="1"/>
              <w:rPr>
                <w:rFonts w:ascii="Times New Roman" w:hAnsi="Times New Roman" w:cs="Times New Roman"/>
                <w:bCs/>
                <w:sz w:val="28"/>
                <w:szCs w:val="28"/>
              </w:rPr>
            </w:pPr>
            <w:r w:rsidRPr="005A233E">
              <w:rPr>
                <w:rFonts w:ascii="Times New Roman" w:hAnsi="Times New Roman" w:cs="Times New Roman"/>
                <w:bCs/>
                <w:sz w:val="28"/>
                <w:szCs w:val="28"/>
              </w:rPr>
              <w:t>104,0</w:t>
            </w:r>
          </w:p>
        </w:tc>
        <w:tc>
          <w:tcPr>
            <w:tcW w:w="0" w:type="auto"/>
          </w:tcPr>
          <w:p w14:paraId="6852C8B0" w14:textId="741C2BD0" w:rsidR="00B60935" w:rsidRPr="005A233E" w:rsidRDefault="00A74AED" w:rsidP="002F13A6">
            <w:pPr>
              <w:pStyle w:val="ConsPlusNormal"/>
              <w:tabs>
                <w:tab w:val="left" w:pos="195"/>
              </w:tabs>
              <w:outlineLvl w:val="1"/>
              <w:rPr>
                <w:rFonts w:ascii="Times New Roman" w:hAnsi="Times New Roman" w:cs="Times New Roman"/>
                <w:bCs/>
                <w:sz w:val="28"/>
                <w:szCs w:val="28"/>
              </w:rPr>
            </w:pPr>
            <w:r w:rsidRPr="005A233E">
              <w:rPr>
                <w:rFonts w:ascii="Times New Roman" w:hAnsi="Times New Roman" w:cs="Times New Roman"/>
                <w:bCs/>
                <w:sz w:val="28"/>
                <w:szCs w:val="28"/>
              </w:rPr>
              <w:t>104,0</w:t>
            </w:r>
          </w:p>
        </w:tc>
      </w:tr>
      <w:tr w:rsidR="00EE0728" w:rsidRPr="005A233E" w14:paraId="1CF59245" w14:textId="77777777" w:rsidTr="00E43B94">
        <w:tc>
          <w:tcPr>
            <w:tcW w:w="0" w:type="auto"/>
            <w:vMerge w:val="restart"/>
          </w:tcPr>
          <w:p w14:paraId="3F1A4998" w14:textId="2A00266F" w:rsidR="00EE0728" w:rsidRPr="005A233E" w:rsidRDefault="00B60935" w:rsidP="002F13A6">
            <w:pPr>
              <w:pStyle w:val="ConsPlusNormal"/>
              <w:tabs>
                <w:tab w:val="left" w:pos="195"/>
              </w:tabs>
              <w:outlineLvl w:val="1"/>
              <w:rPr>
                <w:rFonts w:ascii="Times New Roman" w:hAnsi="Times New Roman" w:cs="Times New Roman"/>
                <w:bCs/>
                <w:sz w:val="28"/>
                <w:szCs w:val="28"/>
              </w:rPr>
            </w:pPr>
            <w:r w:rsidRPr="005A233E">
              <w:rPr>
                <w:rFonts w:ascii="Times New Roman" w:hAnsi="Times New Roman" w:cs="Times New Roman"/>
                <w:bCs/>
                <w:sz w:val="28"/>
                <w:szCs w:val="28"/>
              </w:rPr>
              <w:t>2</w:t>
            </w:r>
          </w:p>
        </w:tc>
        <w:tc>
          <w:tcPr>
            <w:tcW w:w="0" w:type="auto"/>
          </w:tcPr>
          <w:p w14:paraId="2B9CDD0E" w14:textId="59AE6264" w:rsidR="00EE0728" w:rsidRPr="005A233E" w:rsidRDefault="00B60935" w:rsidP="002F13A6">
            <w:pPr>
              <w:pStyle w:val="ConsPlusNormal"/>
              <w:tabs>
                <w:tab w:val="left" w:pos="195"/>
              </w:tabs>
              <w:outlineLvl w:val="1"/>
              <w:rPr>
                <w:rFonts w:ascii="Times New Roman" w:hAnsi="Times New Roman" w:cs="Times New Roman"/>
                <w:sz w:val="28"/>
                <w:szCs w:val="28"/>
              </w:rPr>
            </w:pPr>
            <w:r w:rsidRPr="005A233E">
              <w:rPr>
                <w:rFonts w:ascii="Times New Roman" w:eastAsia="Times New Roman" w:hAnsi="Times New Roman" w:cs="Times New Roman"/>
                <w:sz w:val="28"/>
                <w:szCs w:val="28"/>
              </w:rPr>
              <w:t>Валовой региональный продукт</w:t>
            </w:r>
          </w:p>
        </w:tc>
        <w:tc>
          <w:tcPr>
            <w:tcW w:w="0" w:type="auto"/>
          </w:tcPr>
          <w:p w14:paraId="3BD9200D" w14:textId="77777777" w:rsidR="00EE0728" w:rsidRPr="005A233E" w:rsidRDefault="00EE0728" w:rsidP="002F13A6">
            <w:pPr>
              <w:pStyle w:val="ConsPlusNormal"/>
              <w:tabs>
                <w:tab w:val="left" w:pos="195"/>
              </w:tabs>
              <w:outlineLvl w:val="1"/>
              <w:rPr>
                <w:rFonts w:ascii="Times New Roman" w:hAnsi="Times New Roman" w:cs="Times New Roman"/>
                <w:sz w:val="28"/>
                <w:szCs w:val="28"/>
              </w:rPr>
            </w:pPr>
          </w:p>
        </w:tc>
        <w:tc>
          <w:tcPr>
            <w:tcW w:w="0" w:type="auto"/>
            <w:vAlign w:val="center"/>
          </w:tcPr>
          <w:p w14:paraId="13AF74E2" w14:textId="77777777" w:rsidR="00EE0728" w:rsidRPr="005A233E" w:rsidRDefault="00EE0728" w:rsidP="002F13A6">
            <w:pPr>
              <w:pStyle w:val="ConsPlusNormal"/>
              <w:tabs>
                <w:tab w:val="left" w:pos="195"/>
              </w:tabs>
              <w:outlineLvl w:val="1"/>
              <w:rPr>
                <w:rFonts w:ascii="Times New Roman" w:hAnsi="Times New Roman" w:cs="Times New Roman"/>
                <w:sz w:val="28"/>
                <w:szCs w:val="28"/>
              </w:rPr>
            </w:pPr>
          </w:p>
        </w:tc>
        <w:tc>
          <w:tcPr>
            <w:tcW w:w="0" w:type="auto"/>
            <w:vAlign w:val="center"/>
          </w:tcPr>
          <w:p w14:paraId="4D23B3A1" w14:textId="77777777" w:rsidR="00EE0728" w:rsidRPr="005A233E" w:rsidRDefault="00EE0728" w:rsidP="002F13A6">
            <w:pPr>
              <w:pStyle w:val="ConsPlusNormal"/>
              <w:tabs>
                <w:tab w:val="left" w:pos="195"/>
              </w:tabs>
              <w:outlineLvl w:val="1"/>
              <w:rPr>
                <w:rFonts w:ascii="Times New Roman" w:hAnsi="Times New Roman" w:cs="Times New Roman"/>
                <w:sz w:val="28"/>
                <w:szCs w:val="28"/>
              </w:rPr>
            </w:pPr>
          </w:p>
        </w:tc>
        <w:tc>
          <w:tcPr>
            <w:tcW w:w="0" w:type="auto"/>
            <w:vAlign w:val="center"/>
          </w:tcPr>
          <w:p w14:paraId="6DAF03CC" w14:textId="77777777" w:rsidR="00EE0728" w:rsidRPr="005A233E" w:rsidRDefault="00EE0728" w:rsidP="002F13A6">
            <w:pPr>
              <w:pStyle w:val="ConsPlusNormal"/>
              <w:tabs>
                <w:tab w:val="left" w:pos="195"/>
              </w:tabs>
              <w:outlineLvl w:val="1"/>
              <w:rPr>
                <w:rFonts w:ascii="Times New Roman" w:hAnsi="Times New Roman" w:cs="Times New Roman"/>
                <w:sz w:val="28"/>
                <w:szCs w:val="28"/>
              </w:rPr>
            </w:pPr>
          </w:p>
        </w:tc>
        <w:tc>
          <w:tcPr>
            <w:tcW w:w="0" w:type="auto"/>
            <w:vAlign w:val="center"/>
          </w:tcPr>
          <w:p w14:paraId="6E31A0EB" w14:textId="77777777" w:rsidR="00EE0728" w:rsidRPr="005A233E" w:rsidRDefault="00EE0728" w:rsidP="002F13A6">
            <w:pPr>
              <w:pStyle w:val="ConsPlusNormal"/>
              <w:tabs>
                <w:tab w:val="left" w:pos="195"/>
              </w:tabs>
              <w:outlineLvl w:val="1"/>
              <w:rPr>
                <w:rFonts w:ascii="Times New Roman" w:hAnsi="Times New Roman" w:cs="Times New Roman"/>
                <w:sz w:val="28"/>
                <w:szCs w:val="28"/>
              </w:rPr>
            </w:pPr>
          </w:p>
        </w:tc>
        <w:tc>
          <w:tcPr>
            <w:tcW w:w="0" w:type="auto"/>
            <w:vAlign w:val="center"/>
          </w:tcPr>
          <w:p w14:paraId="00F7424C" w14:textId="77777777" w:rsidR="00EE0728" w:rsidRPr="005A233E" w:rsidRDefault="00EE0728" w:rsidP="002F13A6">
            <w:pPr>
              <w:pStyle w:val="ConsPlusNormal"/>
              <w:tabs>
                <w:tab w:val="left" w:pos="195"/>
              </w:tabs>
              <w:outlineLvl w:val="1"/>
              <w:rPr>
                <w:rFonts w:ascii="Times New Roman" w:hAnsi="Times New Roman" w:cs="Times New Roman"/>
                <w:sz w:val="28"/>
                <w:szCs w:val="28"/>
              </w:rPr>
            </w:pPr>
          </w:p>
        </w:tc>
        <w:tc>
          <w:tcPr>
            <w:tcW w:w="0" w:type="auto"/>
            <w:vAlign w:val="center"/>
          </w:tcPr>
          <w:p w14:paraId="28B718E1" w14:textId="77777777" w:rsidR="00EE0728" w:rsidRPr="005A233E" w:rsidRDefault="00EE0728" w:rsidP="002F13A6">
            <w:pPr>
              <w:pStyle w:val="ConsPlusNormal"/>
              <w:tabs>
                <w:tab w:val="left" w:pos="195"/>
              </w:tabs>
              <w:outlineLvl w:val="1"/>
              <w:rPr>
                <w:rFonts w:ascii="Times New Roman" w:hAnsi="Times New Roman" w:cs="Times New Roman"/>
                <w:sz w:val="28"/>
                <w:szCs w:val="28"/>
              </w:rPr>
            </w:pPr>
          </w:p>
        </w:tc>
      </w:tr>
      <w:tr w:rsidR="00EE0728" w:rsidRPr="005A233E" w14:paraId="31C9E7E5" w14:textId="77777777" w:rsidTr="00E43B94">
        <w:tc>
          <w:tcPr>
            <w:tcW w:w="0" w:type="auto"/>
            <w:vMerge/>
          </w:tcPr>
          <w:p w14:paraId="13F9184B" w14:textId="77777777" w:rsidR="00EE0728" w:rsidRPr="005A233E" w:rsidRDefault="00EE0728" w:rsidP="002F13A6">
            <w:pPr>
              <w:pStyle w:val="ConsPlusNormal"/>
              <w:tabs>
                <w:tab w:val="left" w:pos="195"/>
              </w:tabs>
              <w:outlineLvl w:val="1"/>
              <w:rPr>
                <w:rFonts w:ascii="Times New Roman" w:hAnsi="Times New Roman" w:cs="Times New Roman"/>
                <w:bCs/>
                <w:sz w:val="28"/>
                <w:szCs w:val="28"/>
              </w:rPr>
            </w:pPr>
          </w:p>
        </w:tc>
        <w:tc>
          <w:tcPr>
            <w:tcW w:w="0" w:type="auto"/>
          </w:tcPr>
          <w:p w14:paraId="5625A3B3" w14:textId="460694A0" w:rsidR="00EE0728" w:rsidRPr="005A233E" w:rsidRDefault="00B60935" w:rsidP="002F13A6">
            <w:pPr>
              <w:pStyle w:val="ConsPlusNormal"/>
              <w:tabs>
                <w:tab w:val="left" w:pos="195"/>
              </w:tabs>
              <w:outlineLvl w:val="1"/>
              <w:rPr>
                <w:rFonts w:ascii="Times New Roman" w:hAnsi="Times New Roman" w:cs="Times New Roman"/>
                <w:sz w:val="28"/>
                <w:szCs w:val="28"/>
              </w:rPr>
            </w:pPr>
            <w:r w:rsidRPr="005A233E">
              <w:rPr>
                <w:rFonts w:ascii="Times New Roman" w:eastAsia="Times New Roman" w:hAnsi="Times New Roman" w:cs="Times New Roman"/>
                <w:sz w:val="28"/>
                <w:szCs w:val="28"/>
              </w:rPr>
              <w:t>в основных ценах соответствующих лет</w:t>
            </w:r>
          </w:p>
        </w:tc>
        <w:tc>
          <w:tcPr>
            <w:tcW w:w="0" w:type="auto"/>
          </w:tcPr>
          <w:p w14:paraId="7D05FB8A" w14:textId="1EA45B2D" w:rsidR="00EE0728" w:rsidRPr="005A233E" w:rsidRDefault="00A74AED"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млн</w:t>
            </w:r>
            <w:r w:rsidR="00EE0728" w:rsidRPr="005A233E">
              <w:rPr>
                <w:rFonts w:ascii="Times New Roman" w:hAnsi="Times New Roman" w:cs="Times New Roman"/>
                <w:sz w:val="28"/>
                <w:szCs w:val="28"/>
              </w:rPr>
              <w:t>. рублей</w:t>
            </w:r>
          </w:p>
        </w:tc>
        <w:tc>
          <w:tcPr>
            <w:tcW w:w="0" w:type="auto"/>
          </w:tcPr>
          <w:p w14:paraId="698FE473" w14:textId="475602A2" w:rsidR="00EE0728" w:rsidRPr="005A233E" w:rsidRDefault="00A74AED"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1502,2</w:t>
            </w:r>
          </w:p>
        </w:tc>
        <w:tc>
          <w:tcPr>
            <w:tcW w:w="0" w:type="auto"/>
          </w:tcPr>
          <w:p w14:paraId="503C11C7" w14:textId="2D82E944" w:rsidR="00EE0728" w:rsidRPr="005A233E" w:rsidRDefault="00A74AED"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1611,0</w:t>
            </w:r>
          </w:p>
        </w:tc>
        <w:tc>
          <w:tcPr>
            <w:tcW w:w="0" w:type="auto"/>
          </w:tcPr>
          <w:p w14:paraId="2B82DEC1" w14:textId="2DB78290" w:rsidR="00EE0728" w:rsidRPr="005A233E" w:rsidRDefault="00A74AED"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1728,5</w:t>
            </w:r>
          </w:p>
        </w:tc>
        <w:tc>
          <w:tcPr>
            <w:tcW w:w="0" w:type="auto"/>
          </w:tcPr>
          <w:p w14:paraId="56A85553" w14:textId="1D6C82D3" w:rsidR="00EE0728" w:rsidRPr="005A233E" w:rsidRDefault="00A74AED"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1866,5</w:t>
            </w:r>
          </w:p>
        </w:tc>
        <w:tc>
          <w:tcPr>
            <w:tcW w:w="0" w:type="auto"/>
          </w:tcPr>
          <w:p w14:paraId="12DE285F" w14:textId="4794A6FA" w:rsidR="00EE0728" w:rsidRPr="005A233E" w:rsidRDefault="00A74AED"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1866,5</w:t>
            </w:r>
          </w:p>
        </w:tc>
        <w:tc>
          <w:tcPr>
            <w:tcW w:w="0" w:type="auto"/>
          </w:tcPr>
          <w:p w14:paraId="6FBF8878" w14:textId="47FAA8D2" w:rsidR="00EE0728" w:rsidRPr="005A233E" w:rsidRDefault="00A74AED"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1866,5</w:t>
            </w:r>
          </w:p>
        </w:tc>
      </w:tr>
      <w:tr w:rsidR="00EE0728" w:rsidRPr="005A233E" w14:paraId="49A382D0" w14:textId="77777777" w:rsidTr="00E43B94">
        <w:tc>
          <w:tcPr>
            <w:tcW w:w="0" w:type="auto"/>
            <w:vMerge/>
          </w:tcPr>
          <w:p w14:paraId="29D1F836" w14:textId="77777777" w:rsidR="00EE0728" w:rsidRPr="005A233E" w:rsidRDefault="00EE0728" w:rsidP="002F13A6">
            <w:pPr>
              <w:pStyle w:val="ConsPlusNormal"/>
              <w:tabs>
                <w:tab w:val="left" w:pos="195"/>
              </w:tabs>
              <w:outlineLvl w:val="1"/>
              <w:rPr>
                <w:rFonts w:ascii="Times New Roman" w:hAnsi="Times New Roman" w:cs="Times New Roman"/>
                <w:bCs/>
                <w:sz w:val="28"/>
                <w:szCs w:val="28"/>
              </w:rPr>
            </w:pPr>
          </w:p>
        </w:tc>
        <w:tc>
          <w:tcPr>
            <w:tcW w:w="0" w:type="auto"/>
          </w:tcPr>
          <w:p w14:paraId="772BF60C" w14:textId="65FD9656" w:rsidR="00EE0728" w:rsidRPr="005A233E" w:rsidRDefault="00B60935" w:rsidP="002F13A6">
            <w:pPr>
              <w:pStyle w:val="ConsPlusNormal"/>
              <w:tabs>
                <w:tab w:val="left" w:pos="195"/>
              </w:tabs>
              <w:outlineLvl w:val="1"/>
              <w:rPr>
                <w:rFonts w:ascii="Times New Roman" w:hAnsi="Times New Roman" w:cs="Times New Roman"/>
                <w:sz w:val="28"/>
                <w:szCs w:val="28"/>
              </w:rPr>
            </w:pPr>
            <w:r w:rsidRPr="005A233E">
              <w:rPr>
                <w:rFonts w:ascii="Times New Roman" w:eastAsia="Times New Roman" w:hAnsi="Times New Roman" w:cs="Times New Roman"/>
                <w:sz w:val="28"/>
                <w:szCs w:val="28"/>
              </w:rPr>
              <w:t>в сопоставимых ценах</w:t>
            </w:r>
          </w:p>
        </w:tc>
        <w:tc>
          <w:tcPr>
            <w:tcW w:w="0" w:type="auto"/>
          </w:tcPr>
          <w:p w14:paraId="6C8B20AB" w14:textId="77777777" w:rsidR="00EE0728" w:rsidRPr="005A233E" w:rsidRDefault="00EE0728"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процентов к предыдущему году</w:t>
            </w:r>
          </w:p>
        </w:tc>
        <w:tc>
          <w:tcPr>
            <w:tcW w:w="0" w:type="auto"/>
          </w:tcPr>
          <w:p w14:paraId="30713922" w14:textId="79192B0D" w:rsidR="00EE0728" w:rsidRPr="005A233E" w:rsidRDefault="000F0E1B"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101,</w:t>
            </w:r>
            <w:r w:rsidR="00A74AED" w:rsidRPr="005A233E">
              <w:rPr>
                <w:rFonts w:ascii="Times New Roman" w:hAnsi="Times New Roman" w:cs="Times New Roman"/>
                <w:sz w:val="28"/>
                <w:szCs w:val="28"/>
              </w:rPr>
              <w:t>3</w:t>
            </w:r>
          </w:p>
          <w:p w14:paraId="02A98E52" w14:textId="77777777" w:rsidR="00EE0728" w:rsidRPr="005A233E" w:rsidRDefault="00EE0728" w:rsidP="002F13A6">
            <w:pPr>
              <w:pStyle w:val="ConsPlusNormal"/>
              <w:tabs>
                <w:tab w:val="left" w:pos="195"/>
              </w:tabs>
              <w:outlineLvl w:val="1"/>
              <w:rPr>
                <w:rFonts w:ascii="Times New Roman" w:hAnsi="Times New Roman" w:cs="Times New Roman"/>
                <w:sz w:val="28"/>
                <w:szCs w:val="28"/>
              </w:rPr>
            </w:pPr>
          </w:p>
          <w:p w14:paraId="3DC57F69" w14:textId="77777777" w:rsidR="00EE0728" w:rsidRPr="005A233E" w:rsidRDefault="00EE0728" w:rsidP="002F13A6">
            <w:pPr>
              <w:pStyle w:val="ConsPlusNormal"/>
              <w:tabs>
                <w:tab w:val="left" w:pos="195"/>
              </w:tabs>
              <w:outlineLvl w:val="1"/>
              <w:rPr>
                <w:rFonts w:ascii="Times New Roman" w:hAnsi="Times New Roman" w:cs="Times New Roman"/>
                <w:sz w:val="28"/>
                <w:szCs w:val="28"/>
              </w:rPr>
            </w:pPr>
          </w:p>
        </w:tc>
        <w:tc>
          <w:tcPr>
            <w:tcW w:w="0" w:type="auto"/>
          </w:tcPr>
          <w:p w14:paraId="5CB5ABA6" w14:textId="52D286B4" w:rsidR="00EE0728" w:rsidRPr="005A233E" w:rsidRDefault="00CD4D77"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1</w:t>
            </w:r>
            <w:r w:rsidR="00A74AED" w:rsidRPr="005A233E">
              <w:rPr>
                <w:rFonts w:ascii="Times New Roman" w:hAnsi="Times New Roman" w:cs="Times New Roman"/>
                <w:sz w:val="28"/>
                <w:szCs w:val="28"/>
              </w:rPr>
              <w:t>07,2</w:t>
            </w:r>
          </w:p>
          <w:p w14:paraId="4086DB3E" w14:textId="77777777" w:rsidR="00EE0728" w:rsidRPr="005A233E" w:rsidRDefault="00EE0728" w:rsidP="002F13A6">
            <w:pPr>
              <w:pStyle w:val="ConsPlusNormal"/>
              <w:tabs>
                <w:tab w:val="left" w:pos="195"/>
              </w:tabs>
              <w:outlineLvl w:val="1"/>
              <w:rPr>
                <w:rFonts w:ascii="Times New Roman" w:hAnsi="Times New Roman" w:cs="Times New Roman"/>
                <w:sz w:val="28"/>
                <w:szCs w:val="28"/>
              </w:rPr>
            </w:pPr>
          </w:p>
          <w:p w14:paraId="1095AE7F" w14:textId="77777777" w:rsidR="00EE0728" w:rsidRPr="005A233E" w:rsidRDefault="00EE0728" w:rsidP="002F13A6">
            <w:pPr>
              <w:pStyle w:val="ConsPlusNormal"/>
              <w:tabs>
                <w:tab w:val="left" w:pos="195"/>
              </w:tabs>
              <w:outlineLvl w:val="1"/>
              <w:rPr>
                <w:rFonts w:ascii="Times New Roman" w:hAnsi="Times New Roman" w:cs="Times New Roman"/>
                <w:sz w:val="28"/>
                <w:szCs w:val="28"/>
              </w:rPr>
            </w:pPr>
          </w:p>
        </w:tc>
        <w:tc>
          <w:tcPr>
            <w:tcW w:w="0" w:type="auto"/>
          </w:tcPr>
          <w:p w14:paraId="5953F0DD" w14:textId="3BAF68AF" w:rsidR="00EE0728" w:rsidRPr="005A233E" w:rsidRDefault="00A74AED"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107,3</w:t>
            </w:r>
          </w:p>
        </w:tc>
        <w:tc>
          <w:tcPr>
            <w:tcW w:w="0" w:type="auto"/>
          </w:tcPr>
          <w:p w14:paraId="044C2701" w14:textId="5593649A" w:rsidR="00EE0728" w:rsidRPr="005A233E" w:rsidRDefault="00A74AED"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107,9</w:t>
            </w:r>
          </w:p>
        </w:tc>
        <w:tc>
          <w:tcPr>
            <w:tcW w:w="0" w:type="auto"/>
          </w:tcPr>
          <w:p w14:paraId="7881073C" w14:textId="10050637" w:rsidR="00EE0728" w:rsidRPr="005A233E" w:rsidRDefault="00A74AED"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100,0</w:t>
            </w:r>
          </w:p>
        </w:tc>
        <w:tc>
          <w:tcPr>
            <w:tcW w:w="0" w:type="auto"/>
          </w:tcPr>
          <w:p w14:paraId="08FF79A5" w14:textId="442BF1D9" w:rsidR="00EE0728" w:rsidRPr="005A233E" w:rsidRDefault="00A74AED"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100,0</w:t>
            </w:r>
          </w:p>
        </w:tc>
      </w:tr>
      <w:tr w:rsidR="00EE0728" w:rsidRPr="005A233E" w14:paraId="43ED2756" w14:textId="77777777" w:rsidTr="00E43B94">
        <w:tc>
          <w:tcPr>
            <w:tcW w:w="0" w:type="auto"/>
            <w:vMerge w:val="restart"/>
          </w:tcPr>
          <w:p w14:paraId="20DE5189" w14:textId="5863A872" w:rsidR="00EE0728" w:rsidRPr="005A233E" w:rsidRDefault="00B60935" w:rsidP="002F13A6">
            <w:pPr>
              <w:pStyle w:val="ConsPlusNormal"/>
              <w:tabs>
                <w:tab w:val="left" w:pos="195"/>
              </w:tabs>
              <w:outlineLvl w:val="1"/>
              <w:rPr>
                <w:rFonts w:ascii="Times New Roman" w:hAnsi="Times New Roman" w:cs="Times New Roman"/>
                <w:bCs/>
                <w:sz w:val="28"/>
                <w:szCs w:val="28"/>
              </w:rPr>
            </w:pPr>
            <w:r w:rsidRPr="005A233E">
              <w:rPr>
                <w:rFonts w:ascii="Times New Roman" w:hAnsi="Times New Roman" w:cs="Times New Roman"/>
                <w:bCs/>
                <w:sz w:val="28"/>
                <w:szCs w:val="28"/>
              </w:rPr>
              <w:t>3</w:t>
            </w:r>
          </w:p>
        </w:tc>
        <w:tc>
          <w:tcPr>
            <w:tcW w:w="0" w:type="auto"/>
          </w:tcPr>
          <w:p w14:paraId="488C7949" w14:textId="585D5475" w:rsidR="00EE0728" w:rsidRPr="005A233E" w:rsidRDefault="00B60935" w:rsidP="002F13A6">
            <w:pPr>
              <w:pStyle w:val="ConsPlusNormal"/>
              <w:tabs>
                <w:tab w:val="left" w:pos="195"/>
              </w:tabs>
              <w:outlineLvl w:val="1"/>
              <w:rPr>
                <w:rFonts w:ascii="Times New Roman" w:hAnsi="Times New Roman" w:cs="Times New Roman"/>
                <w:sz w:val="28"/>
                <w:szCs w:val="28"/>
              </w:rPr>
            </w:pPr>
            <w:r w:rsidRPr="005A233E">
              <w:rPr>
                <w:rFonts w:ascii="Times New Roman" w:eastAsia="Times New Roman" w:hAnsi="Times New Roman" w:cs="Times New Roman"/>
                <w:sz w:val="28"/>
                <w:szCs w:val="28"/>
              </w:rPr>
              <w:t>Фонд среднемесячной номинальной начисленной заработной платы</w:t>
            </w:r>
            <w:r w:rsidRPr="005A233E">
              <w:rPr>
                <w:rFonts w:ascii="Times New Roman" w:hAnsi="Times New Roman" w:cs="Times New Roman"/>
                <w:sz w:val="28"/>
                <w:szCs w:val="28"/>
              </w:rPr>
              <w:t xml:space="preserve"> </w:t>
            </w:r>
          </w:p>
        </w:tc>
        <w:tc>
          <w:tcPr>
            <w:tcW w:w="0" w:type="auto"/>
          </w:tcPr>
          <w:p w14:paraId="5015C1AE" w14:textId="77777777" w:rsidR="00EE0728" w:rsidRPr="005A233E" w:rsidRDefault="00EE0728" w:rsidP="002F13A6">
            <w:pPr>
              <w:pStyle w:val="ConsPlusNormal"/>
              <w:tabs>
                <w:tab w:val="left" w:pos="195"/>
              </w:tabs>
              <w:outlineLvl w:val="1"/>
              <w:rPr>
                <w:rFonts w:ascii="Times New Roman" w:hAnsi="Times New Roman" w:cs="Times New Roman"/>
                <w:sz w:val="28"/>
                <w:szCs w:val="28"/>
              </w:rPr>
            </w:pPr>
          </w:p>
        </w:tc>
        <w:tc>
          <w:tcPr>
            <w:tcW w:w="0" w:type="auto"/>
            <w:vAlign w:val="center"/>
          </w:tcPr>
          <w:p w14:paraId="6DB41A15" w14:textId="77777777" w:rsidR="00EE0728" w:rsidRPr="005A233E" w:rsidRDefault="00EE0728" w:rsidP="002F13A6">
            <w:pPr>
              <w:pStyle w:val="ConsPlusNormal"/>
              <w:tabs>
                <w:tab w:val="left" w:pos="195"/>
              </w:tabs>
              <w:outlineLvl w:val="1"/>
              <w:rPr>
                <w:rFonts w:ascii="Times New Roman" w:hAnsi="Times New Roman" w:cs="Times New Roman"/>
                <w:sz w:val="28"/>
                <w:szCs w:val="28"/>
              </w:rPr>
            </w:pPr>
          </w:p>
        </w:tc>
        <w:tc>
          <w:tcPr>
            <w:tcW w:w="0" w:type="auto"/>
            <w:vAlign w:val="center"/>
          </w:tcPr>
          <w:p w14:paraId="31598AB8" w14:textId="77777777" w:rsidR="00EE0728" w:rsidRPr="005A233E" w:rsidRDefault="00EE0728" w:rsidP="002F13A6">
            <w:pPr>
              <w:pStyle w:val="ConsPlusNormal"/>
              <w:tabs>
                <w:tab w:val="left" w:pos="195"/>
              </w:tabs>
              <w:outlineLvl w:val="1"/>
              <w:rPr>
                <w:rFonts w:ascii="Times New Roman" w:hAnsi="Times New Roman" w:cs="Times New Roman"/>
                <w:b/>
                <w:sz w:val="28"/>
                <w:szCs w:val="28"/>
              </w:rPr>
            </w:pPr>
          </w:p>
        </w:tc>
        <w:tc>
          <w:tcPr>
            <w:tcW w:w="0" w:type="auto"/>
            <w:vAlign w:val="center"/>
          </w:tcPr>
          <w:p w14:paraId="532B8EAF" w14:textId="77777777" w:rsidR="00EE0728" w:rsidRPr="005A233E" w:rsidRDefault="00EE0728" w:rsidP="002F13A6">
            <w:pPr>
              <w:pStyle w:val="ConsPlusNormal"/>
              <w:tabs>
                <w:tab w:val="left" w:pos="195"/>
              </w:tabs>
              <w:outlineLvl w:val="1"/>
              <w:rPr>
                <w:rFonts w:ascii="Times New Roman" w:hAnsi="Times New Roman" w:cs="Times New Roman"/>
                <w:sz w:val="28"/>
                <w:szCs w:val="28"/>
              </w:rPr>
            </w:pPr>
          </w:p>
        </w:tc>
        <w:tc>
          <w:tcPr>
            <w:tcW w:w="0" w:type="auto"/>
            <w:vAlign w:val="center"/>
          </w:tcPr>
          <w:p w14:paraId="490DA13F" w14:textId="77777777" w:rsidR="00EE0728" w:rsidRPr="005A233E" w:rsidRDefault="00EE0728" w:rsidP="002F13A6">
            <w:pPr>
              <w:pStyle w:val="ConsPlusNormal"/>
              <w:tabs>
                <w:tab w:val="left" w:pos="195"/>
              </w:tabs>
              <w:outlineLvl w:val="1"/>
              <w:rPr>
                <w:rFonts w:ascii="Times New Roman" w:hAnsi="Times New Roman" w:cs="Times New Roman"/>
                <w:b/>
                <w:sz w:val="28"/>
                <w:szCs w:val="28"/>
              </w:rPr>
            </w:pPr>
          </w:p>
        </w:tc>
        <w:tc>
          <w:tcPr>
            <w:tcW w:w="0" w:type="auto"/>
            <w:vAlign w:val="center"/>
          </w:tcPr>
          <w:p w14:paraId="2AEFC747" w14:textId="77777777" w:rsidR="00EE0728" w:rsidRPr="005A233E" w:rsidRDefault="00EE0728" w:rsidP="002F13A6">
            <w:pPr>
              <w:pStyle w:val="ConsPlusNormal"/>
              <w:tabs>
                <w:tab w:val="left" w:pos="195"/>
              </w:tabs>
              <w:outlineLvl w:val="1"/>
              <w:rPr>
                <w:rFonts w:ascii="Times New Roman" w:hAnsi="Times New Roman" w:cs="Times New Roman"/>
                <w:sz w:val="28"/>
                <w:szCs w:val="28"/>
              </w:rPr>
            </w:pPr>
          </w:p>
        </w:tc>
        <w:tc>
          <w:tcPr>
            <w:tcW w:w="0" w:type="auto"/>
            <w:vAlign w:val="center"/>
          </w:tcPr>
          <w:p w14:paraId="4BBCBD05" w14:textId="77777777" w:rsidR="00EE0728" w:rsidRPr="005A233E" w:rsidRDefault="00EE0728" w:rsidP="002F13A6">
            <w:pPr>
              <w:pStyle w:val="ConsPlusNormal"/>
              <w:tabs>
                <w:tab w:val="left" w:pos="195"/>
              </w:tabs>
              <w:outlineLvl w:val="1"/>
              <w:rPr>
                <w:rFonts w:ascii="Times New Roman" w:hAnsi="Times New Roman" w:cs="Times New Roman"/>
                <w:sz w:val="28"/>
                <w:szCs w:val="28"/>
              </w:rPr>
            </w:pPr>
          </w:p>
        </w:tc>
      </w:tr>
      <w:tr w:rsidR="00EE0728" w:rsidRPr="005A233E" w14:paraId="2CC91C56" w14:textId="77777777" w:rsidTr="00E43B94">
        <w:tc>
          <w:tcPr>
            <w:tcW w:w="0" w:type="auto"/>
            <w:vMerge/>
          </w:tcPr>
          <w:p w14:paraId="7C0AE2C2" w14:textId="77777777" w:rsidR="00EE0728" w:rsidRPr="005A233E" w:rsidRDefault="00EE0728" w:rsidP="002F13A6">
            <w:pPr>
              <w:pStyle w:val="ConsPlusNormal"/>
              <w:tabs>
                <w:tab w:val="left" w:pos="195"/>
              </w:tabs>
              <w:outlineLvl w:val="1"/>
              <w:rPr>
                <w:rFonts w:ascii="Times New Roman" w:hAnsi="Times New Roman" w:cs="Times New Roman"/>
                <w:bCs/>
                <w:sz w:val="28"/>
                <w:szCs w:val="28"/>
              </w:rPr>
            </w:pPr>
          </w:p>
        </w:tc>
        <w:tc>
          <w:tcPr>
            <w:tcW w:w="0" w:type="auto"/>
          </w:tcPr>
          <w:p w14:paraId="48AA287C" w14:textId="68D4377E" w:rsidR="00EE0728" w:rsidRPr="005A233E" w:rsidRDefault="00B60935" w:rsidP="002F13A6">
            <w:pPr>
              <w:pStyle w:val="ConsPlusNormal"/>
              <w:tabs>
                <w:tab w:val="left" w:pos="195"/>
              </w:tabs>
              <w:outlineLvl w:val="1"/>
              <w:rPr>
                <w:rFonts w:ascii="Times New Roman" w:hAnsi="Times New Roman" w:cs="Times New Roman"/>
                <w:sz w:val="28"/>
                <w:szCs w:val="28"/>
              </w:rPr>
            </w:pPr>
            <w:r w:rsidRPr="005A233E">
              <w:rPr>
                <w:rFonts w:ascii="Times New Roman" w:eastAsia="Times New Roman" w:hAnsi="Times New Roman" w:cs="Times New Roman"/>
                <w:sz w:val="28"/>
                <w:szCs w:val="28"/>
              </w:rPr>
              <w:t>в действующих ценах, всего</w:t>
            </w:r>
          </w:p>
        </w:tc>
        <w:tc>
          <w:tcPr>
            <w:tcW w:w="0" w:type="auto"/>
          </w:tcPr>
          <w:p w14:paraId="42DFE833" w14:textId="77777777" w:rsidR="00EE0728" w:rsidRPr="005A233E" w:rsidRDefault="00EE0728"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млн. рублей</w:t>
            </w:r>
          </w:p>
        </w:tc>
        <w:tc>
          <w:tcPr>
            <w:tcW w:w="0" w:type="auto"/>
            <w:vAlign w:val="center"/>
          </w:tcPr>
          <w:p w14:paraId="22DBCD7D" w14:textId="2A1FC38E" w:rsidR="00EE0728" w:rsidRPr="005A233E" w:rsidRDefault="00A74AED"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117,2</w:t>
            </w:r>
          </w:p>
        </w:tc>
        <w:tc>
          <w:tcPr>
            <w:tcW w:w="0" w:type="auto"/>
            <w:vAlign w:val="center"/>
          </w:tcPr>
          <w:p w14:paraId="6566E988" w14:textId="508E2F80" w:rsidR="00EE0728" w:rsidRPr="005A233E" w:rsidRDefault="00A74AED"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119,6</w:t>
            </w:r>
          </w:p>
        </w:tc>
        <w:tc>
          <w:tcPr>
            <w:tcW w:w="0" w:type="auto"/>
            <w:vAlign w:val="center"/>
          </w:tcPr>
          <w:p w14:paraId="3819FE4B" w14:textId="402CF71E" w:rsidR="00EE0728" w:rsidRPr="005A233E" w:rsidRDefault="00A74AED"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122,8</w:t>
            </w:r>
          </w:p>
        </w:tc>
        <w:tc>
          <w:tcPr>
            <w:tcW w:w="0" w:type="auto"/>
            <w:vAlign w:val="center"/>
          </w:tcPr>
          <w:p w14:paraId="583D4EB3" w14:textId="033798E3" w:rsidR="00EE0728" w:rsidRPr="005A233E" w:rsidRDefault="00A74AED"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126,1</w:t>
            </w:r>
          </w:p>
        </w:tc>
        <w:tc>
          <w:tcPr>
            <w:tcW w:w="0" w:type="auto"/>
            <w:vAlign w:val="center"/>
          </w:tcPr>
          <w:p w14:paraId="4300FF7F" w14:textId="0435A140" w:rsidR="00EE0728" w:rsidRPr="005A233E" w:rsidRDefault="00A74AED"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126,1</w:t>
            </w:r>
          </w:p>
        </w:tc>
        <w:tc>
          <w:tcPr>
            <w:tcW w:w="0" w:type="auto"/>
            <w:vAlign w:val="center"/>
          </w:tcPr>
          <w:p w14:paraId="18567625" w14:textId="63A3ADDC" w:rsidR="00EE0728" w:rsidRPr="005A233E" w:rsidRDefault="00A74AED"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126,1</w:t>
            </w:r>
          </w:p>
        </w:tc>
      </w:tr>
      <w:tr w:rsidR="00EE0728" w:rsidRPr="005A233E" w14:paraId="57CF7B23" w14:textId="77777777" w:rsidTr="00E43B94">
        <w:tc>
          <w:tcPr>
            <w:tcW w:w="0" w:type="auto"/>
            <w:vMerge/>
          </w:tcPr>
          <w:p w14:paraId="3A50E1BD" w14:textId="77777777" w:rsidR="00EE0728" w:rsidRPr="005A233E" w:rsidRDefault="00EE0728" w:rsidP="002F13A6">
            <w:pPr>
              <w:pStyle w:val="ConsPlusNormal"/>
              <w:tabs>
                <w:tab w:val="left" w:pos="195"/>
              </w:tabs>
              <w:outlineLvl w:val="1"/>
              <w:rPr>
                <w:rFonts w:ascii="Times New Roman" w:hAnsi="Times New Roman" w:cs="Times New Roman"/>
                <w:bCs/>
                <w:sz w:val="28"/>
                <w:szCs w:val="28"/>
              </w:rPr>
            </w:pPr>
          </w:p>
        </w:tc>
        <w:tc>
          <w:tcPr>
            <w:tcW w:w="0" w:type="auto"/>
          </w:tcPr>
          <w:p w14:paraId="4BF0E8F9" w14:textId="3061BA96" w:rsidR="00EE0728" w:rsidRPr="005A233E" w:rsidRDefault="00EE0728" w:rsidP="002F13A6">
            <w:pPr>
              <w:pStyle w:val="ConsPlusNormal"/>
              <w:tabs>
                <w:tab w:val="left" w:pos="195"/>
              </w:tabs>
              <w:outlineLvl w:val="1"/>
              <w:rPr>
                <w:rFonts w:ascii="Times New Roman" w:hAnsi="Times New Roman" w:cs="Times New Roman"/>
                <w:sz w:val="28"/>
                <w:szCs w:val="28"/>
              </w:rPr>
            </w:pPr>
          </w:p>
        </w:tc>
        <w:tc>
          <w:tcPr>
            <w:tcW w:w="0" w:type="auto"/>
          </w:tcPr>
          <w:p w14:paraId="74268613" w14:textId="77777777" w:rsidR="00EE0728" w:rsidRPr="005A233E" w:rsidRDefault="00EE0728"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процентов к предыдущему году</w:t>
            </w:r>
          </w:p>
        </w:tc>
        <w:tc>
          <w:tcPr>
            <w:tcW w:w="0" w:type="auto"/>
            <w:vAlign w:val="center"/>
          </w:tcPr>
          <w:p w14:paraId="04F27D25" w14:textId="73626B40" w:rsidR="00EE0728" w:rsidRPr="005A233E" w:rsidRDefault="00A74AED"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101,0</w:t>
            </w:r>
          </w:p>
        </w:tc>
        <w:tc>
          <w:tcPr>
            <w:tcW w:w="0" w:type="auto"/>
            <w:vAlign w:val="center"/>
          </w:tcPr>
          <w:p w14:paraId="65B799D4" w14:textId="56ECCABE" w:rsidR="00EE0728" w:rsidRPr="005A233E" w:rsidRDefault="00163D90"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102,0</w:t>
            </w:r>
          </w:p>
        </w:tc>
        <w:tc>
          <w:tcPr>
            <w:tcW w:w="0" w:type="auto"/>
            <w:vAlign w:val="center"/>
          </w:tcPr>
          <w:p w14:paraId="4F954C5B" w14:textId="3CB29745" w:rsidR="00EE0728" w:rsidRPr="005A233E" w:rsidRDefault="00163D90"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102,7</w:t>
            </w:r>
          </w:p>
        </w:tc>
        <w:tc>
          <w:tcPr>
            <w:tcW w:w="0" w:type="auto"/>
            <w:vAlign w:val="center"/>
          </w:tcPr>
          <w:p w14:paraId="2D9F1FF1" w14:textId="4BC4E960" w:rsidR="00EE0728" w:rsidRPr="005A233E" w:rsidRDefault="00163D90"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102,7</w:t>
            </w:r>
          </w:p>
        </w:tc>
        <w:tc>
          <w:tcPr>
            <w:tcW w:w="0" w:type="auto"/>
            <w:vAlign w:val="center"/>
          </w:tcPr>
          <w:p w14:paraId="4C993512" w14:textId="1AC9E066" w:rsidR="00EE0728" w:rsidRPr="005A233E" w:rsidRDefault="00163D90"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100,0</w:t>
            </w:r>
          </w:p>
        </w:tc>
        <w:tc>
          <w:tcPr>
            <w:tcW w:w="0" w:type="auto"/>
            <w:vAlign w:val="center"/>
          </w:tcPr>
          <w:p w14:paraId="2C95C92F" w14:textId="6240E78A" w:rsidR="00EE0728" w:rsidRPr="005A233E" w:rsidRDefault="00163D90"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100,0</w:t>
            </w:r>
          </w:p>
        </w:tc>
      </w:tr>
      <w:tr w:rsidR="00EE0728" w:rsidRPr="005A233E" w14:paraId="45CA4CC3" w14:textId="77777777" w:rsidTr="00E43B94">
        <w:tc>
          <w:tcPr>
            <w:tcW w:w="0" w:type="auto"/>
            <w:vMerge w:val="restart"/>
          </w:tcPr>
          <w:p w14:paraId="4DB3E53A" w14:textId="3B46D20A" w:rsidR="00EE0728" w:rsidRPr="005A233E" w:rsidRDefault="00B60935" w:rsidP="002F13A6">
            <w:pPr>
              <w:pStyle w:val="ConsPlusNormal"/>
              <w:tabs>
                <w:tab w:val="left" w:pos="195"/>
              </w:tabs>
              <w:outlineLvl w:val="1"/>
              <w:rPr>
                <w:rFonts w:ascii="Times New Roman" w:hAnsi="Times New Roman" w:cs="Times New Roman"/>
                <w:bCs/>
                <w:sz w:val="28"/>
                <w:szCs w:val="28"/>
              </w:rPr>
            </w:pPr>
            <w:r w:rsidRPr="005A233E">
              <w:rPr>
                <w:rFonts w:ascii="Times New Roman" w:hAnsi="Times New Roman" w:cs="Times New Roman"/>
                <w:bCs/>
                <w:sz w:val="28"/>
                <w:szCs w:val="28"/>
              </w:rPr>
              <w:t>4</w:t>
            </w:r>
            <w:r w:rsidR="00EE0728" w:rsidRPr="005A233E">
              <w:rPr>
                <w:rFonts w:ascii="Times New Roman" w:hAnsi="Times New Roman" w:cs="Times New Roman"/>
                <w:bCs/>
                <w:sz w:val="28"/>
                <w:szCs w:val="28"/>
              </w:rPr>
              <w:t xml:space="preserve">. </w:t>
            </w:r>
          </w:p>
        </w:tc>
        <w:tc>
          <w:tcPr>
            <w:tcW w:w="0" w:type="auto"/>
          </w:tcPr>
          <w:p w14:paraId="096DB10C" w14:textId="69DDE875" w:rsidR="00EE0728" w:rsidRPr="005A233E" w:rsidRDefault="00B60935" w:rsidP="002F13A6">
            <w:pPr>
              <w:pStyle w:val="ConsPlusNormal"/>
              <w:tabs>
                <w:tab w:val="left" w:pos="195"/>
              </w:tabs>
              <w:outlineLvl w:val="1"/>
              <w:rPr>
                <w:rFonts w:ascii="Times New Roman" w:hAnsi="Times New Roman" w:cs="Times New Roman"/>
                <w:sz w:val="28"/>
                <w:szCs w:val="28"/>
              </w:rPr>
            </w:pPr>
            <w:r w:rsidRPr="005A233E">
              <w:rPr>
                <w:rFonts w:ascii="Times New Roman" w:eastAsia="Times New Roman" w:hAnsi="Times New Roman" w:cs="Times New Roman"/>
                <w:sz w:val="28"/>
                <w:szCs w:val="28"/>
              </w:rPr>
              <w:t>Прибыль прибыльных предприятий</w:t>
            </w:r>
          </w:p>
        </w:tc>
        <w:tc>
          <w:tcPr>
            <w:tcW w:w="0" w:type="auto"/>
          </w:tcPr>
          <w:p w14:paraId="502DDE11" w14:textId="77777777" w:rsidR="00EE0728" w:rsidRPr="005A233E" w:rsidRDefault="00EE0728" w:rsidP="002F13A6">
            <w:pPr>
              <w:pStyle w:val="ConsPlusNormal"/>
              <w:tabs>
                <w:tab w:val="left" w:pos="195"/>
              </w:tabs>
              <w:outlineLvl w:val="1"/>
              <w:rPr>
                <w:rFonts w:ascii="Times New Roman" w:hAnsi="Times New Roman" w:cs="Times New Roman"/>
                <w:sz w:val="28"/>
                <w:szCs w:val="28"/>
              </w:rPr>
            </w:pPr>
          </w:p>
        </w:tc>
        <w:tc>
          <w:tcPr>
            <w:tcW w:w="0" w:type="auto"/>
            <w:vAlign w:val="center"/>
          </w:tcPr>
          <w:p w14:paraId="0AAD21AC" w14:textId="77777777" w:rsidR="00EE0728" w:rsidRPr="005A233E" w:rsidRDefault="00EE0728" w:rsidP="002F13A6">
            <w:pPr>
              <w:pStyle w:val="ConsPlusNormal"/>
              <w:tabs>
                <w:tab w:val="left" w:pos="195"/>
              </w:tabs>
              <w:outlineLvl w:val="1"/>
              <w:rPr>
                <w:rFonts w:ascii="Times New Roman" w:hAnsi="Times New Roman" w:cs="Times New Roman"/>
                <w:sz w:val="28"/>
                <w:szCs w:val="28"/>
              </w:rPr>
            </w:pPr>
          </w:p>
        </w:tc>
        <w:tc>
          <w:tcPr>
            <w:tcW w:w="0" w:type="auto"/>
            <w:vAlign w:val="center"/>
          </w:tcPr>
          <w:p w14:paraId="2EF181C0" w14:textId="77777777" w:rsidR="00EE0728" w:rsidRPr="005A233E" w:rsidRDefault="00EE0728" w:rsidP="002F13A6">
            <w:pPr>
              <w:pStyle w:val="ConsPlusNormal"/>
              <w:tabs>
                <w:tab w:val="left" w:pos="195"/>
              </w:tabs>
              <w:outlineLvl w:val="1"/>
              <w:rPr>
                <w:rFonts w:ascii="Times New Roman" w:hAnsi="Times New Roman" w:cs="Times New Roman"/>
                <w:sz w:val="28"/>
                <w:szCs w:val="28"/>
              </w:rPr>
            </w:pPr>
          </w:p>
        </w:tc>
        <w:tc>
          <w:tcPr>
            <w:tcW w:w="0" w:type="auto"/>
            <w:vAlign w:val="center"/>
          </w:tcPr>
          <w:p w14:paraId="020B7A6C" w14:textId="77777777" w:rsidR="00EE0728" w:rsidRPr="005A233E" w:rsidRDefault="00EE0728" w:rsidP="002F13A6">
            <w:pPr>
              <w:pStyle w:val="ConsPlusNormal"/>
              <w:tabs>
                <w:tab w:val="left" w:pos="195"/>
              </w:tabs>
              <w:outlineLvl w:val="1"/>
              <w:rPr>
                <w:rFonts w:ascii="Times New Roman" w:hAnsi="Times New Roman" w:cs="Times New Roman"/>
                <w:sz w:val="28"/>
                <w:szCs w:val="28"/>
              </w:rPr>
            </w:pPr>
          </w:p>
        </w:tc>
        <w:tc>
          <w:tcPr>
            <w:tcW w:w="0" w:type="auto"/>
            <w:vAlign w:val="center"/>
          </w:tcPr>
          <w:p w14:paraId="0D642248" w14:textId="77777777" w:rsidR="00EE0728" w:rsidRPr="005A233E" w:rsidRDefault="00EE0728" w:rsidP="002F13A6">
            <w:pPr>
              <w:pStyle w:val="ConsPlusNormal"/>
              <w:tabs>
                <w:tab w:val="left" w:pos="195"/>
              </w:tabs>
              <w:outlineLvl w:val="1"/>
              <w:rPr>
                <w:rFonts w:ascii="Times New Roman" w:hAnsi="Times New Roman" w:cs="Times New Roman"/>
                <w:b/>
                <w:sz w:val="28"/>
                <w:szCs w:val="28"/>
              </w:rPr>
            </w:pPr>
          </w:p>
        </w:tc>
        <w:tc>
          <w:tcPr>
            <w:tcW w:w="0" w:type="auto"/>
            <w:vAlign w:val="center"/>
          </w:tcPr>
          <w:p w14:paraId="5583DB9B" w14:textId="77777777" w:rsidR="00EE0728" w:rsidRPr="005A233E" w:rsidRDefault="00EE0728" w:rsidP="002F13A6">
            <w:pPr>
              <w:pStyle w:val="ConsPlusNormal"/>
              <w:tabs>
                <w:tab w:val="left" w:pos="195"/>
              </w:tabs>
              <w:outlineLvl w:val="1"/>
              <w:rPr>
                <w:rFonts w:ascii="Times New Roman" w:hAnsi="Times New Roman" w:cs="Times New Roman"/>
                <w:sz w:val="28"/>
                <w:szCs w:val="28"/>
              </w:rPr>
            </w:pPr>
          </w:p>
        </w:tc>
        <w:tc>
          <w:tcPr>
            <w:tcW w:w="0" w:type="auto"/>
            <w:vAlign w:val="center"/>
          </w:tcPr>
          <w:p w14:paraId="3E8CA3AC" w14:textId="77777777" w:rsidR="00EE0728" w:rsidRPr="005A233E" w:rsidRDefault="00EE0728" w:rsidP="002F13A6">
            <w:pPr>
              <w:pStyle w:val="ConsPlusNormal"/>
              <w:tabs>
                <w:tab w:val="left" w:pos="195"/>
              </w:tabs>
              <w:outlineLvl w:val="1"/>
              <w:rPr>
                <w:rFonts w:ascii="Times New Roman" w:hAnsi="Times New Roman" w:cs="Times New Roman"/>
                <w:sz w:val="28"/>
                <w:szCs w:val="28"/>
              </w:rPr>
            </w:pPr>
          </w:p>
        </w:tc>
      </w:tr>
      <w:tr w:rsidR="00EE0728" w:rsidRPr="005A233E" w14:paraId="79AF1263" w14:textId="77777777" w:rsidTr="00E43B94">
        <w:tc>
          <w:tcPr>
            <w:tcW w:w="0" w:type="auto"/>
            <w:vMerge/>
          </w:tcPr>
          <w:p w14:paraId="7CEFAE4D" w14:textId="77777777" w:rsidR="00EE0728" w:rsidRPr="005A233E" w:rsidRDefault="00EE0728" w:rsidP="002F13A6">
            <w:pPr>
              <w:pStyle w:val="ConsPlusNormal"/>
              <w:tabs>
                <w:tab w:val="left" w:pos="195"/>
              </w:tabs>
              <w:outlineLvl w:val="1"/>
              <w:rPr>
                <w:rFonts w:ascii="Times New Roman" w:hAnsi="Times New Roman" w:cs="Times New Roman"/>
                <w:bCs/>
                <w:sz w:val="28"/>
                <w:szCs w:val="28"/>
              </w:rPr>
            </w:pPr>
          </w:p>
        </w:tc>
        <w:tc>
          <w:tcPr>
            <w:tcW w:w="0" w:type="auto"/>
          </w:tcPr>
          <w:p w14:paraId="11FEBB88" w14:textId="266CACAE" w:rsidR="00EE0728" w:rsidRPr="005A233E" w:rsidRDefault="00B60935" w:rsidP="002F13A6">
            <w:pPr>
              <w:pStyle w:val="ConsPlusNormal"/>
              <w:tabs>
                <w:tab w:val="left" w:pos="195"/>
              </w:tabs>
              <w:outlineLvl w:val="1"/>
              <w:rPr>
                <w:rFonts w:ascii="Times New Roman" w:hAnsi="Times New Roman" w:cs="Times New Roman"/>
                <w:sz w:val="28"/>
                <w:szCs w:val="28"/>
              </w:rPr>
            </w:pPr>
            <w:r w:rsidRPr="005A233E">
              <w:rPr>
                <w:rFonts w:ascii="Times New Roman" w:eastAsia="Times New Roman" w:hAnsi="Times New Roman" w:cs="Times New Roman"/>
                <w:sz w:val="28"/>
                <w:szCs w:val="28"/>
              </w:rPr>
              <w:t>в действующих ценах</w:t>
            </w:r>
          </w:p>
        </w:tc>
        <w:tc>
          <w:tcPr>
            <w:tcW w:w="0" w:type="auto"/>
          </w:tcPr>
          <w:p w14:paraId="746D181C" w14:textId="77777777" w:rsidR="00EE0728" w:rsidRPr="005A233E" w:rsidRDefault="00EE0728"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млн. рублей</w:t>
            </w:r>
          </w:p>
        </w:tc>
        <w:tc>
          <w:tcPr>
            <w:tcW w:w="0" w:type="auto"/>
          </w:tcPr>
          <w:p w14:paraId="1842E3DC" w14:textId="67103A6D" w:rsidR="00EE0728" w:rsidRPr="005A233E" w:rsidRDefault="00163D90"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212,9</w:t>
            </w:r>
          </w:p>
        </w:tc>
        <w:tc>
          <w:tcPr>
            <w:tcW w:w="0" w:type="auto"/>
          </w:tcPr>
          <w:p w14:paraId="592C21CC" w14:textId="3393FC0B" w:rsidR="00EE0728" w:rsidRPr="005A233E" w:rsidRDefault="00163D90"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226,9</w:t>
            </w:r>
          </w:p>
        </w:tc>
        <w:tc>
          <w:tcPr>
            <w:tcW w:w="0" w:type="auto"/>
          </w:tcPr>
          <w:p w14:paraId="0D1975C4" w14:textId="74014CDA" w:rsidR="00EE0728" w:rsidRPr="005A233E" w:rsidRDefault="00163D90"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241,7</w:t>
            </w:r>
          </w:p>
        </w:tc>
        <w:tc>
          <w:tcPr>
            <w:tcW w:w="0" w:type="auto"/>
          </w:tcPr>
          <w:p w14:paraId="24C78DD6" w14:textId="27EAC914" w:rsidR="00EE0728" w:rsidRPr="005A233E" w:rsidRDefault="00163D90"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258,9</w:t>
            </w:r>
          </w:p>
        </w:tc>
        <w:tc>
          <w:tcPr>
            <w:tcW w:w="0" w:type="auto"/>
          </w:tcPr>
          <w:p w14:paraId="169915F9" w14:textId="69BA906C" w:rsidR="00EE0728" w:rsidRPr="005A233E" w:rsidRDefault="00055C21"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258,9</w:t>
            </w:r>
          </w:p>
        </w:tc>
        <w:tc>
          <w:tcPr>
            <w:tcW w:w="0" w:type="auto"/>
          </w:tcPr>
          <w:p w14:paraId="09ECB306" w14:textId="6A22229C" w:rsidR="00EE0728" w:rsidRPr="005A233E" w:rsidRDefault="00055C21"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258,9</w:t>
            </w:r>
          </w:p>
        </w:tc>
      </w:tr>
      <w:tr w:rsidR="00EE0728" w:rsidRPr="005A233E" w14:paraId="00D9570A" w14:textId="77777777" w:rsidTr="00E43B94">
        <w:tc>
          <w:tcPr>
            <w:tcW w:w="0" w:type="auto"/>
            <w:vMerge/>
          </w:tcPr>
          <w:p w14:paraId="4C614831" w14:textId="77777777" w:rsidR="00EE0728" w:rsidRPr="005A233E" w:rsidRDefault="00EE0728" w:rsidP="002F13A6">
            <w:pPr>
              <w:pStyle w:val="ConsPlusNormal"/>
              <w:tabs>
                <w:tab w:val="left" w:pos="195"/>
              </w:tabs>
              <w:outlineLvl w:val="1"/>
              <w:rPr>
                <w:rFonts w:ascii="Times New Roman" w:hAnsi="Times New Roman" w:cs="Times New Roman"/>
                <w:bCs/>
                <w:sz w:val="28"/>
                <w:szCs w:val="28"/>
              </w:rPr>
            </w:pPr>
          </w:p>
        </w:tc>
        <w:tc>
          <w:tcPr>
            <w:tcW w:w="0" w:type="auto"/>
          </w:tcPr>
          <w:p w14:paraId="4B1B4CC0" w14:textId="795F0BAC" w:rsidR="00EE0728" w:rsidRPr="005A233E" w:rsidRDefault="00B60935" w:rsidP="002F13A6">
            <w:pPr>
              <w:pStyle w:val="ConsPlusNormal"/>
              <w:tabs>
                <w:tab w:val="left" w:pos="195"/>
              </w:tabs>
              <w:outlineLvl w:val="1"/>
              <w:rPr>
                <w:rFonts w:ascii="Times New Roman" w:hAnsi="Times New Roman" w:cs="Times New Roman"/>
                <w:sz w:val="28"/>
                <w:szCs w:val="28"/>
              </w:rPr>
            </w:pPr>
            <w:r w:rsidRPr="005A233E">
              <w:rPr>
                <w:rFonts w:ascii="Times New Roman" w:eastAsia="Times New Roman" w:hAnsi="Times New Roman" w:cs="Times New Roman"/>
                <w:sz w:val="28"/>
                <w:szCs w:val="28"/>
              </w:rPr>
              <w:t>темп роста в действующих ценах</w:t>
            </w:r>
          </w:p>
        </w:tc>
        <w:tc>
          <w:tcPr>
            <w:tcW w:w="0" w:type="auto"/>
          </w:tcPr>
          <w:p w14:paraId="715C507E" w14:textId="77777777" w:rsidR="00EE0728" w:rsidRPr="005A233E" w:rsidRDefault="00EE0728"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процентов к предыдущему году</w:t>
            </w:r>
          </w:p>
        </w:tc>
        <w:tc>
          <w:tcPr>
            <w:tcW w:w="0" w:type="auto"/>
          </w:tcPr>
          <w:p w14:paraId="7D88DD71" w14:textId="7DEC018E" w:rsidR="00EE0728" w:rsidRPr="005A233E" w:rsidRDefault="00163D90"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103,5</w:t>
            </w:r>
          </w:p>
          <w:p w14:paraId="06A43902" w14:textId="77777777" w:rsidR="00EE0728" w:rsidRPr="005A233E" w:rsidRDefault="00EE0728" w:rsidP="002F13A6">
            <w:pPr>
              <w:pStyle w:val="ConsPlusNormal"/>
              <w:tabs>
                <w:tab w:val="left" w:pos="195"/>
              </w:tabs>
              <w:outlineLvl w:val="1"/>
              <w:rPr>
                <w:rFonts w:ascii="Times New Roman" w:hAnsi="Times New Roman" w:cs="Times New Roman"/>
                <w:sz w:val="28"/>
                <w:szCs w:val="28"/>
              </w:rPr>
            </w:pPr>
          </w:p>
          <w:p w14:paraId="652BA611" w14:textId="77777777" w:rsidR="00EE0728" w:rsidRPr="005A233E" w:rsidRDefault="00EE0728" w:rsidP="002F13A6">
            <w:pPr>
              <w:pStyle w:val="ConsPlusNormal"/>
              <w:tabs>
                <w:tab w:val="left" w:pos="195"/>
              </w:tabs>
              <w:outlineLvl w:val="1"/>
              <w:rPr>
                <w:rFonts w:ascii="Times New Roman" w:hAnsi="Times New Roman" w:cs="Times New Roman"/>
                <w:sz w:val="28"/>
                <w:szCs w:val="28"/>
              </w:rPr>
            </w:pPr>
          </w:p>
        </w:tc>
        <w:tc>
          <w:tcPr>
            <w:tcW w:w="0" w:type="auto"/>
          </w:tcPr>
          <w:p w14:paraId="568EB7AF" w14:textId="4B03C40E" w:rsidR="00EE0728" w:rsidRPr="005A233E" w:rsidRDefault="00163D90"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106,6</w:t>
            </w:r>
          </w:p>
          <w:p w14:paraId="3C29A8CA" w14:textId="77777777" w:rsidR="00EE0728" w:rsidRPr="005A233E" w:rsidRDefault="00EE0728" w:rsidP="002F13A6">
            <w:pPr>
              <w:pStyle w:val="ConsPlusNormal"/>
              <w:tabs>
                <w:tab w:val="left" w:pos="195"/>
              </w:tabs>
              <w:outlineLvl w:val="1"/>
              <w:rPr>
                <w:rFonts w:ascii="Times New Roman" w:hAnsi="Times New Roman" w:cs="Times New Roman"/>
                <w:sz w:val="28"/>
                <w:szCs w:val="28"/>
              </w:rPr>
            </w:pPr>
          </w:p>
        </w:tc>
        <w:tc>
          <w:tcPr>
            <w:tcW w:w="0" w:type="auto"/>
          </w:tcPr>
          <w:p w14:paraId="253D1CA9" w14:textId="7127680C" w:rsidR="00EE0728" w:rsidRPr="005A233E" w:rsidRDefault="00163D90"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106,5</w:t>
            </w:r>
          </w:p>
        </w:tc>
        <w:tc>
          <w:tcPr>
            <w:tcW w:w="0" w:type="auto"/>
          </w:tcPr>
          <w:p w14:paraId="3481399D" w14:textId="639F026F" w:rsidR="00EE0728" w:rsidRPr="005A233E" w:rsidRDefault="00163D90"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107,1</w:t>
            </w:r>
          </w:p>
        </w:tc>
        <w:tc>
          <w:tcPr>
            <w:tcW w:w="0" w:type="auto"/>
          </w:tcPr>
          <w:p w14:paraId="5C8C1B0B" w14:textId="57D12BDC" w:rsidR="00EE0728" w:rsidRPr="005A233E" w:rsidRDefault="00055C21"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100,0</w:t>
            </w:r>
          </w:p>
        </w:tc>
        <w:tc>
          <w:tcPr>
            <w:tcW w:w="0" w:type="auto"/>
          </w:tcPr>
          <w:p w14:paraId="05F65B21" w14:textId="55F6E9D6" w:rsidR="00EE0728" w:rsidRPr="005A233E" w:rsidRDefault="00055C21" w:rsidP="002F13A6">
            <w:pPr>
              <w:pStyle w:val="ConsPlusNormal"/>
              <w:tabs>
                <w:tab w:val="left" w:pos="195"/>
              </w:tabs>
              <w:outlineLvl w:val="1"/>
              <w:rPr>
                <w:rFonts w:ascii="Times New Roman" w:hAnsi="Times New Roman" w:cs="Times New Roman"/>
                <w:sz w:val="28"/>
                <w:szCs w:val="28"/>
              </w:rPr>
            </w:pPr>
            <w:r w:rsidRPr="005A233E">
              <w:rPr>
                <w:rFonts w:ascii="Times New Roman" w:hAnsi="Times New Roman" w:cs="Times New Roman"/>
                <w:sz w:val="28"/>
                <w:szCs w:val="28"/>
              </w:rPr>
              <w:t>100,0</w:t>
            </w:r>
          </w:p>
        </w:tc>
      </w:tr>
    </w:tbl>
    <w:p w14:paraId="7C61564D" w14:textId="77777777" w:rsidR="00711133" w:rsidRDefault="00711133" w:rsidP="000810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132C8A38" w14:textId="0158FD1D" w:rsidR="000810AB" w:rsidRPr="005A233E" w:rsidRDefault="00711133" w:rsidP="000810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A233E">
        <w:rPr>
          <w:rFonts w:ascii="Times New Roman" w:eastAsia="Times New Roman" w:hAnsi="Times New Roman" w:cs="Times New Roman"/>
          <w:sz w:val="28"/>
          <w:szCs w:val="28"/>
        </w:rPr>
        <w:t>У</w:t>
      </w:r>
      <w:r w:rsidR="000810AB" w:rsidRPr="005A233E">
        <w:rPr>
          <w:rFonts w:ascii="Times New Roman" w:eastAsia="Times New Roman" w:hAnsi="Times New Roman" w:cs="Times New Roman"/>
          <w:sz w:val="28"/>
          <w:szCs w:val="28"/>
        </w:rPr>
        <w:t xml:space="preserve">чтены параметры прогноза социально-экономического развития </w:t>
      </w:r>
      <w:r w:rsidR="00235646" w:rsidRPr="005A233E">
        <w:rPr>
          <w:rFonts w:ascii="Times New Roman" w:eastAsia="Times New Roman" w:hAnsi="Times New Roman" w:cs="Times New Roman"/>
          <w:sz w:val="28"/>
          <w:szCs w:val="28"/>
        </w:rPr>
        <w:t xml:space="preserve">Истоминского сельского поселения </w:t>
      </w:r>
      <w:r w:rsidR="000810AB" w:rsidRPr="005A233E">
        <w:rPr>
          <w:rFonts w:ascii="Times New Roman" w:eastAsia="Times New Roman" w:hAnsi="Times New Roman" w:cs="Times New Roman"/>
          <w:sz w:val="28"/>
          <w:szCs w:val="28"/>
        </w:rPr>
        <w:t xml:space="preserve">на период </w:t>
      </w:r>
      <w:r w:rsidR="00235646" w:rsidRPr="005A233E">
        <w:rPr>
          <w:rFonts w:ascii="Times New Roman" w:eastAsia="Times New Roman" w:hAnsi="Times New Roman" w:cs="Times New Roman"/>
          <w:sz w:val="28"/>
          <w:szCs w:val="28"/>
        </w:rPr>
        <w:t xml:space="preserve">на </w:t>
      </w:r>
      <w:r w:rsidR="00235646" w:rsidRPr="005A233E">
        <w:rPr>
          <w:rFonts w:ascii="Times New Roman" w:eastAsia="Times New Roman" w:hAnsi="Times New Roman" w:cs="Times New Roman"/>
          <w:sz w:val="28"/>
          <w:szCs w:val="28"/>
        </w:rPr>
        <w:lastRenderedPageBreak/>
        <w:t>2020-2024 годы</w:t>
      </w:r>
      <w:r w:rsidR="000810AB" w:rsidRPr="005A233E">
        <w:rPr>
          <w:rFonts w:ascii="Times New Roman" w:eastAsia="Times New Roman" w:hAnsi="Times New Roman" w:cs="Times New Roman"/>
          <w:sz w:val="28"/>
          <w:szCs w:val="28"/>
        </w:rPr>
        <w:t xml:space="preserve"> года, утвержденные </w:t>
      </w:r>
      <w:r w:rsidR="00235646" w:rsidRPr="005A233E">
        <w:rPr>
          <w:rFonts w:ascii="Times New Roman" w:eastAsia="Times New Roman" w:hAnsi="Times New Roman" w:cs="Times New Roman"/>
          <w:sz w:val="28"/>
          <w:szCs w:val="28"/>
        </w:rPr>
        <w:t>постановлением Администрации Истоминского сельского поселения от</w:t>
      </w:r>
      <w:r w:rsidR="000810AB" w:rsidRPr="005A233E">
        <w:rPr>
          <w:rFonts w:ascii="Times New Roman" w:eastAsia="Times New Roman" w:hAnsi="Times New Roman" w:cs="Times New Roman"/>
          <w:sz w:val="28"/>
          <w:szCs w:val="28"/>
        </w:rPr>
        <w:t xml:space="preserve"> 2</w:t>
      </w:r>
      <w:r w:rsidR="00235646" w:rsidRPr="005A233E">
        <w:rPr>
          <w:rFonts w:ascii="Times New Roman" w:eastAsia="Times New Roman" w:hAnsi="Times New Roman" w:cs="Times New Roman"/>
          <w:sz w:val="28"/>
          <w:szCs w:val="28"/>
        </w:rPr>
        <w:t>0</w:t>
      </w:r>
      <w:r w:rsidR="000810AB" w:rsidRPr="005A233E">
        <w:rPr>
          <w:rFonts w:ascii="Times New Roman" w:eastAsia="Times New Roman" w:hAnsi="Times New Roman" w:cs="Times New Roman"/>
          <w:sz w:val="28"/>
          <w:szCs w:val="28"/>
        </w:rPr>
        <w:t>.09.2019 N </w:t>
      </w:r>
      <w:r w:rsidR="00235646" w:rsidRPr="005A233E">
        <w:rPr>
          <w:rFonts w:ascii="Times New Roman" w:eastAsia="Times New Roman" w:hAnsi="Times New Roman" w:cs="Times New Roman"/>
          <w:sz w:val="28"/>
          <w:szCs w:val="28"/>
        </w:rPr>
        <w:t>200</w:t>
      </w:r>
      <w:r w:rsidR="000810AB" w:rsidRPr="005A233E">
        <w:rPr>
          <w:rFonts w:ascii="Times New Roman" w:eastAsia="Times New Roman" w:hAnsi="Times New Roman" w:cs="Times New Roman"/>
          <w:sz w:val="28"/>
          <w:szCs w:val="28"/>
        </w:rPr>
        <w:t xml:space="preserve"> "О прогнозе социально-экономического развития </w:t>
      </w:r>
      <w:r w:rsidR="00235646" w:rsidRPr="005A233E">
        <w:rPr>
          <w:rFonts w:ascii="Times New Roman" w:eastAsia="Times New Roman" w:hAnsi="Times New Roman" w:cs="Times New Roman"/>
          <w:sz w:val="28"/>
          <w:szCs w:val="28"/>
        </w:rPr>
        <w:t>Истоминского сельского поселения</w:t>
      </w:r>
      <w:r w:rsidR="000810AB" w:rsidRPr="005A233E">
        <w:rPr>
          <w:rFonts w:ascii="Times New Roman" w:eastAsia="Times New Roman" w:hAnsi="Times New Roman" w:cs="Times New Roman"/>
          <w:sz w:val="28"/>
          <w:szCs w:val="28"/>
        </w:rPr>
        <w:t xml:space="preserve"> на </w:t>
      </w:r>
      <w:r w:rsidR="00235646" w:rsidRPr="005A233E">
        <w:rPr>
          <w:rFonts w:ascii="Times New Roman" w:eastAsia="Times New Roman" w:hAnsi="Times New Roman" w:cs="Times New Roman"/>
          <w:sz w:val="28"/>
          <w:szCs w:val="28"/>
        </w:rPr>
        <w:t>2020-2022 годы</w:t>
      </w:r>
      <w:r w:rsidR="000810AB" w:rsidRPr="005A233E">
        <w:rPr>
          <w:rFonts w:ascii="Times New Roman" w:eastAsia="Times New Roman" w:hAnsi="Times New Roman" w:cs="Times New Roman"/>
          <w:sz w:val="28"/>
          <w:szCs w:val="28"/>
        </w:rPr>
        <w:t>".</w:t>
      </w:r>
    </w:p>
    <w:p w14:paraId="1B6865C3" w14:textId="72B30886" w:rsidR="00711133" w:rsidRPr="005A233E" w:rsidRDefault="00711133" w:rsidP="007111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w:t>
      </w:r>
      <w:r w:rsidRPr="007111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5A233E">
        <w:rPr>
          <w:rFonts w:ascii="Times New Roman" w:eastAsia="Times New Roman" w:hAnsi="Times New Roman" w:cs="Times New Roman"/>
          <w:sz w:val="28"/>
          <w:szCs w:val="28"/>
        </w:rPr>
        <w:t>чтены параметры прогноза социально-экономического развития Истоминского сельского поселения на период на 20</w:t>
      </w:r>
      <w:r>
        <w:rPr>
          <w:rFonts w:ascii="Times New Roman" w:eastAsia="Times New Roman" w:hAnsi="Times New Roman" w:cs="Times New Roman"/>
          <w:sz w:val="28"/>
          <w:szCs w:val="28"/>
        </w:rPr>
        <w:t>19</w:t>
      </w:r>
      <w:r w:rsidRPr="005A233E">
        <w:rPr>
          <w:rFonts w:ascii="Times New Roman" w:eastAsia="Times New Roman" w:hAnsi="Times New Roman" w:cs="Times New Roman"/>
          <w:sz w:val="28"/>
          <w:szCs w:val="28"/>
        </w:rPr>
        <w:t>-2024 годы года, утвержденные постановлением Администрации Истоминского сельского поселения от 2</w:t>
      </w:r>
      <w:r>
        <w:rPr>
          <w:rFonts w:ascii="Times New Roman" w:eastAsia="Times New Roman" w:hAnsi="Times New Roman" w:cs="Times New Roman"/>
          <w:sz w:val="28"/>
          <w:szCs w:val="28"/>
        </w:rPr>
        <w:t>2</w:t>
      </w:r>
      <w:r w:rsidRPr="005A233E">
        <w:rPr>
          <w:rFonts w:ascii="Times New Roman" w:eastAsia="Times New Roman" w:hAnsi="Times New Roman" w:cs="Times New Roman"/>
          <w:sz w:val="28"/>
          <w:szCs w:val="28"/>
        </w:rPr>
        <w:t>.</w:t>
      </w:r>
      <w:r>
        <w:rPr>
          <w:rFonts w:ascii="Times New Roman" w:eastAsia="Times New Roman" w:hAnsi="Times New Roman" w:cs="Times New Roman"/>
          <w:sz w:val="28"/>
          <w:szCs w:val="28"/>
        </w:rPr>
        <w:t>10</w:t>
      </w:r>
      <w:r w:rsidRPr="005A233E">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r w:rsidRPr="005A233E">
        <w:rPr>
          <w:rFonts w:ascii="Times New Roman" w:eastAsia="Times New Roman" w:hAnsi="Times New Roman" w:cs="Times New Roman"/>
          <w:sz w:val="28"/>
          <w:szCs w:val="28"/>
        </w:rPr>
        <w:t xml:space="preserve"> N 2</w:t>
      </w:r>
      <w:r>
        <w:rPr>
          <w:rFonts w:ascii="Times New Roman" w:eastAsia="Times New Roman" w:hAnsi="Times New Roman" w:cs="Times New Roman"/>
          <w:sz w:val="28"/>
          <w:szCs w:val="28"/>
        </w:rPr>
        <w:t>32</w:t>
      </w:r>
      <w:r w:rsidRPr="005A233E">
        <w:rPr>
          <w:rFonts w:ascii="Times New Roman" w:eastAsia="Times New Roman" w:hAnsi="Times New Roman" w:cs="Times New Roman"/>
          <w:sz w:val="28"/>
          <w:szCs w:val="28"/>
        </w:rPr>
        <w:t xml:space="preserve"> "О прогнозе социально-экономического развития Истоминского сельского поселения на 20</w:t>
      </w:r>
      <w:r>
        <w:rPr>
          <w:rFonts w:ascii="Times New Roman" w:eastAsia="Times New Roman" w:hAnsi="Times New Roman" w:cs="Times New Roman"/>
          <w:sz w:val="28"/>
          <w:szCs w:val="28"/>
        </w:rPr>
        <w:t>19</w:t>
      </w:r>
      <w:r w:rsidRPr="005A233E">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Pr="005A233E">
        <w:rPr>
          <w:rFonts w:ascii="Times New Roman" w:eastAsia="Times New Roman" w:hAnsi="Times New Roman" w:cs="Times New Roman"/>
          <w:sz w:val="28"/>
          <w:szCs w:val="28"/>
        </w:rPr>
        <w:t xml:space="preserve"> годы".</w:t>
      </w:r>
    </w:p>
    <w:p w14:paraId="2809E840" w14:textId="0F14A0EA" w:rsidR="002F13A6" w:rsidRPr="005A233E" w:rsidRDefault="002F13A6" w:rsidP="00B60935">
      <w:pPr>
        <w:pStyle w:val="ConsPlusNormal"/>
        <w:outlineLvl w:val="1"/>
        <w:rPr>
          <w:rFonts w:ascii="Times New Roman" w:hAnsi="Times New Roman" w:cs="Times New Roman"/>
          <w:sz w:val="28"/>
          <w:szCs w:val="28"/>
        </w:rPr>
      </w:pPr>
    </w:p>
    <w:p w14:paraId="1F1FB319" w14:textId="77777777" w:rsidR="002F13A6" w:rsidRPr="005A233E" w:rsidRDefault="002F13A6" w:rsidP="009F5C8E">
      <w:pPr>
        <w:pStyle w:val="ConsPlusNormal"/>
        <w:jc w:val="center"/>
        <w:outlineLvl w:val="1"/>
        <w:rPr>
          <w:rFonts w:ascii="Times New Roman" w:hAnsi="Times New Roman" w:cs="Times New Roman"/>
          <w:sz w:val="28"/>
          <w:szCs w:val="28"/>
        </w:rPr>
      </w:pPr>
    </w:p>
    <w:p w14:paraId="7BAB0E69" w14:textId="0CC83942" w:rsidR="005A233E" w:rsidRPr="005A233E" w:rsidRDefault="005A233E" w:rsidP="005A233E">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color w:val="26282F"/>
          <w:sz w:val="28"/>
          <w:szCs w:val="28"/>
        </w:rPr>
      </w:pPr>
      <w:bookmarkStart w:id="6" w:name="sub_1030"/>
      <w:r w:rsidRPr="005A233E">
        <w:rPr>
          <w:rFonts w:ascii="Times New Roman CYR" w:eastAsia="Times New Roman" w:hAnsi="Times New Roman CYR" w:cs="Times New Roman CYR"/>
          <w:color w:val="26282F"/>
          <w:sz w:val="28"/>
          <w:szCs w:val="28"/>
        </w:rPr>
        <w:t>. Прогноз основных характеристик бюджета Истоминского сельского поселения Аксайского района</w:t>
      </w:r>
    </w:p>
    <w:bookmarkEnd w:id="6"/>
    <w:p w14:paraId="468AC3AE" w14:textId="77777777" w:rsidR="009F5C8E" w:rsidRPr="005A233E" w:rsidRDefault="009F5C8E" w:rsidP="009F5C8E">
      <w:pPr>
        <w:pStyle w:val="ConsPlusNormal"/>
        <w:jc w:val="both"/>
        <w:rPr>
          <w:rFonts w:ascii="Times New Roman" w:hAnsi="Times New Roman" w:cs="Times New Roman"/>
          <w:sz w:val="28"/>
          <w:szCs w:val="28"/>
        </w:rPr>
      </w:pPr>
    </w:p>
    <w:p w14:paraId="54EA83E5" w14:textId="1D2CA1AB" w:rsidR="00EE0728" w:rsidRPr="005A233E" w:rsidRDefault="007B3E0B" w:rsidP="00B60935">
      <w:pPr>
        <w:pStyle w:val="ConsPlusNormal"/>
        <w:jc w:val="right"/>
        <w:rPr>
          <w:rFonts w:ascii="Times New Roman" w:hAnsi="Times New Roman" w:cs="Times New Roman"/>
          <w:sz w:val="28"/>
          <w:szCs w:val="28"/>
        </w:rPr>
      </w:pPr>
      <w:r w:rsidRPr="005A233E">
        <w:rPr>
          <w:rFonts w:ascii="Times New Roman" w:hAnsi="Times New Roman" w:cs="Times New Roman"/>
          <w:sz w:val="28"/>
          <w:szCs w:val="28"/>
        </w:rPr>
        <w:t>(тыс</w:t>
      </w:r>
      <w:r w:rsidR="009F5C8E" w:rsidRPr="005A233E">
        <w:rPr>
          <w:rFonts w:ascii="Times New Roman" w:hAnsi="Times New Roman" w:cs="Times New Roman"/>
          <w:sz w:val="28"/>
          <w:szCs w:val="28"/>
        </w:rPr>
        <w:t>. рублей)</w:t>
      </w:r>
    </w:p>
    <w:tbl>
      <w:tblPr>
        <w:tblW w:w="15248" w:type="dxa"/>
        <w:tblInd w:w="-5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69"/>
        <w:gridCol w:w="1134"/>
        <w:gridCol w:w="1417"/>
        <w:gridCol w:w="1276"/>
        <w:gridCol w:w="1276"/>
        <w:gridCol w:w="1134"/>
        <w:gridCol w:w="1842"/>
      </w:tblGrid>
      <w:tr w:rsidR="006C37AF" w:rsidRPr="005A233E" w14:paraId="6A08B5D8" w14:textId="77777777" w:rsidTr="00E43B94">
        <w:tc>
          <w:tcPr>
            <w:tcW w:w="7169" w:type="dxa"/>
            <w:vMerge w:val="restart"/>
            <w:tcBorders>
              <w:top w:val="single" w:sz="4" w:space="0" w:color="auto"/>
              <w:bottom w:val="single" w:sz="4" w:space="0" w:color="auto"/>
              <w:right w:val="single" w:sz="4" w:space="0" w:color="auto"/>
            </w:tcBorders>
          </w:tcPr>
          <w:p w14:paraId="43D2CC85" w14:textId="77777777" w:rsidR="006C37AF" w:rsidRPr="005A233E" w:rsidRDefault="006C37AF"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Наименование показателя</w:t>
            </w:r>
          </w:p>
        </w:tc>
        <w:tc>
          <w:tcPr>
            <w:tcW w:w="8079" w:type="dxa"/>
            <w:gridSpan w:val="6"/>
            <w:tcBorders>
              <w:top w:val="single" w:sz="4" w:space="0" w:color="auto"/>
              <w:left w:val="single" w:sz="4" w:space="0" w:color="auto"/>
              <w:bottom w:val="single" w:sz="4" w:space="0" w:color="auto"/>
            </w:tcBorders>
          </w:tcPr>
          <w:p w14:paraId="08FCEC7A" w14:textId="77777777" w:rsidR="006C37AF" w:rsidRPr="005A233E" w:rsidRDefault="006C37AF"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Год периода прогнозирования</w:t>
            </w:r>
          </w:p>
        </w:tc>
      </w:tr>
      <w:tr w:rsidR="006C37AF" w:rsidRPr="005A233E" w14:paraId="720E495A" w14:textId="77777777" w:rsidTr="00E43B94">
        <w:tc>
          <w:tcPr>
            <w:tcW w:w="7169" w:type="dxa"/>
            <w:vMerge/>
            <w:tcBorders>
              <w:top w:val="single" w:sz="4" w:space="0" w:color="auto"/>
              <w:bottom w:val="single" w:sz="4" w:space="0" w:color="auto"/>
              <w:right w:val="single" w:sz="4" w:space="0" w:color="auto"/>
            </w:tcBorders>
          </w:tcPr>
          <w:p w14:paraId="6B352224" w14:textId="77777777" w:rsidR="006C37AF" w:rsidRPr="005A233E" w:rsidRDefault="006C37AF"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06BB6E3" w14:textId="33AA1B4F" w:rsidR="006C37AF" w:rsidRPr="005A233E" w:rsidRDefault="006C37AF"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2019</w:t>
            </w:r>
          </w:p>
        </w:tc>
        <w:tc>
          <w:tcPr>
            <w:tcW w:w="1417" w:type="dxa"/>
            <w:tcBorders>
              <w:top w:val="single" w:sz="4" w:space="0" w:color="auto"/>
              <w:left w:val="single" w:sz="4" w:space="0" w:color="auto"/>
              <w:bottom w:val="single" w:sz="4" w:space="0" w:color="auto"/>
              <w:right w:val="single" w:sz="4" w:space="0" w:color="auto"/>
            </w:tcBorders>
          </w:tcPr>
          <w:p w14:paraId="6F540D63" w14:textId="3748CBFA" w:rsidR="006C37AF" w:rsidRPr="005A233E" w:rsidRDefault="006C37AF"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2020</w:t>
            </w:r>
          </w:p>
        </w:tc>
        <w:tc>
          <w:tcPr>
            <w:tcW w:w="1276" w:type="dxa"/>
            <w:tcBorders>
              <w:top w:val="single" w:sz="4" w:space="0" w:color="auto"/>
              <w:left w:val="single" w:sz="4" w:space="0" w:color="auto"/>
              <w:bottom w:val="single" w:sz="4" w:space="0" w:color="auto"/>
              <w:right w:val="single" w:sz="4" w:space="0" w:color="auto"/>
            </w:tcBorders>
          </w:tcPr>
          <w:p w14:paraId="0692709A" w14:textId="53F354A2" w:rsidR="006C37AF" w:rsidRPr="005A233E" w:rsidRDefault="006C37AF"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2021</w:t>
            </w:r>
          </w:p>
        </w:tc>
        <w:tc>
          <w:tcPr>
            <w:tcW w:w="1276" w:type="dxa"/>
            <w:tcBorders>
              <w:top w:val="single" w:sz="4" w:space="0" w:color="auto"/>
              <w:left w:val="single" w:sz="4" w:space="0" w:color="auto"/>
              <w:bottom w:val="single" w:sz="4" w:space="0" w:color="auto"/>
              <w:right w:val="single" w:sz="4" w:space="0" w:color="auto"/>
            </w:tcBorders>
          </w:tcPr>
          <w:p w14:paraId="3AF66B22" w14:textId="5D074CB2" w:rsidR="006C37AF" w:rsidRPr="005A233E" w:rsidRDefault="006C37AF"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2022</w:t>
            </w:r>
          </w:p>
        </w:tc>
        <w:tc>
          <w:tcPr>
            <w:tcW w:w="1134" w:type="dxa"/>
            <w:tcBorders>
              <w:top w:val="single" w:sz="4" w:space="0" w:color="auto"/>
              <w:left w:val="single" w:sz="4" w:space="0" w:color="auto"/>
              <w:bottom w:val="single" w:sz="4" w:space="0" w:color="auto"/>
              <w:right w:val="single" w:sz="4" w:space="0" w:color="auto"/>
            </w:tcBorders>
          </w:tcPr>
          <w:p w14:paraId="1A78D11E" w14:textId="4BD98B8F" w:rsidR="006C37AF" w:rsidRPr="005A233E" w:rsidRDefault="006C37AF"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2023</w:t>
            </w:r>
          </w:p>
        </w:tc>
        <w:tc>
          <w:tcPr>
            <w:tcW w:w="1842" w:type="dxa"/>
            <w:tcBorders>
              <w:top w:val="single" w:sz="4" w:space="0" w:color="auto"/>
              <w:left w:val="single" w:sz="4" w:space="0" w:color="auto"/>
              <w:bottom w:val="single" w:sz="4" w:space="0" w:color="auto"/>
              <w:right w:val="single" w:sz="4" w:space="0" w:color="auto"/>
            </w:tcBorders>
          </w:tcPr>
          <w:p w14:paraId="27FB369B" w14:textId="03D17199" w:rsidR="006C37AF" w:rsidRPr="005A233E" w:rsidRDefault="006C37AF"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2024</w:t>
            </w:r>
          </w:p>
        </w:tc>
      </w:tr>
      <w:tr w:rsidR="006C37AF" w:rsidRPr="005A233E" w14:paraId="316B8D1D" w14:textId="77777777" w:rsidTr="00E43B94">
        <w:tc>
          <w:tcPr>
            <w:tcW w:w="7169" w:type="dxa"/>
            <w:tcBorders>
              <w:top w:val="single" w:sz="4" w:space="0" w:color="auto"/>
              <w:bottom w:val="single" w:sz="4" w:space="0" w:color="auto"/>
              <w:right w:val="single" w:sz="4" w:space="0" w:color="auto"/>
            </w:tcBorders>
          </w:tcPr>
          <w:p w14:paraId="2920F769" w14:textId="77777777" w:rsidR="006C37AF" w:rsidRPr="005A233E" w:rsidRDefault="006C37AF"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14:paraId="70C03868" w14:textId="77777777" w:rsidR="006C37AF" w:rsidRPr="005A233E" w:rsidRDefault="006C37AF"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tcPr>
          <w:p w14:paraId="1940CFA4" w14:textId="77777777" w:rsidR="006C37AF" w:rsidRPr="005A233E" w:rsidRDefault="006C37AF"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tcPr>
          <w:p w14:paraId="666A82BE" w14:textId="77777777" w:rsidR="006C37AF" w:rsidRPr="005A233E" w:rsidRDefault="006C37AF"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tcPr>
          <w:p w14:paraId="1F26ADC2" w14:textId="77777777" w:rsidR="006C37AF" w:rsidRPr="005A233E" w:rsidRDefault="006C37AF"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tcPr>
          <w:p w14:paraId="29E4B32F" w14:textId="77777777" w:rsidR="006C37AF" w:rsidRPr="005A233E" w:rsidRDefault="006C37AF"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6</w:t>
            </w:r>
          </w:p>
        </w:tc>
        <w:tc>
          <w:tcPr>
            <w:tcW w:w="1842" w:type="dxa"/>
            <w:tcBorders>
              <w:top w:val="single" w:sz="4" w:space="0" w:color="auto"/>
              <w:left w:val="single" w:sz="4" w:space="0" w:color="auto"/>
              <w:bottom w:val="single" w:sz="4" w:space="0" w:color="auto"/>
              <w:right w:val="single" w:sz="4" w:space="0" w:color="auto"/>
            </w:tcBorders>
          </w:tcPr>
          <w:p w14:paraId="45BAE565" w14:textId="77777777" w:rsidR="006C37AF" w:rsidRPr="005A233E" w:rsidRDefault="006C37AF"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7</w:t>
            </w:r>
          </w:p>
        </w:tc>
      </w:tr>
      <w:tr w:rsidR="006C37AF" w:rsidRPr="005A233E" w14:paraId="6470DDA2" w14:textId="77777777" w:rsidTr="00E43B94">
        <w:tc>
          <w:tcPr>
            <w:tcW w:w="15248" w:type="dxa"/>
            <w:gridSpan w:val="7"/>
            <w:tcBorders>
              <w:top w:val="single" w:sz="4" w:space="0" w:color="auto"/>
              <w:bottom w:val="single" w:sz="4" w:space="0" w:color="auto"/>
            </w:tcBorders>
          </w:tcPr>
          <w:p w14:paraId="06116589" w14:textId="6F8F3D97" w:rsidR="006C37AF" w:rsidRPr="005A233E" w:rsidRDefault="006C37AF"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Показатели бюджета Истоминского сельского поселения</w:t>
            </w:r>
            <w:r w:rsidR="000810AB" w:rsidRPr="005A233E">
              <w:rPr>
                <w:rFonts w:ascii="Times New Roman" w:eastAsia="Times New Roman" w:hAnsi="Times New Roman" w:cs="Times New Roman"/>
                <w:sz w:val="28"/>
                <w:szCs w:val="28"/>
              </w:rPr>
              <w:t xml:space="preserve"> Аксайского района</w:t>
            </w:r>
          </w:p>
        </w:tc>
      </w:tr>
      <w:tr w:rsidR="006C37AF" w:rsidRPr="005A233E" w14:paraId="520F56BB" w14:textId="77777777" w:rsidTr="00E43B94">
        <w:tc>
          <w:tcPr>
            <w:tcW w:w="7169" w:type="dxa"/>
            <w:tcBorders>
              <w:top w:val="single" w:sz="4" w:space="0" w:color="auto"/>
              <w:bottom w:val="single" w:sz="4" w:space="0" w:color="auto"/>
              <w:right w:val="single" w:sz="4" w:space="0" w:color="auto"/>
            </w:tcBorders>
          </w:tcPr>
          <w:p w14:paraId="58F377C7" w14:textId="77777777" w:rsidR="006C37AF" w:rsidRPr="005A233E" w:rsidRDefault="006C37AF"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Доходы, в том числе:</w:t>
            </w:r>
          </w:p>
        </w:tc>
        <w:tc>
          <w:tcPr>
            <w:tcW w:w="1134" w:type="dxa"/>
            <w:tcBorders>
              <w:top w:val="single" w:sz="4" w:space="0" w:color="auto"/>
              <w:left w:val="single" w:sz="4" w:space="0" w:color="auto"/>
              <w:bottom w:val="single" w:sz="4" w:space="0" w:color="auto"/>
              <w:right w:val="single" w:sz="4" w:space="0" w:color="auto"/>
            </w:tcBorders>
          </w:tcPr>
          <w:p w14:paraId="0F46E4AA" w14:textId="18F74A2E"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17657,0</w:t>
            </w:r>
          </w:p>
        </w:tc>
        <w:tc>
          <w:tcPr>
            <w:tcW w:w="1417" w:type="dxa"/>
            <w:tcBorders>
              <w:top w:val="single" w:sz="4" w:space="0" w:color="auto"/>
              <w:left w:val="single" w:sz="4" w:space="0" w:color="auto"/>
              <w:bottom w:val="single" w:sz="4" w:space="0" w:color="auto"/>
              <w:right w:val="single" w:sz="4" w:space="0" w:color="auto"/>
            </w:tcBorders>
          </w:tcPr>
          <w:p w14:paraId="2DBEF94B" w14:textId="6D7F75E4"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18735,1</w:t>
            </w:r>
          </w:p>
        </w:tc>
        <w:tc>
          <w:tcPr>
            <w:tcW w:w="1276" w:type="dxa"/>
            <w:tcBorders>
              <w:top w:val="single" w:sz="4" w:space="0" w:color="auto"/>
              <w:left w:val="single" w:sz="4" w:space="0" w:color="auto"/>
              <w:bottom w:val="single" w:sz="4" w:space="0" w:color="auto"/>
              <w:right w:val="single" w:sz="4" w:space="0" w:color="auto"/>
            </w:tcBorders>
          </w:tcPr>
          <w:p w14:paraId="126E7A2E" w14:textId="60402CCF"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12337,6</w:t>
            </w:r>
          </w:p>
        </w:tc>
        <w:tc>
          <w:tcPr>
            <w:tcW w:w="1276" w:type="dxa"/>
            <w:tcBorders>
              <w:top w:val="single" w:sz="4" w:space="0" w:color="auto"/>
              <w:left w:val="single" w:sz="4" w:space="0" w:color="auto"/>
              <w:bottom w:val="single" w:sz="4" w:space="0" w:color="auto"/>
              <w:right w:val="single" w:sz="4" w:space="0" w:color="auto"/>
            </w:tcBorders>
          </w:tcPr>
          <w:p w14:paraId="3351F893" w14:textId="7B6B6914"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18650,9</w:t>
            </w:r>
          </w:p>
        </w:tc>
        <w:tc>
          <w:tcPr>
            <w:tcW w:w="1134" w:type="dxa"/>
            <w:tcBorders>
              <w:top w:val="single" w:sz="4" w:space="0" w:color="auto"/>
              <w:left w:val="single" w:sz="4" w:space="0" w:color="auto"/>
              <w:bottom w:val="single" w:sz="4" w:space="0" w:color="auto"/>
              <w:right w:val="single" w:sz="4" w:space="0" w:color="auto"/>
            </w:tcBorders>
          </w:tcPr>
          <w:p w14:paraId="6AB9EC47" w14:textId="69A4AB4D"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12453,1</w:t>
            </w:r>
          </w:p>
        </w:tc>
        <w:tc>
          <w:tcPr>
            <w:tcW w:w="1842" w:type="dxa"/>
            <w:tcBorders>
              <w:top w:val="single" w:sz="4" w:space="0" w:color="auto"/>
              <w:left w:val="single" w:sz="4" w:space="0" w:color="auto"/>
              <w:bottom w:val="single" w:sz="4" w:space="0" w:color="auto"/>
              <w:right w:val="single" w:sz="4" w:space="0" w:color="auto"/>
            </w:tcBorders>
          </w:tcPr>
          <w:p w14:paraId="79AA4791" w14:textId="2FE17707"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12453,1</w:t>
            </w:r>
          </w:p>
        </w:tc>
      </w:tr>
      <w:tr w:rsidR="006C37AF" w:rsidRPr="005A233E" w14:paraId="2B61A2DA" w14:textId="77777777" w:rsidTr="00E43B94">
        <w:tc>
          <w:tcPr>
            <w:tcW w:w="7169" w:type="dxa"/>
            <w:tcBorders>
              <w:top w:val="single" w:sz="4" w:space="0" w:color="auto"/>
              <w:bottom w:val="single" w:sz="4" w:space="0" w:color="auto"/>
              <w:right w:val="single" w:sz="4" w:space="0" w:color="auto"/>
            </w:tcBorders>
          </w:tcPr>
          <w:p w14:paraId="317F317B" w14:textId="77777777" w:rsidR="006C37AF" w:rsidRPr="005A233E" w:rsidRDefault="006C37AF"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tcPr>
          <w:p w14:paraId="779A0496" w14:textId="599C1198"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5562,4</w:t>
            </w:r>
          </w:p>
        </w:tc>
        <w:tc>
          <w:tcPr>
            <w:tcW w:w="1417" w:type="dxa"/>
            <w:tcBorders>
              <w:top w:val="single" w:sz="4" w:space="0" w:color="auto"/>
              <w:left w:val="single" w:sz="4" w:space="0" w:color="auto"/>
              <w:bottom w:val="single" w:sz="4" w:space="0" w:color="auto"/>
              <w:right w:val="single" w:sz="4" w:space="0" w:color="auto"/>
            </w:tcBorders>
          </w:tcPr>
          <w:p w14:paraId="6AAEE494" w14:textId="7CE5F548"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4882,4</w:t>
            </w:r>
          </w:p>
        </w:tc>
        <w:tc>
          <w:tcPr>
            <w:tcW w:w="1276" w:type="dxa"/>
            <w:tcBorders>
              <w:top w:val="single" w:sz="4" w:space="0" w:color="auto"/>
              <w:left w:val="single" w:sz="4" w:space="0" w:color="auto"/>
              <w:bottom w:val="single" w:sz="4" w:space="0" w:color="auto"/>
              <w:right w:val="single" w:sz="4" w:space="0" w:color="auto"/>
            </w:tcBorders>
          </w:tcPr>
          <w:p w14:paraId="5283E5CB" w14:textId="12032710"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4922,5</w:t>
            </w:r>
          </w:p>
        </w:tc>
        <w:tc>
          <w:tcPr>
            <w:tcW w:w="1276" w:type="dxa"/>
            <w:tcBorders>
              <w:top w:val="single" w:sz="4" w:space="0" w:color="auto"/>
              <w:left w:val="single" w:sz="4" w:space="0" w:color="auto"/>
              <w:bottom w:val="single" w:sz="4" w:space="0" w:color="auto"/>
              <w:right w:val="single" w:sz="4" w:space="0" w:color="auto"/>
            </w:tcBorders>
          </w:tcPr>
          <w:p w14:paraId="29138965" w14:textId="5A3DEB87"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4992,3</w:t>
            </w:r>
          </w:p>
        </w:tc>
        <w:tc>
          <w:tcPr>
            <w:tcW w:w="1134" w:type="dxa"/>
            <w:tcBorders>
              <w:top w:val="single" w:sz="4" w:space="0" w:color="auto"/>
              <w:left w:val="single" w:sz="4" w:space="0" w:color="auto"/>
              <w:bottom w:val="single" w:sz="4" w:space="0" w:color="auto"/>
              <w:right w:val="single" w:sz="4" w:space="0" w:color="auto"/>
            </w:tcBorders>
          </w:tcPr>
          <w:p w14:paraId="6D8AA9B3" w14:textId="1291FD67"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4992,3</w:t>
            </w:r>
          </w:p>
        </w:tc>
        <w:tc>
          <w:tcPr>
            <w:tcW w:w="1842" w:type="dxa"/>
            <w:tcBorders>
              <w:top w:val="single" w:sz="4" w:space="0" w:color="auto"/>
              <w:left w:val="single" w:sz="4" w:space="0" w:color="auto"/>
              <w:bottom w:val="single" w:sz="4" w:space="0" w:color="auto"/>
              <w:right w:val="single" w:sz="4" w:space="0" w:color="auto"/>
            </w:tcBorders>
          </w:tcPr>
          <w:p w14:paraId="7B9D3933" w14:textId="33568BF1"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4992,3</w:t>
            </w:r>
          </w:p>
        </w:tc>
      </w:tr>
      <w:tr w:rsidR="006C37AF" w:rsidRPr="005A233E" w14:paraId="319772E2" w14:textId="77777777" w:rsidTr="00E43B94">
        <w:tc>
          <w:tcPr>
            <w:tcW w:w="7169" w:type="dxa"/>
            <w:tcBorders>
              <w:top w:val="single" w:sz="4" w:space="0" w:color="auto"/>
              <w:bottom w:val="single" w:sz="4" w:space="0" w:color="auto"/>
              <w:right w:val="single" w:sz="4" w:space="0" w:color="auto"/>
            </w:tcBorders>
          </w:tcPr>
          <w:p w14:paraId="5BB15F42" w14:textId="77777777" w:rsidR="006C37AF" w:rsidRPr="005A233E" w:rsidRDefault="006C37AF"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tcPr>
          <w:p w14:paraId="3EA04D8E" w14:textId="72B38C8E"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12094,6</w:t>
            </w:r>
          </w:p>
        </w:tc>
        <w:tc>
          <w:tcPr>
            <w:tcW w:w="1417" w:type="dxa"/>
            <w:tcBorders>
              <w:top w:val="single" w:sz="4" w:space="0" w:color="auto"/>
              <w:left w:val="single" w:sz="4" w:space="0" w:color="auto"/>
              <w:bottom w:val="single" w:sz="4" w:space="0" w:color="auto"/>
              <w:right w:val="single" w:sz="4" w:space="0" w:color="auto"/>
            </w:tcBorders>
          </w:tcPr>
          <w:p w14:paraId="26CC0D9D" w14:textId="40406F0C"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13852,7</w:t>
            </w:r>
          </w:p>
        </w:tc>
        <w:tc>
          <w:tcPr>
            <w:tcW w:w="1276" w:type="dxa"/>
            <w:tcBorders>
              <w:top w:val="single" w:sz="4" w:space="0" w:color="auto"/>
              <w:left w:val="single" w:sz="4" w:space="0" w:color="auto"/>
              <w:bottom w:val="single" w:sz="4" w:space="0" w:color="auto"/>
              <w:right w:val="single" w:sz="4" w:space="0" w:color="auto"/>
            </w:tcBorders>
          </w:tcPr>
          <w:p w14:paraId="7D330F61" w14:textId="532C0B71"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7415,1</w:t>
            </w:r>
          </w:p>
        </w:tc>
        <w:tc>
          <w:tcPr>
            <w:tcW w:w="1276" w:type="dxa"/>
            <w:tcBorders>
              <w:top w:val="single" w:sz="4" w:space="0" w:color="auto"/>
              <w:left w:val="single" w:sz="4" w:space="0" w:color="auto"/>
              <w:bottom w:val="single" w:sz="4" w:space="0" w:color="auto"/>
              <w:right w:val="single" w:sz="4" w:space="0" w:color="auto"/>
            </w:tcBorders>
          </w:tcPr>
          <w:p w14:paraId="2AE20A27" w14:textId="2ED533DF"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13658,6</w:t>
            </w:r>
          </w:p>
        </w:tc>
        <w:tc>
          <w:tcPr>
            <w:tcW w:w="1134" w:type="dxa"/>
            <w:tcBorders>
              <w:top w:val="single" w:sz="4" w:space="0" w:color="auto"/>
              <w:left w:val="single" w:sz="4" w:space="0" w:color="auto"/>
              <w:bottom w:val="single" w:sz="4" w:space="0" w:color="auto"/>
              <w:right w:val="single" w:sz="4" w:space="0" w:color="auto"/>
            </w:tcBorders>
          </w:tcPr>
          <w:p w14:paraId="3CAC5535" w14:textId="2821BAFA"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7460,8</w:t>
            </w:r>
          </w:p>
        </w:tc>
        <w:tc>
          <w:tcPr>
            <w:tcW w:w="1842" w:type="dxa"/>
            <w:tcBorders>
              <w:top w:val="single" w:sz="4" w:space="0" w:color="auto"/>
              <w:left w:val="single" w:sz="4" w:space="0" w:color="auto"/>
              <w:bottom w:val="single" w:sz="4" w:space="0" w:color="auto"/>
              <w:right w:val="single" w:sz="4" w:space="0" w:color="auto"/>
            </w:tcBorders>
          </w:tcPr>
          <w:p w14:paraId="3A4DA054" w14:textId="530F76FC"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7460,8</w:t>
            </w:r>
          </w:p>
        </w:tc>
      </w:tr>
      <w:tr w:rsidR="006C37AF" w:rsidRPr="005A233E" w14:paraId="77168FA8" w14:textId="77777777" w:rsidTr="00E43B94">
        <w:tc>
          <w:tcPr>
            <w:tcW w:w="7169" w:type="dxa"/>
            <w:tcBorders>
              <w:top w:val="single" w:sz="4" w:space="0" w:color="auto"/>
              <w:bottom w:val="single" w:sz="4" w:space="0" w:color="auto"/>
              <w:right w:val="single" w:sz="4" w:space="0" w:color="auto"/>
            </w:tcBorders>
          </w:tcPr>
          <w:p w14:paraId="1A1F283D" w14:textId="13D762B8" w:rsidR="006C37AF" w:rsidRPr="005A233E" w:rsidRDefault="006C37AF"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Расходы</w:t>
            </w:r>
            <w:r w:rsidR="00235646" w:rsidRPr="005A233E">
              <w:rPr>
                <w:rFonts w:ascii="Times New Roman" w:eastAsia="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14:paraId="3857615C" w14:textId="481D1FEA"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18138,6</w:t>
            </w:r>
          </w:p>
        </w:tc>
        <w:tc>
          <w:tcPr>
            <w:tcW w:w="1417" w:type="dxa"/>
            <w:tcBorders>
              <w:top w:val="single" w:sz="4" w:space="0" w:color="auto"/>
              <w:left w:val="single" w:sz="4" w:space="0" w:color="auto"/>
              <w:bottom w:val="single" w:sz="4" w:space="0" w:color="auto"/>
              <w:right w:val="single" w:sz="4" w:space="0" w:color="auto"/>
            </w:tcBorders>
          </w:tcPr>
          <w:p w14:paraId="0B3EDEEA" w14:textId="2C2984EB"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18735,1</w:t>
            </w:r>
          </w:p>
        </w:tc>
        <w:tc>
          <w:tcPr>
            <w:tcW w:w="1276" w:type="dxa"/>
            <w:tcBorders>
              <w:top w:val="single" w:sz="4" w:space="0" w:color="auto"/>
              <w:left w:val="single" w:sz="4" w:space="0" w:color="auto"/>
              <w:bottom w:val="single" w:sz="4" w:space="0" w:color="auto"/>
              <w:right w:val="single" w:sz="4" w:space="0" w:color="auto"/>
            </w:tcBorders>
          </w:tcPr>
          <w:p w14:paraId="05FA7E58" w14:textId="0DC07FDE"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12337,6</w:t>
            </w:r>
          </w:p>
        </w:tc>
        <w:tc>
          <w:tcPr>
            <w:tcW w:w="1276" w:type="dxa"/>
            <w:tcBorders>
              <w:top w:val="single" w:sz="4" w:space="0" w:color="auto"/>
              <w:left w:val="single" w:sz="4" w:space="0" w:color="auto"/>
              <w:bottom w:val="single" w:sz="4" w:space="0" w:color="auto"/>
              <w:right w:val="single" w:sz="4" w:space="0" w:color="auto"/>
            </w:tcBorders>
          </w:tcPr>
          <w:p w14:paraId="75CDA672" w14:textId="0DF5D94D"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18650,9</w:t>
            </w:r>
          </w:p>
        </w:tc>
        <w:tc>
          <w:tcPr>
            <w:tcW w:w="1134" w:type="dxa"/>
            <w:tcBorders>
              <w:top w:val="single" w:sz="4" w:space="0" w:color="auto"/>
              <w:left w:val="single" w:sz="4" w:space="0" w:color="auto"/>
              <w:bottom w:val="single" w:sz="4" w:space="0" w:color="auto"/>
              <w:right w:val="single" w:sz="4" w:space="0" w:color="auto"/>
            </w:tcBorders>
          </w:tcPr>
          <w:p w14:paraId="6D775142" w14:textId="48D5E34A"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12453,1</w:t>
            </w:r>
          </w:p>
        </w:tc>
        <w:tc>
          <w:tcPr>
            <w:tcW w:w="1842" w:type="dxa"/>
            <w:tcBorders>
              <w:top w:val="single" w:sz="4" w:space="0" w:color="auto"/>
              <w:left w:val="single" w:sz="4" w:space="0" w:color="auto"/>
              <w:bottom w:val="single" w:sz="4" w:space="0" w:color="auto"/>
              <w:right w:val="single" w:sz="4" w:space="0" w:color="auto"/>
            </w:tcBorders>
          </w:tcPr>
          <w:p w14:paraId="157535E8" w14:textId="487CC531"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12453,1</w:t>
            </w:r>
          </w:p>
        </w:tc>
      </w:tr>
      <w:tr w:rsidR="006C37AF" w:rsidRPr="005A233E" w14:paraId="26977F72" w14:textId="77777777" w:rsidTr="00E43B94">
        <w:tc>
          <w:tcPr>
            <w:tcW w:w="7169" w:type="dxa"/>
            <w:tcBorders>
              <w:top w:val="single" w:sz="4" w:space="0" w:color="auto"/>
              <w:bottom w:val="single" w:sz="4" w:space="0" w:color="auto"/>
              <w:right w:val="single" w:sz="4" w:space="0" w:color="auto"/>
            </w:tcBorders>
          </w:tcPr>
          <w:p w14:paraId="37922195" w14:textId="77777777" w:rsidR="006C37AF" w:rsidRPr="005A233E" w:rsidRDefault="006C37AF"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Дефицит/профицит</w:t>
            </w:r>
          </w:p>
        </w:tc>
        <w:tc>
          <w:tcPr>
            <w:tcW w:w="1134" w:type="dxa"/>
            <w:tcBorders>
              <w:top w:val="single" w:sz="4" w:space="0" w:color="auto"/>
              <w:left w:val="single" w:sz="4" w:space="0" w:color="auto"/>
              <w:bottom w:val="single" w:sz="4" w:space="0" w:color="auto"/>
              <w:right w:val="single" w:sz="4" w:space="0" w:color="auto"/>
            </w:tcBorders>
          </w:tcPr>
          <w:p w14:paraId="7C1F2D36" w14:textId="3CB41C4F"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481,6</w:t>
            </w:r>
          </w:p>
        </w:tc>
        <w:tc>
          <w:tcPr>
            <w:tcW w:w="1417" w:type="dxa"/>
            <w:tcBorders>
              <w:top w:val="single" w:sz="4" w:space="0" w:color="auto"/>
              <w:left w:val="single" w:sz="4" w:space="0" w:color="auto"/>
              <w:bottom w:val="single" w:sz="4" w:space="0" w:color="auto"/>
              <w:right w:val="single" w:sz="4" w:space="0" w:color="auto"/>
            </w:tcBorders>
          </w:tcPr>
          <w:p w14:paraId="531679E3" w14:textId="796D343D"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tcPr>
          <w:p w14:paraId="204ECA51" w14:textId="1A667318" w:rsidR="000810AB" w:rsidRPr="005A233E" w:rsidRDefault="000810AB" w:rsidP="000810A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tcPr>
          <w:p w14:paraId="09B43888" w14:textId="1634C32B"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14:paraId="61E9683C" w14:textId="208A5D63"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0,0</w:t>
            </w:r>
          </w:p>
        </w:tc>
        <w:tc>
          <w:tcPr>
            <w:tcW w:w="1842" w:type="dxa"/>
            <w:tcBorders>
              <w:top w:val="single" w:sz="4" w:space="0" w:color="auto"/>
              <w:left w:val="single" w:sz="4" w:space="0" w:color="auto"/>
              <w:bottom w:val="single" w:sz="4" w:space="0" w:color="auto"/>
              <w:right w:val="single" w:sz="4" w:space="0" w:color="auto"/>
            </w:tcBorders>
          </w:tcPr>
          <w:p w14:paraId="5250B3CA" w14:textId="77A59658"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0,0</w:t>
            </w:r>
          </w:p>
        </w:tc>
      </w:tr>
      <w:tr w:rsidR="006C37AF" w:rsidRPr="005A233E" w14:paraId="0DE24CDA" w14:textId="77777777" w:rsidTr="00E43B94">
        <w:tc>
          <w:tcPr>
            <w:tcW w:w="7169" w:type="dxa"/>
            <w:tcBorders>
              <w:top w:val="single" w:sz="4" w:space="0" w:color="auto"/>
              <w:bottom w:val="single" w:sz="4" w:space="0" w:color="auto"/>
              <w:right w:val="single" w:sz="4" w:space="0" w:color="auto"/>
            </w:tcBorders>
          </w:tcPr>
          <w:p w14:paraId="1D00F87B" w14:textId="77777777" w:rsidR="006C37AF" w:rsidRPr="005A233E" w:rsidRDefault="006C37AF"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Источники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tcPr>
          <w:p w14:paraId="494945C6" w14:textId="14547F68"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481,6</w:t>
            </w:r>
          </w:p>
        </w:tc>
        <w:tc>
          <w:tcPr>
            <w:tcW w:w="1417" w:type="dxa"/>
            <w:tcBorders>
              <w:top w:val="single" w:sz="4" w:space="0" w:color="auto"/>
              <w:left w:val="single" w:sz="4" w:space="0" w:color="auto"/>
              <w:bottom w:val="single" w:sz="4" w:space="0" w:color="auto"/>
              <w:right w:val="single" w:sz="4" w:space="0" w:color="auto"/>
            </w:tcBorders>
          </w:tcPr>
          <w:p w14:paraId="1B069486" w14:textId="67F36CBB"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tcPr>
          <w:p w14:paraId="667C991E" w14:textId="476BF799"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tcPr>
          <w:p w14:paraId="550AF5D4" w14:textId="27C6ABB1"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14:paraId="2085AF5E" w14:textId="0D7EB011"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0,0</w:t>
            </w:r>
          </w:p>
        </w:tc>
        <w:tc>
          <w:tcPr>
            <w:tcW w:w="1842" w:type="dxa"/>
            <w:tcBorders>
              <w:top w:val="single" w:sz="4" w:space="0" w:color="auto"/>
              <w:left w:val="single" w:sz="4" w:space="0" w:color="auto"/>
              <w:bottom w:val="single" w:sz="4" w:space="0" w:color="auto"/>
              <w:right w:val="single" w:sz="4" w:space="0" w:color="auto"/>
            </w:tcBorders>
          </w:tcPr>
          <w:p w14:paraId="43A56B76" w14:textId="7923DA9A"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0,0</w:t>
            </w:r>
          </w:p>
        </w:tc>
      </w:tr>
      <w:tr w:rsidR="006C37AF" w:rsidRPr="005A233E" w14:paraId="0E3788B7" w14:textId="77777777" w:rsidTr="00E43B94">
        <w:tc>
          <w:tcPr>
            <w:tcW w:w="7169" w:type="dxa"/>
            <w:tcBorders>
              <w:top w:val="single" w:sz="4" w:space="0" w:color="auto"/>
              <w:bottom w:val="single" w:sz="4" w:space="0" w:color="auto"/>
              <w:right w:val="single" w:sz="4" w:space="0" w:color="auto"/>
            </w:tcBorders>
          </w:tcPr>
          <w:p w14:paraId="47F5CD39" w14:textId="77777777" w:rsidR="006C37AF" w:rsidRPr="005A233E" w:rsidRDefault="006C37AF"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Муниципальный долг</w:t>
            </w:r>
          </w:p>
        </w:tc>
        <w:tc>
          <w:tcPr>
            <w:tcW w:w="1134" w:type="dxa"/>
            <w:tcBorders>
              <w:top w:val="single" w:sz="4" w:space="0" w:color="auto"/>
              <w:left w:val="single" w:sz="4" w:space="0" w:color="auto"/>
              <w:bottom w:val="single" w:sz="4" w:space="0" w:color="auto"/>
              <w:right w:val="single" w:sz="4" w:space="0" w:color="auto"/>
            </w:tcBorders>
          </w:tcPr>
          <w:p w14:paraId="3BCEE258" w14:textId="658AE042"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0,0</w:t>
            </w:r>
          </w:p>
        </w:tc>
        <w:tc>
          <w:tcPr>
            <w:tcW w:w="1417" w:type="dxa"/>
            <w:tcBorders>
              <w:top w:val="single" w:sz="4" w:space="0" w:color="auto"/>
              <w:left w:val="single" w:sz="4" w:space="0" w:color="auto"/>
              <w:bottom w:val="single" w:sz="4" w:space="0" w:color="auto"/>
              <w:right w:val="single" w:sz="4" w:space="0" w:color="auto"/>
            </w:tcBorders>
          </w:tcPr>
          <w:p w14:paraId="0ACE0D42" w14:textId="6E0E8B91"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tcPr>
          <w:p w14:paraId="1DDF54CD" w14:textId="59A762E3"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tcPr>
          <w:p w14:paraId="1BC4FC50" w14:textId="5D23F83C"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14:paraId="6F10599C" w14:textId="0999352D"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0,0</w:t>
            </w:r>
          </w:p>
        </w:tc>
        <w:tc>
          <w:tcPr>
            <w:tcW w:w="1842" w:type="dxa"/>
            <w:tcBorders>
              <w:top w:val="single" w:sz="4" w:space="0" w:color="auto"/>
              <w:left w:val="single" w:sz="4" w:space="0" w:color="auto"/>
              <w:bottom w:val="single" w:sz="4" w:space="0" w:color="auto"/>
              <w:right w:val="single" w:sz="4" w:space="0" w:color="auto"/>
            </w:tcBorders>
          </w:tcPr>
          <w:p w14:paraId="614A99A0" w14:textId="2299AF47" w:rsidR="006C37AF" w:rsidRPr="005A233E" w:rsidRDefault="000810A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A233E">
              <w:rPr>
                <w:rFonts w:ascii="Times New Roman" w:eastAsia="Times New Roman" w:hAnsi="Times New Roman" w:cs="Times New Roman"/>
                <w:sz w:val="28"/>
                <w:szCs w:val="28"/>
              </w:rPr>
              <w:t>0,0</w:t>
            </w:r>
          </w:p>
        </w:tc>
      </w:tr>
    </w:tbl>
    <w:p w14:paraId="03848051" w14:textId="77777777" w:rsidR="00EE0728" w:rsidRPr="005A233E" w:rsidRDefault="00EE0728" w:rsidP="00EE0728">
      <w:pPr>
        <w:rPr>
          <w:rFonts w:ascii="Times New Roman" w:hAnsi="Times New Roman" w:cs="Times New Roman"/>
          <w:sz w:val="28"/>
          <w:szCs w:val="28"/>
        </w:rPr>
      </w:pPr>
    </w:p>
    <w:p w14:paraId="5261264E" w14:textId="3E637499" w:rsidR="000810AB" w:rsidRPr="005A233E" w:rsidRDefault="000810AB" w:rsidP="000810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 w:name="sub_222"/>
      <w:r w:rsidRPr="005A233E">
        <w:rPr>
          <w:rFonts w:ascii="Times New Roman" w:eastAsia="Times New Roman" w:hAnsi="Times New Roman" w:cs="Times New Roman"/>
          <w:sz w:val="28"/>
          <w:szCs w:val="28"/>
        </w:rPr>
        <w:t>* В расходах бюджета</w:t>
      </w:r>
      <w:r w:rsidR="00235646" w:rsidRPr="005A233E">
        <w:rPr>
          <w:rFonts w:ascii="Times New Roman" w:eastAsia="Times New Roman" w:hAnsi="Times New Roman" w:cs="Times New Roman"/>
          <w:sz w:val="28"/>
          <w:szCs w:val="28"/>
        </w:rPr>
        <w:t xml:space="preserve"> поселения включены</w:t>
      </w:r>
      <w:r w:rsidRPr="005A233E">
        <w:rPr>
          <w:rFonts w:ascii="Times New Roman" w:eastAsia="Times New Roman" w:hAnsi="Times New Roman" w:cs="Times New Roman"/>
          <w:sz w:val="28"/>
          <w:szCs w:val="28"/>
        </w:rPr>
        <w:t xml:space="preserve"> условно утвержденны</w:t>
      </w:r>
      <w:r w:rsidR="00235646" w:rsidRPr="005A233E">
        <w:rPr>
          <w:rFonts w:ascii="Times New Roman" w:eastAsia="Times New Roman" w:hAnsi="Times New Roman" w:cs="Times New Roman"/>
          <w:sz w:val="28"/>
          <w:szCs w:val="28"/>
        </w:rPr>
        <w:t>е</w:t>
      </w:r>
      <w:r w:rsidRPr="005A233E">
        <w:rPr>
          <w:rFonts w:ascii="Times New Roman" w:eastAsia="Times New Roman" w:hAnsi="Times New Roman" w:cs="Times New Roman"/>
          <w:sz w:val="28"/>
          <w:szCs w:val="28"/>
        </w:rPr>
        <w:t xml:space="preserve"> расходов на плановый период 2021 - 20</w:t>
      </w:r>
      <w:r w:rsidR="00235646" w:rsidRPr="005A233E">
        <w:rPr>
          <w:rFonts w:ascii="Times New Roman" w:eastAsia="Times New Roman" w:hAnsi="Times New Roman" w:cs="Times New Roman"/>
          <w:sz w:val="28"/>
          <w:szCs w:val="28"/>
        </w:rPr>
        <w:t>24</w:t>
      </w:r>
      <w:r w:rsidRPr="005A233E">
        <w:rPr>
          <w:rFonts w:ascii="Times New Roman" w:eastAsia="Times New Roman" w:hAnsi="Times New Roman" w:cs="Times New Roman"/>
          <w:sz w:val="28"/>
          <w:szCs w:val="28"/>
        </w:rPr>
        <w:t> </w:t>
      </w:r>
      <w:r w:rsidR="00235646" w:rsidRPr="005A233E">
        <w:rPr>
          <w:rFonts w:ascii="Times New Roman" w:eastAsia="Times New Roman" w:hAnsi="Times New Roman" w:cs="Times New Roman"/>
          <w:sz w:val="28"/>
          <w:szCs w:val="28"/>
        </w:rPr>
        <w:t>годов.</w:t>
      </w:r>
    </w:p>
    <w:bookmarkEnd w:id="7"/>
    <w:p w14:paraId="5066C036" w14:textId="77777777" w:rsidR="00EE0728" w:rsidRPr="00EE0728" w:rsidRDefault="00EE0728" w:rsidP="00EE0728">
      <w:pPr>
        <w:rPr>
          <w:rFonts w:ascii="Times New Roman" w:hAnsi="Times New Roman" w:cs="Times New Roman"/>
          <w:sz w:val="24"/>
          <w:szCs w:val="24"/>
        </w:rPr>
      </w:pPr>
    </w:p>
    <w:p w14:paraId="4DA41C5E" w14:textId="5764E0DB" w:rsidR="00EE0728" w:rsidRPr="005A233E" w:rsidRDefault="005A233E" w:rsidP="005A233E">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color w:val="26282F"/>
          <w:sz w:val="28"/>
          <w:szCs w:val="28"/>
        </w:rPr>
      </w:pPr>
      <w:bookmarkStart w:id="8" w:name="sub_1031"/>
      <w:r w:rsidRPr="005A233E">
        <w:rPr>
          <w:rFonts w:ascii="Times New Roman CYR" w:eastAsia="Times New Roman" w:hAnsi="Times New Roman CYR" w:cs="Times New Roman CYR"/>
          <w:color w:val="26282F"/>
          <w:sz w:val="28"/>
          <w:szCs w:val="28"/>
        </w:rPr>
        <w:t>2.1. Показатели финансового обеспечения муниципальных программ Истоминского сельского поселения</w:t>
      </w:r>
      <w:bookmarkEnd w:id="8"/>
    </w:p>
    <w:p w14:paraId="7876CDFF" w14:textId="77777777" w:rsidR="00EE0728" w:rsidRDefault="00EE0728" w:rsidP="00EE0728">
      <w:pPr>
        <w:rPr>
          <w:rFonts w:ascii="Times New Roman" w:hAnsi="Times New Roman" w:cs="Times New Roman"/>
          <w:sz w:val="24"/>
          <w:szCs w:val="24"/>
        </w:rPr>
      </w:pPr>
    </w:p>
    <w:tbl>
      <w:tblPr>
        <w:tblW w:w="1474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2"/>
        <w:gridCol w:w="1701"/>
        <w:gridCol w:w="1418"/>
        <w:gridCol w:w="1559"/>
        <w:gridCol w:w="1417"/>
        <w:gridCol w:w="1418"/>
        <w:gridCol w:w="1417"/>
      </w:tblGrid>
      <w:tr w:rsidR="000F0E1B" w:rsidRPr="00D66F01" w14:paraId="306F8BFE" w14:textId="77777777" w:rsidTr="000F0E1B">
        <w:tc>
          <w:tcPr>
            <w:tcW w:w="14742" w:type="dxa"/>
            <w:gridSpan w:val="7"/>
            <w:tcBorders>
              <w:top w:val="single" w:sz="4" w:space="0" w:color="auto"/>
              <w:bottom w:val="single" w:sz="4" w:space="0" w:color="auto"/>
            </w:tcBorders>
          </w:tcPr>
          <w:p w14:paraId="4B37A2DB" w14:textId="77777777" w:rsidR="000F0E1B" w:rsidRPr="00D66F01" w:rsidRDefault="000F0E1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lastRenderedPageBreak/>
              <w:t>Расходы на финансовое обеспечение реализации муниципальных программ Истоминского сельского поселения</w:t>
            </w:r>
          </w:p>
        </w:tc>
      </w:tr>
      <w:tr w:rsidR="000F0E1B" w:rsidRPr="00D66F01" w14:paraId="45E01870" w14:textId="77777777" w:rsidTr="000F0E1B">
        <w:tc>
          <w:tcPr>
            <w:tcW w:w="5812" w:type="dxa"/>
            <w:vMerge w:val="restart"/>
            <w:tcBorders>
              <w:top w:val="single" w:sz="4" w:space="0" w:color="auto"/>
              <w:bottom w:val="single" w:sz="4" w:space="0" w:color="auto"/>
              <w:right w:val="single" w:sz="4" w:space="0" w:color="auto"/>
            </w:tcBorders>
          </w:tcPr>
          <w:p w14:paraId="425A6059" w14:textId="77777777" w:rsidR="000F0E1B" w:rsidRPr="00D66F01" w:rsidRDefault="000F0E1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Наименование муниципальной программы Истоминского сельского поселения</w:t>
            </w:r>
          </w:p>
        </w:tc>
        <w:tc>
          <w:tcPr>
            <w:tcW w:w="8930" w:type="dxa"/>
            <w:gridSpan w:val="6"/>
            <w:tcBorders>
              <w:top w:val="single" w:sz="4" w:space="0" w:color="auto"/>
              <w:left w:val="single" w:sz="4" w:space="0" w:color="auto"/>
              <w:bottom w:val="single" w:sz="4" w:space="0" w:color="auto"/>
            </w:tcBorders>
          </w:tcPr>
          <w:p w14:paraId="202EFE57" w14:textId="77777777" w:rsidR="000F0E1B" w:rsidRPr="00D66F01" w:rsidRDefault="000F0E1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Год периода прогнозирования</w:t>
            </w:r>
          </w:p>
        </w:tc>
      </w:tr>
      <w:tr w:rsidR="000F0E1B" w:rsidRPr="00D66F01" w14:paraId="58ADF16C" w14:textId="77777777" w:rsidTr="000F0E1B">
        <w:tc>
          <w:tcPr>
            <w:tcW w:w="5812" w:type="dxa"/>
            <w:vMerge/>
            <w:tcBorders>
              <w:top w:val="single" w:sz="4" w:space="0" w:color="auto"/>
              <w:bottom w:val="single" w:sz="4" w:space="0" w:color="auto"/>
              <w:right w:val="single" w:sz="4" w:space="0" w:color="auto"/>
            </w:tcBorders>
          </w:tcPr>
          <w:p w14:paraId="41164971" w14:textId="77777777" w:rsidR="000F0E1B" w:rsidRPr="00D66F01" w:rsidRDefault="000F0E1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F0C5C34" w14:textId="5E2AC414" w:rsidR="000F0E1B" w:rsidRPr="00D66F01" w:rsidRDefault="000F0E1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2019</w:t>
            </w:r>
            <w:r w:rsidR="00617255" w:rsidRPr="00D66F01">
              <w:rPr>
                <w:rFonts w:ascii="Times New Roman" w:eastAsia="Times New Roman"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tcPr>
          <w:p w14:paraId="6839FCCC" w14:textId="0BBD4F0A" w:rsidR="000F0E1B" w:rsidRPr="00D66F01" w:rsidRDefault="000F0E1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2020</w:t>
            </w:r>
            <w:r w:rsidR="00617255" w:rsidRPr="00D66F01">
              <w:rPr>
                <w:rFonts w:ascii="Times New Roman" w:eastAsia="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14:paraId="13A40A02" w14:textId="780C22F8" w:rsidR="000F0E1B" w:rsidRPr="00D66F01" w:rsidRDefault="000F0E1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2021</w:t>
            </w:r>
            <w:r w:rsidR="00617255" w:rsidRPr="00D66F01">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1720B7C9" w14:textId="0117816A" w:rsidR="000F0E1B" w:rsidRPr="00D66F01" w:rsidRDefault="000F0E1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2022</w:t>
            </w:r>
            <w:r w:rsidR="00617255" w:rsidRPr="00D66F01">
              <w:rPr>
                <w:rFonts w:ascii="Times New Roman" w:eastAsia="Times New Roman"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tcPr>
          <w:p w14:paraId="5D375151" w14:textId="6D70C5ED" w:rsidR="000F0E1B" w:rsidRPr="00D66F01" w:rsidRDefault="000F0E1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2023</w:t>
            </w:r>
            <w:r w:rsidR="00617255" w:rsidRPr="00D66F01">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2E376C37" w14:textId="61522786" w:rsidR="000F0E1B" w:rsidRPr="00D66F01" w:rsidRDefault="000F0E1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2024</w:t>
            </w:r>
            <w:r w:rsidR="00617255" w:rsidRPr="00D66F01">
              <w:rPr>
                <w:rFonts w:ascii="Times New Roman" w:eastAsia="Times New Roman" w:hAnsi="Times New Roman" w:cs="Times New Roman"/>
                <w:sz w:val="28"/>
                <w:szCs w:val="28"/>
              </w:rPr>
              <w:t>***</w:t>
            </w:r>
          </w:p>
        </w:tc>
      </w:tr>
      <w:tr w:rsidR="000F0E1B" w:rsidRPr="00D66F01" w14:paraId="3D84BD6E" w14:textId="77777777" w:rsidTr="000F0E1B">
        <w:tc>
          <w:tcPr>
            <w:tcW w:w="5812" w:type="dxa"/>
            <w:tcBorders>
              <w:top w:val="single" w:sz="4" w:space="0" w:color="auto"/>
              <w:bottom w:val="single" w:sz="4" w:space="0" w:color="auto"/>
              <w:right w:val="single" w:sz="4" w:space="0" w:color="auto"/>
            </w:tcBorders>
          </w:tcPr>
          <w:p w14:paraId="24139434" w14:textId="77777777" w:rsidR="000F0E1B" w:rsidRPr="00D66F01" w:rsidRDefault="000F0E1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14:paraId="1E294BCF" w14:textId="77777777" w:rsidR="000F0E1B" w:rsidRPr="00D66F01" w:rsidRDefault="000F0E1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14:paraId="314E1187" w14:textId="77777777" w:rsidR="000F0E1B" w:rsidRPr="00D66F01" w:rsidRDefault="000F0E1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tcPr>
          <w:p w14:paraId="1B032CE8" w14:textId="77777777" w:rsidR="000F0E1B" w:rsidRPr="00D66F01" w:rsidRDefault="000F0E1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tcPr>
          <w:p w14:paraId="63DE70FC" w14:textId="77777777" w:rsidR="000F0E1B" w:rsidRPr="00D66F01" w:rsidRDefault="000F0E1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tcPr>
          <w:p w14:paraId="67A14FEE" w14:textId="77777777" w:rsidR="000F0E1B" w:rsidRPr="00D66F01" w:rsidRDefault="000F0E1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6</w:t>
            </w:r>
          </w:p>
        </w:tc>
        <w:tc>
          <w:tcPr>
            <w:tcW w:w="1417" w:type="dxa"/>
            <w:tcBorders>
              <w:top w:val="single" w:sz="4" w:space="0" w:color="auto"/>
              <w:left w:val="single" w:sz="4" w:space="0" w:color="auto"/>
              <w:bottom w:val="single" w:sz="4" w:space="0" w:color="auto"/>
              <w:right w:val="single" w:sz="4" w:space="0" w:color="auto"/>
            </w:tcBorders>
          </w:tcPr>
          <w:p w14:paraId="32845C3E" w14:textId="77777777" w:rsidR="000F0E1B" w:rsidRPr="00D66F01" w:rsidRDefault="000F0E1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7</w:t>
            </w:r>
          </w:p>
        </w:tc>
      </w:tr>
      <w:tr w:rsidR="000F0E1B" w:rsidRPr="00D66F01" w14:paraId="517791E4" w14:textId="77777777" w:rsidTr="000F0E1B">
        <w:tc>
          <w:tcPr>
            <w:tcW w:w="5812" w:type="dxa"/>
            <w:tcBorders>
              <w:top w:val="single" w:sz="4" w:space="0" w:color="auto"/>
              <w:bottom w:val="single" w:sz="4" w:space="0" w:color="auto"/>
              <w:right w:val="single" w:sz="4" w:space="0" w:color="auto"/>
            </w:tcBorders>
          </w:tcPr>
          <w:p w14:paraId="2863EC12" w14:textId="7560B237" w:rsidR="000F0E1B" w:rsidRPr="00D66F01" w:rsidRDefault="00A0216D"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701" w:type="dxa"/>
            <w:tcBorders>
              <w:top w:val="single" w:sz="4" w:space="0" w:color="auto"/>
              <w:left w:val="single" w:sz="4" w:space="0" w:color="auto"/>
              <w:bottom w:val="single" w:sz="4" w:space="0" w:color="auto"/>
              <w:right w:val="single" w:sz="4" w:space="0" w:color="auto"/>
            </w:tcBorders>
          </w:tcPr>
          <w:p w14:paraId="1C64307A" w14:textId="3190FA04" w:rsidR="000F0E1B" w:rsidRPr="00D66F01" w:rsidRDefault="00A0216D"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892,5</w:t>
            </w:r>
          </w:p>
        </w:tc>
        <w:tc>
          <w:tcPr>
            <w:tcW w:w="1418" w:type="dxa"/>
            <w:tcBorders>
              <w:top w:val="single" w:sz="4" w:space="0" w:color="auto"/>
              <w:left w:val="single" w:sz="4" w:space="0" w:color="auto"/>
              <w:bottom w:val="single" w:sz="4" w:space="0" w:color="auto"/>
              <w:right w:val="single" w:sz="4" w:space="0" w:color="auto"/>
            </w:tcBorders>
          </w:tcPr>
          <w:p w14:paraId="4AA48C2A" w14:textId="3A34A715" w:rsidR="000F0E1B" w:rsidRPr="00D66F01" w:rsidRDefault="002010C2"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1093,7</w:t>
            </w:r>
          </w:p>
        </w:tc>
        <w:tc>
          <w:tcPr>
            <w:tcW w:w="1559" w:type="dxa"/>
            <w:tcBorders>
              <w:top w:val="single" w:sz="4" w:space="0" w:color="auto"/>
              <w:left w:val="single" w:sz="4" w:space="0" w:color="auto"/>
              <w:bottom w:val="single" w:sz="4" w:space="0" w:color="auto"/>
              <w:right w:val="single" w:sz="4" w:space="0" w:color="auto"/>
            </w:tcBorders>
          </w:tcPr>
          <w:p w14:paraId="25A20AEA" w14:textId="78649722" w:rsidR="000F0E1B" w:rsidRPr="00D66F01" w:rsidRDefault="002010C2"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1053,0</w:t>
            </w:r>
          </w:p>
        </w:tc>
        <w:tc>
          <w:tcPr>
            <w:tcW w:w="1417" w:type="dxa"/>
            <w:tcBorders>
              <w:top w:val="single" w:sz="4" w:space="0" w:color="auto"/>
              <w:left w:val="single" w:sz="4" w:space="0" w:color="auto"/>
              <w:bottom w:val="single" w:sz="4" w:space="0" w:color="auto"/>
              <w:right w:val="single" w:sz="4" w:space="0" w:color="auto"/>
            </w:tcBorders>
          </w:tcPr>
          <w:p w14:paraId="54897CD0" w14:textId="79800C3C" w:rsidR="000F0E1B" w:rsidRPr="00D66F01" w:rsidRDefault="002010C2"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1053,0</w:t>
            </w:r>
          </w:p>
        </w:tc>
        <w:tc>
          <w:tcPr>
            <w:tcW w:w="1418" w:type="dxa"/>
            <w:tcBorders>
              <w:top w:val="single" w:sz="4" w:space="0" w:color="auto"/>
              <w:left w:val="single" w:sz="4" w:space="0" w:color="auto"/>
              <w:bottom w:val="single" w:sz="4" w:space="0" w:color="auto"/>
              <w:right w:val="single" w:sz="4" w:space="0" w:color="auto"/>
            </w:tcBorders>
          </w:tcPr>
          <w:p w14:paraId="39860E2E" w14:textId="032F8741"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66DAD3A6" w14:textId="51646D2D"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r>
      <w:tr w:rsidR="000F0E1B" w:rsidRPr="00D66F01" w14:paraId="756CB784" w14:textId="77777777" w:rsidTr="000F0E1B">
        <w:tc>
          <w:tcPr>
            <w:tcW w:w="5812" w:type="dxa"/>
            <w:tcBorders>
              <w:top w:val="single" w:sz="4" w:space="0" w:color="auto"/>
              <w:bottom w:val="single" w:sz="4" w:space="0" w:color="auto"/>
              <w:right w:val="single" w:sz="4" w:space="0" w:color="auto"/>
            </w:tcBorders>
          </w:tcPr>
          <w:p w14:paraId="1374515E" w14:textId="79C314EA" w:rsidR="000F0E1B" w:rsidRPr="00D66F01" w:rsidRDefault="00A0216D"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«Культура»</w:t>
            </w:r>
          </w:p>
        </w:tc>
        <w:tc>
          <w:tcPr>
            <w:tcW w:w="1701" w:type="dxa"/>
            <w:tcBorders>
              <w:top w:val="single" w:sz="4" w:space="0" w:color="auto"/>
              <w:left w:val="single" w:sz="4" w:space="0" w:color="auto"/>
              <w:bottom w:val="single" w:sz="4" w:space="0" w:color="auto"/>
              <w:right w:val="single" w:sz="4" w:space="0" w:color="auto"/>
            </w:tcBorders>
          </w:tcPr>
          <w:p w14:paraId="7062490E" w14:textId="6D6551F0" w:rsidR="000F0E1B" w:rsidRPr="00D66F01" w:rsidRDefault="00A0216D"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6305,8</w:t>
            </w:r>
          </w:p>
        </w:tc>
        <w:tc>
          <w:tcPr>
            <w:tcW w:w="1418" w:type="dxa"/>
            <w:tcBorders>
              <w:top w:val="single" w:sz="4" w:space="0" w:color="auto"/>
              <w:left w:val="single" w:sz="4" w:space="0" w:color="auto"/>
              <w:bottom w:val="single" w:sz="4" w:space="0" w:color="auto"/>
              <w:right w:val="single" w:sz="4" w:space="0" w:color="auto"/>
            </w:tcBorders>
          </w:tcPr>
          <w:p w14:paraId="059989FD" w14:textId="25AFF46D"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6243,7</w:t>
            </w:r>
          </w:p>
        </w:tc>
        <w:tc>
          <w:tcPr>
            <w:tcW w:w="1559" w:type="dxa"/>
            <w:tcBorders>
              <w:top w:val="single" w:sz="4" w:space="0" w:color="auto"/>
              <w:left w:val="single" w:sz="4" w:space="0" w:color="auto"/>
              <w:bottom w:val="single" w:sz="4" w:space="0" w:color="auto"/>
              <w:right w:val="single" w:sz="4" w:space="0" w:color="auto"/>
            </w:tcBorders>
          </w:tcPr>
          <w:p w14:paraId="6E4F5199" w14:textId="6DCA0D20"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3600,7</w:t>
            </w:r>
          </w:p>
        </w:tc>
        <w:tc>
          <w:tcPr>
            <w:tcW w:w="1417" w:type="dxa"/>
            <w:tcBorders>
              <w:top w:val="single" w:sz="4" w:space="0" w:color="auto"/>
              <w:left w:val="single" w:sz="4" w:space="0" w:color="auto"/>
              <w:bottom w:val="single" w:sz="4" w:space="0" w:color="auto"/>
              <w:right w:val="single" w:sz="4" w:space="0" w:color="auto"/>
            </w:tcBorders>
          </w:tcPr>
          <w:p w14:paraId="73FA5E9A" w14:textId="7C6944B9"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4097,8</w:t>
            </w:r>
          </w:p>
        </w:tc>
        <w:tc>
          <w:tcPr>
            <w:tcW w:w="1418" w:type="dxa"/>
            <w:tcBorders>
              <w:top w:val="single" w:sz="4" w:space="0" w:color="auto"/>
              <w:left w:val="single" w:sz="4" w:space="0" w:color="auto"/>
              <w:bottom w:val="single" w:sz="4" w:space="0" w:color="auto"/>
              <w:right w:val="single" w:sz="4" w:space="0" w:color="auto"/>
            </w:tcBorders>
          </w:tcPr>
          <w:p w14:paraId="670C3C3E" w14:textId="14BD49C5"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5B7011EE" w14:textId="3CC3BCB2"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r>
      <w:tr w:rsidR="000F0E1B" w:rsidRPr="00D66F01" w14:paraId="4DBEC1C8" w14:textId="77777777" w:rsidTr="000F0E1B">
        <w:tc>
          <w:tcPr>
            <w:tcW w:w="5812" w:type="dxa"/>
            <w:tcBorders>
              <w:top w:val="single" w:sz="4" w:space="0" w:color="auto"/>
              <w:bottom w:val="single" w:sz="4" w:space="0" w:color="auto"/>
              <w:right w:val="single" w:sz="4" w:space="0" w:color="auto"/>
            </w:tcBorders>
          </w:tcPr>
          <w:p w14:paraId="6D0AED0B" w14:textId="78F43B95" w:rsidR="000F0E1B" w:rsidRPr="00D66F01" w:rsidRDefault="00A0216D"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«Обеспечение качественными жилищно-коммунальными услугами населения»</w:t>
            </w:r>
          </w:p>
        </w:tc>
        <w:tc>
          <w:tcPr>
            <w:tcW w:w="1701" w:type="dxa"/>
            <w:tcBorders>
              <w:top w:val="single" w:sz="4" w:space="0" w:color="auto"/>
              <w:left w:val="single" w:sz="4" w:space="0" w:color="auto"/>
              <w:bottom w:val="single" w:sz="4" w:space="0" w:color="auto"/>
              <w:right w:val="single" w:sz="4" w:space="0" w:color="auto"/>
            </w:tcBorders>
          </w:tcPr>
          <w:p w14:paraId="5734AE7D" w14:textId="59D22000" w:rsidR="000F0E1B" w:rsidRPr="00D66F01" w:rsidRDefault="00A0216D"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181,8</w:t>
            </w:r>
          </w:p>
        </w:tc>
        <w:tc>
          <w:tcPr>
            <w:tcW w:w="1418" w:type="dxa"/>
            <w:tcBorders>
              <w:top w:val="single" w:sz="4" w:space="0" w:color="auto"/>
              <w:left w:val="single" w:sz="4" w:space="0" w:color="auto"/>
              <w:bottom w:val="single" w:sz="4" w:space="0" w:color="auto"/>
              <w:right w:val="single" w:sz="4" w:space="0" w:color="auto"/>
            </w:tcBorders>
          </w:tcPr>
          <w:p w14:paraId="1B16D60B" w14:textId="087F5D06" w:rsidR="000F0E1B" w:rsidRPr="00D66F01" w:rsidRDefault="002010C2"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36,4</w:t>
            </w:r>
          </w:p>
        </w:tc>
        <w:tc>
          <w:tcPr>
            <w:tcW w:w="1559" w:type="dxa"/>
            <w:tcBorders>
              <w:top w:val="single" w:sz="4" w:space="0" w:color="auto"/>
              <w:left w:val="single" w:sz="4" w:space="0" w:color="auto"/>
              <w:bottom w:val="single" w:sz="4" w:space="0" w:color="auto"/>
              <w:right w:val="single" w:sz="4" w:space="0" w:color="auto"/>
            </w:tcBorders>
          </w:tcPr>
          <w:p w14:paraId="561E154C" w14:textId="1D0A64E2" w:rsidR="000F0E1B" w:rsidRPr="00D66F01" w:rsidRDefault="002010C2"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36,4</w:t>
            </w:r>
          </w:p>
        </w:tc>
        <w:tc>
          <w:tcPr>
            <w:tcW w:w="1417" w:type="dxa"/>
            <w:tcBorders>
              <w:top w:val="single" w:sz="4" w:space="0" w:color="auto"/>
              <w:left w:val="single" w:sz="4" w:space="0" w:color="auto"/>
              <w:bottom w:val="single" w:sz="4" w:space="0" w:color="auto"/>
              <w:right w:val="single" w:sz="4" w:space="0" w:color="auto"/>
            </w:tcBorders>
          </w:tcPr>
          <w:p w14:paraId="5B23F261" w14:textId="4453B1A7" w:rsidR="000F0E1B" w:rsidRPr="00D66F01" w:rsidRDefault="002010C2"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36,4</w:t>
            </w:r>
          </w:p>
        </w:tc>
        <w:tc>
          <w:tcPr>
            <w:tcW w:w="1418" w:type="dxa"/>
            <w:tcBorders>
              <w:top w:val="single" w:sz="4" w:space="0" w:color="auto"/>
              <w:left w:val="single" w:sz="4" w:space="0" w:color="auto"/>
              <w:bottom w:val="single" w:sz="4" w:space="0" w:color="auto"/>
              <w:right w:val="single" w:sz="4" w:space="0" w:color="auto"/>
            </w:tcBorders>
          </w:tcPr>
          <w:p w14:paraId="0D16510D" w14:textId="3C2ABFFF"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2C302316" w14:textId="4F14707A"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r>
      <w:tr w:rsidR="000F0E1B" w:rsidRPr="00D66F01" w14:paraId="3BB3CF63" w14:textId="77777777" w:rsidTr="000F0E1B">
        <w:tc>
          <w:tcPr>
            <w:tcW w:w="5812" w:type="dxa"/>
            <w:tcBorders>
              <w:top w:val="single" w:sz="4" w:space="0" w:color="auto"/>
              <w:bottom w:val="single" w:sz="4" w:space="0" w:color="auto"/>
              <w:right w:val="single" w:sz="4" w:space="0" w:color="auto"/>
            </w:tcBorders>
          </w:tcPr>
          <w:p w14:paraId="31B8CED9" w14:textId="2747DA79" w:rsidR="000F0E1B" w:rsidRPr="00D66F01" w:rsidRDefault="00A0216D"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«Развитие транспортной системы»</w:t>
            </w:r>
          </w:p>
        </w:tc>
        <w:tc>
          <w:tcPr>
            <w:tcW w:w="1701" w:type="dxa"/>
            <w:tcBorders>
              <w:top w:val="single" w:sz="4" w:space="0" w:color="auto"/>
              <w:left w:val="single" w:sz="4" w:space="0" w:color="auto"/>
              <w:bottom w:val="single" w:sz="4" w:space="0" w:color="auto"/>
              <w:right w:val="single" w:sz="4" w:space="0" w:color="auto"/>
            </w:tcBorders>
          </w:tcPr>
          <w:p w14:paraId="19E4264A" w14:textId="5E45C98A" w:rsidR="000F0E1B" w:rsidRPr="00D66F01" w:rsidRDefault="00A0216D"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912,0</w:t>
            </w:r>
          </w:p>
        </w:tc>
        <w:tc>
          <w:tcPr>
            <w:tcW w:w="1418" w:type="dxa"/>
            <w:tcBorders>
              <w:top w:val="single" w:sz="4" w:space="0" w:color="auto"/>
              <w:left w:val="single" w:sz="4" w:space="0" w:color="auto"/>
              <w:bottom w:val="single" w:sz="4" w:space="0" w:color="auto"/>
              <w:right w:val="single" w:sz="4" w:space="0" w:color="auto"/>
            </w:tcBorders>
          </w:tcPr>
          <w:p w14:paraId="609D94FC" w14:textId="2753C902"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2097,6</w:t>
            </w:r>
          </w:p>
        </w:tc>
        <w:tc>
          <w:tcPr>
            <w:tcW w:w="1559" w:type="dxa"/>
            <w:tcBorders>
              <w:top w:val="single" w:sz="4" w:space="0" w:color="auto"/>
              <w:left w:val="single" w:sz="4" w:space="0" w:color="auto"/>
              <w:bottom w:val="single" w:sz="4" w:space="0" w:color="auto"/>
              <w:right w:val="single" w:sz="4" w:space="0" w:color="auto"/>
            </w:tcBorders>
          </w:tcPr>
          <w:p w14:paraId="186978EB" w14:textId="5E8BBBDB"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2213,0</w:t>
            </w:r>
          </w:p>
        </w:tc>
        <w:tc>
          <w:tcPr>
            <w:tcW w:w="1417" w:type="dxa"/>
            <w:tcBorders>
              <w:top w:val="single" w:sz="4" w:space="0" w:color="auto"/>
              <w:left w:val="single" w:sz="4" w:space="0" w:color="auto"/>
              <w:bottom w:val="single" w:sz="4" w:space="0" w:color="auto"/>
              <w:right w:val="single" w:sz="4" w:space="0" w:color="auto"/>
            </w:tcBorders>
          </w:tcPr>
          <w:p w14:paraId="21507C08" w14:textId="24A18999"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8479,4</w:t>
            </w:r>
          </w:p>
        </w:tc>
        <w:tc>
          <w:tcPr>
            <w:tcW w:w="1418" w:type="dxa"/>
            <w:tcBorders>
              <w:top w:val="single" w:sz="4" w:space="0" w:color="auto"/>
              <w:left w:val="single" w:sz="4" w:space="0" w:color="auto"/>
              <w:bottom w:val="single" w:sz="4" w:space="0" w:color="auto"/>
              <w:right w:val="single" w:sz="4" w:space="0" w:color="auto"/>
            </w:tcBorders>
          </w:tcPr>
          <w:p w14:paraId="27B2FC46" w14:textId="5E2BE62A"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1884DA35" w14:textId="5529BE09"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r>
      <w:tr w:rsidR="000F0E1B" w:rsidRPr="00D66F01" w14:paraId="2847D731" w14:textId="77777777" w:rsidTr="000F0E1B">
        <w:tc>
          <w:tcPr>
            <w:tcW w:w="5812" w:type="dxa"/>
            <w:tcBorders>
              <w:top w:val="single" w:sz="4" w:space="0" w:color="auto"/>
              <w:bottom w:val="single" w:sz="4" w:space="0" w:color="auto"/>
              <w:right w:val="single" w:sz="4" w:space="0" w:color="auto"/>
            </w:tcBorders>
          </w:tcPr>
          <w:p w14:paraId="615966CC" w14:textId="0C00C108" w:rsidR="000F0E1B" w:rsidRPr="00D66F01" w:rsidRDefault="00A0216D"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«Развитие физической культуры и спорта»</w:t>
            </w:r>
          </w:p>
        </w:tc>
        <w:tc>
          <w:tcPr>
            <w:tcW w:w="1701" w:type="dxa"/>
            <w:tcBorders>
              <w:top w:val="single" w:sz="4" w:space="0" w:color="auto"/>
              <w:left w:val="single" w:sz="4" w:space="0" w:color="auto"/>
              <w:bottom w:val="single" w:sz="4" w:space="0" w:color="auto"/>
              <w:right w:val="single" w:sz="4" w:space="0" w:color="auto"/>
            </w:tcBorders>
          </w:tcPr>
          <w:p w14:paraId="3DC99440" w14:textId="7E5ECA00" w:rsidR="000F0E1B" w:rsidRPr="00D66F01" w:rsidRDefault="00A0216D"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60,0</w:t>
            </w:r>
          </w:p>
        </w:tc>
        <w:tc>
          <w:tcPr>
            <w:tcW w:w="1418" w:type="dxa"/>
            <w:tcBorders>
              <w:top w:val="single" w:sz="4" w:space="0" w:color="auto"/>
              <w:left w:val="single" w:sz="4" w:space="0" w:color="auto"/>
              <w:bottom w:val="single" w:sz="4" w:space="0" w:color="auto"/>
              <w:right w:val="single" w:sz="4" w:space="0" w:color="auto"/>
            </w:tcBorders>
          </w:tcPr>
          <w:p w14:paraId="7949238D" w14:textId="4D3FA380"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20,0</w:t>
            </w:r>
          </w:p>
        </w:tc>
        <w:tc>
          <w:tcPr>
            <w:tcW w:w="1559" w:type="dxa"/>
            <w:tcBorders>
              <w:top w:val="single" w:sz="4" w:space="0" w:color="auto"/>
              <w:left w:val="single" w:sz="4" w:space="0" w:color="auto"/>
              <w:bottom w:val="single" w:sz="4" w:space="0" w:color="auto"/>
              <w:right w:val="single" w:sz="4" w:space="0" w:color="auto"/>
            </w:tcBorders>
          </w:tcPr>
          <w:p w14:paraId="05E5E34B" w14:textId="659B50AF"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20,0</w:t>
            </w:r>
          </w:p>
        </w:tc>
        <w:tc>
          <w:tcPr>
            <w:tcW w:w="1417" w:type="dxa"/>
            <w:tcBorders>
              <w:top w:val="single" w:sz="4" w:space="0" w:color="auto"/>
              <w:left w:val="single" w:sz="4" w:space="0" w:color="auto"/>
              <w:bottom w:val="single" w:sz="4" w:space="0" w:color="auto"/>
              <w:right w:val="single" w:sz="4" w:space="0" w:color="auto"/>
            </w:tcBorders>
          </w:tcPr>
          <w:p w14:paraId="5F4D6C84" w14:textId="6E7A3576"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tcPr>
          <w:p w14:paraId="3848ED9A" w14:textId="3D6C44DF"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60D00B21" w14:textId="7D9B0489"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r>
      <w:tr w:rsidR="000F0E1B" w:rsidRPr="00D66F01" w14:paraId="28F9D32D" w14:textId="77777777" w:rsidTr="000F0E1B">
        <w:tc>
          <w:tcPr>
            <w:tcW w:w="5812" w:type="dxa"/>
            <w:tcBorders>
              <w:top w:val="single" w:sz="4" w:space="0" w:color="auto"/>
              <w:bottom w:val="single" w:sz="4" w:space="0" w:color="auto"/>
              <w:right w:val="single" w:sz="4" w:space="0" w:color="auto"/>
            </w:tcBorders>
          </w:tcPr>
          <w:p w14:paraId="186BB570" w14:textId="6EC8BA0B" w:rsidR="000F0E1B" w:rsidRPr="00D66F01" w:rsidRDefault="00A0216D"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«Управление имуществом»</w:t>
            </w:r>
          </w:p>
        </w:tc>
        <w:tc>
          <w:tcPr>
            <w:tcW w:w="1701" w:type="dxa"/>
            <w:tcBorders>
              <w:top w:val="single" w:sz="4" w:space="0" w:color="auto"/>
              <w:left w:val="single" w:sz="4" w:space="0" w:color="auto"/>
              <w:bottom w:val="single" w:sz="4" w:space="0" w:color="auto"/>
              <w:right w:val="single" w:sz="4" w:space="0" w:color="auto"/>
            </w:tcBorders>
          </w:tcPr>
          <w:p w14:paraId="771C3EA9" w14:textId="0C627F9B" w:rsidR="000F0E1B" w:rsidRPr="00D66F01" w:rsidRDefault="00A0216D"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612,6</w:t>
            </w:r>
          </w:p>
        </w:tc>
        <w:tc>
          <w:tcPr>
            <w:tcW w:w="1418" w:type="dxa"/>
            <w:tcBorders>
              <w:top w:val="single" w:sz="4" w:space="0" w:color="auto"/>
              <w:left w:val="single" w:sz="4" w:space="0" w:color="auto"/>
              <w:bottom w:val="single" w:sz="4" w:space="0" w:color="auto"/>
              <w:right w:val="single" w:sz="4" w:space="0" w:color="auto"/>
            </w:tcBorders>
          </w:tcPr>
          <w:p w14:paraId="119CC359" w14:textId="29A13D32"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125,0</w:t>
            </w:r>
          </w:p>
        </w:tc>
        <w:tc>
          <w:tcPr>
            <w:tcW w:w="1559" w:type="dxa"/>
            <w:tcBorders>
              <w:top w:val="single" w:sz="4" w:space="0" w:color="auto"/>
              <w:left w:val="single" w:sz="4" w:space="0" w:color="auto"/>
              <w:bottom w:val="single" w:sz="4" w:space="0" w:color="auto"/>
              <w:right w:val="single" w:sz="4" w:space="0" w:color="auto"/>
            </w:tcBorders>
          </w:tcPr>
          <w:p w14:paraId="45FEDAD0" w14:textId="7A7CD9B2"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417" w:type="dxa"/>
            <w:tcBorders>
              <w:top w:val="single" w:sz="4" w:space="0" w:color="auto"/>
              <w:left w:val="single" w:sz="4" w:space="0" w:color="auto"/>
              <w:bottom w:val="single" w:sz="4" w:space="0" w:color="auto"/>
              <w:right w:val="single" w:sz="4" w:space="0" w:color="auto"/>
            </w:tcBorders>
          </w:tcPr>
          <w:p w14:paraId="5D1D4137" w14:textId="481FB9BD"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418" w:type="dxa"/>
            <w:tcBorders>
              <w:top w:val="single" w:sz="4" w:space="0" w:color="auto"/>
              <w:left w:val="single" w:sz="4" w:space="0" w:color="auto"/>
              <w:bottom w:val="single" w:sz="4" w:space="0" w:color="auto"/>
              <w:right w:val="single" w:sz="4" w:space="0" w:color="auto"/>
            </w:tcBorders>
          </w:tcPr>
          <w:p w14:paraId="465BCB26" w14:textId="3F0A00B1"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4A8D476C" w14:textId="7DC96921"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r>
      <w:tr w:rsidR="000F0E1B" w:rsidRPr="00D66F01" w14:paraId="494BE443" w14:textId="77777777" w:rsidTr="000F0E1B">
        <w:tc>
          <w:tcPr>
            <w:tcW w:w="5812" w:type="dxa"/>
            <w:tcBorders>
              <w:top w:val="single" w:sz="4" w:space="0" w:color="auto"/>
              <w:bottom w:val="single" w:sz="4" w:space="0" w:color="auto"/>
              <w:right w:val="single" w:sz="4" w:space="0" w:color="auto"/>
            </w:tcBorders>
          </w:tcPr>
          <w:p w14:paraId="728CF749" w14:textId="79659D5F" w:rsidR="000F0E1B" w:rsidRPr="00D66F01" w:rsidRDefault="00A0216D"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«Информационное общество»</w:t>
            </w:r>
          </w:p>
        </w:tc>
        <w:tc>
          <w:tcPr>
            <w:tcW w:w="1701" w:type="dxa"/>
            <w:tcBorders>
              <w:top w:val="single" w:sz="4" w:space="0" w:color="auto"/>
              <w:left w:val="single" w:sz="4" w:space="0" w:color="auto"/>
              <w:bottom w:val="single" w:sz="4" w:space="0" w:color="auto"/>
              <w:right w:val="single" w:sz="4" w:space="0" w:color="auto"/>
            </w:tcBorders>
          </w:tcPr>
          <w:p w14:paraId="24F7AF18" w14:textId="774AC30C" w:rsidR="000F0E1B" w:rsidRPr="00D66F01" w:rsidRDefault="00A0216D"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153,0</w:t>
            </w:r>
          </w:p>
        </w:tc>
        <w:tc>
          <w:tcPr>
            <w:tcW w:w="1418" w:type="dxa"/>
            <w:tcBorders>
              <w:top w:val="single" w:sz="4" w:space="0" w:color="auto"/>
              <w:left w:val="single" w:sz="4" w:space="0" w:color="auto"/>
              <w:bottom w:val="single" w:sz="4" w:space="0" w:color="auto"/>
              <w:right w:val="single" w:sz="4" w:space="0" w:color="auto"/>
            </w:tcBorders>
          </w:tcPr>
          <w:p w14:paraId="4D05040F" w14:textId="3ACE313D"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559" w:type="dxa"/>
            <w:tcBorders>
              <w:top w:val="single" w:sz="4" w:space="0" w:color="auto"/>
              <w:left w:val="single" w:sz="4" w:space="0" w:color="auto"/>
              <w:bottom w:val="single" w:sz="4" w:space="0" w:color="auto"/>
              <w:right w:val="single" w:sz="4" w:space="0" w:color="auto"/>
            </w:tcBorders>
          </w:tcPr>
          <w:p w14:paraId="54799335" w14:textId="21B159D2"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417" w:type="dxa"/>
            <w:tcBorders>
              <w:top w:val="single" w:sz="4" w:space="0" w:color="auto"/>
              <w:left w:val="single" w:sz="4" w:space="0" w:color="auto"/>
              <w:bottom w:val="single" w:sz="4" w:space="0" w:color="auto"/>
              <w:right w:val="single" w:sz="4" w:space="0" w:color="auto"/>
            </w:tcBorders>
          </w:tcPr>
          <w:p w14:paraId="57113756" w14:textId="06B7A77F"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418" w:type="dxa"/>
            <w:tcBorders>
              <w:top w:val="single" w:sz="4" w:space="0" w:color="auto"/>
              <w:left w:val="single" w:sz="4" w:space="0" w:color="auto"/>
              <w:bottom w:val="single" w:sz="4" w:space="0" w:color="auto"/>
              <w:right w:val="single" w:sz="4" w:space="0" w:color="auto"/>
            </w:tcBorders>
          </w:tcPr>
          <w:p w14:paraId="4A84CB56" w14:textId="32D3073B"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63798E10" w14:textId="64C9402B"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r>
      <w:tr w:rsidR="000F0E1B" w:rsidRPr="00D66F01" w14:paraId="5EBD2B1C" w14:textId="77777777" w:rsidTr="000F0E1B">
        <w:tc>
          <w:tcPr>
            <w:tcW w:w="5812" w:type="dxa"/>
            <w:tcBorders>
              <w:top w:val="single" w:sz="4" w:space="0" w:color="auto"/>
              <w:bottom w:val="single" w:sz="4" w:space="0" w:color="auto"/>
              <w:right w:val="single" w:sz="4" w:space="0" w:color="auto"/>
            </w:tcBorders>
          </w:tcPr>
          <w:p w14:paraId="4405B617" w14:textId="7A79C015" w:rsidR="000F0E1B" w:rsidRPr="00D66F01" w:rsidRDefault="00A0216D"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«Комплексное благоустройство территории поселения»</w:t>
            </w:r>
          </w:p>
        </w:tc>
        <w:tc>
          <w:tcPr>
            <w:tcW w:w="1701" w:type="dxa"/>
            <w:tcBorders>
              <w:top w:val="single" w:sz="4" w:space="0" w:color="auto"/>
              <w:left w:val="single" w:sz="4" w:space="0" w:color="auto"/>
              <w:bottom w:val="single" w:sz="4" w:space="0" w:color="auto"/>
              <w:right w:val="single" w:sz="4" w:space="0" w:color="auto"/>
            </w:tcBorders>
          </w:tcPr>
          <w:p w14:paraId="2A277B94" w14:textId="25D7A7A5" w:rsidR="000F0E1B" w:rsidRPr="00D66F01" w:rsidRDefault="00A0216D"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1997,7</w:t>
            </w:r>
          </w:p>
        </w:tc>
        <w:tc>
          <w:tcPr>
            <w:tcW w:w="1418" w:type="dxa"/>
            <w:tcBorders>
              <w:top w:val="single" w:sz="4" w:space="0" w:color="auto"/>
              <w:left w:val="single" w:sz="4" w:space="0" w:color="auto"/>
              <w:bottom w:val="single" w:sz="4" w:space="0" w:color="auto"/>
              <w:right w:val="single" w:sz="4" w:space="0" w:color="auto"/>
            </w:tcBorders>
          </w:tcPr>
          <w:p w14:paraId="47BCB3D5" w14:textId="18969CE7"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2119,5</w:t>
            </w:r>
          </w:p>
        </w:tc>
        <w:tc>
          <w:tcPr>
            <w:tcW w:w="1559" w:type="dxa"/>
            <w:tcBorders>
              <w:top w:val="single" w:sz="4" w:space="0" w:color="auto"/>
              <w:left w:val="single" w:sz="4" w:space="0" w:color="auto"/>
              <w:bottom w:val="single" w:sz="4" w:space="0" w:color="auto"/>
              <w:right w:val="single" w:sz="4" w:space="0" w:color="auto"/>
            </w:tcBorders>
          </w:tcPr>
          <w:p w14:paraId="2D4BCEC4" w14:textId="2D7097A1"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1032,9</w:t>
            </w:r>
          </w:p>
        </w:tc>
        <w:tc>
          <w:tcPr>
            <w:tcW w:w="1417" w:type="dxa"/>
            <w:tcBorders>
              <w:top w:val="single" w:sz="4" w:space="0" w:color="auto"/>
              <w:left w:val="single" w:sz="4" w:space="0" w:color="auto"/>
              <w:bottom w:val="single" w:sz="4" w:space="0" w:color="auto"/>
              <w:right w:val="single" w:sz="4" w:space="0" w:color="auto"/>
            </w:tcBorders>
          </w:tcPr>
          <w:p w14:paraId="50480D9E" w14:textId="266160C0"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1052,9</w:t>
            </w:r>
          </w:p>
        </w:tc>
        <w:tc>
          <w:tcPr>
            <w:tcW w:w="1418" w:type="dxa"/>
            <w:tcBorders>
              <w:top w:val="single" w:sz="4" w:space="0" w:color="auto"/>
              <w:left w:val="single" w:sz="4" w:space="0" w:color="auto"/>
              <w:bottom w:val="single" w:sz="4" w:space="0" w:color="auto"/>
              <w:right w:val="single" w:sz="4" w:space="0" w:color="auto"/>
            </w:tcBorders>
          </w:tcPr>
          <w:p w14:paraId="773F4D1F" w14:textId="17AF9461"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527E9F96" w14:textId="45DC1026"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r>
      <w:tr w:rsidR="000F0E1B" w:rsidRPr="00D66F01" w14:paraId="6780A11E" w14:textId="77777777" w:rsidTr="000F0E1B">
        <w:tc>
          <w:tcPr>
            <w:tcW w:w="5812" w:type="dxa"/>
            <w:tcBorders>
              <w:top w:val="single" w:sz="4" w:space="0" w:color="auto"/>
              <w:bottom w:val="single" w:sz="4" w:space="0" w:color="auto"/>
              <w:right w:val="single" w:sz="4" w:space="0" w:color="auto"/>
            </w:tcBorders>
          </w:tcPr>
          <w:p w14:paraId="35C89005" w14:textId="7D7DFA49" w:rsidR="000F0E1B" w:rsidRPr="00D66F01" w:rsidRDefault="00A0216D"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«Социальная поддержка граждан»</w:t>
            </w:r>
          </w:p>
        </w:tc>
        <w:tc>
          <w:tcPr>
            <w:tcW w:w="1701" w:type="dxa"/>
            <w:tcBorders>
              <w:top w:val="single" w:sz="4" w:space="0" w:color="auto"/>
              <w:left w:val="single" w:sz="4" w:space="0" w:color="auto"/>
              <w:bottom w:val="single" w:sz="4" w:space="0" w:color="auto"/>
              <w:right w:val="single" w:sz="4" w:space="0" w:color="auto"/>
            </w:tcBorders>
          </w:tcPr>
          <w:p w14:paraId="6A49CE3B" w14:textId="3D81F6C0" w:rsidR="000F0E1B" w:rsidRPr="00D66F01" w:rsidRDefault="00A0216D"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170,0</w:t>
            </w:r>
          </w:p>
        </w:tc>
        <w:tc>
          <w:tcPr>
            <w:tcW w:w="1418" w:type="dxa"/>
            <w:tcBorders>
              <w:top w:val="single" w:sz="4" w:space="0" w:color="auto"/>
              <w:left w:val="single" w:sz="4" w:space="0" w:color="auto"/>
              <w:bottom w:val="single" w:sz="4" w:space="0" w:color="auto"/>
              <w:right w:val="single" w:sz="4" w:space="0" w:color="auto"/>
            </w:tcBorders>
          </w:tcPr>
          <w:p w14:paraId="2C79930A" w14:textId="454F1D23"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170,0</w:t>
            </w:r>
          </w:p>
        </w:tc>
        <w:tc>
          <w:tcPr>
            <w:tcW w:w="1559" w:type="dxa"/>
            <w:tcBorders>
              <w:top w:val="single" w:sz="4" w:space="0" w:color="auto"/>
              <w:left w:val="single" w:sz="4" w:space="0" w:color="auto"/>
              <w:bottom w:val="single" w:sz="4" w:space="0" w:color="auto"/>
              <w:right w:val="single" w:sz="4" w:space="0" w:color="auto"/>
            </w:tcBorders>
          </w:tcPr>
          <w:p w14:paraId="4F0AA5CC" w14:textId="4B28CB0A"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100,0</w:t>
            </w:r>
          </w:p>
        </w:tc>
        <w:tc>
          <w:tcPr>
            <w:tcW w:w="1417" w:type="dxa"/>
            <w:tcBorders>
              <w:top w:val="single" w:sz="4" w:space="0" w:color="auto"/>
              <w:left w:val="single" w:sz="4" w:space="0" w:color="auto"/>
              <w:bottom w:val="single" w:sz="4" w:space="0" w:color="auto"/>
              <w:right w:val="single" w:sz="4" w:space="0" w:color="auto"/>
            </w:tcBorders>
          </w:tcPr>
          <w:p w14:paraId="668761AB" w14:textId="7EF1149B"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100,0</w:t>
            </w:r>
          </w:p>
        </w:tc>
        <w:tc>
          <w:tcPr>
            <w:tcW w:w="1418" w:type="dxa"/>
            <w:tcBorders>
              <w:top w:val="single" w:sz="4" w:space="0" w:color="auto"/>
              <w:left w:val="single" w:sz="4" w:space="0" w:color="auto"/>
              <w:bottom w:val="single" w:sz="4" w:space="0" w:color="auto"/>
              <w:right w:val="single" w:sz="4" w:space="0" w:color="auto"/>
            </w:tcBorders>
          </w:tcPr>
          <w:p w14:paraId="72BABFCD" w14:textId="26646383"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015CFDC8" w14:textId="504098E4"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r>
      <w:tr w:rsidR="000F0E1B" w:rsidRPr="00D66F01" w14:paraId="4514BDD6" w14:textId="77777777" w:rsidTr="000F0E1B">
        <w:tc>
          <w:tcPr>
            <w:tcW w:w="5812" w:type="dxa"/>
            <w:tcBorders>
              <w:top w:val="single" w:sz="4" w:space="0" w:color="auto"/>
              <w:bottom w:val="single" w:sz="4" w:space="0" w:color="auto"/>
              <w:right w:val="single" w:sz="4" w:space="0" w:color="auto"/>
            </w:tcBorders>
          </w:tcPr>
          <w:p w14:paraId="77190FD4" w14:textId="4081231C" w:rsidR="000F0E1B" w:rsidRPr="00D66F01" w:rsidRDefault="002010C2"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r w:rsidR="00A0216D" w:rsidRPr="00D66F01">
              <w:rPr>
                <w:rFonts w:ascii="Times New Roman" w:eastAsia="Times New Roman" w:hAnsi="Times New Roman" w:cs="Times New Roman"/>
                <w:sz w:val="28"/>
                <w:szCs w:val="28"/>
              </w:rPr>
              <w:t>Развитие муниципальной службы</w:t>
            </w:r>
            <w:r w:rsidRPr="00D66F01">
              <w:rPr>
                <w:rFonts w:ascii="Times New Roman" w:eastAsia="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17813466" w14:textId="296BEBCA"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418" w:type="dxa"/>
            <w:tcBorders>
              <w:top w:val="single" w:sz="4" w:space="0" w:color="auto"/>
              <w:left w:val="single" w:sz="4" w:space="0" w:color="auto"/>
              <w:bottom w:val="single" w:sz="4" w:space="0" w:color="auto"/>
              <w:right w:val="single" w:sz="4" w:space="0" w:color="auto"/>
            </w:tcBorders>
          </w:tcPr>
          <w:p w14:paraId="52C3F49C" w14:textId="48DE0497"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10,0</w:t>
            </w:r>
          </w:p>
        </w:tc>
        <w:tc>
          <w:tcPr>
            <w:tcW w:w="1559" w:type="dxa"/>
            <w:tcBorders>
              <w:top w:val="single" w:sz="4" w:space="0" w:color="auto"/>
              <w:left w:val="single" w:sz="4" w:space="0" w:color="auto"/>
              <w:bottom w:val="single" w:sz="4" w:space="0" w:color="auto"/>
              <w:right w:val="single" w:sz="4" w:space="0" w:color="auto"/>
            </w:tcBorders>
          </w:tcPr>
          <w:p w14:paraId="428BF06B" w14:textId="0079A69B"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417" w:type="dxa"/>
            <w:tcBorders>
              <w:top w:val="single" w:sz="4" w:space="0" w:color="auto"/>
              <w:left w:val="single" w:sz="4" w:space="0" w:color="auto"/>
              <w:bottom w:val="single" w:sz="4" w:space="0" w:color="auto"/>
              <w:right w:val="single" w:sz="4" w:space="0" w:color="auto"/>
            </w:tcBorders>
          </w:tcPr>
          <w:p w14:paraId="0D931A5B" w14:textId="2701BB05"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418" w:type="dxa"/>
            <w:tcBorders>
              <w:top w:val="single" w:sz="4" w:space="0" w:color="auto"/>
              <w:left w:val="single" w:sz="4" w:space="0" w:color="auto"/>
              <w:bottom w:val="single" w:sz="4" w:space="0" w:color="auto"/>
              <w:right w:val="single" w:sz="4" w:space="0" w:color="auto"/>
            </w:tcBorders>
          </w:tcPr>
          <w:p w14:paraId="5F66D499" w14:textId="1D07D344"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06F6CCA0" w14:textId="59363DB7"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r>
      <w:tr w:rsidR="000F0E1B" w:rsidRPr="00D66F01" w14:paraId="2E4BA3A7" w14:textId="77777777" w:rsidTr="000F0E1B">
        <w:tc>
          <w:tcPr>
            <w:tcW w:w="5812" w:type="dxa"/>
            <w:tcBorders>
              <w:top w:val="single" w:sz="4" w:space="0" w:color="auto"/>
              <w:bottom w:val="single" w:sz="4" w:space="0" w:color="auto"/>
              <w:right w:val="single" w:sz="4" w:space="0" w:color="auto"/>
            </w:tcBorders>
          </w:tcPr>
          <w:p w14:paraId="51D0A59C" w14:textId="7D73E7B4" w:rsidR="000F0E1B" w:rsidRPr="00D66F01" w:rsidRDefault="002010C2"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r w:rsidR="00A0216D" w:rsidRPr="00D66F01">
              <w:rPr>
                <w:rFonts w:ascii="Times New Roman" w:eastAsia="Times New Roman" w:hAnsi="Times New Roman" w:cs="Times New Roman"/>
                <w:sz w:val="28"/>
                <w:szCs w:val="28"/>
              </w:rPr>
              <w:t>Управление муниципальными финансами</w:t>
            </w:r>
            <w:r w:rsidRPr="00D66F01">
              <w:rPr>
                <w:rFonts w:ascii="Times New Roman" w:eastAsia="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4C6E219F" w14:textId="77C4D9CE"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418" w:type="dxa"/>
            <w:tcBorders>
              <w:top w:val="single" w:sz="4" w:space="0" w:color="auto"/>
              <w:left w:val="single" w:sz="4" w:space="0" w:color="auto"/>
              <w:bottom w:val="single" w:sz="4" w:space="0" w:color="auto"/>
              <w:right w:val="single" w:sz="4" w:space="0" w:color="auto"/>
            </w:tcBorders>
          </w:tcPr>
          <w:p w14:paraId="380CA355" w14:textId="2E4B80A5"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559" w:type="dxa"/>
            <w:tcBorders>
              <w:top w:val="single" w:sz="4" w:space="0" w:color="auto"/>
              <w:left w:val="single" w:sz="4" w:space="0" w:color="auto"/>
              <w:bottom w:val="single" w:sz="4" w:space="0" w:color="auto"/>
              <w:right w:val="single" w:sz="4" w:space="0" w:color="auto"/>
            </w:tcBorders>
          </w:tcPr>
          <w:p w14:paraId="57E2D429" w14:textId="4D011318"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417" w:type="dxa"/>
            <w:tcBorders>
              <w:top w:val="single" w:sz="4" w:space="0" w:color="auto"/>
              <w:left w:val="single" w:sz="4" w:space="0" w:color="auto"/>
              <w:bottom w:val="single" w:sz="4" w:space="0" w:color="auto"/>
              <w:right w:val="single" w:sz="4" w:space="0" w:color="auto"/>
            </w:tcBorders>
          </w:tcPr>
          <w:p w14:paraId="33F21265" w14:textId="20E4B3C3"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418" w:type="dxa"/>
            <w:tcBorders>
              <w:top w:val="single" w:sz="4" w:space="0" w:color="auto"/>
              <w:left w:val="single" w:sz="4" w:space="0" w:color="auto"/>
              <w:bottom w:val="single" w:sz="4" w:space="0" w:color="auto"/>
              <w:right w:val="single" w:sz="4" w:space="0" w:color="auto"/>
            </w:tcBorders>
          </w:tcPr>
          <w:p w14:paraId="68B87CF0" w14:textId="10EA7BFC"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089DF1A3" w14:textId="0EA3389C"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r>
      <w:tr w:rsidR="000F0E1B" w:rsidRPr="00D66F01" w14:paraId="6DFF27CF" w14:textId="77777777" w:rsidTr="000F0E1B">
        <w:tc>
          <w:tcPr>
            <w:tcW w:w="5812" w:type="dxa"/>
            <w:tcBorders>
              <w:top w:val="single" w:sz="4" w:space="0" w:color="auto"/>
              <w:bottom w:val="single" w:sz="4" w:space="0" w:color="auto"/>
              <w:right w:val="single" w:sz="4" w:space="0" w:color="auto"/>
            </w:tcBorders>
          </w:tcPr>
          <w:p w14:paraId="23208C3F" w14:textId="667CFE8A" w:rsidR="000F0E1B" w:rsidRPr="00D66F01" w:rsidRDefault="002010C2"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r w:rsidR="00A0216D" w:rsidRPr="00D66F01">
              <w:rPr>
                <w:rFonts w:ascii="Times New Roman" w:eastAsia="Times New Roman" w:hAnsi="Times New Roman" w:cs="Times New Roman"/>
                <w:sz w:val="28"/>
                <w:szCs w:val="28"/>
              </w:rPr>
              <w:t>Доступная среда</w:t>
            </w:r>
            <w:r w:rsidRPr="00D66F01">
              <w:rPr>
                <w:rFonts w:ascii="Times New Roman" w:eastAsia="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32B11318" w14:textId="59BB9294"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418" w:type="dxa"/>
            <w:tcBorders>
              <w:top w:val="single" w:sz="4" w:space="0" w:color="auto"/>
              <w:left w:val="single" w:sz="4" w:space="0" w:color="auto"/>
              <w:bottom w:val="single" w:sz="4" w:space="0" w:color="auto"/>
              <w:right w:val="single" w:sz="4" w:space="0" w:color="auto"/>
            </w:tcBorders>
          </w:tcPr>
          <w:p w14:paraId="4E366120" w14:textId="2192FDD4"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559" w:type="dxa"/>
            <w:tcBorders>
              <w:top w:val="single" w:sz="4" w:space="0" w:color="auto"/>
              <w:left w:val="single" w:sz="4" w:space="0" w:color="auto"/>
              <w:bottom w:val="single" w:sz="4" w:space="0" w:color="auto"/>
              <w:right w:val="single" w:sz="4" w:space="0" w:color="auto"/>
            </w:tcBorders>
          </w:tcPr>
          <w:p w14:paraId="1738E790" w14:textId="3D466DDD"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417" w:type="dxa"/>
            <w:tcBorders>
              <w:top w:val="single" w:sz="4" w:space="0" w:color="auto"/>
              <w:left w:val="single" w:sz="4" w:space="0" w:color="auto"/>
              <w:bottom w:val="single" w:sz="4" w:space="0" w:color="auto"/>
              <w:right w:val="single" w:sz="4" w:space="0" w:color="auto"/>
            </w:tcBorders>
          </w:tcPr>
          <w:p w14:paraId="7D18381B" w14:textId="00D1036E"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418" w:type="dxa"/>
            <w:tcBorders>
              <w:top w:val="single" w:sz="4" w:space="0" w:color="auto"/>
              <w:left w:val="single" w:sz="4" w:space="0" w:color="auto"/>
              <w:bottom w:val="single" w:sz="4" w:space="0" w:color="auto"/>
              <w:right w:val="single" w:sz="4" w:space="0" w:color="auto"/>
            </w:tcBorders>
          </w:tcPr>
          <w:p w14:paraId="252D57E0" w14:textId="26BF65C8"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5790EDC9" w14:textId="17B06A79"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r>
      <w:tr w:rsidR="000F0E1B" w:rsidRPr="00D66F01" w14:paraId="2B748820" w14:textId="77777777" w:rsidTr="000F0E1B">
        <w:tc>
          <w:tcPr>
            <w:tcW w:w="5812" w:type="dxa"/>
            <w:tcBorders>
              <w:top w:val="single" w:sz="4" w:space="0" w:color="auto"/>
              <w:bottom w:val="single" w:sz="4" w:space="0" w:color="auto"/>
              <w:right w:val="single" w:sz="4" w:space="0" w:color="auto"/>
            </w:tcBorders>
          </w:tcPr>
          <w:p w14:paraId="22BFD305" w14:textId="4F99895D" w:rsidR="000F0E1B" w:rsidRPr="00D66F01" w:rsidRDefault="002010C2"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r w:rsidR="00A0216D" w:rsidRPr="00D66F01">
              <w:rPr>
                <w:rFonts w:ascii="Times New Roman" w:eastAsia="Times New Roman" w:hAnsi="Times New Roman" w:cs="Times New Roman"/>
                <w:sz w:val="28"/>
                <w:szCs w:val="28"/>
              </w:rPr>
              <w:t>Обеспечение общественного порядка и противодействие преступности</w:t>
            </w:r>
            <w:r w:rsidRPr="00D66F01">
              <w:rPr>
                <w:rFonts w:ascii="Times New Roman" w:eastAsia="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340F38A4" w14:textId="3716DA1F"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418" w:type="dxa"/>
            <w:tcBorders>
              <w:top w:val="single" w:sz="4" w:space="0" w:color="auto"/>
              <w:left w:val="single" w:sz="4" w:space="0" w:color="auto"/>
              <w:bottom w:val="single" w:sz="4" w:space="0" w:color="auto"/>
              <w:right w:val="single" w:sz="4" w:space="0" w:color="auto"/>
            </w:tcBorders>
          </w:tcPr>
          <w:p w14:paraId="46FCAC8A" w14:textId="21DCA636"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0,00</w:t>
            </w:r>
          </w:p>
        </w:tc>
        <w:tc>
          <w:tcPr>
            <w:tcW w:w="1559" w:type="dxa"/>
            <w:tcBorders>
              <w:top w:val="single" w:sz="4" w:space="0" w:color="auto"/>
              <w:left w:val="single" w:sz="4" w:space="0" w:color="auto"/>
              <w:bottom w:val="single" w:sz="4" w:space="0" w:color="auto"/>
              <w:right w:val="single" w:sz="4" w:space="0" w:color="auto"/>
            </w:tcBorders>
          </w:tcPr>
          <w:p w14:paraId="6674167A" w14:textId="51F19193"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417" w:type="dxa"/>
            <w:tcBorders>
              <w:top w:val="single" w:sz="4" w:space="0" w:color="auto"/>
              <w:left w:val="single" w:sz="4" w:space="0" w:color="auto"/>
              <w:bottom w:val="single" w:sz="4" w:space="0" w:color="auto"/>
              <w:right w:val="single" w:sz="4" w:space="0" w:color="auto"/>
            </w:tcBorders>
          </w:tcPr>
          <w:p w14:paraId="0E8F3930" w14:textId="6D7D404A"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418" w:type="dxa"/>
            <w:tcBorders>
              <w:top w:val="single" w:sz="4" w:space="0" w:color="auto"/>
              <w:left w:val="single" w:sz="4" w:space="0" w:color="auto"/>
              <w:bottom w:val="single" w:sz="4" w:space="0" w:color="auto"/>
              <w:right w:val="single" w:sz="4" w:space="0" w:color="auto"/>
            </w:tcBorders>
          </w:tcPr>
          <w:p w14:paraId="2791AB60" w14:textId="65F15C00"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1A68398D" w14:textId="7763671B"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r>
      <w:tr w:rsidR="000F0E1B" w:rsidRPr="00D66F01" w14:paraId="036C242D" w14:textId="77777777" w:rsidTr="000F0E1B">
        <w:tc>
          <w:tcPr>
            <w:tcW w:w="5812" w:type="dxa"/>
            <w:tcBorders>
              <w:top w:val="single" w:sz="4" w:space="0" w:color="auto"/>
              <w:bottom w:val="single" w:sz="4" w:space="0" w:color="auto"/>
              <w:right w:val="single" w:sz="4" w:space="0" w:color="auto"/>
            </w:tcBorders>
          </w:tcPr>
          <w:p w14:paraId="02B83A0B" w14:textId="3D85E9BC" w:rsidR="000F0E1B" w:rsidRPr="00D66F01" w:rsidRDefault="002010C2"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r w:rsidR="00A0216D" w:rsidRPr="00D66F01">
              <w:rPr>
                <w:rFonts w:ascii="Times New Roman" w:eastAsia="Times New Roman" w:hAnsi="Times New Roman" w:cs="Times New Roman"/>
                <w:sz w:val="28"/>
                <w:szCs w:val="28"/>
              </w:rPr>
              <w:t>Энергосбережение</w:t>
            </w:r>
            <w:r w:rsidRPr="00D66F01">
              <w:rPr>
                <w:rFonts w:ascii="Times New Roman" w:eastAsia="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70975B96" w14:textId="6477C8E2"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418" w:type="dxa"/>
            <w:tcBorders>
              <w:top w:val="single" w:sz="4" w:space="0" w:color="auto"/>
              <w:left w:val="single" w:sz="4" w:space="0" w:color="auto"/>
              <w:bottom w:val="single" w:sz="4" w:space="0" w:color="auto"/>
              <w:right w:val="single" w:sz="4" w:space="0" w:color="auto"/>
            </w:tcBorders>
          </w:tcPr>
          <w:p w14:paraId="79A16E0C" w14:textId="39AF40A2"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559" w:type="dxa"/>
            <w:tcBorders>
              <w:top w:val="single" w:sz="4" w:space="0" w:color="auto"/>
              <w:left w:val="single" w:sz="4" w:space="0" w:color="auto"/>
              <w:bottom w:val="single" w:sz="4" w:space="0" w:color="auto"/>
              <w:right w:val="single" w:sz="4" w:space="0" w:color="auto"/>
            </w:tcBorders>
          </w:tcPr>
          <w:p w14:paraId="4107AA23" w14:textId="3B6A8986"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417" w:type="dxa"/>
            <w:tcBorders>
              <w:top w:val="single" w:sz="4" w:space="0" w:color="auto"/>
              <w:left w:val="single" w:sz="4" w:space="0" w:color="auto"/>
              <w:bottom w:val="single" w:sz="4" w:space="0" w:color="auto"/>
              <w:right w:val="single" w:sz="4" w:space="0" w:color="auto"/>
            </w:tcBorders>
          </w:tcPr>
          <w:p w14:paraId="5E16CA38" w14:textId="1A401752"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418" w:type="dxa"/>
            <w:tcBorders>
              <w:top w:val="single" w:sz="4" w:space="0" w:color="auto"/>
              <w:left w:val="single" w:sz="4" w:space="0" w:color="auto"/>
              <w:bottom w:val="single" w:sz="4" w:space="0" w:color="auto"/>
              <w:right w:val="single" w:sz="4" w:space="0" w:color="auto"/>
            </w:tcBorders>
          </w:tcPr>
          <w:p w14:paraId="2B58A774" w14:textId="3B77615B"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031CD035" w14:textId="6DDEC549"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r>
      <w:tr w:rsidR="000F0E1B" w:rsidRPr="00D66F01" w14:paraId="5B0C04B1" w14:textId="77777777" w:rsidTr="000F0E1B">
        <w:tc>
          <w:tcPr>
            <w:tcW w:w="5812" w:type="dxa"/>
            <w:tcBorders>
              <w:top w:val="single" w:sz="4" w:space="0" w:color="auto"/>
              <w:bottom w:val="single" w:sz="4" w:space="0" w:color="auto"/>
              <w:right w:val="single" w:sz="4" w:space="0" w:color="auto"/>
            </w:tcBorders>
          </w:tcPr>
          <w:p w14:paraId="7CAC549B" w14:textId="07265640" w:rsidR="000F0E1B" w:rsidRPr="00D66F01" w:rsidRDefault="002010C2"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r w:rsidR="00A0216D" w:rsidRPr="00D66F01">
              <w:rPr>
                <w:rFonts w:ascii="Times New Roman" w:eastAsia="Times New Roman" w:hAnsi="Times New Roman" w:cs="Times New Roman"/>
                <w:sz w:val="28"/>
                <w:szCs w:val="28"/>
              </w:rPr>
              <w:t>Экономическое развитие</w:t>
            </w:r>
            <w:r w:rsidRPr="00D66F01">
              <w:rPr>
                <w:rFonts w:ascii="Times New Roman" w:eastAsia="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7A36CA0C" w14:textId="615BBC89"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418" w:type="dxa"/>
            <w:tcBorders>
              <w:top w:val="single" w:sz="4" w:space="0" w:color="auto"/>
              <w:left w:val="single" w:sz="4" w:space="0" w:color="auto"/>
              <w:bottom w:val="single" w:sz="4" w:space="0" w:color="auto"/>
              <w:right w:val="single" w:sz="4" w:space="0" w:color="auto"/>
            </w:tcBorders>
          </w:tcPr>
          <w:p w14:paraId="22F230F6" w14:textId="2C2F7E67"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559" w:type="dxa"/>
            <w:tcBorders>
              <w:top w:val="single" w:sz="4" w:space="0" w:color="auto"/>
              <w:left w:val="single" w:sz="4" w:space="0" w:color="auto"/>
              <w:bottom w:val="single" w:sz="4" w:space="0" w:color="auto"/>
              <w:right w:val="single" w:sz="4" w:space="0" w:color="auto"/>
            </w:tcBorders>
          </w:tcPr>
          <w:p w14:paraId="404D17EC" w14:textId="012A9A59"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417" w:type="dxa"/>
            <w:tcBorders>
              <w:top w:val="single" w:sz="4" w:space="0" w:color="auto"/>
              <w:left w:val="single" w:sz="4" w:space="0" w:color="auto"/>
              <w:bottom w:val="single" w:sz="4" w:space="0" w:color="auto"/>
              <w:right w:val="single" w:sz="4" w:space="0" w:color="auto"/>
            </w:tcBorders>
          </w:tcPr>
          <w:p w14:paraId="689B884E" w14:textId="27CB76EA"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418" w:type="dxa"/>
            <w:tcBorders>
              <w:top w:val="single" w:sz="4" w:space="0" w:color="auto"/>
              <w:left w:val="single" w:sz="4" w:space="0" w:color="auto"/>
              <w:bottom w:val="single" w:sz="4" w:space="0" w:color="auto"/>
              <w:right w:val="single" w:sz="4" w:space="0" w:color="auto"/>
            </w:tcBorders>
          </w:tcPr>
          <w:p w14:paraId="31C914CB" w14:textId="16436A92"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0A2F7E46" w14:textId="335C2FFE"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r>
      <w:tr w:rsidR="000F0E1B" w:rsidRPr="00D66F01" w14:paraId="38F05B9C" w14:textId="77777777" w:rsidTr="000F0E1B">
        <w:tc>
          <w:tcPr>
            <w:tcW w:w="5812" w:type="dxa"/>
            <w:tcBorders>
              <w:top w:val="single" w:sz="4" w:space="0" w:color="auto"/>
              <w:bottom w:val="single" w:sz="4" w:space="0" w:color="auto"/>
              <w:right w:val="single" w:sz="4" w:space="0" w:color="auto"/>
            </w:tcBorders>
          </w:tcPr>
          <w:p w14:paraId="38F42822" w14:textId="45EAEAFF" w:rsidR="000F0E1B" w:rsidRPr="00D66F01" w:rsidRDefault="002010C2"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«Охрана окружающей среды и рационального природопользования»</w:t>
            </w:r>
          </w:p>
        </w:tc>
        <w:tc>
          <w:tcPr>
            <w:tcW w:w="1701" w:type="dxa"/>
            <w:tcBorders>
              <w:top w:val="single" w:sz="4" w:space="0" w:color="auto"/>
              <w:left w:val="single" w:sz="4" w:space="0" w:color="auto"/>
              <w:bottom w:val="single" w:sz="4" w:space="0" w:color="auto"/>
              <w:right w:val="single" w:sz="4" w:space="0" w:color="auto"/>
            </w:tcBorders>
          </w:tcPr>
          <w:p w14:paraId="09B47C71" w14:textId="1D75736C"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418" w:type="dxa"/>
            <w:tcBorders>
              <w:top w:val="single" w:sz="4" w:space="0" w:color="auto"/>
              <w:left w:val="single" w:sz="4" w:space="0" w:color="auto"/>
              <w:bottom w:val="single" w:sz="4" w:space="0" w:color="auto"/>
              <w:right w:val="single" w:sz="4" w:space="0" w:color="auto"/>
            </w:tcBorders>
          </w:tcPr>
          <w:p w14:paraId="6C16B797" w14:textId="0A92CCF2"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559" w:type="dxa"/>
            <w:tcBorders>
              <w:top w:val="single" w:sz="4" w:space="0" w:color="auto"/>
              <w:left w:val="single" w:sz="4" w:space="0" w:color="auto"/>
              <w:bottom w:val="single" w:sz="4" w:space="0" w:color="auto"/>
              <w:right w:val="single" w:sz="4" w:space="0" w:color="auto"/>
            </w:tcBorders>
          </w:tcPr>
          <w:p w14:paraId="3E8E1311" w14:textId="5A6FF271"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417" w:type="dxa"/>
            <w:tcBorders>
              <w:top w:val="single" w:sz="4" w:space="0" w:color="auto"/>
              <w:left w:val="single" w:sz="4" w:space="0" w:color="auto"/>
              <w:bottom w:val="single" w:sz="4" w:space="0" w:color="auto"/>
              <w:right w:val="single" w:sz="4" w:space="0" w:color="auto"/>
            </w:tcBorders>
          </w:tcPr>
          <w:p w14:paraId="6B7E4CB6" w14:textId="439DA57B"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418" w:type="dxa"/>
            <w:tcBorders>
              <w:top w:val="single" w:sz="4" w:space="0" w:color="auto"/>
              <w:left w:val="single" w:sz="4" w:space="0" w:color="auto"/>
              <w:bottom w:val="single" w:sz="4" w:space="0" w:color="auto"/>
              <w:right w:val="single" w:sz="4" w:space="0" w:color="auto"/>
            </w:tcBorders>
          </w:tcPr>
          <w:p w14:paraId="6751E4A4" w14:textId="72A9EBA7"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4BBD519A" w14:textId="7BC25156"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r>
      <w:tr w:rsidR="000F0E1B" w:rsidRPr="00D66F01" w14:paraId="10BEDA5B" w14:textId="77777777" w:rsidTr="000F0E1B">
        <w:tc>
          <w:tcPr>
            <w:tcW w:w="5812" w:type="dxa"/>
            <w:tcBorders>
              <w:top w:val="single" w:sz="4" w:space="0" w:color="auto"/>
              <w:bottom w:val="single" w:sz="4" w:space="0" w:color="auto"/>
              <w:right w:val="single" w:sz="4" w:space="0" w:color="auto"/>
            </w:tcBorders>
          </w:tcPr>
          <w:p w14:paraId="6B42E304" w14:textId="6909DF32" w:rsidR="000F0E1B" w:rsidRPr="00D66F01" w:rsidRDefault="002010C2"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 xml:space="preserve">«Формирование современной городской среды на территории Истоминского сельского </w:t>
            </w:r>
            <w:r w:rsidRPr="00D66F01">
              <w:rPr>
                <w:rFonts w:ascii="Times New Roman" w:eastAsia="Times New Roman" w:hAnsi="Times New Roman" w:cs="Times New Roman"/>
                <w:sz w:val="28"/>
                <w:szCs w:val="28"/>
              </w:rPr>
              <w:lastRenderedPageBreak/>
              <w:t>поселения»</w:t>
            </w:r>
          </w:p>
        </w:tc>
        <w:tc>
          <w:tcPr>
            <w:tcW w:w="1701" w:type="dxa"/>
            <w:tcBorders>
              <w:top w:val="single" w:sz="4" w:space="0" w:color="auto"/>
              <w:left w:val="single" w:sz="4" w:space="0" w:color="auto"/>
              <w:bottom w:val="single" w:sz="4" w:space="0" w:color="auto"/>
              <w:right w:val="single" w:sz="4" w:space="0" w:color="auto"/>
            </w:tcBorders>
          </w:tcPr>
          <w:p w14:paraId="000C10A9" w14:textId="3E7FED0C"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lastRenderedPageBreak/>
              <w:t>0,0</w:t>
            </w:r>
          </w:p>
        </w:tc>
        <w:tc>
          <w:tcPr>
            <w:tcW w:w="1418" w:type="dxa"/>
            <w:tcBorders>
              <w:top w:val="single" w:sz="4" w:space="0" w:color="auto"/>
              <w:left w:val="single" w:sz="4" w:space="0" w:color="auto"/>
              <w:bottom w:val="single" w:sz="4" w:space="0" w:color="auto"/>
              <w:right w:val="single" w:sz="4" w:space="0" w:color="auto"/>
            </w:tcBorders>
          </w:tcPr>
          <w:p w14:paraId="69E7CEC7" w14:textId="6C2E0EF8"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0,00</w:t>
            </w:r>
          </w:p>
        </w:tc>
        <w:tc>
          <w:tcPr>
            <w:tcW w:w="1559" w:type="dxa"/>
            <w:tcBorders>
              <w:top w:val="single" w:sz="4" w:space="0" w:color="auto"/>
              <w:left w:val="single" w:sz="4" w:space="0" w:color="auto"/>
              <w:bottom w:val="single" w:sz="4" w:space="0" w:color="auto"/>
              <w:right w:val="single" w:sz="4" w:space="0" w:color="auto"/>
            </w:tcBorders>
          </w:tcPr>
          <w:p w14:paraId="7CF488A6" w14:textId="13B4B60A"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417" w:type="dxa"/>
            <w:tcBorders>
              <w:top w:val="single" w:sz="4" w:space="0" w:color="auto"/>
              <w:left w:val="single" w:sz="4" w:space="0" w:color="auto"/>
              <w:bottom w:val="single" w:sz="4" w:space="0" w:color="auto"/>
              <w:right w:val="single" w:sz="4" w:space="0" w:color="auto"/>
            </w:tcBorders>
          </w:tcPr>
          <w:p w14:paraId="4C2B4669" w14:textId="11E23B8C"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418" w:type="dxa"/>
            <w:tcBorders>
              <w:top w:val="single" w:sz="4" w:space="0" w:color="auto"/>
              <w:left w:val="single" w:sz="4" w:space="0" w:color="auto"/>
              <w:bottom w:val="single" w:sz="4" w:space="0" w:color="auto"/>
              <w:right w:val="single" w:sz="4" w:space="0" w:color="auto"/>
            </w:tcBorders>
          </w:tcPr>
          <w:p w14:paraId="3338F898" w14:textId="68B75131"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2BA5BFE1" w14:textId="5BB2B5DE"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r>
      <w:tr w:rsidR="000F0E1B" w:rsidRPr="00D66F01" w14:paraId="52B09FA7" w14:textId="77777777" w:rsidTr="000F0E1B">
        <w:tc>
          <w:tcPr>
            <w:tcW w:w="5812" w:type="dxa"/>
            <w:tcBorders>
              <w:top w:val="single" w:sz="4" w:space="0" w:color="auto"/>
              <w:bottom w:val="single" w:sz="4" w:space="0" w:color="auto"/>
              <w:right w:val="single" w:sz="4" w:space="0" w:color="auto"/>
            </w:tcBorders>
          </w:tcPr>
          <w:p w14:paraId="08689C5B" w14:textId="2535CE21" w:rsidR="000F0E1B" w:rsidRPr="00D66F01" w:rsidRDefault="002010C2"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lastRenderedPageBreak/>
              <w:t>«Молодежь»</w:t>
            </w:r>
          </w:p>
        </w:tc>
        <w:tc>
          <w:tcPr>
            <w:tcW w:w="1701" w:type="dxa"/>
            <w:tcBorders>
              <w:top w:val="single" w:sz="4" w:space="0" w:color="auto"/>
              <w:left w:val="single" w:sz="4" w:space="0" w:color="auto"/>
              <w:bottom w:val="single" w:sz="4" w:space="0" w:color="auto"/>
              <w:right w:val="single" w:sz="4" w:space="0" w:color="auto"/>
            </w:tcBorders>
          </w:tcPr>
          <w:p w14:paraId="30431604" w14:textId="66E27131"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418" w:type="dxa"/>
            <w:tcBorders>
              <w:top w:val="single" w:sz="4" w:space="0" w:color="auto"/>
              <w:left w:val="single" w:sz="4" w:space="0" w:color="auto"/>
              <w:bottom w:val="single" w:sz="4" w:space="0" w:color="auto"/>
              <w:right w:val="single" w:sz="4" w:space="0" w:color="auto"/>
            </w:tcBorders>
          </w:tcPr>
          <w:p w14:paraId="18B071D2" w14:textId="5601837B"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559" w:type="dxa"/>
            <w:tcBorders>
              <w:top w:val="single" w:sz="4" w:space="0" w:color="auto"/>
              <w:left w:val="single" w:sz="4" w:space="0" w:color="auto"/>
              <w:bottom w:val="single" w:sz="4" w:space="0" w:color="auto"/>
              <w:right w:val="single" w:sz="4" w:space="0" w:color="auto"/>
            </w:tcBorders>
          </w:tcPr>
          <w:p w14:paraId="440B3B03" w14:textId="16B86C89"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417" w:type="dxa"/>
            <w:tcBorders>
              <w:top w:val="single" w:sz="4" w:space="0" w:color="auto"/>
              <w:left w:val="single" w:sz="4" w:space="0" w:color="auto"/>
              <w:bottom w:val="single" w:sz="4" w:space="0" w:color="auto"/>
              <w:right w:val="single" w:sz="4" w:space="0" w:color="auto"/>
            </w:tcBorders>
          </w:tcPr>
          <w:p w14:paraId="7DE3C4FE" w14:textId="2F1337DC"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418" w:type="dxa"/>
            <w:tcBorders>
              <w:top w:val="single" w:sz="4" w:space="0" w:color="auto"/>
              <w:left w:val="single" w:sz="4" w:space="0" w:color="auto"/>
              <w:bottom w:val="single" w:sz="4" w:space="0" w:color="auto"/>
              <w:right w:val="single" w:sz="4" w:space="0" w:color="auto"/>
            </w:tcBorders>
          </w:tcPr>
          <w:p w14:paraId="26093B7C" w14:textId="71F7E328"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4B3BDD96" w14:textId="4DD269BF"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r>
      <w:tr w:rsidR="000F0E1B" w:rsidRPr="00D66F01" w14:paraId="128A54F6" w14:textId="77777777" w:rsidTr="000F0E1B">
        <w:tc>
          <w:tcPr>
            <w:tcW w:w="5812" w:type="dxa"/>
            <w:tcBorders>
              <w:top w:val="single" w:sz="4" w:space="0" w:color="auto"/>
              <w:bottom w:val="single" w:sz="4" w:space="0" w:color="auto"/>
              <w:right w:val="single" w:sz="4" w:space="0" w:color="auto"/>
            </w:tcBorders>
          </w:tcPr>
          <w:p w14:paraId="746791EF" w14:textId="28C43F36" w:rsidR="000F0E1B" w:rsidRPr="00D66F01" w:rsidRDefault="002010C2"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«Содействие занятости населения»</w:t>
            </w:r>
          </w:p>
        </w:tc>
        <w:tc>
          <w:tcPr>
            <w:tcW w:w="1701" w:type="dxa"/>
            <w:tcBorders>
              <w:top w:val="single" w:sz="4" w:space="0" w:color="auto"/>
              <w:left w:val="single" w:sz="4" w:space="0" w:color="auto"/>
              <w:bottom w:val="single" w:sz="4" w:space="0" w:color="auto"/>
              <w:right w:val="single" w:sz="4" w:space="0" w:color="auto"/>
            </w:tcBorders>
          </w:tcPr>
          <w:p w14:paraId="4456836C" w14:textId="1A6B43E8"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418" w:type="dxa"/>
            <w:tcBorders>
              <w:top w:val="single" w:sz="4" w:space="0" w:color="auto"/>
              <w:left w:val="single" w:sz="4" w:space="0" w:color="auto"/>
              <w:bottom w:val="single" w:sz="4" w:space="0" w:color="auto"/>
              <w:right w:val="single" w:sz="4" w:space="0" w:color="auto"/>
            </w:tcBorders>
          </w:tcPr>
          <w:p w14:paraId="45FC9AFA" w14:textId="01AFED6A"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559" w:type="dxa"/>
            <w:tcBorders>
              <w:top w:val="single" w:sz="4" w:space="0" w:color="auto"/>
              <w:left w:val="single" w:sz="4" w:space="0" w:color="auto"/>
              <w:bottom w:val="single" w:sz="4" w:space="0" w:color="auto"/>
              <w:right w:val="single" w:sz="4" w:space="0" w:color="auto"/>
            </w:tcBorders>
          </w:tcPr>
          <w:p w14:paraId="06D2535F" w14:textId="3C288183"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417" w:type="dxa"/>
            <w:tcBorders>
              <w:top w:val="single" w:sz="4" w:space="0" w:color="auto"/>
              <w:left w:val="single" w:sz="4" w:space="0" w:color="auto"/>
              <w:bottom w:val="single" w:sz="4" w:space="0" w:color="auto"/>
              <w:right w:val="single" w:sz="4" w:space="0" w:color="auto"/>
            </w:tcBorders>
          </w:tcPr>
          <w:p w14:paraId="4DD5223A" w14:textId="0F52D023" w:rsidR="000F0E1B" w:rsidRPr="00D66F01" w:rsidRDefault="00617255"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0,0</w:t>
            </w:r>
          </w:p>
        </w:tc>
        <w:tc>
          <w:tcPr>
            <w:tcW w:w="1418" w:type="dxa"/>
            <w:tcBorders>
              <w:top w:val="single" w:sz="4" w:space="0" w:color="auto"/>
              <w:left w:val="single" w:sz="4" w:space="0" w:color="auto"/>
              <w:bottom w:val="single" w:sz="4" w:space="0" w:color="auto"/>
              <w:right w:val="single" w:sz="4" w:space="0" w:color="auto"/>
            </w:tcBorders>
          </w:tcPr>
          <w:p w14:paraId="048EE630" w14:textId="1C2F93BD"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79216E1D" w14:textId="68437AD8"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w:t>
            </w:r>
          </w:p>
        </w:tc>
      </w:tr>
      <w:tr w:rsidR="000F0E1B" w:rsidRPr="00D66F01" w14:paraId="239D48B9" w14:textId="77777777" w:rsidTr="000F0E1B">
        <w:tc>
          <w:tcPr>
            <w:tcW w:w="5812" w:type="dxa"/>
            <w:tcBorders>
              <w:top w:val="single" w:sz="4" w:space="0" w:color="auto"/>
              <w:bottom w:val="single" w:sz="4" w:space="0" w:color="auto"/>
              <w:right w:val="single" w:sz="4" w:space="0" w:color="auto"/>
            </w:tcBorders>
          </w:tcPr>
          <w:p w14:paraId="7324C7FE" w14:textId="77777777" w:rsidR="000F0E1B" w:rsidRPr="00D66F01" w:rsidRDefault="000F0E1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Итого</w:t>
            </w:r>
          </w:p>
        </w:tc>
        <w:tc>
          <w:tcPr>
            <w:tcW w:w="1701" w:type="dxa"/>
            <w:tcBorders>
              <w:top w:val="single" w:sz="4" w:space="0" w:color="auto"/>
              <w:left w:val="single" w:sz="4" w:space="0" w:color="auto"/>
              <w:bottom w:val="single" w:sz="4" w:space="0" w:color="auto"/>
              <w:right w:val="single" w:sz="4" w:space="0" w:color="auto"/>
            </w:tcBorders>
          </w:tcPr>
          <w:p w14:paraId="65195840" w14:textId="4FCF59B6" w:rsidR="000F0E1B" w:rsidRPr="00D66F01" w:rsidRDefault="002010C2"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11285,4</w:t>
            </w:r>
          </w:p>
        </w:tc>
        <w:tc>
          <w:tcPr>
            <w:tcW w:w="1418" w:type="dxa"/>
            <w:tcBorders>
              <w:top w:val="single" w:sz="4" w:space="0" w:color="auto"/>
              <w:left w:val="single" w:sz="4" w:space="0" w:color="auto"/>
              <w:bottom w:val="single" w:sz="4" w:space="0" w:color="auto"/>
              <w:right w:val="single" w:sz="4" w:space="0" w:color="auto"/>
            </w:tcBorders>
          </w:tcPr>
          <w:p w14:paraId="185B8E8E" w14:textId="5959FB9A"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11915,9</w:t>
            </w:r>
          </w:p>
        </w:tc>
        <w:tc>
          <w:tcPr>
            <w:tcW w:w="1559" w:type="dxa"/>
            <w:tcBorders>
              <w:top w:val="single" w:sz="4" w:space="0" w:color="auto"/>
              <w:left w:val="single" w:sz="4" w:space="0" w:color="auto"/>
              <w:bottom w:val="single" w:sz="4" w:space="0" w:color="auto"/>
              <w:right w:val="single" w:sz="4" w:space="0" w:color="auto"/>
            </w:tcBorders>
          </w:tcPr>
          <w:p w14:paraId="0B78A85E" w14:textId="63ED0302"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8056,0</w:t>
            </w:r>
          </w:p>
        </w:tc>
        <w:tc>
          <w:tcPr>
            <w:tcW w:w="1417" w:type="dxa"/>
            <w:tcBorders>
              <w:top w:val="single" w:sz="4" w:space="0" w:color="auto"/>
              <w:left w:val="single" w:sz="4" w:space="0" w:color="auto"/>
              <w:bottom w:val="single" w:sz="4" w:space="0" w:color="auto"/>
              <w:right w:val="single" w:sz="4" w:space="0" w:color="auto"/>
            </w:tcBorders>
          </w:tcPr>
          <w:p w14:paraId="2EDFDC44" w14:textId="40B36124" w:rsidR="000F0E1B" w:rsidRPr="00D66F01" w:rsidRDefault="00D66F01"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14839,5</w:t>
            </w:r>
          </w:p>
        </w:tc>
        <w:tc>
          <w:tcPr>
            <w:tcW w:w="1418" w:type="dxa"/>
            <w:tcBorders>
              <w:top w:val="single" w:sz="4" w:space="0" w:color="auto"/>
              <w:left w:val="single" w:sz="4" w:space="0" w:color="auto"/>
              <w:bottom w:val="single" w:sz="4" w:space="0" w:color="auto"/>
              <w:right w:val="single" w:sz="4" w:space="0" w:color="auto"/>
            </w:tcBorders>
          </w:tcPr>
          <w:p w14:paraId="5D11E66E" w14:textId="77777777" w:rsidR="000F0E1B" w:rsidRPr="00D66F01" w:rsidRDefault="000F0E1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12C1FFFA" w14:textId="77777777" w:rsidR="000F0E1B" w:rsidRPr="00D66F01" w:rsidRDefault="000F0E1B" w:rsidP="00EE072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bl>
    <w:p w14:paraId="38161FFA" w14:textId="77777777" w:rsidR="005A233E" w:rsidRDefault="005A233E" w:rsidP="000810AB">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9" w:name="sub_124"/>
    </w:p>
    <w:p w14:paraId="03E9BE99" w14:textId="71DCA0EA" w:rsidR="000810AB" w:rsidRPr="00D66F01" w:rsidRDefault="005A233E" w:rsidP="000810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66F01">
        <w:rPr>
          <w:rFonts w:ascii="Times New Roman" w:eastAsia="Times New Roman" w:hAnsi="Times New Roman" w:cs="Times New Roman"/>
          <w:sz w:val="28"/>
          <w:szCs w:val="28"/>
        </w:rPr>
        <w:t xml:space="preserve"> </w:t>
      </w:r>
      <w:r w:rsidR="000810AB" w:rsidRPr="00D66F01">
        <w:rPr>
          <w:rFonts w:ascii="Times New Roman" w:eastAsia="Times New Roman" w:hAnsi="Times New Roman" w:cs="Times New Roman"/>
          <w:sz w:val="28"/>
          <w:szCs w:val="28"/>
        </w:rPr>
        <w:t>(</w:t>
      </w:r>
      <w:r w:rsidR="00D66F01" w:rsidRPr="00D66F01">
        <w:rPr>
          <w:rFonts w:ascii="Times New Roman" w:eastAsia="Times New Roman" w:hAnsi="Times New Roman" w:cs="Times New Roman"/>
          <w:sz w:val="28"/>
          <w:szCs w:val="28"/>
        </w:rPr>
        <w:t>*</w:t>
      </w:r>
      <w:r w:rsidR="000810AB" w:rsidRPr="00D66F01">
        <w:rPr>
          <w:rFonts w:ascii="Times New Roman" w:eastAsia="Times New Roman" w:hAnsi="Times New Roman" w:cs="Times New Roman"/>
          <w:sz w:val="28"/>
          <w:szCs w:val="28"/>
        </w:rPr>
        <w:t>) Объем бюджетных ассигнований соответствует</w:t>
      </w:r>
      <w:r w:rsidR="00D66F01" w:rsidRPr="00D66F01">
        <w:rPr>
          <w:rFonts w:ascii="Times New Roman" w:eastAsia="Times New Roman" w:hAnsi="Times New Roman" w:cs="Times New Roman"/>
          <w:sz w:val="28"/>
          <w:szCs w:val="28"/>
        </w:rPr>
        <w:t xml:space="preserve"> Решению Собрания депутатов Истоминского сельского поселения</w:t>
      </w:r>
      <w:r w:rsidR="000810AB" w:rsidRPr="00D66F01">
        <w:rPr>
          <w:rFonts w:ascii="Times New Roman" w:eastAsia="Times New Roman" w:hAnsi="Times New Roman" w:cs="Times New Roman"/>
          <w:sz w:val="28"/>
          <w:szCs w:val="28"/>
        </w:rPr>
        <w:t xml:space="preserve"> от 25.12.2018 N </w:t>
      </w:r>
      <w:r w:rsidR="00D66F01" w:rsidRPr="00D66F01">
        <w:rPr>
          <w:rFonts w:ascii="Times New Roman" w:eastAsia="Times New Roman" w:hAnsi="Times New Roman" w:cs="Times New Roman"/>
          <w:sz w:val="28"/>
          <w:szCs w:val="28"/>
        </w:rPr>
        <w:t>144</w:t>
      </w:r>
      <w:r w:rsidR="000810AB" w:rsidRPr="00D66F01">
        <w:rPr>
          <w:rFonts w:ascii="Times New Roman" w:eastAsia="Times New Roman" w:hAnsi="Times New Roman" w:cs="Times New Roman"/>
          <w:sz w:val="28"/>
          <w:szCs w:val="28"/>
        </w:rPr>
        <w:t xml:space="preserve"> "О бюджете</w:t>
      </w:r>
      <w:r w:rsidR="00D66F01" w:rsidRPr="00D66F01">
        <w:rPr>
          <w:rFonts w:ascii="Times New Roman" w:eastAsia="Times New Roman" w:hAnsi="Times New Roman" w:cs="Times New Roman"/>
          <w:sz w:val="28"/>
          <w:szCs w:val="28"/>
        </w:rPr>
        <w:t xml:space="preserve"> Истоминского сельского поселения Аксайского района</w:t>
      </w:r>
      <w:r w:rsidR="000810AB" w:rsidRPr="00D66F01">
        <w:rPr>
          <w:rFonts w:ascii="Times New Roman" w:eastAsia="Times New Roman" w:hAnsi="Times New Roman" w:cs="Times New Roman"/>
          <w:sz w:val="28"/>
          <w:szCs w:val="28"/>
        </w:rPr>
        <w:t xml:space="preserve"> на 2019 год и на плановый период 2020 и 2021 годов" по состоянию на 1 января 2019 г.</w:t>
      </w:r>
    </w:p>
    <w:p w14:paraId="3941AF00" w14:textId="38126F7D" w:rsidR="000810AB" w:rsidRPr="00D66F01" w:rsidRDefault="000810AB" w:rsidP="000810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0" w:name="sub_125"/>
      <w:bookmarkEnd w:id="9"/>
      <w:r w:rsidRPr="00D66F01">
        <w:rPr>
          <w:rFonts w:ascii="Times New Roman" w:eastAsia="Times New Roman" w:hAnsi="Times New Roman" w:cs="Times New Roman"/>
          <w:sz w:val="28"/>
          <w:szCs w:val="28"/>
        </w:rPr>
        <w:t>(</w:t>
      </w:r>
      <w:r w:rsidR="00D66F01" w:rsidRPr="00D66F01">
        <w:rPr>
          <w:rFonts w:ascii="Times New Roman" w:eastAsia="Times New Roman" w:hAnsi="Times New Roman" w:cs="Times New Roman"/>
          <w:sz w:val="28"/>
          <w:szCs w:val="28"/>
        </w:rPr>
        <w:t>**</w:t>
      </w:r>
      <w:r w:rsidRPr="00D66F01">
        <w:rPr>
          <w:rFonts w:ascii="Times New Roman" w:eastAsia="Times New Roman" w:hAnsi="Times New Roman" w:cs="Times New Roman"/>
          <w:sz w:val="28"/>
          <w:szCs w:val="28"/>
        </w:rPr>
        <w:t xml:space="preserve">) Объем бюджетных ассигнований соответствует </w:t>
      </w:r>
      <w:hyperlink r:id="rId7" w:history="1">
        <w:r w:rsidR="00D66F01" w:rsidRPr="00D66F01">
          <w:rPr>
            <w:rFonts w:ascii="Times New Roman" w:eastAsia="Times New Roman" w:hAnsi="Times New Roman" w:cs="Times New Roman"/>
            <w:sz w:val="28"/>
            <w:szCs w:val="28"/>
          </w:rPr>
          <w:t>Решению</w:t>
        </w:r>
      </w:hyperlink>
      <w:r w:rsidR="00D66F01" w:rsidRPr="00D66F01">
        <w:rPr>
          <w:rFonts w:ascii="Times New Roman" w:eastAsia="Times New Roman" w:hAnsi="Times New Roman" w:cs="Times New Roman"/>
          <w:sz w:val="28"/>
          <w:szCs w:val="28"/>
        </w:rPr>
        <w:t xml:space="preserve"> Собрания депутатов Истоминского сельского поселения</w:t>
      </w:r>
      <w:r w:rsidRPr="00D66F01">
        <w:rPr>
          <w:rFonts w:ascii="Times New Roman" w:eastAsia="Times New Roman" w:hAnsi="Times New Roman" w:cs="Times New Roman"/>
          <w:sz w:val="28"/>
          <w:szCs w:val="28"/>
        </w:rPr>
        <w:t xml:space="preserve"> от </w:t>
      </w:r>
      <w:r w:rsidR="00D66F01" w:rsidRPr="00D66F01">
        <w:rPr>
          <w:rFonts w:ascii="Times New Roman" w:eastAsia="Times New Roman" w:hAnsi="Times New Roman" w:cs="Times New Roman"/>
          <w:sz w:val="28"/>
          <w:szCs w:val="28"/>
        </w:rPr>
        <w:t>25</w:t>
      </w:r>
      <w:r w:rsidRPr="00D66F01">
        <w:rPr>
          <w:rFonts w:ascii="Times New Roman" w:eastAsia="Times New Roman" w:hAnsi="Times New Roman" w:cs="Times New Roman"/>
          <w:sz w:val="28"/>
          <w:szCs w:val="28"/>
        </w:rPr>
        <w:t>.12.2019 N </w:t>
      </w:r>
      <w:r w:rsidR="00D66F01" w:rsidRPr="00D66F01">
        <w:rPr>
          <w:rFonts w:ascii="Times New Roman" w:eastAsia="Times New Roman" w:hAnsi="Times New Roman" w:cs="Times New Roman"/>
          <w:sz w:val="28"/>
          <w:szCs w:val="28"/>
        </w:rPr>
        <w:t>195</w:t>
      </w:r>
      <w:r w:rsidRPr="00D66F01">
        <w:rPr>
          <w:rFonts w:ascii="Times New Roman" w:eastAsia="Times New Roman" w:hAnsi="Times New Roman" w:cs="Times New Roman"/>
          <w:sz w:val="28"/>
          <w:szCs w:val="28"/>
        </w:rPr>
        <w:t xml:space="preserve"> "О бюджете</w:t>
      </w:r>
      <w:r w:rsidR="00D66F01" w:rsidRPr="00D66F01">
        <w:rPr>
          <w:rFonts w:ascii="Times New Roman" w:eastAsia="Times New Roman" w:hAnsi="Times New Roman" w:cs="Times New Roman"/>
          <w:sz w:val="28"/>
          <w:szCs w:val="28"/>
        </w:rPr>
        <w:t xml:space="preserve"> Истоминского сельского поселения Аксайского района </w:t>
      </w:r>
      <w:r w:rsidRPr="00D66F01">
        <w:rPr>
          <w:rFonts w:ascii="Times New Roman" w:eastAsia="Times New Roman" w:hAnsi="Times New Roman" w:cs="Times New Roman"/>
          <w:sz w:val="28"/>
          <w:szCs w:val="28"/>
        </w:rPr>
        <w:t>на 2020 год и на плановый период 2021 и 2022 годов" по состоянию на 1 января 2020 г.</w:t>
      </w:r>
    </w:p>
    <w:p w14:paraId="27E36E6A" w14:textId="0DDD649C" w:rsidR="000810AB" w:rsidRPr="00D66F01" w:rsidRDefault="000810AB" w:rsidP="000810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 w:name="sub_126"/>
      <w:bookmarkEnd w:id="10"/>
      <w:r w:rsidRPr="00D66F01">
        <w:rPr>
          <w:rFonts w:ascii="Times New Roman" w:eastAsia="Times New Roman" w:hAnsi="Times New Roman" w:cs="Times New Roman"/>
          <w:sz w:val="28"/>
          <w:szCs w:val="28"/>
        </w:rPr>
        <w:t>(</w:t>
      </w:r>
      <w:r w:rsidR="00D66F01" w:rsidRPr="00D66F01">
        <w:rPr>
          <w:rFonts w:ascii="Times New Roman" w:eastAsia="Times New Roman" w:hAnsi="Times New Roman" w:cs="Times New Roman"/>
          <w:sz w:val="28"/>
          <w:szCs w:val="28"/>
        </w:rPr>
        <w:t>***</w:t>
      </w:r>
      <w:r w:rsidRPr="00D66F01">
        <w:rPr>
          <w:rFonts w:ascii="Times New Roman" w:eastAsia="Times New Roman" w:hAnsi="Times New Roman" w:cs="Times New Roman"/>
          <w:sz w:val="28"/>
          <w:szCs w:val="28"/>
        </w:rPr>
        <w:t xml:space="preserve">) Объем бюджетных ассигнований соответствует постановлениям </w:t>
      </w:r>
      <w:r w:rsidR="00D66F01" w:rsidRPr="00D66F01">
        <w:rPr>
          <w:rFonts w:ascii="Times New Roman" w:eastAsia="Times New Roman" w:hAnsi="Times New Roman" w:cs="Times New Roman"/>
          <w:sz w:val="28"/>
          <w:szCs w:val="28"/>
        </w:rPr>
        <w:t>Администрации Истоминского сельского поселения</w:t>
      </w:r>
      <w:r w:rsidRPr="00D66F01">
        <w:rPr>
          <w:rFonts w:ascii="Times New Roman" w:eastAsia="Times New Roman" w:hAnsi="Times New Roman" w:cs="Times New Roman"/>
          <w:sz w:val="28"/>
          <w:szCs w:val="28"/>
        </w:rPr>
        <w:t xml:space="preserve"> об утверждении </w:t>
      </w:r>
      <w:r w:rsidR="00D66F01" w:rsidRPr="00D66F01">
        <w:rPr>
          <w:rFonts w:ascii="Times New Roman" w:eastAsia="Times New Roman" w:hAnsi="Times New Roman" w:cs="Times New Roman"/>
          <w:sz w:val="28"/>
          <w:szCs w:val="28"/>
        </w:rPr>
        <w:t>муниципальных программ</w:t>
      </w:r>
      <w:r w:rsidRPr="00D66F01">
        <w:rPr>
          <w:rFonts w:ascii="Times New Roman" w:eastAsia="Times New Roman" w:hAnsi="Times New Roman" w:cs="Times New Roman"/>
          <w:sz w:val="28"/>
          <w:szCs w:val="28"/>
        </w:rPr>
        <w:t xml:space="preserve"> </w:t>
      </w:r>
      <w:r w:rsidR="00D66F01" w:rsidRPr="00D66F01">
        <w:rPr>
          <w:rFonts w:ascii="Times New Roman" w:eastAsia="Times New Roman" w:hAnsi="Times New Roman" w:cs="Times New Roman"/>
          <w:sz w:val="28"/>
          <w:szCs w:val="28"/>
        </w:rPr>
        <w:t>Истоминского сельского поселения</w:t>
      </w:r>
      <w:r w:rsidRPr="00D66F01">
        <w:rPr>
          <w:rFonts w:ascii="Times New Roman" w:eastAsia="Times New Roman" w:hAnsi="Times New Roman" w:cs="Times New Roman"/>
          <w:sz w:val="28"/>
          <w:szCs w:val="28"/>
        </w:rPr>
        <w:t xml:space="preserve"> по состоянию на 1 января 2020 г.</w:t>
      </w:r>
    </w:p>
    <w:bookmarkEnd w:id="11"/>
    <w:p w14:paraId="6B5C55F9" w14:textId="77777777" w:rsidR="000810AB" w:rsidRPr="00D66F01" w:rsidRDefault="000810AB" w:rsidP="000810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505B3016" w14:textId="77777777" w:rsidR="000810AB" w:rsidRPr="00D66F01" w:rsidRDefault="000810AB" w:rsidP="000810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66F01">
        <w:rPr>
          <w:rFonts w:ascii="Times New Roman" w:eastAsia="Times New Roman" w:hAnsi="Times New Roman" w:cs="Times New Roman"/>
          <w:b/>
          <w:bCs/>
          <w:sz w:val="28"/>
          <w:szCs w:val="28"/>
        </w:rPr>
        <w:t>Примечание.</w:t>
      </w:r>
    </w:p>
    <w:p w14:paraId="3317FD87" w14:textId="23DDED65" w:rsidR="000810AB" w:rsidRPr="00F130FA" w:rsidRDefault="003C0678" w:rsidP="00F130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sectPr w:rsidR="000810AB" w:rsidRPr="00F130FA" w:rsidSect="00E43B94">
          <w:pgSz w:w="16838" w:h="11906" w:orient="landscape"/>
          <w:pgMar w:top="1134" w:right="851" w:bottom="1134" w:left="1134" w:header="0" w:footer="0" w:gutter="0"/>
          <w:cols w:space="720"/>
        </w:sectPr>
      </w:pPr>
      <w:hyperlink r:id="rId8" w:history="1">
        <w:r w:rsidR="00D66F01" w:rsidRPr="00D66F01">
          <w:rPr>
            <w:rFonts w:ascii="Times New Roman" w:eastAsia="Times New Roman" w:hAnsi="Times New Roman" w:cs="Times New Roman"/>
            <w:sz w:val="28"/>
            <w:szCs w:val="28"/>
          </w:rPr>
          <w:t>Муниципальная программа</w:t>
        </w:r>
      </w:hyperlink>
      <w:r w:rsidR="000810AB" w:rsidRPr="00D66F01">
        <w:rPr>
          <w:rFonts w:ascii="Times New Roman" w:eastAsia="Times New Roman" w:hAnsi="Times New Roman" w:cs="Times New Roman"/>
          <w:sz w:val="28"/>
          <w:szCs w:val="28"/>
        </w:rPr>
        <w:t xml:space="preserve"> </w:t>
      </w:r>
      <w:r w:rsidR="00D66F01" w:rsidRPr="00D66F01">
        <w:rPr>
          <w:rFonts w:ascii="Times New Roman" w:eastAsia="Times New Roman" w:hAnsi="Times New Roman" w:cs="Times New Roman"/>
          <w:sz w:val="28"/>
          <w:szCs w:val="28"/>
        </w:rPr>
        <w:t>Истоминского сельского поселения</w:t>
      </w:r>
      <w:r w:rsidR="000810AB" w:rsidRPr="00D66F01">
        <w:rPr>
          <w:rFonts w:ascii="Times New Roman" w:eastAsia="Times New Roman" w:hAnsi="Times New Roman" w:cs="Times New Roman"/>
          <w:sz w:val="28"/>
          <w:szCs w:val="28"/>
        </w:rPr>
        <w:t xml:space="preserve"> </w:t>
      </w:r>
      <w:r w:rsidR="00D66F01" w:rsidRPr="00D66F01">
        <w:rPr>
          <w:rFonts w:ascii="Times New Roman" w:eastAsia="Times New Roman" w:hAnsi="Times New Roman" w:cs="Times New Roman"/>
          <w:sz w:val="28"/>
          <w:szCs w:val="28"/>
        </w:rPr>
        <w:t xml:space="preserve">«Формирование современной городской среды на территории Истоминского сельского поселения» </w:t>
      </w:r>
      <w:r w:rsidR="000810AB" w:rsidRPr="00D66F01">
        <w:rPr>
          <w:rFonts w:ascii="Times New Roman" w:eastAsia="Times New Roman" w:hAnsi="Times New Roman" w:cs="Times New Roman"/>
          <w:sz w:val="28"/>
          <w:szCs w:val="28"/>
        </w:rPr>
        <w:t>реализуется с 2018 по 2024 год.</w:t>
      </w:r>
    </w:p>
    <w:p w14:paraId="0567E9BD" w14:textId="77777777" w:rsidR="009F5C8E" w:rsidRPr="00F130FA" w:rsidRDefault="009F5C8E" w:rsidP="009F5C8E">
      <w:pPr>
        <w:pStyle w:val="ConsPlusNormal"/>
        <w:jc w:val="both"/>
        <w:rPr>
          <w:rFonts w:ascii="Times New Roman" w:hAnsi="Times New Roman" w:cs="Times New Roman"/>
          <w:sz w:val="28"/>
          <w:szCs w:val="28"/>
        </w:rPr>
      </w:pPr>
      <w:bookmarkStart w:id="12" w:name="Par554"/>
      <w:bookmarkEnd w:id="12"/>
    </w:p>
    <w:p w14:paraId="7E7EAC42" w14:textId="77777777" w:rsidR="009F5C8E" w:rsidRPr="00F130FA" w:rsidRDefault="009F5C8E" w:rsidP="00F130FA">
      <w:pPr>
        <w:pStyle w:val="ConsPlusNormal"/>
        <w:jc w:val="both"/>
        <w:outlineLvl w:val="1"/>
        <w:rPr>
          <w:rFonts w:ascii="Times New Roman" w:hAnsi="Times New Roman" w:cs="Times New Roman"/>
          <w:sz w:val="28"/>
          <w:szCs w:val="28"/>
        </w:rPr>
      </w:pPr>
      <w:r w:rsidRPr="00F130FA">
        <w:rPr>
          <w:rFonts w:ascii="Times New Roman" w:hAnsi="Times New Roman" w:cs="Times New Roman"/>
          <w:sz w:val="28"/>
          <w:szCs w:val="28"/>
        </w:rPr>
        <w:t>2.2. Основные подходы к формированию бюджетной политики</w:t>
      </w:r>
    </w:p>
    <w:p w14:paraId="7FDEF6C9" w14:textId="3B970FF4" w:rsidR="009F5C8E" w:rsidRDefault="000A1395" w:rsidP="00F130FA">
      <w:pPr>
        <w:pStyle w:val="ConsPlusNormal"/>
        <w:jc w:val="both"/>
        <w:rPr>
          <w:rFonts w:ascii="Times New Roman" w:hAnsi="Times New Roman" w:cs="Times New Roman"/>
          <w:sz w:val="28"/>
          <w:szCs w:val="28"/>
        </w:rPr>
      </w:pPr>
      <w:r w:rsidRPr="00F130FA">
        <w:rPr>
          <w:rFonts w:ascii="Times New Roman" w:hAnsi="Times New Roman" w:cs="Times New Roman"/>
          <w:sz w:val="28"/>
          <w:szCs w:val="28"/>
        </w:rPr>
        <w:t>Истоминского сельского поселения</w:t>
      </w:r>
      <w:r w:rsidR="009F5C8E" w:rsidRPr="00F130FA">
        <w:rPr>
          <w:rFonts w:ascii="Times New Roman" w:hAnsi="Times New Roman" w:cs="Times New Roman"/>
          <w:sz w:val="28"/>
          <w:szCs w:val="28"/>
        </w:rPr>
        <w:t xml:space="preserve"> на период 201</w:t>
      </w:r>
      <w:r w:rsidR="002F13A6" w:rsidRPr="00F130FA">
        <w:rPr>
          <w:rFonts w:ascii="Times New Roman" w:hAnsi="Times New Roman" w:cs="Times New Roman"/>
          <w:sz w:val="28"/>
          <w:szCs w:val="28"/>
        </w:rPr>
        <w:t>9</w:t>
      </w:r>
      <w:r w:rsidR="009F5C8E" w:rsidRPr="00F130FA">
        <w:rPr>
          <w:rFonts w:ascii="Times New Roman" w:hAnsi="Times New Roman" w:cs="Times New Roman"/>
          <w:sz w:val="28"/>
          <w:szCs w:val="28"/>
        </w:rPr>
        <w:t xml:space="preserve"> - 20</w:t>
      </w:r>
      <w:r w:rsidR="002F13A6" w:rsidRPr="00F130FA">
        <w:rPr>
          <w:rFonts w:ascii="Times New Roman" w:hAnsi="Times New Roman" w:cs="Times New Roman"/>
          <w:sz w:val="28"/>
          <w:szCs w:val="28"/>
        </w:rPr>
        <w:t>24</w:t>
      </w:r>
      <w:r w:rsidR="009F5C8E" w:rsidRPr="00F130FA">
        <w:rPr>
          <w:rFonts w:ascii="Times New Roman" w:hAnsi="Times New Roman" w:cs="Times New Roman"/>
          <w:sz w:val="28"/>
          <w:szCs w:val="28"/>
        </w:rPr>
        <w:t xml:space="preserve"> годов</w:t>
      </w:r>
    </w:p>
    <w:p w14:paraId="2D4BD983" w14:textId="77777777" w:rsidR="00F130FA" w:rsidRPr="00F130FA" w:rsidRDefault="00F130FA" w:rsidP="00F130FA">
      <w:pPr>
        <w:pStyle w:val="ConsPlusNormal"/>
        <w:jc w:val="both"/>
        <w:rPr>
          <w:rFonts w:ascii="Times New Roman" w:hAnsi="Times New Roman" w:cs="Times New Roman"/>
          <w:sz w:val="28"/>
          <w:szCs w:val="28"/>
        </w:rPr>
      </w:pPr>
    </w:p>
    <w:p w14:paraId="27AE7E33" w14:textId="6880FDA4" w:rsidR="009F5C8E" w:rsidRPr="00F130FA" w:rsidRDefault="009F5C8E" w:rsidP="00F130FA">
      <w:pPr>
        <w:pStyle w:val="ConsPlusNormal"/>
        <w:ind w:firstLine="540"/>
        <w:jc w:val="both"/>
        <w:rPr>
          <w:rFonts w:ascii="Times New Roman" w:hAnsi="Times New Roman" w:cs="Times New Roman"/>
          <w:sz w:val="28"/>
          <w:szCs w:val="28"/>
        </w:rPr>
      </w:pPr>
      <w:r w:rsidRPr="00F130FA">
        <w:rPr>
          <w:rFonts w:ascii="Times New Roman" w:hAnsi="Times New Roman" w:cs="Times New Roman"/>
          <w:sz w:val="28"/>
          <w:szCs w:val="28"/>
        </w:rPr>
        <w:t xml:space="preserve">Бюджетный прогноз </w:t>
      </w:r>
      <w:r w:rsidR="000A1395" w:rsidRPr="00F130FA">
        <w:rPr>
          <w:rFonts w:ascii="Times New Roman" w:hAnsi="Times New Roman" w:cs="Times New Roman"/>
          <w:sz w:val="28"/>
          <w:szCs w:val="28"/>
        </w:rPr>
        <w:t>Истоминского сельского поселения</w:t>
      </w:r>
      <w:r w:rsidRPr="00F130FA">
        <w:rPr>
          <w:rFonts w:ascii="Times New Roman" w:hAnsi="Times New Roman" w:cs="Times New Roman"/>
          <w:sz w:val="28"/>
          <w:szCs w:val="28"/>
        </w:rPr>
        <w:t xml:space="preserve"> на период 201</w:t>
      </w:r>
      <w:r w:rsidR="002F13A6" w:rsidRPr="00F130FA">
        <w:rPr>
          <w:rFonts w:ascii="Times New Roman" w:hAnsi="Times New Roman" w:cs="Times New Roman"/>
          <w:sz w:val="28"/>
          <w:szCs w:val="28"/>
        </w:rPr>
        <w:t>9</w:t>
      </w:r>
      <w:r w:rsidRPr="00F130FA">
        <w:rPr>
          <w:rFonts w:ascii="Times New Roman" w:hAnsi="Times New Roman" w:cs="Times New Roman"/>
          <w:sz w:val="28"/>
          <w:szCs w:val="28"/>
        </w:rPr>
        <w:t xml:space="preserve"> - 202</w:t>
      </w:r>
      <w:r w:rsidR="002F13A6" w:rsidRPr="00F130FA">
        <w:rPr>
          <w:rFonts w:ascii="Times New Roman" w:hAnsi="Times New Roman" w:cs="Times New Roman"/>
          <w:sz w:val="28"/>
          <w:szCs w:val="28"/>
        </w:rPr>
        <w:t>4</w:t>
      </w:r>
      <w:r w:rsidRPr="00F130FA">
        <w:rPr>
          <w:rFonts w:ascii="Times New Roman" w:hAnsi="Times New Roman" w:cs="Times New Roman"/>
          <w:sz w:val="28"/>
          <w:szCs w:val="28"/>
        </w:rPr>
        <w:t xml:space="preserve"> годов разработан на </w:t>
      </w:r>
      <w:r w:rsidR="00F130FA" w:rsidRPr="00F130FA">
        <w:rPr>
          <w:rFonts w:ascii="Times New Roman" w:hAnsi="Times New Roman" w:cs="Times New Roman"/>
          <w:sz w:val="28"/>
          <w:szCs w:val="28"/>
        </w:rPr>
        <w:t>основе базового</w:t>
      </w:r>
      <w:r w:rsidR="00711133" w:rsidRPr="00F130FA">
        <w:rPr>
          <w:rFonts w:ascii="Times New Roman" w:hAnsi="Times New Roman" w:cs="Times New Roman"/>
          <w:sz w:val="28"/>
          <w:szCs w:val="28"/>
        </w:rPr>
        <w:t xml:space="preserve"> </w:t>
      </w:r>
      <w:r w:rsidRPr="00F130FA">
        <w:rPr>
          <w:rFonts w:ascii="Times New Roman" w:hAnsi="Times New Roman" w:cs="Times New Roman"/>
          <w:sz w:val="28"/>
          <w:szCs w:val="28"/>
        </w:rPr>
        <w:t xml:space="preserve">варианта прогноза социально-экономического развития </w:t>
      </w:r>
      <w:r w:rsidR="000A1395" w:rsidRPr="00F130FA">
        <w:rPr>
          <w:rFonts w:ascii="Times New Roman" w:hAnsi="Times New Roman" w:cs="Times New Roman"/>
          <w:sz w:val="28"/>
          <w:szCs w:val="28"/>
        </w:rPr>
        <w:t>Истоминского сельского поселения</w:t>
      </w:r>
      <w:r w:rsidRPr="00F130FA">
        <w:rPr>
          <w:rFonts w:ascii="Times New Roman" w:hAnsi="Times New Roman" w:cs="Times New Roman"/>
          <w:sz w:val="28"/>
          <w:szCs w:val="28"/>
        </w:rPr>
        <w:t xml:space="preserve"> на </w:t>
      </w:r>
      <w:r w:rsidR="00711133" w:rsidRPr="00F130FA">
        <w:rPr>
          <w:rFonts w:ascii="Times New Roman" w:hAnsi="Times New Roman" w:cs="Times New Roman"/>
          <w:sz w:val="28"/>
          <w:szCs w:val="28"/>
        </w:rPr>
        <w:t>2020-2022</w:t>
      </w:r>
      <w:r w:rsidRPr="00F130FA">
        <w:rPr>
          <w:rFonts w:ascii="Times New Roman" w:hAnsi="Times New Roman" w:cs="Times New Roman"/>
          <w:sz w:val="28"/>
          <w:szCs w:val="28"/>
        </w:rPr>
        <w:t xml:space="preserve"> год</w:t>
      </w:r>
      <w:r w:rsidR="00711133" w:rsidRPr="00F130FA">
        <w:rPr>
          <w:rFonts w:ascii="Times New Roman" w:hAnsi="Times New Roman" w:cs="Times New Roman"/>
          <w:sz w:val="28"/>
          <w:szCs w:val="28"/>
        </w:rPr>
        <w:t>ы</w:t>
      </w:r>
      <w:r w:rsidRPr="00F130FA">
        <w:rPr>
          <w:rFonts w:ascii="Times New Roman" w:hAnsi="Times New Roman" w:cs="Times New Roman"/>
          <w:sz w:val="28"/>
          <w:szCs w:val="28"/>
        </w:rPr>
        <w:t xml:space="preserve">, утвержденного </w:t>
      </w:r>
      <w:r w:rsidR="000A1395" w:rsidRPr="00F130FA">
        <w:rPr>
          <w:rFonts w:ascii="Times New Roman" w:hAnsi="Times New Roman" w:cs="Times New Roman"/>
          <w:sz w:val="28"/>
          <w:szCs w:val="28"/>
        </w:rPr>
        <w:t xml:space="preserve">постановлением Администрации Истоминского сельского </w:t>
      </w:r>
      <w:r w:rsidR="00F130FA" w:rsidRPr="00F130FA">
        <w:rPr>
          <w:rFonts w:ascii="Times New Roman" w:hAnsi="Times New Roman" w:cs="Times New Roman"/>
          <w:sz w:val="28"/>
          <w:szCs w:val="28"/>
        </w:rPr>
        <w:t>поселения от</w:t>
      </w:r>
      <w:r w:rsidR="000A1395" w:rsidRPr="00F130FA">
        <w:rPr>
          <w:rFonts w:ascii="Times New Roman" w:hAnsi="Times New Roman" w:cs="Times New Roman"/>
          <w:sz w:val="28"/>
          <w:szCs w:val="28"/>
        </w:rPr>
        <w:t xml:space="preserve"> 2</w:t>
      </w:r>
      <w:r w:rsidR="00711133" w:rsidRPr="00F130FA">
        <w:rPr>
          <w:rFonts w:ascii="Times New Roman" w:hAnsi="Times New Roman" w:cs="Times New Roman"/>
          <w:sz w:val="28"/>
          <w:szCs w:val="28"/>
        </w:rPr>
        <w:t>0</w:t>
      </w:r>
      <w:r w:rsidR="000A1395" w:rsidRPr="00F130FA">
        <w:rPr>
          <w:rFonts w:ascii="Times New Roman" w:hAnsi="Times New Roman" w:cs="Times New Roman"/>
          <w:sz w:val="28"/>
          <w:szCs w:val="28"/>
        </w:rPr>
        <w:t>.</w:t>
      </w:r>
      <w:r w:rsidR="00711133" w:rsidRPr="00F130FA">
        <w:rPr>
          <w:rFonts w:ascii="Times New Roman" w:hAnsi="Times New Roman" w:cs="Times New Roman"/>
          <w:sz w:val="28"/>
          <w:szCs w:val="28"/>
        </w:rPr>
        <w:t>09</w:t>
      </w:r>
      <w:r w:rsidR="000A1395" w:rsidRPr="00F130FA">
        <w:rPr>
          <w:rFonts w:ascii="Times New Roman" w:hAnsi="Times New Roman" w:cs="Times New Roman"/>
          <w:sz w:val="28"/>
          <w:szCs w:val="28"/>
        </w:rPr>
        <w:t>.201</w:t>
      </w:r>
      <w:r w:rsidR="00711133" w:rsidRPr="00F130FA">
        <w:rPr>
          <w:rFonts w:ascii="Times New Roman" w:hAnsi="Times New Roman" w:cs="Times New Roman"/>
          <w:sz w:val="28"/>
          <w:szCs w:val="28"/>
        </w:rPr>
        <w:t>9</w:t>
      </w:r>
      <w:r w:rsidR="000A1395" w:rsidRPr="00F130FA">
        <w:rPr>
          <w:rFonts w:ascii="Times New Roman" w:hAnsi="Times New Roman" w:cs="Times New Roman"/>
          <w:sz w:val="28"/>
          <w:szCs w:val="28"/>
        </w:rPr>
        <w:t xml:space="preserve"> N </w:t>
      </w:r>
      <w:r w:rsidR="00711133" w:rsidRPr="00F130FA">
        <w:rPr>
          <w:rFonts w:ascii="Times New Roman" w:hAnsi="Times New Roman" w:cs="Times New Roman"/>
          <w:sz w:val="28"/>
          <w:szCs w:val="28"/>
        </w:rPr>
        <w:t>200</w:t>
      </w:r>
      <w:r w:rsidRPr="00F130FA">
        <w:rPr>
          <w:rFonts w:ascii="Times New Roman" w:hAnsi="Times New Roman" w:cs="Times New Roman"/>
          <w:sz w:val="28"/>
          <w:szCs w:val="28"/>
        </w:rPr>
        <w:t xml:space="preserve"> "О прогнозе социально-экономического развития </w:t>
      </w:r>
      <w:r w:rsidR="000A1395" w:rsidRPr="00F130FA">
        <w:rPr>
          <w:rFonts w:ascii="Times New Roman" w:hAnsi="Times New Roman" w:cs="Times New Roman"/>
          <w:sz w:val="28"/>
          <w:szCs w:val="28"/>
        </w:rPr>
        <w:t>Истоминского сельского поселения</w:t>
      </w:r>
      <w:r w:rsidRPr="00F130FA">
        <w:rPr>
          <w:rFonts w:ascii="Times New Roman" w:hAnsi="Times New Roman" w:cs="Times New Roman"/>
          <w:sz w:val="28"/>
          <w:szCs w:val="28"/>
        </w:rPr>
        <w:t xml:space="preserve"> на период </w:t>
      </w:r>
      <w:r w:rsidR="00711133" w:rsidRPr="00F130FA">
        <w:rPr>
          <w:rFonts w:ascii="Times New Roman" w:hAnsi="Times New Roman" w:cs="Times New Roman"/>
          <w:sz w:val="28"/>
          <w:szCs w:val="28"/>
        </w:rPr>
        <w:t>на 2020-2022</w:t>
      </w:r>
      <w:r w:rsidRPr="00F130FA">
        <w:rPr>
          <w:rFonts w:ascii="Times New Roman" w:hAnsi="Times New Roman" w:cs="Times New Roman"/>
          <w:sz w:val="28"/>
          <w:szCs w:val="28"/>
        </w:rPr>
        <w:t xml:space="preserve"> года".</w:t>
      </w:r>
    </w:p>
    <w:p w14:paraId="6C2C23B2" w14:textId="77777777" w:rsidR="009F5C8E" w:rsidRPr="00F130FA" w:rsidRDefault="009F5C8E" w:rsidP="00F130FA">
      <w:pPr>
        <w:pStyle w:val="ConsPlusNormal"/>
        <w:ind w:firstLine="540"/>
        <w:jc w:val="both"/>
        <w:rPr>
          <w:rFonts w:ascii="Times New Roman" w:hAnsi="Times New Roman" w:cs="Times New Roman"/>
          <w:sz w:val="28"/>
          <w:szCs w:val="28"/>
        </w:rPr>
      </w:pPr>
      <w:r w:rsidRPr="00F130FA">
        <w:rPr>
          <w:rFonts w:ascii="Times New Roman" w:hAnsi="Times New Roman" w:cs="Times New Roman"/>
          <w:sz w:val="28"/>
          <w:szCs w:val="28"/>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14:paraId="74625434" w14:textId="77777777" w:rsidR="009F5C8E" w:rsidRPr="00F130FA" w:rsidRDefault="009F5C8E" w:rsidP="00F130FA">
      <w:pPr>
        <w:pStyle w:val="ConsPlusNormal"/>
        <w:ind w:firstLine="540"/>
        <w:jc w:val="both"/>
        <w:rPr>
          <w:rFonts w:ascii="Times New Roman" w:hAnsi="Times New Roman" w:cs="Times New Roman"/>
          <w:sz w:val="28"/>
          <w:szCs w:val="28"/>
        </w:rPr>
      </w:pPr>
      <w:r w:rsidRPr="00F130FA">
        <w:rPr>
          <w:rFonts w:ascii="Times New Roman" w:hAnsi="Times New Roman" w:cs="Times New Roman"/>
          <w:sz w:val="28"/>
          <w:szCs w:val="28"/>
        </w:rPr>
        <w:t xml:space="preserve">Расчет прогнозных показателей дефицита (профицита), источников его финансирования и </w:t>
      </w:r>
      <w:r w:rsidR="000A1395" w:rsidRPr="00F130FA">
        <w:rPr>
          <w:rFonts w:ascii="Times New Roman" w:hAnsi="Times New Roman" w:cs="Times New Roman"/>
          <w:sz w:val="28"/>
          <w:szCs w:val="28"/>
        </w:rPr>
        <w:t>муниципального</w:t>
      </w:r>
      <w:r w:rsidRPr="00F130FA">
        <w:rPr>
          <w:rFonts w:ascii="Times New Roman" w:hAnsi="Times New Roman" w:cs="Times New Roman"/>
          <w:sz w:val="28"/>
          <w:szCs w:val="28"/>
        </w:rPr>
        <w:t xml:space="preserve"> долга </w:t>
      </w:r>
      <w:r w:rsidR="000A1395" w:rsidRPr="00F130FA">
        <w:rPr>
          <w:rFonts w:ascii="Times New Roman" w:hAnsi="Times New Roman" w:cs="Times New Roman"/>
          <w:sz w:val="28"/>
          <w:szCs w:val="28"/>
        </w:rPr>
        <w:t>Истоминского сельского поселения</w:t>
      </w:r>
      <w:r w:rsidRPr="00F130FA">
        <w:rPr>
          <w:rFonts w:ascii="Times New Roman" w:hAnsi="Times New Roman" w:cs="Times New Roman"/>
          <w:sz w:val="28"/>
          <w:szCs w:val="28"/>
        </w:rPr>
        <w:t xml:space="preserve"> осуществлен исходя из ограничений по размеру дефицита и уровню </w:t>
      </w:r>
      <w:r w:rsidR="000A1395" w:rsidRPr="00F130FA">
        <w:rPr>
          <w:rFonts w:ascii="Times New Roman" w:hAnsi="Times New Roman" w:cs="Times New Roman"/>
          <w:sz w:val="28"/>
          <w:szCs w:val="28"/>
        </w:rPr>
        <w:t>муниципального</w:t>
      </w:r>
      <w:r w:rsidRPr="00F130FA">
        <w:rPr>
          <w:rFonts w:ascii="Times New Roman" w:hAnsi="Times New Roman" w:cs="Times New Roman"/>
          <w:sz w:val="28"/>
          <w:szCs w:val="28"/>
        </w:rPr>
        <w:t xml:space="preserve">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14:paraId="5D5AD849" w14:textId="7D78C18F" w:rsidR="009F5C8E" w:rsidRPr="00F130FA" w:rsidRDefault="009F5C8E" w:rsidP="00F130FA">
      <w:pPr>
        <w:pStyle w:val="ConsPlusNormal"/>
        <w:ind w:firstLine="540"/>
        <w:jc w:val="both"/>
        <w:rPr>
          <w:rFonts w:ascii="Times New Roman" w:hAnsi="Times New Roman" w:cs="Times New Roman"/>
          <w:sz w:val="28"/>
          <w:szCs w:val="28"/>
        </w:rPr>
      </w:pPr>
      <w:r w:rsidRPr="00F130FA">
        <w:rPr>
          <w:rFonts w:ascii="Times New Roman" w:hAnsi="Times New Roman" w:cs="Times New Roman"/>
          <w:sz w:val="28"/>
          <w:szCs w:val="28"/>
        </w:rPr>
        <w:t xml:space="preserve">Бюджетная политика </w:t>
      </w:r>
      <w:r w:rsidR="000A1395" w:rsidRPr="00F130FA">
        <w:rPr>
          <w:rFonts w:ascii="Times New Roman" w:hAnsi="Times New Roman" w:cs="Times New Roman"/>
          <w:sz w:val="28"/>
          <w:szCs w:val="28"/>
        </w:rPr>
        <w:t>Истоминского сельского поселения</w:t>
      </w:r>
      <w:r w:rsidR="00711133" w:rsidRPr="00F130FA">
        <w:rPr>
          <w:rFonts w:ascii="Times New Roman" w:hAnsi="Times New Roman" w:cs="Times New Roman"/>
          <w:sz w:val="28"/>
          <w:szCs w:val="28"/>
        </w:rPr>
        <w:t xml:space="preserve"> </w:t>
      </w:r>
      <w:r w:rsidRPr="00F130FA">
        <w:rPr>
          <w:rFonts w:ascii="Times New Roman" w:hAnsi="Times New Roman" w:cs="Times New Roman"/>
          <w:sz w:val="28"/>
          <w:szCs w:val="28"/>
        </w:rPr>
        <w:t xml:space="preserve">будет направлена на обеспечение решения приоритетных задач социально-экономического развития </w:t>
      </w:r>
      <w:r w:rsidR="00035CC8" w:rsidRPr="00F130FA">
        <w:rPr>
          <w:rFonts w:ascii="Times New Roman" w:hAnsi="Times New Roman" w:cs="Times New Roman"/>
          <w:sz w:val="28"/>
          <w:szCs w:val="28"/>
        </w:rPr>
        <w:t>Истоминского сельского поселения</w:t>
      </w:r>
      <w:r w:rsidRPr="00F130FA">
        <w:rPr>
          <w:rFonts w:ascii="Times New Roman" w:hAnsi="Times New Roman" w:cs="Times New Roman"/>
          <w:sz w:val="28"/>
          <w:szCs w:val="28"/>
        </w:rPr>
        <w:t xml:space="preserve"> при одновременном обеспечении устойчивости и сбалансированности бюджетной системы.</w:t>
      </w:r>
    </w:p>
    <w:p w14:paraId="01283EFE" w14:textId="77777777" w:rsidR="009F5C8E" w:rsidRPr="00F130FA" w:rsidRDefault="009F5C8E" w:rsidP="00F130FA">
      <w:pPr>
        <w:pStyle w:val="ConsPlusNormal"/>
        <w:jc w:val="both"/>
        <w:outlineLvl w:val="2"/>
        <w:rPr>
          <w:rFonts w:ascii="Times New Roman" w:hAnsi="Times New Roman" w:cs="Times New Roman"/>
          <w:sz w:val="28"/>
          <w:szCs w:val="28"/>
        </w:rPr>
      </w:pPr>
      <w:r w:rsidRPr="00F130FA">
        <w:rPr>
          <w:rFonts w:ascii="Times New Roman" w:hAnsi="Times New Roman" w:cs="Times New Roman"/>
          <w:sz w:val="28"/>
          <w:szCs w:val="28"/>
        </w:rPr>
        <w:t>Основные подходы</w:t>
      </w:r>
    </w:p>
    <w:p w14:paraId="63B1F607" w14:textId="67C14B75" w:rsidR="009F5C8E" w:rsidRPr="00F130FA" w:rsidRDefault="009F5C8E" w:rsidP="00F130FA">
      <w:pPr>
        <w:pStyle w:val="ConsPlusNormal"/>
        <w:jc w:val="both"/>
        <w:rPr>
          <w:rFonts w:ascii="Times New Roman" w:hAnsi="Times New Roman" w:cs="Times New Roman"/>
          <w:sz w:val="28"/>
          <w:szCs w:val="28"/>
        </w:rPr>
      </w:pPr>
      <w:r w:rsidRPr="00F130FA">
        <w:rPr>
          <w:rFonts w:ascii="Times New Roman" w:hAnsi="Times New Roman" w:cs="Times New Roman"/>
          <w:sz w:val="28"/>
          <w:szCs w:val="28"/>
        </w:rPr>
        <w:t>в части собственных (налоговых и неналоговых) доходов</w:t>
      </w:r>
    </w:p>
    <w:p w14:paraId="3D3859C6" w14:textId="632E699A" w:rsidR="00035CC8" w:rsidRPr="00F130FA" w:rsidRDefault="009F5C8E" w:rsidP="00F130FA">
      <w:pPr>
        <w:pStyle w:val="ConsPlusNormal"/>
        <w:ind w:firstLine="540"/>
        <w:jc w:val="both"/>
        <w:rPr>
          <w:rFonts w:ascii="Times New Roman" w:hAnsi="Times New Roman" w:cs="Times New Roman"/>
          <w:sz w:val="28"/>
          <w:szCs w:val="28"/>
        </w:rPr>
      </w:pPr>
      <w:r w:rsidRPr="00F130FA">
        <w:rPr>
          <w:rFonts w:ascii="Times New Roman" w:hAnsi="Times New Roman" w:cs="Times New Roman"/>
          <w:sz w:val="28"/>
          <w:szCs w:val="28"/>
        </w:rPr>
        <w:t>За период 2010 - 201</w:t>
      </w:r>
      <w:r w:rsidR="00711133" w:rsidRPr="00F130FA">
        <w:rPr>
          <w:rFonts w:ascii="Times New Roman" w:hAnsi="Times New Roman" w:cs="Times New Roman"/>
          <w:sz w:val="28"/>
          <w:szCs w:val="28"/>
        </w:rPr>
        <w:t>9</w:t>
      </w:r>
      <w:r w:rsidRPr="00F130FA">
        <w:rPr>
          <w:rFonts w:ascii="Times New Roman" w:hAnsi="Times New Roman" w:cs="Times New Roman"/>
          <w:sz w:val="28"/>
          <w:szCs w:val="28"/>
        </w:rPr>
        <w:t xml:space="preserve"> годов динамика налоговых и неналоговых доходов наглядно демонстрирует ежегодное увеличение доходной части бюджета </w:t>
      </w:r>
      <w:r w:rsidR="00035CC8" w:rsidRPr="00F130FA">
        <w:rPr>
          <w:rFonts w:ascii="Times New Roman" w:hAnsi="Times New Roman" w:cs="Times New Roman"/>
          <w:sz w:val="28"/>
          <w:szCs w:val="28"/>
        </w:rPr>
        <w:t xml:space="preserve">Истоминского сельского </w:t>
      </w:r>
      <w:r w:rsidR="00711133" w:rsidRPr="00F130FA">
        <w:rPr>
          <w:rFonts w:ascii="Times New Roman" w:hAnsi="Times New Roman" w:cs="Times New Roman"/>
          <w:sz w:val="28"/>
          <w:szCs w:val="28"/>
        </w:rPr>
        <w:t>поселения с</w:t>
      </w:r>
      <w:r w:rsidRPr="00F130FA">
        <w:rPr>
          <w:rFonts w:ascii="Times New Roman" w:hAnsi="Times New Roman" w:cs="Times New Roman"/>
          <w:sz w:val="28"/>
          <w:szCs w:val="28"/>
        </w:rPr>
        <w:t xml:space="preserve"> ростом к фактическим </w:t>
      </w:r>
      <w:r w:rsidR="00711133" w:rsidRPr="00F130FA">
        <w:rPr>
          <w:rFonts w:ascii="Times New Roman" w:hAnsi="Times New Roman" w:cs="Times New Roman"/>
          <w:sz w:val="28"/>
          <w:szCs w:val="28"/>
        </w:rPr>
        <w:t>поступлениям.</w:t>
      </w:r>
    </w:p>
    <w:p w14:paraId="35D8CBB6" w14:textId="77777777" w:rsidR="009F5C8E" w:rsidRPr="00F130FA" w:rsidRDefault="009F5C8E" w:rsidP="00F130FA">
      <w:pPr>
        <w:pStyle w:val="ConsPlusNormal"/>
        <w:ind w:firstLine="540"/>
        <w:jc w:val="both"/>
        <w:rPr>
          <w:rFonts w:ascii="Times New Roman" w:hAnsi="Times New Roman" w:cs="Times New Roman"/>
          <w:sz w:val="28"/>
          <w:szCs w:val="28"/>
        </w:rPr>
      </w:pPr>
      <w:r w:rsidRPr="00F130FA">
        <w:rPr>
          <w:rFonts w:ascii="Times New Roman" w:hAnsi="Times New Roman" w:cs="Times New Roman"/>
          <w:sz w:val="28"/>
          <w:szCs w:val="28"/>
        </w:rPr>
        <w:t xml:space="preserve">Поступательной динамике собственных доходов способствует стимулирующий характер налоговой политики области. </w:t>
      </w:r>
    </w:p>
    <w:p w14:paraId="590BC33B" w14:textId="3FF609D4" w:rsidR="009F5C8E" w:rsidRPr="00F130FA" w:rsidRDefault="009F5C8E" w:rsidP="00F130FA">
      <w:pPr>
        <w:pStyle w:val="ConsPlusNormal"/>
        <w:ind w:firstLine="540"/>
        <w:jc w:val="both"/>
        <w:rPr>
          <w:rFonts w:ascii="Times New Roman" w:hAnsi="Times New Roman" w:cs="Times New Roman"/>
          <w:sz w:val="28"/>
          <w:szCs w:val="28"/>
        </w:rPr>
      </w:pPr>
      <w:r w:rsidRPr="00F130FA">
        <w:rPr>
          <w:rFonts w:ascii="Times New Roman" w:hAnsi="Times New Roman" w:cs="Times New Roman"/>
          <w:sz w:val="28"/>
          <w:szCs w:val="28"/>
        </w:rPr>
        <w:t xml:space="preserve">Налоговые и неналоговые доходы спрогнозированы в соответствии с положениями Бюджетного кодекса Российской Федерации, на основе показателей первого варианта долгосрочного прогноза социально-экономического развития </w:t>
      </w:r>
      <w:r w:rsidR="00035CC8" w:rsidRPr="00F130FA">
        <w:rPr>
          <w:rFonts w:ascii="Times New Roman" w:hAnsi="Times New Roman" w:cs="Times New Roman"/>
          <w:sz w:val="28"/>
          <w:szCs w:val="28"/>
        </w:rPr>
        <w:t xml:space="preserve">Истоминского сельского </w:t>
      </w:r>
      <w:r w:rsidR="00711133" w:rsidRPr="00F130FA">
        <w:rPr>
          <w:rFonts w:ascii="Times New Roman" w:hAnsi="Times New Roman" w:cs="Times New Roman"/>
          <w:sz w:val="28"/>
          <w:szCs w:val="28"/>
        </w:rPr>
        <w:t>поселения.</w:t>
      </w:r>
    </w:p>
    <w:p w14:paraId="334D9E87" w14:textId="77777777" w:rsidR="009F5C8E" w:rsidRPr="00F130FA" w:rsidRDefault="009F5C8E" w:rsidP="00F130FA">
      <w:pPr>
        <w:pStyle w:val="ConsPlusNormal"/>
        <w:ind w:firstLine="540"/>
        <w:jc w:val="both"/>
        <w:rPr>
          <w:rFonts w:ascii="Times New Roman" w:hAnsi="Times New Roman" w:cs="Times New Roman"/>
          <w:sz w:val="28"/>
          <w:szCs w:val="28"/>
        </w:rPr>
      </w:pPr>
      <w:r w:rsidRPr="00F130FA">
        <w:rPr>
          <w:rFonts w:ascii="Times New Roman" w:hAnsi="Times New Roman" w:cs="Times New Roman"/>
          <w:sz w:val="28"/>
          <w:szCs w:val="28"/>
        </w:rPr>
        <w:t xml:space="preserve">Первый (базовый) вариант прогноза предполагает сохранение текущих экономических условий развития </w:t>
      </w:r>
      <w:r w:rsidR="00035CC8" w:rsidRPr="00F130FA">
        <w:rPr>
          <w:rFonts w:ascii="Times New Roman" w:hAnsi="Times New Roman" w:cs="Times New Roman"/>
          <w:sz w:val="28"/>
          <w:szCs w:val="28"/>
        </w:rPr>
        <w:t>Истоминского сельского поселения</w:t>
      </w:r>
      <w:r w:rsidRPr="00F130FA">
        <w:rPr>
          <w:rFonts w:ascii="Times New Roman" w:hAnsi="Times New Roman" w:cs="Times New Roman"/>
          <w:sz w:val="28"/>
          <w:szCs w:val="28"/>
        </w:rPr>
        <w:t>.</w:t>
      </w:r>
    </w:p>
    <w:p w14:paraId="43C770B1" w14:textId="77777777" w:rsidR="009F5C8E" w:rsidRPr="00F130FA" w:rsidRDefault="009F5C8E" w:rsidP="00F130FA">
      <w:pPr>
        <w:pStyle w:val="ConsPlusNormal"/>
        <w:ind w:firstLine="540"/>
        <w:jc w:val="both"/>
        <w:rPr>
          <w:rFonts w:ascii="Times New Roman" w:hAnsi="Times New Roman" w:cs="Times New Roman"/>
          <w:sz w:val="28"/>
          <w:szCs w:val="28"/>
        </w:rPr>
      </w:pPr>
      <w:r w:rsidRPr="00F130FA">
        <w:rPr>
          <w:rFonts w:ascii="Times New Roman" w:hAnsi="Times New Roman" w:cs="Times New Roman"/>
          <w:sz w:val="28"/>
          <w:szCs w:val="28"/>
        </w:rPr>
        <w:t>Прогнозирование на долгосрочную перспективу осуществлялось в условиях позитивных тенденций, сложившихся в предыдущи</w:t>
      </w:r>
      <w:r w:rsidR="00035CC8" w:rsidRPr="00F130FA">
        <w:rPr>
          <w:rFonts w:ascii="Times New Roman" w:hAnsi="Times New Roman" w:cs="Times New Roman"/>
          <w:sz w:val="28"/>
          <w:szCs w:val="28"/>
        </w:rPr>
        <w:t xml:space="preserve">е годы с учетом роста индекса </w:t>
      </w:r>
      <w:r w:rsidRPr="00F130FA">
        <w:rPr>
          <w:rFonts w:ascii="Times New Roman" w:hAnsi="Times New Roman" w:cs="Times New Roman"/>
          <w:sz w:val="28"/>
          <w:szCs w:val="28"/>
        </w:rPr>
        <w:t>валового регионального продукта, прибыли прибыльных предприятий, фонда заработной платы и т.д.</w:t>
      </w:r>
    </w:p>
    <w:p w14:paraId="553B135C" w14:textId="77777777" w:rsidR="009F5C8E" w:rsidRPr="00F130FA" w:rsidRDefault="009F5C8E" w:rsidP="00F130FA">
      <w:pPr>
        <w:pStyle w:val="ConsPlusNormal"/>
        <w:ind w:firstLine="540"/>
        <w:jc w:val="both"/>
        <w:rPr>
          <w:rFonts w:ascii="Times New Roman" w:hAnsi="Times New Roman" w:cs="Times New Roman"/>
          <w:sz w:val="28"/>
          <w:szCs w:val="28"/>
        </w:rPr>
      </w:pPr>
      <w:r w:rsidRPr="00F130FA">
        <w:rPr>
          <w:rFonts w:ascii="Times New Roman" w:hAnsi="Times New Roman" w:cs="Times New Roman"/>
          <w:sz w:val="28"/>
          <w:szCs w:val="28"/>
        </w:rPr>
        <w:t>В 201</w:t>
      </w:r>
      <w:r w:rsidR="002F13A6" w:rsidRPr="00F130FA">
        <w:rPr>
          <w:rFonts w:ascii="Times New Roman" w:hAnsi="Times New Roman" w:cs="Times New Roman"/>
          <w:sz w:val="28"/>
          <w:szCs w:val="28"/>
        </w:rPr>
        <w:t>9</w:t>
      </w:r>
      <w:r w:rsidRPr="00F130FA">
        <w:rPr>
          <w:rFonts w:ascii="Times New Roman" w:hAnsi="Times New Roman" w:cs="Times New Roman"/>
          <w:sz w:val="28"/>
          <w:szCs w:val="28"/>
        </w:rPr>
        <w:t xml:space="preserve"> - 202</w:t>
      </w:r>
      <w:r w:rsidR="002F13A6" w:rsidRPr="00F130FA">
        <w:rPr>
          <w:rFonts w:ascii="Times New Roman" w:hAnsi="Times New Roman" w:cs="Times New Roman"/>
          <w:sz w:val="28"/>
          <w:szCs w:val="28"/>
        </w:rPr>
        <w:t>4</w:t>
      </w:r>
      <w:r w:rsidRPr="00F130FA">
        <w:rPr>
          <w:rFonts w:ascii="Times New Roman" w:hAnsi="Times New Roman" w:cs="Times New Roman"/>
          <w:sz w:val="28"/>
          <w:szCs w:val="28"/>
        </w:rPr>
        <w:t xml:space="preserve"> годах меры будут направлены на создание условий по обеспечению устойчивых темпов роста в реальном секторе экономики и повышение жизненного уровня населения </w:t>
      </w:r>
      <w:r w:rsidR="00035CC8" w:rsidRPr="00F130FA">
        <w:rPr>
          <w:rFonts w:ascii="Times New Roman" w:hAnsi="Times New Roman" w:cs="Times New Roman"/>
          <w:sz w:val="28"/>
          <w:szCs w:val="28"/>
        </w:rPr>
        <w:t>поселения</w:t>
      </w:r>
      <w:r w:rsidRPr="00F130FA">
        <w:rPr>
          <w:rFonts w:ascii="Times New Roman" w:hAnsi="Times New Roman" w:cs="Times New Roman"/>
          <w:sz w:val="28"/>
          <w:szCs w:val="28"/>
        </w:rPr>
        <w:t>.</w:t>
      </w:r>
    </w:p>
    <w:p w14:paraId="5662A130" w14:textId="4758FAEF" w:rsidR="009F5C8E" w:rsidRPr="00F130FA" w:rsidRDefault="009F5C8E" w:rsidP="00F130FA">
      <w:pPr>
        <w:pStyle w:val="ConsPlusNormal"/>
        <w:ind w:firstLine="540"/>
        <w:jc w:val="both"/>
        <w:rPr>
          <w:rFonts w:ascii="Times New Roman" w:hAnsi="Times New Roman" w:cs="Times New Roman"/>
          <w:sz w:val="28"/>
          <w:szCs w:val="28"/>
        </w:rPr>
      </w:pPr>
      <w:r w:rsidRPr="00F130FA">
        <w:rPr>
          <w:rFonts w:ascii="Times New Roman" w:hAnsi="Times New Roman" w:cs="Times New Roman"/>
          <w:sz w:val="28"/>
          <w:szCs w:val="28"/>
        </w:rPr>
        <w:t xml:space="preserve">В прогнозируемом периоде по данным прогноза социально-экономического </w:t>
      </w:r>
      <w:r w:rsidRPr="00F130FA">
        <w:rPr>
          <w:rFonts w:ascii="Times New Roman" w:hAnsi="Times New Roman" w:cs="Times New Roman"/>
          <w:sz w:val="28"/>
          <w:szCs w:val="28"/>
        </w:rPr>
        <w:lastRenderedPageBreak/>
        <w:t xml:space="preserve">развития </w:t>
      </w:r>
      <w:r w:rsidR="00035CC8" w:rsidRPr="00F130FA">
        <w:rPr>
          <w:rFonts w:ascii="Times New Roman" w:hAnsi="Times New Roman" w:cs="Times New Roman"/>
          <w:sz w:val="28"/>
          <w:szCs w:val="28"/>
        </w:rPr>
        <w:t xml:space="preserve">Истоминского сельского </w:t>
      </w:r>
      <w:r w:rsidR="00711133" w:rsidRPr="00F130FA">
        <w:rPr>
          <w:rFonts w:ascii="Times New Roman" w:hAnsi="Times New Roman" w:cs="Times New Roman"/>
          <w:sz w:val="28"/>
          <w:szCs w:val="28"/>
        </w:rPr>
        <w:t>поселения ожидается</w:t>
      </w:r>
      <w:r w:rsidRPr="00F130FA">
        <w:rPr>
          <w:rFonts w:ascii="Times New Roman" w:hAnsi="Times New Roman" w:cs="Times New Roman"/>
          <w:sz w:val="28"/>
          <w:szCs w:val="28"/>
        </w:rPr>
        <w:t xml:space="preserve"> рост объемов валового регионального продукта, сельскохозяйственного производства, инвестиций, ввода жилья</w:t>
      </w:r>
      <w:r w:rsidR="00F130FA" w:rsidRPr="00F130FA">
        <w:rPr>
          <w:rFonts w:ascii="Times New Roman" w:hAnsi="Times New Roman" w:cs="Times New Roman"/>
          <w:sz w:val="28"/>
          <w:szCs w:val="28"/>
        </w:rPr>
        <w:t>,</w:t>
      </w:r>
      <w:r w:rsidRPr="00F130FA">
        <w:rPr>
          <w:rFonts w:ascii="Times New Roman" w:hAnsi="Times New Roman" w:cs="Times New Roman"/>
          <w:sz w:val="28"/>
          <w:szCs w:val="28"/>
        </w:rPr>
        <w:t xml:space="preserve"> оборота розничной торговли. Продолжится увеличение реальной заработной платы и денежных доходов населения.</w:t>
      </w:r>
    </w:p>
    <w:p w14:paraId="306E2506" w14:textId="4DF2695F" w:rsidR="009F5C8E" w:rsidRPr="00F130FA" w:rsidRDefault="009F5C8E" w:rsidP="00F130FA">
      <w:pPr>
        <w:pStyle w:val="ConsPlusNormal"/>
        <w:ind w:firstLine="540"/>
        <w:jc w:val="both"/>
        <w:rPr>
          <w:rFonts w:ascii="Times New Roman" w:hAnsi="Times New Roman" w:cs="Times New Roman"/>
          <w:sz w:val="28"/>
          <w:szCs w:val="28"/>
        </w:rPr>
      </w:pPr>
      <w:r w:rsidRPr="00F130FA">
        <w:rPr>
          <w:rFonts w:ascii="Times New Roman" w:hAnsi="Times New Roman" w:cs="Times New Roman"/>
          <w:sz w:val="28"/>
          <w:szCs w:val="28"/>
        </w:rPr>
        <w:t>Увеличение валового регионального продукта к 20</w:t>
      </w:r>
      <w:r w:rsidR="00711133" w:rsidRPr="00F130FA">
        <w:rPr>
          <w:rFonts w:ascii="Times New Roman" w:hAnsi="Times New Roman" w:cs="Times New Roman"/>
          <w:sz w:val="28"/>
          <w:szCs w:val="28"/>
        </w:rPr>
        <w:t>24</w:t>
      </w:r>
      <w:r w:rsidRPr="00F130FA">
        <w:rPr>
          <w:rFonts w:ascii="Times New Roman" w:hAnsi="Times New Roman" w:cs="Times New Roman"/>
          <w:sz w:val="28"/>
          <w:szCs w:val="28"/>
        </w:rPr>
        <w:t xml:space="preserve"> году по сравнению с уровнем 201</w:t>
      </w:r>
      <w:r w:rsidR="00711133" w:rsidRPr="00F130FA">
        <w:rPr>
          <w:rFonts w:ascii="Times New Roman" w:hAnsi="Times New Roman" w:cs="Times New Roman"/>
          <w:sz w:val="28"/>
          <w:szCs w:val="28"/>
        </w:rPr>
        <w:t>9</w:t>
      </w:r>
      <w:r w:rsidRPr="00F130FA">
        <w:rPr>
          <w:rFonts w:ascii="Times New Roman" w:hAnsi="Times New Roman" w:cs="Times New Roman"/>
          <w:sz w:val="28"/>
          <w:szCs w:val="28"/>
        </w:rPr>
        <w:t xml:space="preserve"> </w:t>
      </w:r>
      <w:r w:rsidR="00F130FA" w:rsidRPr="00F130FA">
        <w:rPr>
          <w:rFonts w:ascii="Times New Roman" w:hAnsi="Times New Roman" w:cs="Times New Roman"/>
          <w:sz w:val="28"/>
          <w:szCs w:val="28"/>
        </w:rPr>
        <w:t>года.</w:t>
      </w:r>
    </w:p>
    <w:p w14:paraId="6A89934F" w14:textId="2237B39E" w:rsidR="009F5C8E" w:rsidRPr="00F130FA" w:rsidRDefault="009F5C8E" w:rsidP="00F130FA">
      <w:pPr>
        <w:pStyle w:val="ConsPlusNormal"/>
        <w:jc w:val="both"/>
        <w:outlineLvl w:val="2"/>
        <w:rPr>
          <w:rFonts w:ascii="Times New Roman" w:hAnsi="Times New Roman" w:cs="Times New Roman"/>
          <w:sz w:val="28"/>
          <w:szCs w:val="28"/>
        </w:rPr>
      </w:pPr>
      <w:r w:rsidRPr="00F130FA">
        <w:rPr>
          <w:rFonts w:ascii="Times New Roman" w:hAnsi="Times New Roman" w:cs="Times New Roman"/>
          <w:sz w:val="28"/>
          <w:szCs w:val="28"/>
        </w:rPr>
        <w:t xml:space="preserve">Основные подходы в части </w:t>
      </w:r>
      <w:r w:rsidR="00035CC8" w:rsidRPr="00F130FA">
        <w:rPr>
          <w:rFonts w:ascii="Times New Roman" w:hAnsi="Times New Roman" w:cs="Times New Roman"/>
          <w:sz w:val="28"/>
          <w:szCs w:val="28"/>
        </w:rPr>
        <w:t xml:space="preserve">областной </w:t>
      </w:r>
      <w:r w:rsidRPr="00F130FA">
        <w:rPr>
          <w:rFonts w:ascii="Times New Roman" w:hAnsi="Times New Roman" w:cs="Times New Roman"/>
          <w:sz w:val="28"/>
          <w:szCs w:val="28"/>
        </w:rPr>
        <w:t>финансовой помощи</w:t>
      </w:r>
    </w:p>
    <w:p w14:paraId="3AE52267" w14:textId="77777777" w:rsidR="009F5C8E" w:rsidRPr="00F130FA" w:rsidRDefault="009F5C8E" w:rsidP="00F130FA">
      <w:pPr>
        <w:pStyle w:val="ConsPlusNormal"/>
        <w:ind w:firstLine="540"/>
        <w:jc w:val="both"/>
        <w:rPr>
          <w:rFonts w:ascii="Times New Roman" w:hAnsi="Times New Roman" w:cs="Times New Roman"/>
          <w:sz w:val="28"/>
          <w:szCs w:val="28"/>
        </w:rPr>
      </w:pPr>
      <w:r w:rsidRPr="00F130FA">
        <w:rPr>
          <w:rFonts w:ascii="Times New Roman" w:hAnsi="Times New Roman" w:cs="Times New Roman"/>
          <w:sz w:val="28"/>
          <w:szCs w:val="28"/>
        </w:rPr>
        <w:t xml:space="preserve">Проводимая политика в области межбюджетных отношений направлена на повышение финансовой самостоятельности и ответственности органов </w:t>
      </w:r>
      <w:r w:rsidR="00035CC8" w:rsidRPr="00F130FA">
        <w:rPr>
          <w:rFonts w:ascii="Times New Roman" w:hAnsi="Times New Roman" w:cs="Times New Roman"/>
          <w:sz w:val="28"/>
          <w:szCs w:val="28"/>
        </w:rPr>
        <w:t>местного самоуправления.</w:t>
      </w:r>
    </w:p>
    <w:p w14:paraId="0365A80E" w14:textId="56325E2D" w:rsidR="009F5C8E" w:rsidRPr="00F130FA" w:rsidRDefault="009F5C8E" w:rsidP="00F130FA">
      <w:pPr>
        <w:pStyle w:val="ConsPlusNormal"/>
        <w:ind w:firstLine="540"/>
        <w:jc w:val="both"/>
        <w:rPr>
          <w:rFonts w:ascii="Times New Roman" w:hAnsi="Times New Roman" w:cs="Times New Roman"/>
          <w:sz w:val="28"/>
          <w:szCs w:val="28"/>
        </w:rPr>
      </w:pPr>
      <w:r w:rsidRPr="00F130FA">
        <w:rPr>
          <w:rFonts w:ascii="Times New Roman" w:hAnsi="Times New Roman" w:cs="Times New Roman"/>
          <w:sz w:val="28"/>
          <w:szCs w:val="28"/>
        </w:rPr>
        <w:t xml:space="preserve">Учитывая положительную динамику показателей за отчетные годы и рост собственных доходов на долгосрочную перспективу, планируется дальнейшее снижение </w:t>
      </w:r>
      <w:proofErr w:type="spellStart"/>
      <w:r w:rsidR="00F130FA" w:rsidRPr="00F130FA">
        <w:rPr>
          <w:rFonts w:ascii="Times New Roman" w:hAnsi="Times New Roman" w:cs="Times New Roman"/>
          <w:sz w:val="28"/>
          <w:szCs w:val="28"/>
        </w:rPr>
        <w:t>дотационно</w:t>
      </w:r>
      <w:r w:rsidR="00F130FA">
        <w:rPr>
          <w:rFonts w:ascii="Times New Roman" w:hAnsi="Times New Roman" w:cs="Times New Roman"/>
          <w:sz w:val="28"/>
          <w:szCs w:val="28"/>
        </w:rPr>
        <w:t>сти</w:t>
      </w:r>
      <w:proofErr w:type="spellEnd"/>
      <w:r w:rsidRPr="00F130FA">
        <w:rPr>
          <w:rFonts w:ascii="Times New Roman" w:hAnsi="Times New Roman" w:cs="Times New Roman"/>
          <w:sz w:val="28"/>
          <w:szCs w:val="28"/>
        </w:rPr>
        <w:t xml:space="preserve"> бюджета.</w:t>
      </w:r>
    </w:p>
    <w:p w14:paraId="3401EEB3" w14:textId="2B2AC0EB" w:rsidR="009F5C8E" w:rsidRPr="00F130FA" w:rsidRDefault="009F5C8E" w:rsidP="00F130FA">
      <w:pPr>
        <w:pStyle w:val="ConsPlusNormal"/>
        <w:ind w:firstLine="540"/>
        <w:jc w:val="both"/>
        <w:rPr>
          <w:rFonts w:ascii="Times New Roman" w:hAnsi="Times New Roman" w:cs="Times New Roman"/>
          <w:sz w:val="28"/>
          <w:szCs w:val="28"/>
        </w:rPr>
      </w:pPr>
      <w:r w:rsidRPr="00F130FA">
        <w:rPr>
          <w:rFonts w:ascii="Times New Roman" w:hAnsi="Times New Roman" w:cs="Times New Roman"/>
          <w:sz w:val="28"/>
          <w:szCs w:val="28"/>
        </w:rPr>
        <w:t xml:space="preserve">Целевые средства для сопоставимости бюджетных данных предусмотрены на уровне показателей 2019 года в соответствии с проектом </w:t>
      </w:r>
      <w:r w:rsidR="00B26595" w:rsidRPr="00F130FA">
        <w:rPr>
          <w:rFonts w:ascii="Times New Roman" w:hAnsi="Times New Roman" w:cs="Times New Roman"/>
          <w:sz w:val="28"/>
          <w:szCs w:val="28"/>
        </w:rPr>
        <w:t>решения "О</w:t>
      </w:r>
      <w:r w:rsidRPr="00F130FA">
        <w:rPr>
          <w:rFonts w:ascii="Times New Roman" w:hAnsi="Times New Roman" w:cs="Times New Roman"/>
          <w:sz w:val="28"/>
          <w:szCs w:val="28"/>
        </w:rPr>
        <w:t xml:space="preserve"> бюджете</w:t>
      </w:r>
      <w:r w:rsidR="00B26595" w:rsidRPr="00F130FA">
        <w:rPr>
          <w:rFonts w:ascii="Times New Roman" w:hAnsi="Times New Roman" w:cs="Times New Roman"/>
          <w:sz w:val="28"/>
          <w:szCs w:val="28"/>
        </w:rPr>
        <w:t xml:space="preserve"> Истоминского сельского поселения </w:t>
      </w:r>
      <w:r w:rsidRPr="00F130FA">
        <w:rPr>
          <w:rFonts w:ascii="Times New Roman" w:hAnsi="Times New Roman" w:cs="Times New Roman"/>
          <w:sz w:val="28"/>
          <w:szCs w:val="28"/>
        </w:rPr>
        <w:t xml:space="preserve"> на 201</w:t>
      </w:r>
      <w:r w:rsidR="002F13A6" w:rsidRPr="00F130FA">
        <w:rPr>
          <w:rFonts w:ascii="Times New Roman" w:hAnsi="Times New Roman" w:cs="Times New Roman"/>
          <w:sz w:val="28"/>
          <w:szCs w:val="28"/>
        </w:rPr>
        <w:t>9</w:t>
      </w:r>
      <w:r w:rsidRPr="00F130FA">
        <w:rPr>
          <w:rFonts w:ascii="Times New Roman" w:hAnsi="Times New Roman" w:cs="Times New Roman"/>
          <w:sz w:val="28"/>
          <w:szCs w:val="28"/>
        </w:rPr>
        <w:t xml:space="preserve"> год и на плановый период 20</w:t>
      </w:r>
      <w:r w:rsidR="002F13A6" w:rsidRPr="00F130FA">
        <w:rPr>
          <w:rFonts w:ascii="Times New Roman" w:hAnsi="Times New Roman" w:cs="Times New Roman"/>
          <w:sz w:val="28"/>
          <w:szCs w:val="28"/>
        </w:rPr>
        <w:t>20</w:t>
      </w:r>
      <w:r w:rsidRPr="00F130FA">
        <w:rPr>
          <w:rFonts w:ascii="Times New Roman" w:hAnsi="Times New Roman" w:cs="Times New Roman"/>
          <w:sz w:val="28"/>
          <w:szCs w:val="28"/>
        </w:rPr>
        <w:t xml:space="preserve"> и 20</w:t>
      </w:r>
      <w:r w:rsidR="002F13A6" w:rsidRPr="00F130FA">
        <w:rPr>
          <w:rFonts w:ascii="Times New Roman" w:hAnsi="Times New Roman" w:cs="Times New Roman"/>
          <w:sz w:val="28"/>
          <w:szCs w:val="28"/>
        </w:rPr>
        <w:t>21</w:t>
      </w:r>
      <w:r w:rsidRPr="00F130FA">
        <w:rPr>
          <w:rFonts w:ascii="Times New Roman" w:hAnsi="Times New Roman" w:cs="Times New Roman"/>
          <w:sz w:val="28"/>
          <w:szCs w:val="28"/>
        </w:rPr>
        <w:t xml:space="preserve"> годов", внесенного в </w:t>
      </w:r>
      <w:r w:rsidR="00B26595" w:rsidRPr="00F130FA">
        <w:rPr>
          <w:rFonts w:ascii="Times New Roman" w:hAnsi="Times New Roman" w:cs="Times New Roman"/>
          <w:sz w:val="28"/>
          <w:szCs w:val="28"/>
        </w:rPr>
        <w:t>Собрание депутатов Истоминского сельского поселения</w:t>
      </w:r>
      <w:r w:rsidRPr="00F130FA">
        <w:rPr>
          <w:rFonts w:ascii="Times New Roman" w:hAnsi="Times New Roman" w:cs="Times New Roman"/>
          <w:sz w:val="28"/>
          <w:szCs w:val="28"/>
        </w:rPr>
        <w:t>.</w:t>
      </w:r>
    </w:p>
    <w:p w14:paraId="2C76DD12" w14:textId="08D33F29" w:rsidR="009F5C8E" w:rsidRPr="00F130FA" w:rsidRDefault="009F5C8E" w:rsidP="00F130FA">
      <w:pPr>
        <w:pStyle w:val="ConsPlusNormal"/>
        <w:jc w:val="both"/>
        <w:outlineLvl w:val="2"/>
        <w:rPr>
          <w:rFonts w:ascii="Times New Roman" w:hAnsi="Times New Roman" w:cs="Times New Roman"/>
          <w:sz w:val="28"/>
          <w:szCs w:val="28"/>
        </w:rPr>
      </w:pPr>
      <w:r w:rsidRPr="00F130FA">
        <w:rPr>
          <w:rFonts w:ascii="Times New Roman" w:hAnsi="Times New Roman" w:cs="Times New Roman"/>
          <w:sz w:val="28"/>
          <w:szCs w:val="28"/>
        </w:rPr>
        <w:t>Основные подходы в части расходов</w:t>
      </w:r>
    </w:p>
    <w:p w14:paraId="670BB502" w14:textId="77777777" w:rsidR="009F5C8E" w:rsidRPr="00F130FA" w:rsidRDefault="009F5C8E" w:rsidP="00F130FA">
      <w:pPr>
        <w:pStyle w:val="ConsPlusNormal"/>
        <w:ind w:firstLine="540"/>
        <w:jc w:val="both"/>
        <w:rPr>
          <w:rFonts w:ascii="Times New Roman" w:hAnsi="Times New Roman" w:cs="Times New Roman"/>
          <w:sz w:val="28"/>
          <w:szCs w:val="28"/>
        </w:rPr>
      </w:pPr>
      <w:r w:rsidRPr="00F130FA">
        <w:rPr>
          <w:rFonts w:ascii="Times New Roman" w:hAnsi="Times New Roman" w:cs="Times New Roman"/>
          <w:sz w:val="28"/>
          <w:szCs w:val="28"/>
        </w:rPr>
        <w:t>Эффективная бюджетная политика является непременным условием адаптации экономики к новым реалиям.</w:t>
      </w:r>
    </w:p>
    <w:p w14:paraId="472BF3C7" w14:textId="77777777" w:rsidR="009F5C8E" w:rsidRPr="00F130FA" w:rsidRDefault="009F5C8E" w:rsidP="00F130FA">
      <w:pPr>
        <w:pStyle w:val="ConsPlusNormal"/>
        <w:ind w:firstLine="540"/>
        <w:jc w:val="both"/>
        <w:rPr>
          <w:rFonts w:ascii="Times New Roman" w:hAnsi="Times New Roman" w:cs="Times New Roman"/>
          <w:sz w:val="28"/>
          <w:szCs w:val="28"/>
        </w:rPr>
      </w:pPr>
      <w:r w:rsidRPr="00F130FA">
        <w:rPr>
          <w:rFonts w:ascii="Times New Roman" w:hAnsi="Times New Roman" w:cs="Times New Roman"/>
          <w:sz w:val="28"/>
          <w:szCs w:val="28"/>
        </w:rPr>
        <w:t>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w:t>
      </w:r>
    </w:p>
    <w:p w14:paraId="7C340244" w14:textId="4958184A" w:rsidR="009F5C8E" w:rsidRPr="00F130FA" w:rsidRDefault="009F5C8E" w:rsidP="00F130FA">
      <w:pPr>
        <w:pStyle w:val="ConsPlusNormal"/>
        <w:ind w:firstLine="540"/>
        <w:jc w:val="both"/>
        <w:rPr>
          <w:rFonts w:ascii="Times New Roman" w:hAnsi="Times New Roman" w:cs="Times New Roman"/>
          <w:sz w:val="28"/>
          <w:szCs w:val="28"/>
        </w:rPr>
      </w:pPr>
      <w:r w:rsidRPr="00F130FA">
        <w:rPr>
          <w:rFonts w:ascii="Times New Roman" w:hAnsi="Times New Roman" w:cs="Times New Roman"/>
          <w:sz w:val="28"/>
          <w:szCs w:val="28"/>
        </w:rPr>
        <w:t>В предстоящие годы будет продолжена оптимизация расходов бюджета с учетом сокращения менее эффективных расходов и в силу доходных возможносте</w:t>
      </w:r>
      <w:r w:rsidR="00B26595" w:rsidRPr="00F130FA">
        <w:rPr>
          <w:rFonts w:ascii="Times New Roman" w:hAnsi="Times New Roman" w:cs="Times New Roman"/>
          <w:sz w:val="28"/>
          <w:szCs w:val="28"/>
        </w:rPr>
        <w:t xml:space="preserve">й наращивания более </w:t>
      </w:r>
      <w:r w:rsidR="00711133" w:rsidRPr="00F130FA">
        <w:rPr>
          <w:rFonts w:ascii="Times New Roman" w:hAnsi="Times New Roman" w:cs="Times New Roman"/>
          <w:sz w:val="28"/>
          <w:szCs w:val="28"/>
        </w:rPr>
        <w:t>эффективных.</w:t>
      </w:r>
      <w:r w:rsidRPr="00F130FA">
        <w:rPr>
          <w:rFonts w:ascii="Times New Roman" w:hAnsi="Times New Roman" w:cs="Times New Roman"/>
          <w:sz w:val="28"/>
          <w:szCs w:val="28"/>
        </w:rPr>
        <w:t xml:space="preserve"> К таковым, в первую очередь, относятся инвестиции в человеческий капитал.</w:t>
      </w:r>
    </w:p>
    <w:p w14:paraId="7247D6E6" w14:textId="77777777" w:rsidR="009F5C8E" w:rsidRPr="00F130FA" w:rsidRDefault="009F5C8E" w:rsidP="00F130FA">
      <w:pPr>
        <w:pStyle w:val="ConsPlusNormal"/>
        <w:ind w:firstLine="540"/>
        <w:jc w:val="both"/>
        <w:rPr>
          <w:rFonts w:ascii="Times New Roman" w:hAnsi="Times New Roman" w:cs="Times New Roman"/>
          <w:sz w:val="28"/>
          <w:szCs w:val="28"/>
        </w:rPr>
      </w:pPr>
      <w:r w:rsidRPr="00F130FA">
        <w:rPr>
          <w:rFonts w:ascii="Times New Roman" w:hAnsi="Times New Roman" w:cs="Times New Roman"/>
          <w:sz w:val="28"/>
          <w:szCs w:val="28"/>
        </w:rPr>
        <w:t>В соответствии с федеральными подходами определены основные стратегические направления на долгосрочную перспективу.</w:t>
      </w:r>
    </w:p>
    <w:p w14:paraId="490C1A7C" w14:textId="10974919" w:rsidR="009F5C8E" w:rsidRPr="00F130FA" w:rsidRDefault="009F5C8E" w:rsidP="00F130FA">
      <w:pPr>
        <w:pStyle w:val="ConsPlusNormal"/>
        <w:ind w:firstLine="540"/>
        <w:jc w:val="both"/>
        <w:rPr>
          <w:rFonts w:ascii="Times New Roman" w:hAnsi="Times New Roman" w:cs="Times New Roman"/>
          <w:sz w:val="28"/>
          <w:szCs w:val="28"/>
        </w:rPr>
      </w:pPr>
      <w:r w:rsidRPr="00F130FA">
        <w:rPr>
          <w:rFonts w:ascii="Times New Roman" w:hAnsi="Times New Roman" w:cs="Times New Roman"/>
          <w:sz w:val="28"/>
          <w:szCs w:val="28"/>
        </w:rPr>
        <w:t xml:space="preserve">Необходимо перейти на новое качество </w:t>
      </w:r>
      <w:r w:rsidR="00B26595" w:rsidRPr="00F130FA">
        <w:rPr>
          <w:rFonts w:ascii="Times New Roman" w:hAnsi="Times New Roman" w:cs="Times New Roman"/>
          <w:sz w:val="28"/>
          <w:szCs w:val="28"/>
        </w:rPr>
        <w:t>муниципального</w:t>
      </w:r>
      <w:r w:rsidRPr="00F130FA">
        <w:rPr>
          <w:rFonts w:ascii="Times New Roman" w:hAnsi="Times New Roman" w:cs="Times New Roman"/>
          <w:sz w:val="28"/>
          <w:szCs w:val="28"/>
        </w:rPr>
        <w:t xml:space="preserve"> управления. Будет разработана и внедрена концепция перевода работы </w:t>
      </w:r>
      <w:r w:rsidR="00B26595" w:rsidRPr="00F130FA">
        <w:rPr>
          <w:rFonts w:ascii="Times New Roman" w:hAnsi="Times New Roman" w:cs="Times New Roman"/>
          <w:sz w:val="28"/>
          <w:szCs w:val="28"/>
        </w:rPr>
        <w:t>муниципального</w:t>
      </w:r>
      <w:r w:rsidRPr="00F130FA">
        <w:rPr>
          <w:rFonts w:ascii="Times New Roman" w:hAnsi="Times New Roman" w:cs="Times New Roman"/>
          <w:sz w:val="28"/>
          <w:szCs w:val="28"/>
        </w:rPr>
        <w:t xml:space="preserve"> аппарата на проектный принцип. Переход от модели управления по поручениям к управлению по результатам, то есть к проектному подходу. Этот принцип обеспечит эффективность </w:t>
      </w:r>
      <w:r w:rsidR="00711133" w:rsidRPr="00F130FA">
        <w:rPr>
          <w:rFonts w:ascii="Times New Roman" w:hAnsi="Times New Roman" w:cs="Times New Roman"/>
          <w:sz w:val="28"/>
          <w:szCs w:val="28"/>
        </w:rPr>
        <w:t>муниципальному</w:t>
      </w:r>
      <w:r w:rsidRPr="00F130FA">
        <w:rPr>
          <w:rFonts w:ascii="Times New Roman" w:hAnsi="Times New Roman" w:cs="Times New Roman"/>
          <w:sz w:val="28"/>
          <w:szCs w:val="28"/>
        </w:rPr>
        <w:t xml:space="preserve"> управления. Достижение целей средствами проектного офиса требует особого подхода к бюджету - ассигнования планируются на приоритетные направления, остальные расходы тщательно анализируются и сокращаются.</w:t>
      </w:r>
    </w:p>
    <w:p w14:paraId="7060D44C" w14:textId="77777777" w:rsidR="009F5C8E" w:rsidRPr="00F130FA" w:rsidRDefault="009F5C8E" w:rsidP="00F130FA">
      <w:pPr>
        <w:pStyle w:val="ConsPlusNormal"/>
        <w:ind w:firstLine="540"/>
        <w:jc w:val="both"/>
        <w:rPr>
          <w:rFonts w:ascii="Times New Roman" w:hAnsi="Times New Roman" w:cs="Times New Roman"/>
          <w:sz w:val="28"/>
          <w:szCs w:val="28"/>
        </w:rPr>
      </w:pPr>
      <w:r w:rsidRPr="00F130FA">
        <w:rPr>
          <w:rFonts w:ascii="Times New Roman" w:hAnsi="Times New Roman" w:cs="Times New Roman"/>
          <w:sz w:val="28"/>
          <w:szCs w:val="28"/>
        </w:rPr>
        <w:t>В социальном секторе необходима ориентация на результат. Не увеличивая расходы, следует существенно повышать качество и доступность социальных услуг.</w:t>
      </w:r>
    </w:p>
    <w:p w14:paraId="4DBD4BDD" w14:textId="2931B706" w:rsidR="009F5C8E" w:rsidRPr="00F130FA" w:rsidRDefault="009F5C8E" w:rsidP="00F130FA">
      <w:pPr>
        <w:pStyle w:val="ConsPlusNormal"/>
        <w:ind w:firstLine="540"/>
        <w:jc w:val="both"/>
        <w:rPr>
          <w:rFonts w:ascii="Times New Roman" w:hAnsi="Times New Roman" w:cs="Times New Roman"/>
          <w:sz w:val="28"/>
          <w:szCs w:val="28"/>
        </w:rPr>
      </w:pPr>
      <w:r w:rsidRPr="00F130FA">
        <w:rPr>
          <w:rFonts w:ascii="Times New Roman" w:hAnsi="Times New Roman" w:cs="Times New Roman"/>
          <w:sz w:val="28"/>
          <w:szCs w:val="28"/>
        </w:rPr>
        <w:t xml:space="preserve">Также необходимо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ее повышении будет </w:t>
      </w:r>
      <w:r w:rsidRPr="00F130FA">
        <w:rPr>
          <w:rFonts w:ascii="Times New Roman" w:hAnsi="Times New Roman" w:cs="Times New Roman"/>
          <w:sz w:val="28"/>
          <w:szCs w:val="28"/>
        </w:rPr>
        <w:lastRenderedPageBreak/>
        <w:t xml:space="preserve">продолжать расти заработная </w:t>
      </w:r>
      <w:r w:rsidR="00711133" w:rsidRPr="00F130FA">
        <w:rPr>
          <w:rFonts w:ascii="Times New Roman" w:hAnsi="Times New Roman" w:cs="Times New Roman"/>
          <w:sz w:val="28"/>
          <w:szCs w:val="28"/>
        </w:rPr>
        <w:t>плата работников</w:t>
      </w:r>
      <w:r w:rsidRPr="00F130FA">
        <w:rPr>
          <w:rFonts w:ascii="Times New Roman" w:hAnsi="Times New Roman" w:cs="Times New Roman"/>
          <w:sz w:val="28"/>
          <w:szCs w:val="28"/>
        </w:rPr>
        <w:t xml:space="preserve"> учреждений культуры.</w:t>
      </w:r>
    </w:p>
    <w:p w14:paraId="7214389F" w14:textId="77777777" w:rsidR="009F5C8E" w:rsidRPr="00F130FA" w:rsidRDefault="009F5C8E" w:rsidP="00F130FA">
      <w:pPr>
        <w:pStyle w:val="ConsPlusNormal"/>
        <w:ind w:firstLine="540"/>
        <w:jc w:val="both"/>
        <w:rPr>
          <w:rFonts w:ascii="Times New Roman" w:hAnsi="Times New Roman" w:cs="Times New Roman"/>
          <w:sz w:val="28"/>
          <w:szCs w:val="28"/>
        </w:rPr>
      </w:pPr>
      <w:r w:rsidRPr="00F130FA">
        <w:rPr>
          <w:rFonts w:ascii="Times New Roman" w:hAnsi="Times New Roman" w:cs="Times New Roman"/>
          <w:sz w:val="28"/>
          <w:szCs w:val="28"/>
        </w:rPr>
        <w:t>На период до 202</w:t>
      </w:r>
      <w:r w:rsidR="002F13A6" w:rsidRPr="00F130FA">
        <w:rPr>
          <w:rFonts w:ascii="Times New Roman" w:hAnsi="Times New Roman" w:cs="Times New Roman"/>
          <w:sz w:val="28"/>
          <w:szCs w:val="28"/>
        </w:rPr>
        <w:t>4</w:t>
      </w:r>
      <w:r w:rsidRPr="00F130FA">
        <w:rPr>
          <w:rFonts w:ascii="Times New Roman" w:hAnsi="Times New Roman" w:cs="Times New Roman"/>
          <w:sz w:val="28"/>
          <w:szCs w:val="28"/>
        </w:rPr>
        <w:t xml:space="preserve"> года в </w:t>
      </w:r>
      <w:r w:rsidR="00B26595" w:rsidRPr="00F130FA">
        <w:rPr>
          <w:rFonts w:ascii="Times New Roman" w:hAnsi="Times New Roman" w:cs="Times New Roman"/>
          <w:sz w:val="28"/>
          <w:szCs w:val="28"/>
        </w:rPr>
        <w:t>Истоминском сельском поселении</w:t>
      </w:r>
      <w:r w:rsidRPr="00F130FA">
        <w:rPr>
          <w:rFonts w:ascii="Times New Roman" w:hAnsi="Times New Roman" w:cs="Times New Roman"/>
          <w:sz w:val="28"/>
          <w:szCs w:val="28"/>
        </w:rPr>
        <w:t xml:space="preserve"> будут реализовываться приоритетные проекты по основным направлениям стратегического развития Российской Федерации.</w:t>
      </w:r>
    </w:p>
    <w:p w14:paraId="0CCD15B7" w14:textId="77777777" w:rsidR="009F5C8E" w:rsidRPr="00F130FA" w:rsidRDefault="009F5C8E" w:rsidP="00F130FA">
      <w:pPr>
        <w:pStyle w:val="ConsPlusNormal"/>
        <w:ind w:firstLine="540"/>
        <w:jc w:val="both"/>
        <w:rPr>
          <w:rFonts w:ascii="Times New Roman" w:hAnsi="Times New Roman" w:cs="Times New Roman"/>
          <w:sz w:val="28"/>
          <w:szCs w:val="28"/>
        </w:rPr>
      </w:pPr>
      <w:r w:rsidRPr="00F130FA">
        <w:rPr>
          <w:rFonts w:ascii="Times New Roman" w:hAnsi="Times New Roman" w:cs="Times New Roman"/>
          <w:sz w:val="28"/>
          <w:szCs w:val="28"/>
        </w:rPr>
        <w:t>На федеральном уровне определено 11 стратегических направлений, которые можно сгруппировать по двум основным блокам.</w:t>
      </w:r>
    </w:p>
    <w:p w14:paraId="32C6BAF7" w14:textId="7A6D386A" w:rsidR="009F5C8E" w:rsidRPr="00F130FA" w:rsidRDefault="009F5C8E" w:rsidP="00F130FA">
      <w:pPr>
        <w:pStyle w:val="ConsPlusNormal"/>
        <w:ind w:firstLine="540"/>
        <w:jc w:val="both"/>
        <w:rPr>
          <w:rFonts w:ascii="Times New Roman" w:hAnsi="Times New Roman" w:cs="Times New Roman"/>
          <w:sz w:val="28"/>
          <w:szCs w:val="28"/>
        </w:rPr>
      </w:pPr>
      <w:r w:rsidRPr="00F130FA">
        <w:rPr>
          <w:rFonts w:ascii="Times New Roman" w:hAnsi="Times New Roman" w:cs="Times New Roman"/>
          <w:sz w:val="28"/>
          <w:szCs w:val="28"/>
        </w:rPr>
        <w:t xml:space="preserve">Первый </w:t>
      </w:r>
      <w:r w:rsidR="00F130FA" w:rsidRPr="00F130FA">
        <w:rPr>
          <w:rFonts w:ascii="Times New Roman" w:hAnsi="Times New Roman" w:cs="Times New Roman"/>
          <w:sz w:val="28"/>
          <w:szCs w:val="28"/>
        </w:rPr>
        <w:t>— это</w:t>
      </w:r>
      <w:r w:rsidRPr="00F130FA">
        <w:rPr>
          <w:rFonts w:ascii="Times New Roman" w:hAnsi="Times New Roman" w:cs="Times New Roman"/>
          <w:sz w:val="28"/>
          <w:szCs w:val="28"/>
        </w:rPr>
        <w:t xml:space="preserve"> решение социальных вопросов, повышение качества жизни. В данном блоке предполагается </w:t>
      </w:r>
      <w:r w:rsidR="00F130FA" w:rsidRPr="00F130FA">
        <w:rPr>
          <w:rFonts w:ascii="Times New Roman" w:hAnsi="Times New Roman" w:cs="Times New Roman"/>
          <w:sz w:val="28"/>
          <w:szCs w:val="28"/>
        </w:rPr>
        <w:t>развивать дополнительного</w:t>
      </w:r>
      <w:r w:rsidR="007B3E0B" w:rsidRPr="00F130FA">
        <w:rPr>
          <w:rFonts w:ascii="Times New Roman" w:hAnsi="Times New Roman" w:cs="Times New Roman"/>
          <w:sz w:val="28"/>
          <w:szCs w:val="28"/>
        </w:rPr>
        <w:t xml:space="preserve"> </w:t>
      </w:r>
      <w:r w:rsidRPr="00F130FA">
        <w:rPr>
          <w:rFonts w:ascii="Times New Roman" w:hAnsi="Times New Roman" w:cs="Times New Roman"/>
          <w:sz w:val="28"/>
          <w:szCs w:val="28"/>
        </w:rPr>
        <w:t xml:space="preserve">образование, заниматься дорогами, работать над улучшением жилищно-коммунальных условий, развивать возможности решения жилищного вопроса. Отдельное и не менее важное направление </w:t>
      </w:r>
      <w:r w:rsidR="00F130FA">
        <w:rPr>
          <w:rFonts w:ascii="Times New Roman" w:hAnsi="Times New Roman" w:cs="Times New Roman"/>
          <w:sz w:val="28"/>
          <w:szCs w:val="28"/>
        </w:rPr>
        <w:t>— это</w:t>
      </w:r>
      <w:r w:rsidRPr="00F130FA">
        <w:rPr>
          <w:rFonts w:ascii="Times New Roman" w:hAnsi="Times New Roman" w:cs="Times New Roman"/>
          <w:sz w:val="28"/>
          <w:szCs w:val="28"/>
        </w:rPr>
        <w:t xml:space="preserve"> улучшение экологической обстановки.</w:t>
      </w:r>
    </w:p>
    <w:p w14:paraId="0CFF5306" w14:textId="77777777" w:rsidR="009F5C8E" w:rsidRPr="00F130FA" w:rsidRDefault="009F5C8E" w:rsidP="00F130FA">
      <w:pPr>
        <w:pStyle w:val="ConsPlusNormal"/>
        <w:ind w:firstLine="540"/>
        <w:jc w:val="both"/>
        <w:rPr>
          <w:rFonts w:ascii="Times New Roman" w:hAnsi="Times New Roman" w:cs="Times New Roman"/>
          <w:sz w:val="28"/>
          <w:szCs w:val="28"/>
        </w:rPr>
      </w:pPr>
      <w:r w:rsidRPr="00F130FA">
        <w:rPr>
          <w:rFonts w:ascii="Times New Roman" w:hAnsi="Times New Roman" w:cs="Times New Roman"/>
          <w:sz w:val="28"/>
          <w:szCs w:val="28"/>
        </w:rPr>
        <w:t>Второй блок посвящен развитию экономики и выведению ее на новую траекторию - "траекторию развития". Сюда относятся проекты, которые позволят сформировать благоприятную среду для малого бизнеса, для индивидуальных предпринимателей, повысить производительность труда, развивать международную кооперацию и несырьевой экспорт. Чтобы уменьшить бюрократический прессинг, предполагается реформировать контрольно-надзорную деятельность.</w:t>
      </w:r>
    </w:p>
    <w:p w14:paraId="18E4582B" w14:textId="4B1A2ECC" w:rsidR="009F5C8E" w:rsidRPr="00F130FA" w:rsidRDefault="007B3E0B" w:rsidP="00F130FA">
      <w:pPr>
        <w:pStyle w:val="ConsPlusNormal"/>
        <w:jc w:val="both"/>
        <w:rPr>
          <w:rFonts w:ascii="Times New Roman" w:hAnsi="Times New Roman" w:cs="Times New Roman"/>
          <w:sz w:val="28"/>
          <w:szCs w:val="28"/>
        </w:rPr>
      </w:pPr>
      <w:r w:rsidRPr="00F130FA">
        <w:rPr>
          <w:rFonts w:ascii="Times New Roman" w:hAnsi="Times New Roman" w:cs="Times New Roman"/>
          <w:sz w:val="28"/>
          <w:szCs w:val="28"/>
        </w:rPr>
        <w:t xml:space="preserve">          </w:t>
      </w:r>
      <w:r w:rsidR="009F5C8E" w:rsidRPr="00F130FA">
        <w:rPr>
          <w:rFonts w:ascii="Times New Roman" w:hAnsi="Times New Roman" w:cs="Times New Roman"/>
          <w:sz w:val="28"/>
          <w:szCs w:val="28"/>
        </w:rPr>
        <w:t xml:space="preserve">Особое внимание будет уделяться повышению эффективности предоставления и расходования межбюджетных трансфертов </w:t>
      </w:r>
      <w:r w:rsidRPr="00F130FA">
        <w:rPr>
          <w:rFonts w:ascii="Times New Roman" w:hAnsi="Times New Roman" w:cs="Times New Roman"/>
          <w:sz w:val="28"/>
          <w:szCs w:val="28"/>
        </w:rPr>
        <w:t>бюджету поселения,</w:t>
      </w:r>
      <w:r w:rsidR="009F5C8E" w:rsidRPr="00F130FA">
        <w:rPr>
          <w:rFonts w:ascii="Times New Roman" w:hAnsi="Times New Roman" w:cs="Times New Roman"/>
          <w:sz w:val="28"/>
          <w:szCs w:val="28"/>
        </w:rPr>
        <w:t xml:space="preserve"> а также повышению ответственности органов местного самоуправления за допущенные нарушения при расходовании средств областного бюджета.</w:t>
      </w:r>
    </w:p>
    <w:p w14:paraId="10A19B4F" w14:textId="46821E5A" w:rsidR="009F5C8E" w:rsidRPr="00F130FA" w:rsidRDefault="009F5C8E" w:rsidP="00F130FA">
      <w:pPr>
        <w:pStyle w:val="ConsPlusNormal"/>
        <w:jc w:val="both"/>
        <w:outlineLvl w:val="2"/>
        <w:rPr>
          <w:rFonts w:ascii="Times New Roman" w:hAnsi="Times New Roman" w:cs="Times New Roman"/>
          <w:sz w:val="28"/>
          <w:szCs w:val="28"/>
        </w:rPr>
      </w:pPr>
      <w:r w:rsidRPr="00F130FA">
        <w:rPr>
          <w:rFonts w:ascii="Times New Roman" w:hAnsi="Times New Roman" w:cs="Times New Roman"/>
          <w:sz w:val="28"/>
          <w:szCs w:val="28"/>
        </w:rPr>
        <w:t>Основные подходы к долговой политике</w:t>
      </w:r>
    </w:p>
    <w:p w14:paraId="22CFE3D1" w14:textId="0EA760E1" w:rsidR="009F5C8E" w:rsidRPr="00F130FA" w:rsidRDefault="009F5C8E" w:rsidP="00F130FA">
      <w:pPr>
        <w:pStyle w:val="ConsPlusNormal"/>
        <w:ind w:firstLine="540"/>
        <w:jc w:val="both"/>
        <w:rPr>
          <w:rFonts w:ascii="Times New Roman" w:hAnsi="Times New Roman" w:cs="Times New Roman"/>
          <w:sz w:val="28"/>
          <w:szCs w:val="28"/>
        </w:rPr>
      </w:pPr>
      <w:r w:rsidRPr="00F130FA">
        <w:rPr>
          <w:rFonts w:ascii="Times New Roman" w:hAnsi="Times New Roman" w:cs="Times New Roman"/>
          <w:sz w:val="28"/>
          <w:szCs w:val="28"/>
        </w:rPr>
        <w:t xml:space="preserve">Важнейшей задачей является обеспечение уровня </w:t>
      </w:r>
      <w:r w:rsidR="007B3E0B" w:rsidRPr="00F130FA">
        <w:rPr>
          <w:rFonts w:ascii="Times New Roman" w:hAnsi="Times New Roman" w:cs="Times New Roman"/>
          <w:sz w:val="28"/>
          <w:szCs w:val="28"/>
        </w:rPr>
        <w:t>муниципального</w:t>
      </w:r>
      <w:r w:rsidRPr="00F130FA">
        <w:rPr>
          <w:rFonts w:ascii="Times New Roman" w:hAnsi="Times New Roman" w:cs="Times New Roman"/>
          <w:sz w:val="28"/>
          <w:szCs w:val="28"/>
        </w:rPr>
        <w:t xml:space="preserve"> долга, позволяющего </w:t>
      </w:r>
      <w:r w:rsidR="00711133" w:rsidRPr="00F130FA">
        <w:rPr>
          <w:rFonts w:ascii="Times New Roman" w:hAnsi="Times New Roman" w:cs="Times New Roman"/>
          <w:sz w:val="28"/>
          <w:szCs w:val="28"/>
        </w:rPr>
        <w:t>Истоминском</w:t>
      </w:r>
      <w:r w:rsidR="007B3E0B" w:rsidRPr="00F130FA">
        <w:rPr>
          <w:rFonts w:ascii="Times New Roman" w:hAnsi="Times New Roman" w:cs="Times New Roman"/>
          <w:sz w:val="28"/>
          <w:szCs w:val="28"/>
        </w:rPr>
        <w:t xml:space="preserve"> сельскому поселению</w:t>
      </w:r>
      <w:r w:rsidRPr="00F130FA">
        <w:rPr>
          <w:rFonts w:ascii="Times New Roman" w:hAnsi="Times New Roman" w:cs="Times New Roman"/>
          <w:sz w:val="28"/>
          <w:szCs w:val="28"/>
        </w:rPr>
        <w:t xml:space="preserve"> обслуживать долговые обязательства и исполнять расходные обязательства.</w:t>
      </w:r>
    </w:p>
    <w:p w14:paraId="1C6392A8" w14:textId="77777777" w:rsidR="009F5C8E" w:rsidRPr="00F130FA" w:rsidRDefault="007B3E0B" w:rsidP="00F130FA">
      <w:pPr>
        <w:pStyle w:val="ConsPlusNormal"/>
        <w:ind w:firstLine="540"/>
        <w:jc w:val="both"/>
        <w:rPr>
          <w:rFonts w:ascii="Times New Roman" w:hAnsi="Times New Roman" w:cs="Times New Roman"/>
          <w:sz w:val="28"/>
          <w:szCs w:val="28"/>
        </w:rPr>
      </w:pPr>
      <w:r w:rsidRPr="00F130FA">
        <w:rPr>
          <w:rFonts w:ascii="Times New Roman" w:hAnsi="Times New Roman" w:cs="Times New Roman"/>
          <w:sz w:val="28"/>
          <w:szCs w:val="28"/>
        </w:rPr>
        <w:t>Муниципальная</w:t>
      </w:r>
      <w:r w:rsidR="009F5C8E" w:rsidRPr="00F130FA">
        <w:rPr>
          <w:rFonts w:ascii="Times New Roman" w:hAnsi="Times New Roman" w:cs="Times New Roman"/>
          <w:sz w:val="28"/>
          <w:szCs w:val="28"/>
        </w:rPr>
        <w:t xml:space="preserve"> долговая политика будет направлена на обеспечение платежеспособности </w:t>
      </w:r>
      <w:r w:rsidRPr="00F130FA">
        <w:rPr>
          <w:rFonts w:ascii="Times New Roman" w:hAnsi="Times New Roman" w:cs="Times New Roman"/>
          <w:sz w:val="28"/>
          <w:szCs w:val="28"/>
        </w:rPr>
        <w:t>Истоминского сельского поселения</w:t>
      </w:r>
      <w:r w:rsidR="009F5C8E" w:rsidRPr="00F130FA">
        <w:rPr>
          <w:rFonts w:ascii="Times New Roman" w:hAnsi="Times New Roman" w:cs="Times New Roman"/>
          <w:sz w:val="28"/>
          <w:szCs w:val="28"/>
        </w:rPr>
        <w:t>,</w:t>
      </w:r>
      <w:r w:rsidRPr="00F130FA">
        <w:rPr>
          <w:rFonts w:ascii="Times New Roman" w:hAnsi="Times New Roman" w:cs="Times New Roman"/>
          <w:sz w:val="28"/>
          <w:szCs w:val="28"/>
        </w:rPr>
        <w:t xml:space="preserve"> необходимой</w:t>
      </w:r>
      <w:r w:rsidR="009F5C8E" w:rsidRPr="00F130FA">
        <w:rPr>
          <w:rFonts w:ascii="Times New Roman" w:hAnsi="Times New Roman" w:cs="Times New Roman"/>
          <w:sz w:val="28"/>
          <w:szCs w:val="28"/>
        </w:rPr>
        <w:t xml:space="preserve"> для решения поставленных социально-экономических задач на комфортных для </w:t>
      </w:r>
      <w:r w:rsidRPr="00F130FA">
        <w:rPr>
          <w:rFonts w:ascii="Times New Roman" w:hAnsi="Times New Roman" w:cs="Times New Roman"/>
          <w:sz w:val="28"/>
          <w:szCs w:val="28"/>
        </w:rPr>
        <w:t xml:space="preserve">поселения </w:t>
      </w:r>
      <w:r w:rsidR="009F5C8E" w:rsidRPr="00F130FA">
        <w:rPr>
          <w:rFonts w:ascii="Times New Roman" w:hAnsi="Times New Roman" w:cs="Times New Roman"/>
          <w:sz w:val="28"/>
          <w:szCs w:val="28"/>
        </w:rPr>
        <w:t>условиях.</w:t>
      </w:r>
    </w:p>
    <w:p w14:paraId="241C9E8C" w14:textId="78FB24BE" w:rsidR="00F130FA" w:rsidRDefault="00F130FA" w:rsidP="00F130FA">
      <w:pPr>
        <w:jc w:val="both"/>
      </w:pPr>
    </w:p>
    <w:p w14:paraId="61619887" w14:textId="77777777" w:rsidR="00F130FA" w:rsidRPr="00427E07" w:rsidRDefault="00F130FA" w:rsidP="00F130FA">
      <w:pPr>
        <w:pStyle w:val="ConsPlusNormal"/>
        <w:jc w:val="both"/>
        <w:rPr>
          <w:rFonts w:ascii="Times New Roman" w:hAnsi="Times New Roman" w:cs="Times New Roman"/>
          <w:sz w:val="28"/>
          <w:szCs w:val="28"/>
        </w:rPr>
      </w:pPr>
      <w:r w:rsidRPr="00427E07">
        <w:rPr>
          <w:rFonts w:ascii="Times New Roman" w:hAnsi="Times New Roman" w:cs="Times New Roman"/>
          <w:sz w:val="28"/>
          <w:szCs w:val="28"/>
        </w:rPr>
        <w:t xml:space="preserve">Глава </w:t>
      </w:r>
      <w:r>
        <w:rPr>
          <w:rFonts w:ascii="Times New Roman" w:hAnsi="Times New Roman" w:cs="Times New Roman"/>
          <w:sz w:val="28"/>
          <w:szCs w:val="28"/>
        </w:rPr>
        <w:t>А</w:t>
      </w:r>
      <w:r w:rsidRPr="00427E07">
        <w:rPr>
          <w:rFonts w:ascii="Times New Roman" w:hAnsi="Times New Roman" w:cs="Times New Roman"/>
          <w:sz w:val="28"/>
          <w:szCs w:val="28"/>
        </w:rPr>
        <w:t xml:space="preserve">дминистрации </w:t>
      </w:r>
    </w:p>
    <w:p w14:paraId="78254D8E" w14:textId="5498DEB0" w:rsidR="00F130FA" w:rsidRPr="00427E07" w:rsidRDefault="00F130FA" w:rsidP="00F130FA">
      <w:pPr>
        <w:pStyle w:val="ConsPlusNormal"/>
        <w:tabs>
          <w:tab w:val="left" w:pos="7755"/>
        </w:tabs>
        <w:jc w:val="both"/>
        <w:rPr>
          <w:rFonts w:ascii="Times New Roman" w:hAnsi="Times New Roman" w:cs="Times New Roman"/>
          <w:sz w:val="28"/>
          <w:szCs w:val="28"/>
        </w:rPr>
      </w:pPr>
      <w:r w:rsidRPr="00427E07">
        <w:rPr>
          <w:rFonts w:ascii="Times New Roman" w:hAnsi="Times New Roman" w:cs="Times New Roman"/>
          <w:sz w:val="28"/>
          <w:szCs w:val="28"/>
        </w:rPr>
        <w:t>Истоминского сельского поселения</w:t>
      </w:r>
      <w:r>
        <w:rPr>
          <w:rFonts w:ascii="Times New Roman" w:hAnsi="Times New Roman" w:cs="Times New Roman"/>
          <w:sz w:val="28"/>
          <w:szCs w:val="28"/>
        </w:rPr>
        <w:t xml:space="preserve">                                           О. А. Калинина</w:t>
      </w:r>
    </w:p>
    <w:p w14:paraId="55BD7C97" w14:textId="77777777" w:rsidR="00F130FA" w:rsidRPr="00F130FA" w:rsidRDefault="00F130FA" w:rsidP="00F130FA">
      <w:pPr>
        <w:jc w:val="both"/>
      </w:pPr>
    </w:p>
    <w:sectPr w:rsidR="00F130FA" w:rsidRPr="00F130FA" w:rsidSect="00E43B94">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0B4FE" w14:textId="77777777" w:rsidR="00BB36D8" w:rsidRDefault="00BB36D8" w:rsidP="000810AB">
      <w:pPr>
        <w:spacing w:after="0" w:line="240" w:lineRule="auto"/>
      </w:pPr>
      <w:r>
        <w:separator/>
      </w:r>
    </w:p>
  </w:endnote>
  <w:endnote w:type="continuationSeparator" w:id="0">
    <w:p w14:paraId="16A640EE" w14:textId="77777777" w:rsidR="00BB36D8" w:rsidRDefault="00BB36D8" w:rsidP="00081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BDE92" w14:textId="77777777" w:rsidR="00BB36D8" w:rsidRDefault="00BB36D8" w:rsidP="000810AB">
      <w:pPr>
        <w:spacing w:after="0" w:line="240" w:lineRule="auto"/>
      </w:pPr>
      <w:r>
        <w:separator/>
      </w:r>
    </w:p>
  </w:footnote>
  <w:footnote w:type="continuationSeparator" w:id="0">
    <w:p w14:paraId="138A76EB" w14:textId="77777777" w:rsidR="00BB36D8" w:rsidRDefault="00BB36D8" w:rsidP="000810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8E"/>
    <w:rsid w:val="00013D2C"/>
    <w:rsid w:val="00035CC8"/>
    <w:rsid w:val="00055C21"/>
    <w:rsid w:val="000810AB"/>
    <w:rsid w:val="000A1395"/>
    <w:rsid w:val="000F0E1B"/>
    <w:rsid w:val="00163D90"/>
    <w:rsid w:val="002010C2"/>
    <w:rsid w:val="00235646"/>
    <w:rsid w:val="002F13A6"/>
    <w:rsid w:val="00395BA1"/>
    <w:rsid w:val="003C0678"/>
    <w:rsid w:val="003F47E3"/>
    <w:rsid w:val="00403117"/>
    <w:rsid w:val="00427E07"/>
    <w:rsid w:val="004B334F"/>
    <w:rsid w:val="00517BD4"/>
    <w:rsid w:val="005A233E"/>
    <w:rsid w:val="00617255"/>
    <w:rsid w:val="00632DAB"/>
    <w:rsid w:val="00643635"/>
    <w:rsid w:val="00690938"/>
    <w:rsid w:val="006C37AF"/>
    <w:rsid w:val="00711133"/>
    <w:rsid w:val="00717327"/>
    <w:rsid w:val="00724DC3"/>
    <w:rsid w:val="00727E3C"/>
    <w:rsid w:val="00754082"/>
    <w:rsid w:val="0079021D"/>
    <w:rsid w:val="007B3E0B"/>
    <w:rsid w:val="007E1B4A"/>
    <w:rsid w:val="007F598C"/>
    <w:rsid w:val="008A1150"/>
    <w:rsid w:val="00924C22"/>
    <w:rsid w:val="009464B1"/>
    <w:rsid w:val="009F5C8E"/>
    <w:rsid w:val="00A0216D"/>
    <w:rsid w:val="00A04449"/>
    <w:rsid w:val="00A30F47"/>
    <w:rsid w:val="00A74AED"/>
    <w:rsid w:val="00B26595"/>
    <w:rsid w:val="00B33063"/>
    <w:rsid w:val="00B60935"/>
    <w:rsid w:val="00BB36D8"/>
    <w:rsid w:val="00BE1582"/>
    <w:rsid w:val="00CA0CB1"/>
    <w:rsid w:val="00CA4E73"/>
    <w:rsid w:val="00CB035C"/>
    <w:rsid w:val="00CC0A71"/>
    <w:rsid w:val="00CD4D77"/>
    <w:rsid w:val="00D66F01"/>
    <w:rsid w:val="00DE6599"/>
    <w:rsid w:val="00DF5D04"/>
    <w:rsid w:val="00DF6974"/>
    <w:rsid w:val="00E43B94"/>
    <w:rsid w:val="00EE0728"/>
    <w:rsid w:val="00F130FA"/>
    <w:rsid w:val="00F22CF0"/>
    <w:rsid w:val="00F76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C8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5C8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9F5C8E"/>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Balloon Text"/>
    <w:basedOn w:val="a"/>
    <w:link w:val="a4"/>
    <w:uiPriority w:val="99"/>
    <w:semiHidden/>
    <w:unhideWhenUsed/>
    <w:rsid w:val="003F47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47E3"/>
    <w:rPr>
      <w:rFonts w:ascii="Tahoma" w:eastAsiaTheme="minorEastAsia" w:hAnsi="Tahoma" w:cs="Tahoma"/>
      <w:sz w:val="16"/>
      <w:szCs w:val="16"/>
      <w:lang w:eastAsia="ru-RU"/>
    </w:rPr>
  </w:style>
  <w:style w:type="paragraph" w:styleId="a5">
    <w:name w:val="No Spacing"/>
    <w:uiPriority w:val="1"/>
    <w:qFormat/>
    <w:rsid w:val="00EE0728"/>
    <w:pPr>
      <w:spacing w:after="0" w:line="240" w:lineRule="auto"/>
    </w:pPr>
    <w:rPr>
      <w:rFonts w:eastAsiaTheme="minorEastAsia"/>
      <w:lang w:eastAsia="ru-RU"/>
    </w:rPr>
  </w:style>
  <w:style w:type="paragraph" w:styleId="a6">
    <w:name w:val="header"/>
    <w:basedOn w:val="a"/>
    <w:link w:val="a7"/>
    <w:uiPriority w:val="99"/>
    <w:unhideWhenUsed/>
    <w:rsid w:val="000810A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10AB"/>
    <w:rPr>
      <w:rFonts w:eastAsiaTheme="minorEastAsia"/>
      <w:lang w:eastAsia="ru-RU"/>
    </w:rPr>
  </w:style>
  <w:style w:type="paragraph" w:styleId="a8">
    <w:name w:val="footer"/>
    <w:basedOn w:val="a"/>
    <w:link w:val="a9"/>
    <w:uiPriority w:val="99"/>
    <w:unhideWhenUsed/>
    <w:rsid w:val="000810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10AB"/>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C8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5C8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9F5C8E"/>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Balloon Text"/>
    <w:basedOn w:val="a"/>
    <w:link w:val="a4"/>
    <w:uiPriority w:val="99"/>
    <w:semiHidden/>
    <w:unhideWhenUsed/>
    <w:rsid w:val="003F47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47E3"/>
    <w:rPr>
      <w:rFonts w:ascii="Tahoma" w:eastAsiaTheme="minorEastAsia" w:hAnsi="Tahoma" w:cs="Tahoma"/>
      <w:sz w:val="16"/>
      <w:szCs w:val="16"/>
      <w:lang w:eastAsia="ru-RU"/>
    </w:rPr>
  </w:style>
  <w:style w:type="paragraph" w:styleId="a5">
    <w:name w:val="No Spacing"/>
    <w:uiPriority w:val="1"/>
    <w:qFormat/>
    <w:rsid w:val="00EE0728"/>
    <w:pPr>
      <w:spacing w:after="0" w:line="240" w:lineRule="auto"/>
    </w:pPr>
    <w:rPr>
      <w:rFonts w:eastAsiaTheme="minorEastAsia"/>
      <w:lang w:eastAsia="ru-RU"/>
    </w:rPr>
  </w:style>
  <w:style w:type="paragraph" w:styleId="a6">
    <w:name w:val="header"/>
    <w:basedOn w:val="a"/>
    <w:link w:val="a7"/>
    <w:uiPriority w:val="99"/>
    <w:unhideWhenUsed/>
    <w:rsid w:val="000810A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10AB"/>
    <w:rPr>
      <w:rFonts w:eastAsiaTheme="minorEastAsia"/>
      <w:lang w:eastAsia="ru-RU"/>
    </w:rPr>
  </w:style>
  <w:style w:type="paragraph" w:styleId="a8">
    <w:name w:val="footer"/>
    <w:basedOn w:val="a"/>
    <w:link w:val="a9"/>
    <w:uiPriority w:val="99"/>
    <w:unhideWhenUsed/>
    <w:rsid w:val="000810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10A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1701">
      <w:bodyDiv w:val="1"/>
      <w:marLeft w:val="0"/>
      <w:marRight w:val="0"/>
      <w:marTop w:val="0"/>
      <w:marBottom w:val="0"/>
      <w:divBdr>
        <w:top w:val="none" w:sz="0" w:space="0" w:color="auto"/>
        <w:left w:val="none" w:sz="0" w:space="0" w:color="auto"/>
        <w:bottom w:val="none" w:sz="0" w:space="0" w:color="auto"/>
        <w:right w:val="none" w:sz="0" w:space="0" w:color="auto"/>
      </w:divBdr>
    </w:div>
    <w:div w:id="483352785">
      <w:bodyDiv w:val="1"/>
      <w:marLeft w:val="0"/>
      <w:marRight w:val="0"/>
      <w:marTop w:val="0"/>
      <w:marBottom w:val="0"/>
      <w:divBdr>
        <w:top w:val="none" w:sz="0" w:space="0" w:color="auto"/>
        <w:left w:val="none" w:sz="0" w:space="0" w:color="auto"/>
        <w:bottom w:val="none" w:sz="0" w:space="0" w:color="auto"/>
        <w:right w:val="none" w:sz="0" w:space="0" w:color="auto"/>
      </w:divBdr>
    </w:div>
    <w:div w:id="75682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3764956/1000" TargetMode="External"/><Relationship Id="rId3" Type="http://schemas.openxmlformats.org/officeDocument/2006/relationships/settings" Target="settings.xml"/><Relationship Id="rId7" Type="http://schemas.openxmlformats.org/officeDocument/2006/relationships/hyperlink" Target="http://internet.garant.ru/document/redirect/73222935/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2478</Words>
  <Characters>14126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DEPO</Company>
  <LinksUpToDate>false</LinksUpToDate>
  <CharactersWithSpaces>16571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DEPO</dc:creator>
  <cp:keywords/>
  <dc:description/>
  <cp:lastModifiedBy>Оксана</cp:lastModifiedBy>
  <cp:revision>6</cp:revision>
  <cp:lastPrinted>2020-03-02T13:53:00Z</cp:lastPrinted>
  <dcterms:created xsi:type="dcterms:W3CDTF">2020-02-22T09:31:00Z</dcterms:created>
  <dcterms:modified xsi:type="dcterms:W3CDTF">2020-06-19T05:33:00Z</dcterms:modified>
</cp:coreProperties>
</file>