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392270">
        <w:rPr>
          <w:b/>
        </w:rPr>
        <w:t>06.04</w:t>
      </w:r>
      <w:r w:rsidR="0005596A">
        <w:rPr>
          <w:b/>
        </w:rPr>
        <w:t>.</w:t>
      </w:r>
      <w:r w:rsidR="00392270">
        <w:rPr>
          <w:b/>
        </w:rPr>
        <w:t>2020 по 12</w:t>
      </w:r>
      <w:r w:rsidR="006B7A2A">
        <w:rPr>
          <w:b/>
        </w:rPr>
        <w:t>.</w:t>
      </w:r>
      <w:r w:rsidR="008F3A24">
        <w:rPr>
          <w:b/>
        </w:rPr>
        <w:t>04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39227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принимается в связи с веденным</w:t>
            </w:r>
          </w:p>
          <w:p w:rsidR="00392270" w:rsidRPr="000C1CF4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карантином до особых распоряжений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Pr="000C1CF4" w:rsidRDefault="0039227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210F39" w:rsidRPr="000C1CF4" w:rsidRDefault="0039227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1A4D19" w:rsidRPr="000C1CF4">
              <w:rPr>
                <w:sz w:val="26"/>
                <w:szCs w:val="26"/>
              </w:rPr>
              <w:t>.0</w:t>
            </w:r>
            <w:r w:rsidR="008F3A24">
              <w:rPr>
                <w:sz w:val="26"/>
                <w:szCs w:val="26"/>
              </w:rPr>
              <w:t>4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принимается в связи с </w:t>
            </w:r>
            <w:proofErr w:type="gramStart"/>
            <w:r>
              <w:rPr>
                <w:sz w:val="26"/>
                <w:szCs w:val="26"/>
              </w:rPr>
              <w:t>веденным</w:t>
            </w:r>
            <w:proofErr w:type="gramEnd"/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карантином до особых распоряжений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  <w:r w:rsidRPr="000C1CF4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0C1CF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0C1CF4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оформление документации на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9075-6C82-417A-8373-5E8ACD34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26</cp:revision>
  <cp:lastPrinted>2016-11-07T13:55:00Z</cp:lastPrinted>
  <dcterms:created xsi:type="dcterms:W3CDTF">2019-07-16T10:58:00Z</dcterms:created>
  <dcterms:modified xsi:type="dcterms:W3CDTF">2020-03-31T06:36:00Z</dcterms:modified>
</cp:coreProperties>
</file>