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A8" w:rsidRPr="000F3A2B" w:rsidRDefault="00A97725" w:rsidP="000F3A2B">
      <w:pPr>
        <w:widowControl w:val="0"/>
        <w:tabs>
          <w:tab w:val="left" w:pos="4860"/>
          <w:tab w:val="left" w:pos="568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Pr="00A977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</w:t>
      </w:r>
    </w:p>
    <w:p w:rsidR="00D97779" w:rsidRPr="00D97779" w:rsidRDefault="00D97779" w:rsidP="000F3A2B">
      <w:pPr>
        <w:widowControl w:val="0"/>
        <w:tabs>
          <w:tab w:val="left" w:pos="4860"/>
          <w:tab w:val="left" w:pos="568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ИСТОМИНСКОГО СЕЛЬСКОГО  ПОСЕЛЕНИЯ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</w:t>
      </w: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7B06A8" w:rsidRPr="008F4C2F" w:rsidRDefault="007B06A8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Собрания 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депутатов Истоминского сельского 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поселения от 22.08.2013 года № 37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«Положение о бюджетном процессе в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«Истоминском сельском поселения »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Принято Собранием депутатов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Истоминского сельского поселения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97725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725">
        <w:rPr>
          <w:rFonts w:ascii="Times New Roman" w:eastAsia="Calibri" w:hAnsi="Times New Roman" w:cs="Times New Roman"/>
          <w:sz w:val="28"/>
          <w:szCs w:val="28"/>
        </w:rPr>
        <w:t>августа 2019</w:t>
      </w: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790F60" w:rsidRDefault="00D97779" w:rsidP="00A178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0F6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Федерации,-</w:t>
      </w:r>
    </w:p>
    <w:p w:rsidR="00D97779" w:rsidRPr="00790F60" w:rsidRDefault="00D97779" w:rsidP="00A178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0F60">
        <w:rPr>
          <w:rFonts w:ascii="Times New Roman" w:hAnsi="Times New Roman" w:cs="Times New Roman"/>
          <w:sz w:val="28"/>
          <w:szCs w:val="28"/>
        </w:rPr>
        <w:t>Собрание депутатов Истоминского сельского поселения</w:t>
      </w:r>
    </w:p>
    <w:p w:rsidR="00D97779" w:rsidRPr="00D97779" w:rsidRDefault="00D97779" w:rsidP="00A1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97779" w:rsidRPr="00D97779" w:rsidRDefault="00D97779" w:rsidP="00A17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:rsidR="00D97779" w:rsidRPr="00D97779" w:rsidRDefault="00D97779" w:rsidP="000F3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77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D97779" w:rsidRPr="00A97725" w:rsidRDefault="00D97779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1.Внести в решение «Положение </w:t>
      </w:r>
      <w:r w:rsidR="00A97725" w:rsidRPr="00A97725">
        <w:rPr>
          <w:rFonts w:ascii="Times New Roman" w:hAnsi="Times New Roman" w:cs="Times New Roman"/>
          <w:sz w:val="28"/>
          <w:szCs w:val="28"/>
        </w:rPr>
        <w:t>о бюджетном</w:t>
      </w:r>
      <w:r w:rsidRPr="00A97725">
        <w:rPr>
          <w:rFonts w:ascii="Times New Roman" w:hAnsi="Times New Roman" w:cs="Times New Roman"/>
          <w:sz w:val="28"/>
          <w:szCs w:val="28"/>
        </w:rPr>
        <w:t xml:space="preserve"> процессе в Истоминском сельском поселении» следующие изменения:</w:t>
      </w:r>
    </w:p>
    <w:p w:rsidR="00D97779" w:rsidRPr="00A97725" w:rsidRDefault="00A97725" w:rsidP="000F3A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779" w:rsidRPr="00A97725">
        <w:rPr>
          <w:rFonts w:ascii="Times New Roman" w:hAnsi="Times New Roman" w:cs="Times New Roman"/>
          <w:sz w:val="28"/>
          <w:szCs w:val="28"/>
        </w:rPr>
        <w:t>1)</w:t>
      </w:r>
      <w:r w:rsidR="00CF675C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2F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 </w:t>
      </w:r>
      <w:r w:rsidR="00CF675C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F4C2F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и 5 изложить</w:t>
      </w:r>
      <w:r w:rsidR="00D97779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F4C2F" w:rsidRPr="00A97725" w:rsidRDefault="00EA522A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</w:t>
      </w:r>
      <w:r w:rsidR="008F4C2F" w:rsidRPr="00A97725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бюджета поселения формируется и ведется в порядке, установленном Администрацией Истоминского сельского поселения с соблюдением требований Бюджетного </w:t>
      </w:r>
      <w:hyperlink r:id="rId4" w:history="1">
        <w:r w:rsidR="008F4C2F" w:rsidRPr="00A9772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8F4C2F" w:rsidRPr="00A97725">
        <w:rPr>
          <w:rFonts w:ascii="Times New Roman" w:hAnsi="Times New Roman" w:cs="Times New Roman"/>
          <w:sz w:val="28"/>
          <w:szCs w:val="28"/>
        </w:rPr>
        <w:t xml:space="preserve"> Российской Федерации.»</w:t>
      </w:r>
    </w:p>
    <w:p w:rsidR="008F4C2F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4C2F" w:rsidRPr="00A97725">
        <w:rPr>
          <w:rFonts w:ascii="Times New Roman" w:hAnsi="Times New Roman" w:cs="Times New Roman"/>
          <w:sz w:val="28"/>
          <w:szCs w:val="28"/>
        </w:rPr>
        <w:t>2) дополнить пунктом 5 статью 6: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«5. Порядок формирования муниципального задания и финансового обеспечения выполнения муниципального задания, определяется Администрацией Истоминского сельского поселения в соответствии с требованиями статьи 69.2 Бюджетного кодекса Российской Федерации.»</w:t>
      </w:r>
    </w:p>
    <w:p w:rsidR="00CF675C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4C2F" w:rsidRPr="00A97725">
        <w:rPr>
          <w:rFonts w:ascii="Times New Roman" w:hAnsi="Times New Roman" w:cs="Times New Roman"/>
          <w:sz w:val="28"/>
          <w:szCs w:val="28"/>
        </w:rPr>
        <w:t>3)статью 9 изложить в следующей редакции: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«Статья 9. Участники бюджетного процесса в Истоминском сельском поселении.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Участниками бюджетного процесса в Истоминского сельского являются: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1) Глава Истоминского сельского поселения;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2) Собрание депутатов Истоминского сельского поселения;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3) </w:t>
      </w:r>
      <w:r w:rsidR="00A1780D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A97725">
        <w:rPr>
          <w:rFonts w:ascii="Times New Roman" w:hAnsi="Times New Roman" w:cs="Times New Roman"/>
          <w:sz w:val="28"/>
          <w:szCs w:val="28"/>
        </w:rPr>
        <w:t>лава Администрации Истоминского сельского поселения;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4) Администрация Истоминского сельского поселения;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5) главные распорядители (распорядители) бюджетных средств;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6) главные администраторы (администраторы) доходов бюджета;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7)главные администраторы (администраторы) источников финансирования дефицита бюджета;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8) получатели бюджетных средств.»</w:t>
      </w:r>
    </w:p>
    <w:p w:rsidR="008F4C2F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4C2F" w:rsidRPr="00A97725">
        <w:rPr>
          <w:rFonts w:ascii="Times New Roman" w:hAnsi="Times New Roman" w:cs="Times New Roman"/>
          <w:sz w:val="28"/>
          <w:szCs w:val="28"/>
        </w:rPr>
        <w:t>4) пункт 6 статьи 11 изложить в следующей редакции:</w:t>
      </w:r>
    </w:p>
    <w:p w:rsidR="00CF675C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lastRenderedPageBreak/>
        <w:t>«6) устанавливает порядок представления отчетов об исполнения бюджета поселения и иной бюджетной отчетности;»</w:t>
      </w:r>
    </w:p>
    <w:p w:rsidR="008F4C2F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4C2F" w:rsidRPr="00A97725">
        <w:rPr>
          <w:rFonts w:ascii="Times New Roman" w:hAnsi="Times New Roman" w:cs="Times New Roman"/>
          <w:sz w:val="28"/>
          <w:szCs w:val="28"/>
        </w:rPr>
        <w:t>5</w:t>
      </w:r>
      <w:r w:rsidR="00CF675C" w:rsidRPr="00A97725">
        <w:rPr>
          <w:rFonts w:ascii="Times New Roman" w:hAnsi="Times New Roman" w:cs="Times New Roman"/>
          <w:sz w:val="28"/>
          <w:szCs w:val="28"/>
        </w:rPr>
        <w:t xml:space="preserve">) </w:t>
      </w:r>
      <w:r w:rsidR="008F4C2F" w:rsidRPr="00A9772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A97725">
        <w:rPr>
          <w:rFonts w:ascii="Times New Roman" w:hAnsi="Times New Roman" w:cs="Times New Roman"/>
          <w:sz w:val="28"/>
          <w:szCs w:val="28"/>
        </w:rPr>
        <w:t>12:</w:t>
      </w:r>
    </w:p>
    <w:p w:rsidR="008F4C2F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а) слова «Глава Истоминского сельского поселения» заменить словами «глава Администрации Истоминского сельского поселения»</w:t>
      </w:r>
    </w:p>
    <w:p w:rsidR="00894539" w:rsidRPr="00A97725" w:rsidRDefault="008F4C2F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б)</w:t>
      </w:r>
      <w:r w:rsidR="00CF675C"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абзаце</w:t>
      </w:r>
      <w:r w:rsidRPr="00A97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7725">
        <w:rPr>
          <w:rFonts w:ascii="Times New Roman" w:hAnsi="Times New Roman" w:cs="Times New Roman"/>
          <w:sz w:val="28"/>
          <w:szCs w:val="28"/>
        </w:rPr>
        <w:t>слово «Глава» заменить словами «глава Администрации Истоминского сельского поселения»</w:t>
      </w:r>
    </w:p>
    <w:p w:rsidR="0022466E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66E" w:rsidRPr="00A97725">
        <w:rPr>
          <w:rFonts w:ascii="Times New Roman" w:hAnsi="Times New Roman" w:cs="Times New Roman"/>
          <w:sz w:val="28"/>
          <w:szCs w:val="28"/>
        </w:rPr>
        <w:t>6)статью 19.1 признать утратившая силу;</w:t>
      </w:r>
    </w:p>
    <w:p w:rsidR="0022466E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66E" w:rsidRPr="00A97725">
        <w:rPr>
          <w:rFonts w:ascii="Times New Roman" w:hAnsi="Times New Roman" w:cs="Times New Roman"/>
          <w:sz w:val="28"/>
          <w:szCs w:val="28"/>
        </w:rPr>
        <w:t>7) подпункт 3 пункта 2 статьи 22 признать утратившим силу;</w:t>
      </w:r>
    </w:p>
    <w:p w:rsidR="0022466E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66E" w:rsidRPr="00A97725">
        <w:rPr>
          <w:rFonts w:ascii="Times New Roman" w:hAnsi="Times New Roman" w:cs="Times New Roman"/>
          <w:sz w:val="28"/>
          <w:szCs w:val="28"/>
        </w:rPr>
        <w:t>8) первый абзац пункта 2 статьи 23 изложить в следующей редакции:</w:t>
      </w:r>
    </w:p>
    <w:p w:rsidR="0022466E" w:rsidRPr="00A97725" w:rsidRDefault="0022466E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«2. Прогноз социально-экономического развития Истоминского сельского поселения ежегодно разрабатывается в порядке, установленном Администрацией Истоминского сельского поселения, в соответствии с требованиями настоящего Решения».</w:t>
      </w:r>
    </w:p>
    <w:p w:rsidR="0022466E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66E" w:rsidRPr="00A97725">
        <w:rPr>
          <w:rFonts w:ascii="Times New Roman" w:hAnsi="Times New Roman" w:cs="Times New Roman"/>
          <w:sz w:val="28"/>
          <w:szCs w:val="28"/>
        </w:rPr>
        <w:t>9) второй абзац пункта 4 статьи 23 признать утратившим силу;</w:t>
      </w:r>
    </w:p>
    <w:p w:rsidR="0022466E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66E" w:rsidRPr="00A97725">
        <w:rPr>
          <w:rFonts w:ascii="Times New Roman" w:hAnsi="Times New Roman" w:cs="Times New Roman"/>
          <w:sz w:val="28"/>
          <w:szCs w:val="28"/>
        </w:rPr>
        <w:t>10) пункт 2 статьи 24 признать утратившим силу;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436" w:rsidRPr="00A97725">
        <w:rPr>
          <w:rFonts w:ascii="Times New Roman" w:hAnsi="Times New Roman" w:cs="Times New Roman"/>
          <w:sz w:val="28"/>
          <w:szCs w:val="28"/>
        </w:rPr>
        <w:t>11)  подпункт 13 пункта 3 статьи 29 изложить в следующей редакции: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</w:t>
      </w:r>
      <w:r w:rsidR="00A97725">
        <w:rPr>
          <w:rFonts w:ascii="Times New Roman" w:hAnsi="Times New Roman" w:cs="Times New Roman"/>
          <w:sz w:val="28"/>
          <w:szCs w:val="28"/>
        </w:rPr>
        <w:t>«</w:t>
      </w:r>
      <w:r w:rsidRPr="00A97725">
        <w:rPr>
          <w:rFonts w:ascii="Times New Roman" w:hAnsi="Times New Roman" w:cs="Times New Roman"/>
          <w:sz w:val="28"/>
          <w:szCs w:val="28"/>
        </w:rPr>
        <w:t>1</w:t>
      </w:r>
      <w:r w:rsidR="00A97725">
        <w:rPr>
          <w:rFonts w:ascii="Times New Roman" w:hAnsi="Times New Roman" w:cs="Times New Roman"/>
          <w:sz w:val="28"/>
          <w:szCs w:val="28"/>
        </w:rPr>
        <w:t>3</w:t>
      </w:r>
      <w:r w:rsidRPr="00A97725">
        <w:rPr>
          <w:rFonts w:ascii="Times New Roman" w:hAnsi="Times New Roman" w:cs="Times New Roman"/>
          <w:sz w:val="28"/>
          <w:szCs w:val="28"/>
        </w:rPr>
        <w:t>) цели предоставления бюджетных кредитов местным бюджетам и размеры платы за пользование данными бюджетными кредитами;»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436" w:rsidRPr="00A97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436" w:rsidRPr="00A97725">
        <w:rPr>
          <w:rFonts w:ascii="Times New Roman" w:hAnsi="Times New Roman" w:cs="Times New Roman"/>
          <w:sz w:val="28"/>
          <w:szCs w:val="28"/>
        </w:rPr>
        <w:t>)подпункт 12 пункта 1 статьи 30 признать утратившая силу;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436" w:rsidRPr="00A97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6436" w:rsidRPr="00A97725">
        <w:rPr>
          <w:rFonts w:ascii="Times New Roman" w:hAnsi="Times New Roman" w:cs="Times New Roman"/>
          <w:sz w:val="28"/>
          <w:szCs w:val="28"/>
        </w:rPr>
        <w:t>) пункт 3 статьи 31 признать утратившая силу;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436" w:rsidRPr="00A97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6436" w:rsidRPr="00A97725">
        <w:rPr>
          <w:rFonts w:ascii="Times New Roman" w:hAnsi="Times New Roman" w:cs="Times New Roman"/>
          <w:sz w:val="28"/>
          <w:szCs w:val="28"/>
        </w:rPr>
        <w:t>) Статью 40 изложить в следующей редакции: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«Статья 40. Сводная бюджетная роспись бюджета поселения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0"/>
      <w:bookmarkEnd w:id="1"/>
      <w:r w:rsidRPr="00A97725">
        <w:rPr>
          <w:rFonts w:ascii="Times New Roman" w:hAnsi="Times New Roman" w:cs="Times New Roman"/>
          <w:sz w:val="28"/>
          <w:szCs w:val="28"/>
        </w:rPr>
        <w:t xml:space="preserve">   1. Исполнение бюджета поселения организуется на основе сводной бюджетной росписи и кассового плана.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 2. Порядок составления и ведения сводной бюджетной росписи устанавливается Администрацией Истоминского сельского поселения.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 Утверждение сводной бюджетной росписи и внесение изменений в нее осуществляется сектором экономики и финансов Администрации Истоминского сельского поселения.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 3. Утвержденные показатели сводной бюджетной росписи должны соответствовать решению о бюджете на текущий финансовый год и плановый период.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 В случае принятия решения о внесении изменений в решение о бюджете на текущий финансовый год и плановый период глава Администрации Истоминского сельского поселения утверждает соответствующие изменения в сводную бюджетную </w:t>
      </w:r>
      <w:r w:rsidR="00A97725" w:rsidRPr="00A97725">
        <w:rPr>
          <w:rFonts w:ascii="Times New Roman" w:hAnsi="Times New Roman" w:cs="Times New Roman"/>
          <w:sz w:val="28"/>
          <w:szCs w:val="28"/>
        </w:rPr>
        <w:t>роспись.</w:t>
      </w:r>
    </w:p>
    <w:p w:rsidR="00AF6436" w:rsidRPr="00A97725" w:rsidRDefault="00AF6436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 4. В ходе исполнения бюджета поселения показатели сводной бюджетной росписи могут быть изменены в соответствии с решениями главы Администрации Истоминского сельского поселения без внесения изменений в </w:t>
      </w:r>
      <w:r w:rsidR="00A97725" w:rsidRPr="00A97725">
        <w:rPr>
          <w:rFonts w:ascii="Times New Roman" w:hAnsi="Times New Roman" w:cs="Times New Roman"/>
          <w:sz w:val="28"/>
          <w:szCs w:val="28"/>
        </w:rPr>
        <w:t>решение о</w:t>
      </w:r>
      <w:r w:rsidRPr="00A97725">
        <w:rPr>
          <w:rFonts w:ascii="Times New Roman" w:hAnsi="Times New Roman" w:cs="Times New Roman"/>
          <w:sz w:val="28"/>
          <w:szCs w:val="28"/>
        </w:rPr>
        <w:t xml:space="preserve"> бюджете поселения на текущий финансовый год и плановый период в случаях, установленных Бюджетным кодексом Российской Федерации.»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6436" w:rsidRPr="00A97725">
        <w:rPr>
          <w:rFonts w:ascii="Times New Roman" w:hAnsi="Times New Roman" w:cs="Times New Roman"/>
          <w:sz w:val="28"/>
          <w:szCs w:val="28"/>
        </w:rPr>
        <w:t>)</w:t>
      </w:r>
      <w:r w:rsidRPr="00A97725">
        <w:rPr>
          <w:rFonts w:ascii="Times New Roman" w:hAnsi="Times New Roman" w:cs="Times New Roman"/>
          <w:sz w:val="28"/>
          <w:szCs w:val="28"/>
        </w:rPr>
        <w:t xml:space="preserve"> пункт 4 статьи 42 изложить в следующей редакции:</w:t>
      </w:r>
    </w:p>
    <w:p w:rsidR="00A97725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«4) уточнение администратором доходов бюджета поселения платежей в бюджет Истоминского сельского поселения»</w:t>
      </w:r>
    </w:p>
    <w:p w:rsidR="00A97725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7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7725">
        <w:rPr>
          <w:rFonts w:ascii="Times New Roman" w:hAnsi="Times New Roman" w:cs="Times New Roman"/>
          <w:sz w:val="28"/>
          <w:szCs w:val="28"/>
        </w:rPr>
        <w:t>)  подпункт 1пункта 2 статьи 43 изложить в следующей редакции:</w:t>
      </w:r>
    </w:p>
    <w:p w:rsidR="00AF6436" w:rsidRPr="00A97725" w:rsidRDefault="00A97725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>«1) принятие и учет бюджетных и денежных обязательств;»</w:t>
      </w:r>
    </w:p>
    <w:p w:rsidR="00F95B1A" w:rsidRPr="00A97725" w:rsidRDefault="00F95B1A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7779" w:rsidRPr="00A97725" w:rsidRDefault="00790F60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97779" w:rsidRPr="00A97725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Pr="00A97725">
        <w:rPr>
          <w:rFonts w:ascii="Times New Roman" w:hAnsi="Times New Roman" w:cs="Times New Roman"/>
          <w:sz w:val="28"/>
          <w:szCs w:val="28"/>
        </w:rPr>
        <w:t>настоящее р</w:t>
      </w:r>
      <w:r w:rsidR="00D97779" w:rsidRPr="00A97725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Pr="00A97725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Истоминского сельского поселения».</w:t>
      </w:r>
    </w:p>
    <w:p w:rsidR="00D97779" w:rsidRPr="00A97725" w:rsidRDefault="00790F60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3.Разместить настоящее р</w:t>
      </w:r>
      <w:r w:rsidR="00D97779" w:rsidRPr="00A97725">
        <w:rPr>
          <w:rFonts w:ascii="Times New Roman" w:hAnsi="Times New Roman" w:cs="Times New Roman"/>
          <w:sz w:val="28"/>
          <w:szCs w:val="28"/>
        </w:rPr>
        <w:t xml:space="preserve">ешение на официальном сайте Администрации Истоминского сельского поселения. </w:t>
      </w:r>
    </w:p>
    <w:p w:rsidR="00D97779" w:rsidRPr="00A97725" w:rsidRDefault="00790F60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  </w:t>
      </w:r>
      <w:r w:rsidR="00D97779" w:rsidRPr="00A97725">
        <w:rPr>
          <w:rFonts w:ascii="Times New Roman" w:hAnsi="Times New Roman" w:cs="Times New Roman"/>
          <w:sz w:val="28"/>
          <w:szCs w:val="28"/>
        </w:rPr>
        <w:t>4.Контроль за исполнением решения возложить на заместителя председателя Собрания депутатов Истоминского сельского поселения Карбаева Г.В.</w:t>
      </w:r>
    </w:p>
    <w:p w:rsidR="00D97779" w:rsidRPr="00A97725" w:rsidRDefault="00D97779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7779" w:rsidRPr="00A97725" w:rsidRDefault="00D97779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- </w:t>
      </w:r>
    </w:p>
    <w:p w:rsidR="002E11B3" w:rsidRDefault="00D97779" w:rsidP="000F3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7725">
        <w:rPr>
          <w:rFonts w:ascii="Times New Roman" w:hAnsi="Times New Roman" w:cs="Times New Roman"/>
          <w:sz w:val="28"/>
          <w:szCs w:val="28"/>
        </w:rPr>
        <w:t xml:space="preserve"> глава Истоминского сельского поселения                                      </w:t>
      </w:r>
      <w:r w:rsidR="000F3A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7725">
        <w:rPr>
          <w:rFonts w:ascii="Times New Roman" w:hAnsi="Times New Roman" w:cs="Times New Roman"/>
          <w:sz w:val="28"/>
          <w:szCs w:val="28"/>
        </w:rPr>
        <w:t xml:space="preserve"> С. И. Будко</w:t>
      </w:r>
    </w:p>
    <w:p w:rsidR="00A97725" w:rsidRDefault="00A97725" w:rsidP="000F3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725" w:rsidRDefault="00A97725" w:rsidP="000F3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725" w:rsidRPr="00BD42E6" w:rsidRDefault="00A97725" w:rsidP="000F3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2E6">
        <w:rPr>
          <w:rFonts w:ascii="Times New Roman" w:eastAsia="Times New Roman" w:hAnsi="Times New Roman"/>
          <w:sz w:val="28"/>
          <w:szCs w:val="28"/>
          <w:lang w:eastAsia="ru-RU"/>
        </w:rPr>
        <w:t>х. Островского</w:t>
      </w:r>
    </w:p>
    <w:p w:rsidR="00A97725" w:rsidRPr="00BD42E6" w:rsidRDefault="00A97725" w:rsidP="000F3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2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BD42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BD42E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D42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7725" w:rsidRPr="00BD42E6" w:rsidRDefault="00A97725" w:rsidP="000F3A2B">
      <w:pPr>
        <w:jc w:val="both"/>
        <w:rPr>
          <w:rFonts w:ascii="Times New Roman" w:hAnsi="Times New Roman"/>
          <w:sz w:val="28"/>
          <w:szCs w:val="28"/>
        </w:rPr>
      </w:pPr>
    </w:p>
    <w:p w:rsidR="00A97725" w:rsidRPr="00A97725" w:rsidRDefault="00A97725" w:rsidP="000F3A2B">
      <w:pPr>
        <w:jc w:val="both"/>
      </w:pPr>
    </w:p>
    <w:sectPr w:rsidR="00A97725" w:rsidRPr="00A97725" w:rsidSect="000F3A2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1A"/>
    <w:rsid w:val="000F0B3F"/>
    <w:rsid w:val="000F3A2B"/>
    <w:rsid w:val="00107ECB"/>
    <w:rsid w:val="0022466E"/>
    <w:rsid w:val="002F00D5"/>
    <w:rsid w:val="003A34CE"/>
    <w:rsid w:val="00445C27"/>
    <w:rsid w:val="004E093B"/>
    <w:rsid w:val="006849DA"/>
    <w:rsid w:val="00790F60"/>
    <w:rsid w:val="007B06A8"/>
    <w:rsid w:val="00866D0E"/>
    <w:rsid w:val="0086787B"/>
    <w:rsid w:val="00894539"/>
    <w:rsid w:val="008F4C2F"/>
    <w:rsid w:val="00975303"/>
    <w:rsid w:val="00A1780D"/>
    <w:rsid w:val="00A97725"/>
    <w:rsid w:val="00AE58EF"/>
    <w:rsid w:val="00AF6436"/>
    <w:rsid w:val="00CB5D6C"/>
    <w:rsid w:val="00CF675C"/>
    <w:rsid w:val="00D97779"/>
    <w:rsid w:val="00DA254B"/>
    <w:rsid w:val="00DB5543"/>
    <w:rsid w:val="00EA522A"/>
    <w:rsid w:val="00F035A0"/>
    <w:rsid w:val="00F66C7E"/>
    <w:rsid w:val="00F95B1A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9240"/>
  <w15:docId w15:val="{45C22BF4-4C6F-425A-B077-6F389FD5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0F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7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6A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93295575BCBB4B3F642D0B916FA2B740AEFD5822861AA801879B79F7xF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Финансы</cp:lastModifiedBy>
  <cp:revision>5</cp:revision>
  <cp:lastPrinted>2019-07-31T04:50:00Z</cp:lastPrinted>
  <dcterms:created xsi:type="dcterms:W3CDTF">2019-07-27T08:52:00Z</dcterms:created>
  <dcterms:modified xsi:type="dcterms:W3CDTF">2019-08-02T04:47:00Z</dcterms:modified>
</cp:coreProperties>
</file>