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14" w:rsidRDefault="00DE6795" w:rsidP="008F37E4">
      <w:pPr>
        <w:pStyle w:val="21"/>
        <w:shd w:val="clear" w:color="auto" w:fill="auto"/>
        <w:spacing w:after="0"/>
        <w:rPr>
          <w:sz w:val="28"/>
          <w:szCs w:val="28"/>
        </w:rPr>
      </w:pPr>
      <w:r w:rsidRPr="00402D91">
        <w:rPr>
          <w:sz w:val="28"/>
          <w:szCs w:val="28"/>
        </w:rPr>
        <w:t xml:space="preserve">Отчет Главы </w:t>
      </w:r>
      <w:r w:rsidR="00812214">
        <w:rPr>
          <w:sz w:val="28"/>
          <w:szCs w:val="28"/>
        </w:rPr>
        <w:t xml:space="preserve">Администрации </w:t>
      </w:r>
      <w:r w:rsidR="00641E0F" w:rsidRPr="00402D91">
        <w:rPr>
          <w:sz w:val="28"/>
          <w:szCs w:val="28"/>
        </w:rPr>
        <w:t xml:space="preserve">Истоминского </w:t>
      </w:r>
      <w:r w:rsidRPr="00402D91">
        <w:rPr>
          <w:sz w:val="28"/>
          <w:szCs w:val="28"/>
        </w:rPr>
        <w:t>сельского поселения</w:t>
      </w:r>
    </w:p>
    <w:p w:rsidR="00DE6795" w:rsidRPr="00402D91" w:rsidRDefault="00DE6795" w:rsidP="008F37E4">
      <w:pPr>
        <w:pStyle w:val="21"/>
        <w:shd w:val="clear" w:color="auto" w:fill="auto"/>
        <w:spacing w:after="0"/>
        <w:rPr>
          <w:sz w:val="28"/>
          <w:szCs w:val="28"/>
        </w:rPr>
      </w:pPr>
      <w:r w:rsidRPr="00402D91">
        <w:rPr>
          <w:sz w:val="28"/>
          <w:szCs w:val="28"/>
        </w:rPr>
        <w:t xml:space="preserve"> о проделанной работе за I полугодие 201</w:t>
      </w:r>
      <w:r w:rsidR="00615B42">
        <w:rPr>
          <w:sz w:val="28"/>
          <w:szCs w:val="28"/>
        </w:rPr>
        <w:t>7</w:t>
      </w:r>
      <w:r w:rsidRPr="00402D91">
        <w:rPr>
          <w:sz w:val="28"/>
          <w:szCs w:val="28"/>
        </w:rPr>
        <w:t xml:space="preserve"> года</w:t>
      </w:r>
      <w:r w:rsidR="00641E0F" w:rsidRPr="00402D91">
        <w:rPr>
          <w:sz w:val="28"/>
          <w:szCs w:val="28"/>
        </w:rPr>
        <w:t>.</w:t>
      </w:r>
    </w:p>
    <w:p w:rsidR="00641E0F" w:rsidRPr="00402D91" w:rsidRDefault="00641E0F" w:rsidP="00293823">
      <w:pPr>
        <w:pStyle w:val="21"/>
        <w:shd w:val="clear" w:color="auto" w:fill="auto"/>
        <w:spacing w:after="0"/>
        <w:jc w:val="left"/>
        <w:rPr>
          <w:sz w:val="28"/>
          <w:szCs w:val="28"/>
        </w:rPr>
      </w:pPr>
    </w:p>
    <w:p w:rsidR="00DE6795" w:rsidRPr="00402D91" w:rsidRDefault="00DE6795" w:rsidP="00804792">
      <w:pPr>
        <w:pStyle w:val="21"/>
        <w:shd w:val="clear" w:color="auto" w:fill="auto"/>
        <w:spacing w:after="0" w:line="300" w:lineRule="exact"/>
        <w:ind w:firstLine="700"/>
        <w:rPr>
          <w:sz w:val="28"/>
          <w:szCs w:val="28"/>
        </w:rPr>
      </w:pPr>
      <w:r w:rsidRPr="00402D91">
        <w:rPr>
          <w:sz w:val="28"/>
          <w:szCs w:val="28"/>
        </w:rPr>
        <w:t xml:space="preserve">Уважаемые жители </w:t>
      </w:r>
      <w:r w:rsidR="00641E0F" w:rsidRPr="00402D91">
        <w:rPr>
          <w:sz w:val="28"/>
          <w:szCs w:val="28"/>
        </w:rPr>
        <w:t>Истоминского</w:t>
      </w:r>
      <w:r w:rsidRPr="00402D91">
        <w:rPr>
          <w:sz w:val="28"/>
          <w:szCs w:val="28"/>
        </w:rPr>
        <w:t xml:space="preserve"> сельского поселения!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540"/>
        <w:rPr>
          <w:sz w:val="28"/>
          <w:szCs w:val="28"/>
        </w:rPr>
      </w:pPr>
      <w:r w:rsidRPr="00402D91">
        <w:rPr>
          <w:sz w:val="28"/>
          <w:szCs w:val="28"/>
        </w:rPr>
        <w:t>Сегодня я представлю Вам отчет о проделанной работе за 1 полугодие 201</w:t>
      </w:r>
      <w:r w:rsidR="00615B42">
        <w:rPr>
          <w:sz w:val="28"/>
          <w:szCs w:val="28"/>
        </w:rPr>
        <w:t>7</w:t>
      </w:r>
      <w:r w:rsidRPr="00402D91">
        <w:rPr>
          <w:sz w:val="28"/>
          <w:szCs w:val="28"/>
        </w:rPr>
        <w:t xml:space="preserve"> года.</w:t>
      </w:r>
    </w:p>
    <w:p w:rsidR="00DE6795" w:rsidRPr="00402D91" w:rsidRDefault="00DE6795" w:rsidP="008F37E4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firstLine="70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Деятельность Администрации </w:t>
      </w:r>
      <w:r w:rsidR="00641E0F" w:rsidRPr="00402D91">
        <w:rPr>
          <w:sz w:val="28"/>
          <w:szCs w:val="28"/>
        </w:rPr>
        <w:t>Истоминского сельского</w:t>
      </w:r>
      <w:r w:rsidRPr="00402D91">
        <w:rPr>
          <w:sz w:val="28"/>
          <w:szCs w:val="28"/>
        </w:rPr>
        <w:t xml:space="preserve"> поселения в минувшем периоде строилась в соответствии с федеральным и областным законодательством, Уставом сельского поселения. Вся работа Главы </w:t>
      </w:r>
      <w:r w:rsidR="00641E0F" w:rsidRPr="00402D91">
        <w:rPr>
          <w:sz w:val="28"/>
          <w:szCs w:val="28"/>
        </w:rPr>
        <w:t xml:space="preserve">Администрации </w:t>
      </w:r>
      <w:r w:rsidRPr="00402D91">
        <w:rPr>
          <w:sz w:val="28"/>
          <w:szCs w:val="28"/>
        </w:rPr>
        <w:t>поселения и сельской администрации направлена на решение вопросов местного значения в соответствии с требованиями 131 ФЗ от 06.10.2003г</w:t>
      </w:r>
      <w:r w:rsidR="000E3D7B">
        <w:rPr>
          <w:sz w:val="28"/>
          <w:szCs w:val="28"/>
        </w:rPr>
        <w:t>.</w:t>
      </w:r>
      <w:r w:rsidR="000E3D7B" w:rsidRPr="00402D91">
        <w:rPr>
          <w:sz w:val="28"/>
          <w:szCs w:val="28"/>
        </w:rPr>
        <w:t xml:space="preserve"> «</w:t>
      </w:r>
      <w:r w:rsidRPr="00402D91">
        <w:rPr>
          <w:sz w:val="28"/>
          <w:szCs w:val="28"/>
        </w:rPr>
        <w:t xml:space="preserve">Об общих </w:t>
      </w:r>
      <w:r w:rsidRPr="00402D91">
        <w:rPr>
          <w:sz w:val="28"/>
          <w:szCs w:val="28"/>
        </w:rPr>
        <w:tab/>
        <w:t>принципах организации местного самоуправления в РФ».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70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70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На сегодняшний день граждане могут пользоваться услугами через сеть Интернет, воспользоваться услугами МФЦ.  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700"/>
        <w:jc w:val="both"/>
        <w:rPr>
          <w:sz w:val="28"/>
          <w:szCs w:val="28"/>
        </w:rPr>
      </w:pPr>
    </w:p>
    <w:p w:rsidR="00DE6795" w:rsidRPr="00402D91" w:rsidRDefault="00DE6795" w:rsidP="00642D56">
      <w:pPr>
        <w:pStyle w:val="21"/>
        <w:shd w:val="clear" w:color="auto" w:fill="auto"/>
        <w:spacing w:after="0" w:line="300" w:lineRule="exact"/>
        <w:ind w:firstLine="540"/>
        <w:rPr>
          <w:color w:val="auto"/>
          <w:sz w:val="28"/>
          <w:szCs w:val="28"/>
          <w:u w:val="single"/>
        </w:rPr>
      </w:pPr>
      <w:r w:rsidRPr="00402D91">
        <w:rPr>
          <w:color w:val="auto"/>
          <w:sz w:val="28"/>
          <w:szCs w:val="28"/>
          <w:u w:val="single"/>
        </w:rPr>
        <w:t xml:space="preserve">Деятельность Собрания депутатов </w:t>
      </w:r>
      <w:r w:rsidR="00641E0F" w:rsidRPr="00402D91">
        <w:rPr>
          <w:color w:val="auto"/>
          <w:sz w:val="28"/>
          <w:szCs w:val="28"/>
          <w:u w:val="single"/>
        </w:rPr>
        <w:t xml:space="preserve"> </w:t>
      </w:r>
      <w:r w:rsidR="00642D56" w:rsidRPr="00402D91">
        <w:rPr>
          <w:color w:val="auto"/>
          <w:sz w:val="28"/>
          <w:szCs w:val="28"/>
          <w:u w:val="single"/>
        </w:rPr>
        <w:t xml:space="preserve"> </w:t>
      </w:r>
      <w:r w:rsidR="00641E0F" w:rsidRPr="00402D91">
        <w:rPr>
          <w:color w:val="auto"/>
          <w:sz w:val="28"/>
          <w:szCs w:val="28"/>
          <w:u w:val="single"/>
        </w:rPr>
        <w:t>Истоминского</w:t>
      </w:r>
      <w:r w:rsidRPr="00402D91">
        <w:rPr>
          <w:color w:val="auto"/>
          <w:sz w:val="28"/>
          <w:szCs w:val="28"/>
          <w:u w:val="single"/>
        </w:rPr>
        <w:t xml:space="preserve"> сельского поселения</w:t>
      </w:r>
    </w:p>
    <w:p w:rsidR="00DE6795" w:rsidRDefault="00DE6795" w:rsidP="00FD0E6F">
      <w:pPr>
        <w:pStyle w:val="21"/>
        <w:shd w:val="clear" w:color="auto" w:fill="auto"/>
        <w:spacing w:after="0" w:line="300" w:lineRule="exact"/>
        <w:ind w:firstLine="540"/>
        <w:jc w:val="left"/>
        <w:rPr>
          <w:color w:val="auto"/>
          <w:sz w:val="28"/>
          <w:szCs w:val="28"/>
        </w:rPr>
      </w:pPr>
    </w:p>
    <w:p w:rsidR="00293823" w:rsidRPr="00293823" w:rsidRDefault="00293823" w:rsidP="0029382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823">
        <w:rPr>
          <w:rFonts w:ascii="Times New Roman" w:eastAsia="Times New Roman" w:hAnsi="Times New Roman" w:cs="Times New Roman"/>
          <w:color w:val="auto"/>
          <w:sz w:val="28"/>
          <w:szCs w:val="28"/>
        </w:rPr>
        <w:t>Собрание депутатов Истоминского сельского поселения состоит из 10 депутатов.</w:t>
      </w:r>
    </w:p>
    <w:p w:rsidR="00293823" w:rsidRPr="00293823" w:rsidRDefault="00293823" w:rsidP="0029382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823">
        <w:rPr>
          <w:rFonts w:ascii="Times New Roman" w:eastAsia="Times New Roman" w:hAnsi="Times New Roman" w:cs="Times New Roman"/>
          <w:color w:val="auto"/>
          <w:sz w:val="28"/>
          <w:szCs w:val="28"/>
        </w:rPr>
        <w:t>В первом полугодии было проведено 8 заседаний, рассмотрено и принято 24 решения.</w:t>
      </w:r>
    </w:p>
    <w:p w:rsidR="00293823" w:rsidRPr="00293823" w:rsidRDefault="00293823" w:rsidP="0029382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823">
        <w:rPr>
          <w:rFonts w:ascii="Times New Roman" w:eastAsia="Times New Roman" w:hAnsi="Times New Roman" w:cs="Times New Roman"/>
          <w:color w:val="auto"/>
          <w:sz w:val="28"/>
          <w:szCs w:val="28"/>
        </w:rPr>
        <w:t>По тематике рассмотренные вопросы различны: внесение изменений в бюджет, утверждение отчётов об исполнении бюджета, внесение изменений и дополнений в Устав, вопросы, связанные с муниципальной службой и другие.</w:t>
      </w:r>
    </w:p>
    <w:p w:rsidR="00293823" w:rsidRPr="00293823" w:rsidRDefault="00293823" w:rsidP="00293823">
      <w:pPr>
        <w:widowControl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823">
        <w:rPr>
          <w:rFonts w:ascii="Times New Roman" w:eastAsia="Times New Roman" w:hAnsi="Times New Roman" w:cs="Times New Roman"/>
          <w:color w:val="auto"/>
          <w:sz w:val="28"/>
          <w:szCs w:val="28"/>
        </w:rPr>
        <w:t>Все вопросы предварительно рассматривались на заседаниях комиссий: по бюджету, налогам и собственности; по местному самоуправлению и охране общественного порядка; по мандатным вопросам и депутатской этике.</w:t>
      </w:r>
    </w:p>
    <w:p w:rsidR="00293823" w:rsidRPr="00293823" w:rsidRDefault="00293823" w:rsidP="00293823">
      <w:pPr>
        <w:widowControl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3823">
        <w:rPr>
          <w:rFonts w:ascii="Times New Roman" w:eastAsia="Times New Roman" w:hAnsi="Times New Roman" w:cs="Times New Roman"/>
          <w:color w:val="auto"/>
          <w:sz w:val="28"/>
          <w:szCs w:val="28"/>
        </w:rPr>
        <w:t>Ежемесячно депутаты проводят приём граждан по личным вопросам. С графиком приёма можно ознакомиться на информационных стендах, или на сайте Администрации Истоминского сельского поселения. В первом полугодии в приёмную депутатов поступило более 30 обращений. Все обращения депутатами рассмотрены, даны разъяснения, или оказана помощь.</w:t>
      </w:r>
    </w:p>
    <w:p w:rsidR="00293823" w:rsidRPr="00293823" w:rsidRDefault="00293823" w:rsidP="00293823">
      <w:pPr>
        <w:widowControl/>
        <w:spacing w:after="160" w:line="256" w:lineRule="auto"/>
        <w:ind w:firstLine="709"/>
        <w:jc w:val="both"/>
        <w:rPr>
          <w:rStyle w:val="20"/>
          <w:rFonts w:ascii="Calibri" w:eastAsia="Calibri" w:hAnsi="Calibri"/>
          <w:b w:val="0"/>
          <w:bCs w:val="0"/>
          <w:color w:val="auto"/>
          <w:sz w:val="22"/>
          <w:szCs w:val="22"/>
          <w:u w:val="none"/>
          <w:lang w:eastAsia="en-US"/>
        </w:rPr>
      </w:pPr>
      <w:r w:rsidRPr="00293823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Депутаты Собрания депутатов Истоминского сельского поселения приняли активное участие в подготовке и проведении всех праздничных мероприятий, оказывают помощь в вопросах благоустройства.</w:t>
      </w:r>
    </w:p>
    <w:p w:rsidR="003D7124" w:rsidRDefault="003D7124" w:rsidP="00926F2A">
      <w:pPr>
        <w:pStyle w:val="21"/>
        <w:shd w:val="clear" w:color="auto" w:fill="auto"/>
        <w:spacing w:after="0" w:line="300" w:lineRule="exact"/>
        <w:jc w:val="left"/>
        <w:rPr>
          <w:rStyle w:val="20"/>
          <w:b/>
          <w:bCs/>
          <w:sz w:val="28"/>
          <w:szCs w:val="28"/>
        </w:rPr>
      </w:pPr>
    </w:p>
    <w:p w:rsidR="00873D93" w:rsidRDefault="00873D93" w:rsidP="00926F2A">
      <w:pPr>
        <w:pStyle w:val="21"/>
        <w:shd w:val="clear" w:color="auto" w:fill="auto"/>
        <w:spacing w:after="0" w:line="300" w:lineRule="exact"/>
        <w:jc w:val="left"/>
        <w:rPr>
          <w:rStyle w:val="20"/>
          <w:b/>
          <w:bCs/>
          <w:sz w:val="28"/>
          <w:szCs w:val="28"/>
        </w:rPr>
      </w:pPr>
    </w:p>
    <w:p w:rsidR="003D7124" w:rsidRDefault="003D7124" w:rsidP="003D7124">
      <w:pPr>
        <w:pStyle w:val="21"/>
        <w:shd w:val="clear" w:color="auto" w:fill="auto"/>
        <w:spacing w:after="0" w:line="300" w:lineRule="exact"/>
        <w:jc w:val="left"/>
        <w:rPr>
          <w:rStyle w:val="20"/>
          <w:b/>
          <w:bCs/>
          <w:sz w:val="28"/>
          <w:szCs w:val="28"/>
        </w:rPr>
      </w:pPr>
    </w:p>
    <w:p w:rsidR="00DE6795" w:rsidRPr="00402D91" w:rsidRDefault="00641E0F" w:rsidP="006007EF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</w:rPr>
      </w:pPr>
      <w:r w:rsidRPr="00402D91">
        <w:rPr>
          <w:rStyle w:val="20"/>
          <w:b/>
          <w:bCs/>
          <w:sz w:val="28"/>
          <w:szCs w:val="28"/>
        </w:rPr>
        <w:t xml:space="preserve">Деятельность Администрации  </w:t>
      </w:r>
      <w:r w:rsidR="00DE6795" w:rsidRPr="00402D91">
        <w:rPr>
          <w:rStyle w:val="20"/>
          <w:b/>
          <w:bCs/>
          <w:sz w:val="28"/>
          <w:szCs w:val="28"/>
        </w:rPr>
        <w:t xml:space="preserve"> </w:t>
      </w:r>
      <w:r w:rsidRPr="00402D91">
        <w:rPr>
          <w:rStyle w:val="20"/>
          <w:b/>
          <w:bCs/>
          <w:sz w:val="28"/>
          <w:szCs w:val="28"/>
        </w:rPr>
        <w:t>Истоминского</w:t>
      </w:r>
      <w:r w:rsidR="00DE6795" w:rsidRPr="00402D91">
        <w:rPr>
          <w:rStyle w:val="20"/>
          <w:b/>
          <w:bCs/>
          <w:sz w:val="28"/>
          <w:szCs w:val="28"/>
        </w:rPr>
        <w:t xml:space="preserve"> сельского поселения.</w:t>
      </w:r>
    </w:p>
    <w:p w:rsidR="00E45CC4" w:rsidRPr="00402D91" w:rsidRDefault="00E45CC4" w:rsidP="006007EF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</w:p>
    <w:p w:rsidR="00E45CC4" w:rsidRPr="00402D91" w:rsidRDefault="00E45CC4" w:rsidP="00E45CC4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Численность населения по </w:t>
      </w:r>
      <w:r w:rsidR="00926F2A" w:rsidRPr="00402D91">
        <w:rPr>
          <w:sz w:val="28"/>
          <w:szCs w:val="28"/>
        </w:rPr>
        <w:t>Ис</w:t>
      </w:r>
      <w:r w:rsidR="00926F2A">
        <w:rPr>
          <w:sz w:val="28"/>
          <w:szCs w:val="28"/>
        </w:rPr>
        <w:t>то</w:t>
      </w:r>
      <w:r w:rsidR="00926F2A" w:rsidRPr="00402D91">
        <w:rPr>
          <w:sz w:val="28"/>
          <w:szCs w:val="28"/>
        </w:rPr>
        <w:t>минскому</w:t>
      </w:r>
      <w:r w:rsidRPr="00402D91">
        <w:rPr>
          <w:sz w:val="28"/>
          <w:szCs w:val="28"/>
        </w:rPr>
        <w:t xml:space="preserve"> сельскому поселению составляет </w:t>
      </w:r>
      <w:r w:rsidR="00873D93">
        <w:rPr>
          <w:sz w:val="28"/>
          <w:szCs w:val="28"/>
        </w:rPr>
        <w:t>4964</w:t>
      </w:r>
      <w:r w:rsidR="00641E0F" w:rsidRPr="00402D91">
        <w:rPr>
          <w:sz w:val="28"/>
          <w:szCs w:val="28"/>
        </w:rPr>
        <w:t xml:space="preserve"> чел.</w:t>
      </w:r>
      <w:r w:rsidR="006204D8" w:rsidRPr="00402D91">
        <w:rPr>
          <w:sz w:val="28"/>
          <w:szCs w:val="28"/>
        </w:rPr>
        <w:t xml:space="preserve"> </w:t>
      </w:r>
    </w:p>
    <w:p w:rsidR="00293823" w:rsidRDefault="00293823" w:rsidP="003D7124">
      <w:pPr>
        <w:pStyle w:val="4"/>
        <w:shd w:val="clear" w:color="auto" w:fill="auto"/>
        <w:spacing w:before="0" w:after="0" w:line="300" w:lineRule="exact"/>
        <w:rPr>
          <w:sz w:val="28"/>
          <w:szCs w:val="28"/>
        </w:rPr>
      </w:pPr>
    </w:p>
    <w:p w:rsidR="00E45CC4" w:rsidRPr="00402D91" w:rsidRDefault="00E45CC4" w:rsidP="00E45CC4">
      <w:pPr>
        <w:pStyle w:val="4"/>
        <w:shd w:val="clear" w:color="auto" w:fill="auto"/>
        <w:spacing w:before="0" w:after="0" w:line="300" w:lineRule="exact"/>
        <w:jc w:val="center"/>
        <w:rPr>
          <w:sz w:val="28"/>
          <w:szCs w:val="28"/>
        </w:rPr>
      </w:pPr>
      <w:r w:rsidRPr="00402D91">
        <w:rPr>
          <w:sz w:val="28"/>
          <w:szCs w:val="28"/>
        </w:rPr>
        <w:t>Демографическая ситуация за первое полугодие 201</w:t>
      </w:r>
      <w:r w:rsidR="00F44001">
        <w:rPr>
          <w:sz w:val="28"/>
          <w:szCs w:val="28"/>
        </w:rPr>
        <w:t>7</w:t>
      </w:r>
      <w:r w:rsidRPr="00402D91">
        <w:rPr>
          <w:sz w:val="28"/>
          <w:szCs w:val="28"/>
        </w:rPr>
        <w:t xml:space="preserve"> года:</w:t>
      </w:r>
    </w:p>
    <w:p w:rsidR="00E45CC4" w:rsidRPr="00873D93" w:rsidRDefault="00E45CC4" w:rsidP="00DB7DBB">
      <w:pPr>
        <w:pStyle w:val="af4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873D93">
        <w:rPr>
          <w:rFonts w:ascii="Times New Roman" w:hAnsi="Times New Roman"/>
          <w:b w:val="0"/>
          <w:color w:val="auto"/>
          <w:sz w:val="28"/>
          <w:szCs w:val="28"/>
        </w:rPr>
        <w:t xml:space="preserve">Родилось </w:t>
      </w:r>
      <w:r w:rsidR="00570FDD" w:rsidRPr="00873D9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73D93">
        <w:rPr>
          <w:rFonts w:ascii="Times New Roman" w:hAnsi="Times New Roman"/>
          <w:b w:val="0"/>
          <w:color w:val="auto"/>
          <w:sz w:val="28"/>
          <w:szCs w:val="28"/>
        </w:rPr>
        <w:t xml:space="preserve">– </w:t>
      </w:r>
      <w:r w:rsidR="00873D93" w:rsidRPr="00873D93">
        <w:rPr>
          <w:rFonts w:ascii="Times New Roman" w:hAnsi="Times New Roman"/>
          <w:b w:val="0"/>
          <w:color w:val="auto"/>
          <w:sz w:val="28"/>
          <w:szCs w:val="28"/>
        </w:rPr>
        <w:t xml:space="preserve"> 17</w:t>
      </w:r>
      <w:r w:rsidRPr="00873D93">
        <w:rPr>
          <w:rFonts w:ascii="Times New Roman" w:hAnsi="Times New Roman"/>
          <w:b w:val="0"/>
          <w:color w:val="auto"/>
          <w:sz w:val="28"/>
          <w:szCs w:val="28"/>
        </w:rPr>
        <w:t xml:space="preserve"> человек </w:t>
      </w:r>
    </w:p>
    <w:p w:rsidR="00E45CC4" w:rsidRPr="00402D91" w:rsidRDefault="00E45CC4" w:rsidP="00DB7DBB">
      <w:pPr>
        <w:pStyle w:val="af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3B10C7">
        <w:rPr>
          <w:rFonts w:ascii="Times New Roman" w:hAnsi="Times New Roman"/>
          <w:b w:val="0"/>
          <w:sz w:val="28"/>
          <w:szCs w:val="28"/>
        </w:rPr>
        <w:t xml:space="preserve">Умерло </w:t>
      </w:r>
      <w:r w:rsidR="00964F37" w:rsidRPr="003B10C7">
        <w:rPr>
          <w:rFonts w:ascii="Times New Roman" w:hAnsi="Times New Roman"/>
          <w:b w:val="0"/>
          <w:sz w:val="28"/>
          <w:szCs w:val="28"/>
        </w:rPr>
        <w:t>–</w:t>
      </w:r>
      <w:r w:rsidRPr="003B10C7">
        <w:rPr>
          <w:rFonts w:ascii="Times New Roman" w:hAnsi="Times New Roman"/>
          <w:b w:val="0"/>
          <w:sz w:val="28"/>
          <w:szCs w:val="28"/>
        </w:rPr>
        <w:t xml:space="preserve"> </w:t>
      </w:r>
      <w:r w:rsidR="00E53C09">
        <w:rPr>
          <w:rFonts w:ascii="Times New Roman" w:hAnsi="Times New Roman"/>
          <w:b w:val="0"/>
          <w:sz w:val="28"/>
          <w:szCs w:val="28"/>
        </w:rPr>
        <w:t>36</w:t>
      </w:r>
      <w:r w:rsidR="00964F37" w:rsidRPr="003B10C7">
        <w:rPr>
          <w:rFonts w:ascii="Times New Roman" w:hAnsi="Times New Roman"/>
          <w:b w:val="0"/>
          <w:sz w:val="28"/>
          <w:szCs w:val="28"/>
        </w:rPr>
        <w:t xml:space="preserve"> </w:t>
      </w:r>
      <w:r w:rsidRPr="003B10C7">
        <w:rPr>
          <w:rFonts w:ascii="Times New Roman" w:hAnsi="Times New Roman"/>
          <w:b w:val="0"/>
          <w:sz w:val="28"/>
          <w:szCs w:val="28"/>
        </w:rPr>
        <w:t xml:space="preserve"> человек</w:t>
      </w:r>
    </w:p>
    <w:p w:rsidR="00324C85" w:rsidRPr="00402D91" w:rsidRDefault="00D55CC2" w:rsidP="00641E0F">
      <w:pPr>
        <w:pStyle w:val="af4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402D91">
        <w:rPr>
          <w:rStyle w:val="af3"/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4F53A0" w:rsidRPr="00402D91" w:rsidRDefault="004F53A0" w:rsidP="004F53A0">
      <w:pPr>
        <w:pStyle w:val="4"/>
        <w:shd w:val="clear" w:color="auto" w:fill="auto"/>
        <w:spacing w:before="0" w:after="0" w:line="300" w:lineRule="exact"/>
        <w:ind w:firstLine="74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На территории поселения находятся </w:t>
      </w:r>
      <w:r w:rsidR="00402D91" w:rsidRPr="00402D91">
        <w:rPr>
          <w:sz w:val="28"/>
          <w:szCs w:val="28"/>
        </w:rPr>
        <w:t>три</w:t>
      </w:r>
      <w:r w:rsidRPr="00402D91">
        <w:rPr>
          <w:sz w:val="28"/>
          <w:szCs w:val="28"/>
        </w:rPr>
        <w:t xml:space="preserve"> общеобразовательны</w:t>
      </w:r>
      <w:r w:rsidR="00402D91" w:rsidRPr="00402D91">
        <w:rPr>
          <w:sz w:val="28"/>
          <w:szCs w:val="28"/>
        </w:rPr>
        <w:t>е школы, 4 детских сада.</w:t>
      </w:r>
    </w:p>
    <w:p w:rsidR="00402D91" w:rsidRPr="00402D91" w:rsidRDefault="00402D91" w:rsidP="004F53A0">
      <w:pPr>
        <w:pStyle w:val="4"/>
        <w:shd w:val="clear" w:color="auto" w:fill="auto"/>
        <w:spacing w:before="0" w:after="0" w:line="300" w:lineRule="exact"/>
        <w:ind w:firstLine="740"/>
        <w:jc w:val="both"/>
        <w:rPr>
          <w:sz w:val="28"/>
          <w:szCs w:val="28"/>
        </w:rPr>
      </w:pPr>
    </w:p>
    <w:p w:rsidR="004F53A0" w:rsidRPr="003365CB" w:rsidRDefault="004F53A0" w:rsidP="00E53C09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   </w:t>
      </w:r>
      <w:r w:rsidRPr="003365CB">
        <w:rPr>
          <w:sz w:val="28"/>
          <w:szCs w:val="28"/>
        </w:rPr>
        <w:t xml:space="preserve">Администрация </w:t>
      </w:r>
      <w:r w:rsidR="00402D91" w:rsidRPr="003365CB">
        <w:rPr>
          <w:sz w:val="28"/>
          <w:szCs w:val="28"/>
        </w:rPr>
        <w:t>Истоминского</w:t>
      </w:r>
      <w:r w:rsidRPr="003365CB">
        <w:rPr>
          <w:sz w:val="28"/>
          <w:szCs w:val="28"/>
        </w:rPr>
        <w:t xml:space="preserve"> сельского поселения не находится в стороне </w:t>
      </w:r>
      <w:r w:rsidR="00402D91" w:rsidRPr="003365CB">
        <w:rPr>
          <w:sz w:val="28"/>
          <w:szCs w:val="28"/>
        </w:rPr>
        <w:t>от общеобразовательного</w:t>
      </w:r>
      <w:r w:rsidRPr="003365CB">
        <w:rPr>
          <w:sz w:val="28"/>
          <w:szCs w:val="28"/>
        </w:rPr>
        <w:t xml:space="preserve"> процесса детей нашего поселения.  Регулярно следит за достижениями педагогов, учащихся и их родителей дошкольных и общеобразовательных учреждений. </w:t>
      </w:r>
      <w:r w:rsidR="00402D91" w:rsidRPr="003365CB">
        <w:rPr>
          <w:sz w:val="28"/>
          <w:szCs w:val="28"/>
        </w:rPr>
        <w:t>На праздниках последнего звонка, выпускных в школах и детских садах Администрация вручила подарки выпускникам, благодарственные письма родителям и педагогам, денежные поощрения отличникам.</w:t>
      </w:r>
    </w:p>
    <w:p w:rsidR="00E45CC4" w:rsidRPr="003365CB" w:rsidRDefault="00BB633F" w:rsidP="00BB633F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 w:rsidRPr="003365CB">
        <w:rPr>
          <w:sz w:val="28"/>
          <w:szCs w:val="28"/>
        </w:rPr>
        <w:t>Н</w:t>
      </w:r>
      <w:r w:rsidR="004F53A0" w:rsidRPr="003365CB">
        <w:rPr>
          <w:sz w:val="28"/>
          <w:szCs w:val="28"/>
        </w:rPr>
        <w:t>а территории поселения имеется</w:t>
      </w:r>
      <w:r w:rsidR="00E45CC4" w:rsidRPr="003365CB">
        <w:rPr>
          <w:sz w:val="28"/>
          <w:szCs w:val="28"/>
        </w:rPr>
        <w:t xml:space="preserve"> </w:t>
      </w:r>
      <w:r w:rsidR="00402D91" w:rsidRPr="003365CB">
        <w:rPr>
          <w:sz w:val="28"/>
          <w:szCs w:val="28"/>
        </w:rPr>
        <w:t>4</w:t>
      </w:r>
      <w:r w:rsidR="00E45CC4" w:rsidRPr="003365CB">
        <w:rPr>
          <w:sz w:val="28"/>
          <w:szCs w:val="28"/>
        </w:rPr>
        <w:t xml:space="preserve"> Дома культуры, </w:t>
      </w:r>
      <w:r w:rsidRPr="003365CB">
        <w:rPr>
          <w:sz w:val="28"/>
          <w:szCs w:val="28"/>
        </w:rPr>
        <w:t xml:space="preserve">4 библиотеки, 2 точки МФЦ, </w:t>
      </w:r>
      <w:r w:rsidR="00B04E17" w:rsidRPr="003365CB">
        <w:rPr>
          <w:sz w:val="28"/>
          <w:szCs w:val="28"/>
        </w:rPr>
        <w:t>3</w:t>
      </w:r>
      <w:r w:rsidR="00E45CC4" w:rsidRPr="003365CB">
        <w:rPr>
          <w:sz w:val="28"/>
          <w:szCs w:val="28"/>
        </w:rPr>
        <w:t xml:space="preserve"> </w:t>
      </w:r>
      <w:r w:rsidRPr="003365CB">
        <w:rPr>
          <w:sz w:val="28"/>
          <w:szCs w:val="28"/>
        </w:rPr>
        <w:t>амбулатории, ФАП, три</w:t>
      </w:r>
      <w:r w:rsidR="00E45CC4" w:rsidRPr="003365CB">
        <w:rPr>
          <w:sz w:val="28"/>
          <w:szCs w:val="28"/>
        </w:rPr>
        <w:t xml:space="preserve"> почтовых отделения, </w:t>
      </w:r>
      <w:r w:rsidRPr="003365CB">
        <w:rPr>
          <w:sz w:val="28"/>
          <w:szCs w:val="28"/>
        </w:rPr>
        <w:t>более 20</w:t>
      </w:r>
      <w:r w:rsidR="00E45CC4" w:rsidRPr="003365CB">
        <w:rPr>
          <w:sz w:val="28"/>
          <w:szCs w:val="28"/>
        </w:rPr>
        <w:t xml:space="preserve"> торговых точек,</w:t>
      </w:r>
      <w:r w:rsidRPr="003365CB">
        <w:rPr>
          <w:sz w:val="28"/>
          <w:szCs w:val="28"/>
        </w:rPr>
        <w:t xml:space="preserve"> 3 объекта общественного питания, 1 объект бытового обслуживания,</w:t>
      </w:r>
      <w:r w:rsidR="00E45CC4" w:rsidRPr="003365CB">
        <w:rPr>
          <w:sz w:val="28"/>
          <w:szCs w:val="28"/>
        </w:rPr>
        <w:t xml:space="preserve"> </w:t>
      </w:r>
      <w:r w:rsidRPr="003365CB">
        <w:rPr>
          <w:sz w:val="28"/>
          <w:szCs w:val="28"/>
        </w:rPr>
        <w:t>все эти объекты также находятся в зоне внимания администрации.</w:t>
      </w:r>
    </w:p>
    <w:p w:rsidR="00E45CC4" w:rsidRPr="003365CB" w:rsidRDefault="00E45CC4" w:rsidP="00E45CC4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</w:p>
    <w:p w:rsidR="00BB633F" w:rsidRPr="003365CB" w:rsidRDefault="00BB633F" w:rsidP="00BB633F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  <w:r w:rsidRPr="003365CB">
        <w:rPr>
          <w:bCs/>
          <w:sz w:val="28"/>
          <w:szCs w:val="28"/>
        </w:rPr>
        <w:t xml:space="preserve">          </w:t>
      </w:r>
      <w:r w:rsidR="00DE6795" w:rsidRPr="003365CB">
        <w:rPr>
          <w:sz w:val="28"/>
          <w:szCs w:val="28"/>
        </w:rPr>
        <w:t>По регламент</w:t>
      </w:r>
      <w:r w:rsidRPr="003365CB">
        <w:rPr>
          <w:sz w:val="28"/>
          <w:szCs w:val="28"/>
        </w:rPr>
        <w:t>ам</w:t>
      </w:r>
      <w:r w:rsidR="00DE6795" w:rsidRPr="003365CB">
        <w:rPr>
          <w:sz w:val="28"/>
          <w:szCs w:val="28"/>
        </w:rPr>
        <w:t xml:space="preserve"> Администрация </w:t>
      </w:r>
      <w:r w:rsidR="00402D91" w:rsidRPr="003365CB">
        <w:rPr>
          <w:sz w:val="28"/>
          <w:szCs w:val="28"/>
        </w:rPr>
        <w:t>Истоминского</w:t>
      </w:r>
      <w:r w:rsidR="00DE6795" w:rsidRPr="003365CB">
        <w:rPr>
          <w:sz w:val="28"/>
          <w:szCs w:val="28"/>
        </w:rPr>
        <w:t xml:space="preserve"> сельского поселения </w:t>
      </w:r>
      <w:r w:rsidR="00466E4E">
        <w:rPr>
          <w:sz w:val="28"/>
          <w:szCs w:val="28"/>
        </w:rPr>
        <w:t>предоставляет 19 типовых</w:t>
      </w:r>
      <w:r w:rsidR="00DE6795" w:rsidRPr="003365CB">
        <w:rPr>
          <w:sz w:val="28"/>
          <w:szCs w:val="28"/>
        </w:rPr>
        <w:t xml:space="preserve"> </w:t>
      </w:r>
      <w:r w:rsidRPr="003365CB">
        <w:rPr>
          <w:sz w:val="28"/>
          <w:szCs w:val="28"/>
        </w:rPr>
        <w:t>муниципальных услуг.</w:t>
      </w:r>
    </w:p>
    <w:p w:rsidR="00DE6795" w:rsidRDefault="00DE6795" w:rsidP="00BB633F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  <w:r w:rsidRPr="003365CB">
        <w:rPr>
          <w:sz w:val="28"/>
          <w:szCs w:val="28"/>
        </w:rPr>
        <w:t xml:space="preserve"> Всего гражданам в первом полугодии </w:t>
      </w:r>
      <w:r w:rsidR="004163BD" w:rsidRPr="003365CB">
        <w:rPr>
          <w:sz w:val="28"/>
          <w:szCs w:val="28"/>
        </w:rPr>
        <w:t xml:space="preserve">было </w:t>
      </w:r>
      <w:r w:rsidR="004163BD" w:rsidRPr="003365CB">
        <w:rPr>
          <w:color w:val="000000" w:themeColor="text1"/>
          <w:sz w:val="28"/>
          <w:szCs w:val="28"/>
        </w:rPr>
        <w:t>предоставлено</w:t>
      </w:r>
      <w:r w:rsidR="00122458" w:rsidRPr="003365CB">
        <w:rPr>
          <w:color w:val="000000" w:themeColor="text1"/>
          <w:sz w:val="28"/>
          <w:szCs w:val="28"/>
        </w:rPr>
        <w:t xml:space="preserve"> </w:t>
      </w:r>
      <w:r w:rsidR="00F44001">
        <w:rPr>
          <w:color w:val="000000" w:themeColor="text1"/>
          <w:sz w:val="28"/>
          <w:szCs w:val="28"/>
        </w:rPr>
        <w:t>172</w:t>
      </w:r>
      <w:r w:rsidR="00122458" w:rsidRPr="003365CB">
        <w:rPr>
          <w:sz w:val="28"/>
          <w:szCs w:val="28"/>
        </w:rPr>
        <w:t xml:space="preserve"> </w:t>
      </w:r>
      <w:r w:rsidR="004163BD" w:rsidRPr="003365CB">
        <w:rPr>
          <w:sz w:val="28"/>
          <w:szCs w:val="28"/>
        </w:rPr>
        <w:t>услуг</w:t>
      </w:r>
      <w:r w:rsidR="004163BD">
        <w:rPr>
          <w:sz w:val="28"/>
          <w:szCs w:val="28"/>
        </w:rPr>
        <w:t>:</w:t>
      </w:r>
    </w:p>
    <w:p w:rsidR="004163BD" w:rsidRDefault="004163BD" w:rsidP="00BB633F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67"/>
        <w:gridCol w:w="8613"/>
        <w:gridCol w:w="1276"/>
      </w:tblGrid>
      <w:tr w:rsidR="00122458" w:rsidRPr="00467BC0" w:rsidTr="00926F2A">
        <w:trPr>
          <w:trHeight w:val="246"/>
        </w:trPr>
        <w:tc>
          <w:tcPr>
            <w:tcW w:w="567" w:type="dxa"/>
            <w:shd w:val="clear" w:color="auto" w:fill="auto"/>
          </w:tcPr>
          <w:p w:rsidR="00122458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1</w:t>
            </w:r>
          </w:p>
          <w:p w:rsidR="00D3750F" w:rsidRDefault="00D3750F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240289" w:rsidRDefault="00240289" w:rsidP="00240289">
            <w:pPr>
              <w:rPr>
                <w:rFonts w:ascii="Times New Roman" w:hAnsi="Times New Roman" w:cs="Times New Roman"/>
              </w:rPr>
            </w:pPr>
          </w:p>
          <w:p w:rsidR="00240289" w:rsidRDefault="00240289" w:rsidP="00240289">
            <w:pPr>
              <w:rPr>
                <w:rFonts w:ascii="Times New Roman" w:hAnsi="Times New Roman" w:cs="Times New Roman"/>
              </w:rPr>
            </w:pPr>
          </w:p>
          <w:p w:rsidR="00240289" w:rsidRPr="00240289" w:rsidRDefault="00240289" w:rsidP="0024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0289" w:rsidRPr="00240289" w:rsidRDefault="00240289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0289" w:rsidRPr="00240289" w:rsidRDefault="00240289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EB313A" w:rsidRDefault="00240289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6F2A" w:rsidRDefault="00926F2A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B313A" w:rsidRPr="00EB313A" w:rsidRDefault="00EB313A" w:rsidP="001D6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2402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B313A" w:rsidRPr="00164FC5" w:rsidRDefault="00EB313A" w:rsidP="00E0225A">
            <w:pPr>
              <w:rPr>
                <w:rFonts w:ascii="Times New Roman" w:hAnsi="Times New Roman" w:cs="Times New Roman"/>
              </w:rPr>
            </w:pPr>
          </w:p>
          <w:p w:rsidR="00164FC5" w:rsidRDefault="00EB313A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2402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0289" w:rsidRDefault="00164FC5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3.6</w:t>
            </w:r>
            <w:r w:rsidR="002402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</w:t>
            </w: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28D8" w:rsidRDefault="00164FC5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</w:t>
            </w:r>
          </w:p>
          <w:p w:rsidR="00DB28D8" w:rsidRPr="00DB28D8" w:rsidRDefault="00DB28D8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E06EE8" w:rsidRDefault="00DB28D8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</w:t>
            </w:r>
            <w:r w:rsidR="00164FC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EE8" w:rsidRPr="00926F2A" w:rsidRDefault="00E06EE8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164FC5" w:rsidRPr="00C6266B" w:rsidRDefault="00E06EE8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64FC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613" w:type="dxa"/>
            <w:shd w:val="clear" w:color="auto" w:fill="auto"/>
          </w:tcPr>
          <w:p w:rsidR="00D3750F" w:rsidRDefault="00D3750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на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 граждан, имеющих трех и более детей в целях бесплатного предоставления земельного участка в собственность для индивидуального строительства, ведения личного подсобного хозяйства</w:t>
            </w:r>
          </w:p>
          <w:p w:rsidR="00240289" w:rsidRDefault="00240289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актов обследования жилищно-бытовых условий граждан (малоимущих, попавших в экстремальную ситуацию, многодетным матерям, одиноким матерям)</w:t>
            </w:r>
          </w:p>
          <w:p w:rsidR="00240289" w:rsidRDefault="00240289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строительство</w:t>
            </w:r>
            <w:r w:rsidR="003D71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240289" w:rsidRDefault="00240289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240289" w:rsidRDefault="00240289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0289"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  <w:p w:rsidR="00240289" w:rsidRPr="00D3750F" w:rsidRDefault="00274161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="00240289">
              <w:rPr>
                <w:rFonts w:ascii="Times New Roman" w:hAnsi="Times New Roman" w:cs="Times New Roman"/>
                <w:sz w:val="28"/>
                <w:szCs w:val="28"/>
              </w:rPr>
              <w:t xml:space="preserve">, изменение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аннулирование адреса объекта адресации</w:t>
            </w:r>
          </w:p>
          <w:p w:rsidR="00240289" w:rsidRDefault="00240289" w:rsidP="001D66CA">
            <w:pPr>
              <w:spacing w:before="100" w:beforeAutospacing="1" w:after="100" w:afterAutospacing="1"/>
              <w:ind w:left="34"/>
            </w:pPr>
          </w:p>
          <w:p w:rsidR="00122458" w:rsidRDefault="00122458" w:rsidP="001D66CA">
            <w:pPr>
              <w:spacing w:before="100" w:beforeAutospacing="1" w:after="100" w:afterAutospacing="1"/>
              <w:ind w:left="34"/>
            </w:pPr>
          </w:p>
          <w:p w:rsidR="00EB313A" w:rsidRPr="00EB313A" w:rsidRDefault="00EB313A" w:rsidP="002741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B313A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 xml:space="preserve">Деятельность </w:t>
            </w:r>
            <w:proofErr w:type="gramStart"/>
            <w:r w:rsidRPr="00EB313A">
              <w:rPr>
                <w:rFonts w:ascii="Times New Roman" w:hAnsi="Times New Roman" w:cs="Times New Roman"/>
                <w:b/>
                <w:sz w:val="28"/>
                <w:u w:val="single"/>
              </w:rPr>
              <w:t>МФЦ  п.</w:t>
            </w:r>
            <w:proofErr w:type="gramEnd"/>
            <w:r w:rsidRPr="00EB313A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Д</w:t>
            </w:r>
            <w:r w:rsidR="00765E92">
              <w:rPr>
                <w:rFonts w:ascii="Times New Roman" w:hAnsi="Times New Roman" w:cs="Times New Roman"/>
                <w:b/>
                <w:sz w:val="28"/>
                <w:u w:val="single"/>
              </w:rPr>
              <w:t>орожный</w:t>
            </w:r>
            <w:r w:rsidRPr="00EB313A">
              <w:rPr>
                <w:rFonts w:ascii="Times New Roman" w:hAnsi="Times New Roman" w:cs="Times New Roman"/>
                <w:b/>
                <w:sz w:val="28"/>
                <w:u w:val="single"/>
              </w:rPr>
              <w:t>, х. Островского.</w:t>
            </w:r>
          </w:p>
          <w:p w:rsidR="00EB313A" w:rsidRPr="00EB313A" w:rsidRDefault="00EB313A" w:rsidP="00EB313A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 w:rsidRPr="00EB313A">
              <w:rPr>
                <w:rFonts w:ascii="Times New Roman" w:hAnsi="Times New Roman"/>
                <w:sz w:val="28"/>
              </w:rPr>
              <w:t xml:space="preserve">Количество граждан обратившихся за получением государственной (муниципальной) услуги в </w:t>
            </w:r>
            <w:proofErr w:type="gramStart"/>
            <w:r w:rsidRPr="00EB313A">
              <w:rPr>
                <w:rFonts w:ascii="Times New Roman" w:hAnsi="Times New Roman"/>
                <w:sz w:val="28"/>
              </w:rPr>
              <w:t>МФЦ :</w:t>
            </w:r>
            <w:proofErr w:type="gramEnd"/>
            <w:r w:rsidRPr="00EB313A">
              <w:rPr>
                <w:rFonts w:ascii="Times New Roman" w:hAnsi="Times New Roman"/>
                <w:sz w:val="28"/>
              </w:rPr>
              <w:t xml:space="preserve">     </w:t>
            </w:r>
          </w:p>
          <w:p w:rsidR="00EB313A" w:rsidRPr="00EB313A" w:rsidRDefault="00EB313A" w:rsidP="00EB313A">
            <w:pPr>
              <w:spacing w:before="100" w:beforeAutospacing="1" w:after="100" w:afterAutospacing="1"/>
              <w:rPr>
                <w:rFonts w:ascii="Times New Roman" w:hAnsi="Times New Roman"/>
                <w:sz w:val="28"/>
              </w:rPr>
            </w:pPr>
            <w:r w:rsidRPr="00EB313A">
              <w:rPr>
                <w:rFonts w:ascii="Times New Roman" w:hAnsi="Times New Roman"/>
                <w:sz w:val="28"/>
              </w:rPr>
              <w:t xml:space="preserve">Количество граждан, </w:t>
            </w:r>
            <w:proofErr w:type="gramStart"/>
            <w:r w:rsidRPr="00EB313A">
              <w:rPr>
                <w:rFonts w:ascii="Times New Roman" w:hAnsi="Times New Roman"/>
                <w:sz w:val="28"/>
              </w:rPr>
              <w:t>обратившихся  за</w:t>
            </w:r>
            <w:proofErr w:type="gramEnd"/>
            <w:r w:rsidRPr="00EB313A">
              <w:rPr>
                <w:rFonts w:ascii="Times New Roman" w:hAnsi="Times New Roman"/>
                <w:sz w:val="28"/>
              </w:rPr>
              <w:t xml:space="preserve"> консультацией по </w:t>
            </w:r>
            <w:r>
              <w:rPr>
                <w:rFonts w:ascii="Times New Roman" w:hAnsi="Times New Roman"/>
                <w:sz w:val="28"/>
              </w:rPr>
              <w:t>предоставлению государственной (муниципальной) и иных услуг :</w:t>
            </w:r>
            <w:r w:rsidR="00926F2A">
              <w:rPr>
                <w:rFonts w:ascii="Times New Roman" w:hAnsi="Times New Roman"/>
                <w:sz w:val="28"/>
              </w:rPr>
              <w:t>...</w:t>
            </w:r>
            <w:r w:rsidRPr="00EB313A">
              <w:rPr>
                <w:rFonts w:ascii="Times New Roman" w:hAnsi="Times New Roman"/>
                <w:sz w:val="28"/>
              </w:rPr>
              <w:t xml:space="preserve">        </w:t>
            </w:r>
          </w:p>
          <w:p w:rsidR="00164FC5" w:rsidRDefault="00164FC5" w:rsidP="002741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оказанных услуг</w:t>
            </w:r>
            <w:r w:rsidR="00926F2A">
              <w:rPr>
                <w:rFonts w:ascii="Times New Roman" w:hAnsi="Times New Roman" w:cs="Times New Roman"/>
                <w:sz w:val="28"/>
              </w:rPr>
              <w:t>………………………………………………….</w:t>
            </w:r>
          </w:p>
          <w:p w:rsidR="00164FC5" w:rsidRDefault="00164FC5" w:rsidP="002741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Земельно-имущественная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сфере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26F2A">
              <w:rPr>
                <w:rFonts w:ascii="Times New Roman" w:hAnsi="Times New Roman" w:cs="Times New Roman"/>
                <w:sz w:val="28"/>
              </w:rPr>
              <w:t>…</w:t>
            </w:r>
            <w:proofErr w:type="gramEnd"/>
            <w:r w:rsidR="00926F2A">
              <w:rPr>
                <w:rFonts w:ascii="Times New Roman" w:hAnsi="Times New Roman" w:cs="Times New Roman"/>
                <w:sz w:val="28"/>
              </w:rPr>
              <w:t>…………………………………….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64FC5" w:rsidRDefault="00164FC5" w:rsidP="002741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Социальная защита населения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926F2A">
              <w:rPr>
                <w:rFonts w:ascii="Times New Roman" w:hAnsi="Times New Roman" w:cs="Times New Roman"/>
                <w:sz w:val="28"/>
              </w:rPr>
              <w:t>………………………………………..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164FC5" w:rsidRDefault="00164FC5" w:rsidP="002741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Пенсионный фонд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26F2A">
              <w:rPr>
                <w:rFonts w:ascii="Times New Roman" w:hAnsi="Times New Roman" w:cs="Times New Roman"/>
                <w:sz w:val="28"/>
              </w:rPr>
              <w:t>………………………………………………………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164FC5" w:rsidRDefault="00164FC5" w:rsidP="002741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внутренних дел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(в т. ч. ФМС)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6F2A">
              <w:rPr>
                <w:rFonts w:ascii="Times New Roman" w:hAnsi="Times New Roman" w:cs="Times New Roman"/>
                <w:sz w:val="28"/>
              </w:rPr>
              <w:t>………………………….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164FC5" w:rsidRDefault="00164FC5" w:rsidP="002741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26F2A">
              <w:rPr>
                <w:rFonts w:ascii="Times New Roman" w:hAnsi="Times New Roman" w:cs="Times New Roman"/>
                <w:sz w:val="28"/>
              </w:rPr>
              <w:t>…………………………………………………………….</w:t>
            </w:r>
          </w:p>
          <w:p w:rsidR="00164FC5" w:rsidRDefault="00164FC5" w:rsidP="002741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Росреестр</w:t>
            </w:r>
            <w:proofErr w:type="spellEnd"/>
            <w:r w:rsidR="00EB313A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26F2A">
              <w:rPr>
                <w:rFonts w:ascii="Times New Roman" w:hAnsi="Times New Roman" w:cs="Times New Roman"/>
                <w:sz w:val="28"/>
              </w:rPr>
              <w:t>……………………………………………………………….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164FC5" w:rsidRDefault="00164FC5" w:rsidP="002741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ФССП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26F2A">
              <w:rPr>
                <w:rFonts w:ascii="Times New Roman" w:hAnsi="Times New Roman" w:cs="Times New Roman"/>
                <w:sz w:val="28"/>
              </w:rPr>
              <w:t>……………………………………………………………………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DB28D8" w:rsidRDefault="00164FC5" w:rsidP="002741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Архитектура и </w:t>
            </w:r>
            <w:r w:rsidR="00DB28D8">
              <w:rPr>
                <w:rFonts w:ascii="Times New Roman" w:hAnsi="Times New Roman" w:cs="Times New Roman"/>
                <w:sz w:val="28"/>
              </w:rPr>
              <w:t>градостроительство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26F2A">
              <w:rPr>
                <w:rFonts w:ascii="Times New Roman" w:hAnsi="Times New Roman" w:cs="Times New Roman"/>
                <w:sz w:val="28"/>
              </w:rPr>
              <w:t>…………………………………..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E06EE8" w:rsidRDefault="00DB28D8" w:rsidP="002741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ЕСИА (Портал услуг)</w:t>
            </w:r>
            <w:r w:rsidR="00926F2A">
              <w:rPr>
                <w:rFonts w:ascii="Times New Roman" w:hAnsi="Times New Roman" w:cs="Times New Roman"/>
                <w:sz w:val="28"/>
              </w:rPr>
              <w:t>……………………………………………………</w:t>
            </w:r>
          </w:p>
          <w:p w:rsidR="00274161" w:rsidRPr="00C6266B" w:rsidRDefault="00E06EE8" w:rsidP="002741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выданных дел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B28D8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26F2A">
              <w:rPr>
                <w:rFonts w:ascii="Times New Roman" w:hAnsi="Times New Roman" w:cs="Times New Roman"/>
                <w:sz w:val="28"/>
              </w:rPr>
              <w:t>…………………………………..................</w:t>
            </w:r>
            <w:r w:rsidR="00DB28D8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</w:t>
            </w:r>
            <w:r w:rsidR="00EB313A">
              <w:rPr>
                <w:rFonts w:ascii="Times New Roman" w:hAnsi="Times New Roman" w:cs="Times New Roman"/>
                <w:sz w:val="28"/>
              </w:rPr>
              <w:t xml:space="preserve">             </w:t>
            </w:r>
          </w:p>
        </w:tc>
        <w:tc>
          <w:tcPr>
            <w:tcW w:w="1276" w:type="dxa"/>
            <w:shd w:val="clear" w:color="auto" w:fill="auto"/>
          </w:tcPr>
          <w:p w:rsidR="00122458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63</w:t>
            </w: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53</w:t>
            </w: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240289" w:rsidRPr="003D7124" w:rsidRDefault="003D7124" w:rsidP="001D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11</w:t>
            </w:r>
          </w:p>
          <w:p w:rsidR="00240289" w:rsidRPr="00240289" w:rsidRDefault="00240289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240289" w:rsidRPr="00240289" w:rsidRDefault="00240289" w:rsidP="00240289">
            <w:pPr>
              <w:rPr>
                <w:rFonts w:ascii="Times New Roman" w:hAnsi="Times New Roman" w:cs="Times New Roman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240289" w:rsidRPr="00240289" w:rsidRDefault="00240289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240289" w:rsidRDefault="00240289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  <w:p w:rsidR="00274161" w:rsidRPr="00274161" w:rsidRDefault="00274161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274161" w:rsidRDefault="00274161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42</w:t>
            </w: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EB313A" w:rsidRDefault="00EB313A" w:rsidP="00EB313A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926F2A" w:rsidRDefault="00926F2A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1250</w:t>
            </w: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EB313A" w:rsidRDefault="00EB313A" w:rsidP="00E0225A">
            <w:pPr>
              <w:rPr>
                <w:rFonts w:ascii="Times New Roman" w:hAnsi="Times New Roman" w:cs="Times New Roman"/>
              </w:rPr>
            </w:pPr>
          </w:p>
          <w:p w:rsidR="00EB313A" w:rsidRPr="00EB313A" w:rsidRDefault="00EB313A" w:rsidP="001D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  <w:p w:rsidR="00EB313A" w:rsidRDefault="00EB313A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688</w:t>
            </w: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8</w:t>
            </w: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C5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C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C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64FC5" w:rsidRPr="00164FC5" w:rsidRDefault="00164FC5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164FC5" w:rsidRDefault="00164FC5" w:rsidP="001D6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C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DB28D8" w:rsidRPr="00926F2A" w:rsidRDefault="00DB28D8" w:rsidP="001D66CA">
            <w:pPr>
              <w:jc w:val="center"/>
              <w:rPr>
                <w:rFonts w:ascii="Times New Roman" w:hAnsi="Times New Roman" w:cs="Times New Roman"/>
              </w:rPr>
            </w:pPr>
          </w:p>
          <w:p w:rsidR="00DB28D8" w:rsidRDefault="00DB28D8" w:rsidP="001D6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B28D8" w:rsidRDefault="00DB28D8" w:rsidP="001D6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D8" w:rsidRDefault="00DB28D8" w:rsidP="001D6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06EE8" w:rsidRDefault="00E06EE8" w:rsidP="001D6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E8" w:rsidRPr="00164FC5" w:rsidRDefault="00E06EE8" w:rsidP="001D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4163BD" w:rsidRPr="00402D91" w:rsidRDefault="004163BD" w:rsidP="00BB633F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</w:p>
    <w:p w:rsidR="00DE6795" w:rsidRPr="006E3783" w:rsidRDefault="006E3783" w:rsidP="008F37E4">
      <w:pPr>
        <w:pStyle w:val="4"/>
        <w:shd w:val="clear" w:color="auto" w:fill="auto"/>
        <w:spacing w:before="0" w:after="0"/>
        <w:ind w:firstLine="860"/>
        <w:jc w:val="both"/>
        <w:rPr>
          <w:color w:val="auto"/>
          <w:sz w:val="28"/>
          <w:szCs w:val="28"/>
        </w:rPr>
      </w:pPr>
      <w:r w:rsidRPr="006E3783">
        <w:rPr>
          <w:color w:val="auto"/>
          <w:sz w:val="28"/>
          <w:szCs w:val="28"/>
        </w:rPr>
        <w:t>Нотариальных действий</w:t>
      </w:r>
      <w:r w:rsidR="00DE6795" w:rsidRPr="006E3783">
        <w:rPr>
          <w:color w:val="auto"/>
          <w:sz w:val="28"/>
          <w:szCs w:val="28"/>
        </w:rPr>
        <w:t xml:space="preserve"> -  </w:t>
      </w:r>
      <w:r w:rsidRPr="006E3783">
        <w:rPr>
          <w:color w:val="auto"/>
          <w:sz w:val="28"/>
          <w:szCs w:val="28"/>
        </w:rPr>
        <w:t>4</w:t>
      </w:r>
      <w:r w:rsidR="00463D44" w:rsidRPr="006E3783">
        <w:rPr>
          <w:color w:val="auto"/>
          <w:sz w:val="28"/>
          <w:szCs w:val="28"/>
        </w:rPr>
        <w:t>1</w:t>
      </w:r>
      <w:r w:rsidR="00DE6795" w:rsidRPr="006E3783">
        <w:rPr>
          <w:color w:val="auto"/>
          <w:sz w:val="28"/>
          <w:szCs w:val="28"/>
        </w:rPr>
        <w:t>.</w:t>
      </w:r>
    </w:p>
    <w:p w:rsidR="00DE6795" w:rsidRPr="006E3783" w:rsidRDefault="00DE6795" w:rsidP="008F37E4">
      <w:pPr>
        <w:pStyle w:val="4"/>
        <w:shd w:val="clear" w:color="auto" w:fill="auto"/>
        <w:spacing w:before="0" w:after="0"/>
        <w:ind w:firstLine="860"/>
        <w:jc w:val="both"/>
        <w:rPr>
          <w:color w:val="auto"/>
          <w:sz w:val="28"/>
          <w:szCs w:val="28"/>
        </w:rPr>
      </w:pPr>
      <w:r w:rsidRPr="006E3783">
        <w:rPr>
          <w:color w:val="auto"/>
          <w:sz w:val="28"/>
          <w:szCs w:val="28"/>
        </w:rPr>
        <w:t>В первом полугодии 201</w:t>
      </w:r>
      <w:r w:rsidR="006E3783" w:rsidRPr="006E3783">
        <w:rPr>
          <w:color w:val="auto"/>
          <w:sz w:val="28"/>
          <w:szCs w:val="28"/>
        </w:rPr>
        <w:t>7</w:t>
      </w:r>
      <w:r w:rsidRPr="006E3783">
        <w:rPr>
          <w:color w:val="auto"/>
          <w:sz w:val="28"/>
          <w:szCs w:val="28"/>
        </w:rPr>
        <w:t xml:space="preserve"> года Администрацией </w:t>
      </w:r>
      <w:r w:rsidR="00402D91" w:rsidRPr="006E3783">
        <w:rPr>
          <w:color w:val="auto"/>
          <w:sz w:val="28"/>
          <w:szCs w:val="28"/>
        </w:rPr>
        <w:t>Истоминского</w:t>
      </w:r>
      <w:r w:rsidRPr="006E3783">
        <w:rPr>
          <w:color w:val="auto"/>
          <w:sz w:val="28"/>
          <w:szCs w:val="28"/>
        </w:rPr>
        <w:t xml:space="preserve"> сельского поселения было принято </w:t>
      </w:r>
      <w:r w:rsidR="006E3783" w:rsidRPr="006E3783">
        <w:rPr>
          <w:color w:val="auto"/>
          <w:sz w:val="28"/>
          <w:szCs w:val="28"/>
        </w:rPr>
        <w:t>233</w:t>
      </w:r>
      <w:r w:rsidRPr="006E3783">
        <w:rPr>
          <w:color w:val="auto"/>
          <w:sz w:val="28"/>
          <w:szCs w:val="28"/>
        </w:rPr>
        <w:t xml:space="preserve"> правовых акта: Из них </w:t>
      </w:r>
      <w:r w:rsidR="006E3783" w:rsidRPr="006E3783">
        <w:rPr>
          <w:color w:val="auto"/>
          <w:sz w:val="28"/>
          <w:szCs w:val="28"/>
        </w:rPr>
        <w:t>160</w:t>
      </w:r>
      <w:r w:rsidR="004C6762" w:rsidRPr="006E3783">
        <w:rPr>
          <w:color w:val="auto"/>
          <w:sz w:val="28"/>
          <w:szCs w:val="28"/>
        </w:rPr>
        <w:t xml:space="preserve"> </w:t>
      </w:r>
      <w:r w:rsidRPr="006E3783">
        <w:rPr>
          <w:color w:val="auto"/>
          <w:sz w:val="28"/>
          <w:szCs w:val="28"/>
        </w:rPr>
        <w:t xml:space="preserve">постановлений, </w:t>
      </w:r>
      <w:r w:rsidR="006E3783" w:rsidRPr="006E3783">
        <w:rPr>
          <w:color w:val="auto"/>
          <w:sz w:val="28"/>
          <w:szCs w:val="28"/>
        </w:rPr>
        <w:t>73</w:t>
      </w:r>
      <w:r w:rsidR="004C6762" w:rsidRPr="006E3783">
        <w:rPr>
          <w:color w:val="auto"/>
          <w:sz w:val="28"/>
          <w:szCs w:val="28"/>
        </w:rPr>
        <w:t xml:space="preserve"> </w:t>
      </w:r>
      <w:r w:rsidRPr="006E3783">
        <w:rPr>
          <w:color w:val="auto"/>
          <w:sz w:val="28"/>
          <w:szCs w:val="28"/>
        </w:rPr>
        <w:t>распоряжений</w:t>
      </w:r>
      <w:r w:rsidR="004163BD" w:rsidRPr="006E3783">
        <w:rPr>
          <w:color w:val="auto"/>
          <w:sz w:val="28"/>
          <w:szCs w:val="28"/>
        </w:rPr>
        <w:t>.</w:t>
      </w:r>
    </w:p>
    <w:p w:rsidR="00DE6795" w:rsidRPr="009C2FFA" w:rsidRDefault="00DE6795" w:rsidP="008F37E4">
      <w:pPr>
        <w:pStyle w:val="4"/>
        <w:shd w:val="clear" w:color="auto" w:fill="auto"/>
        <w:spacing w:before="0" w:after="0"/>
        <w:ind w:firstLine="860"/>
        <w:jc w:val="both"/>
        <w:rPr>
          <w:color w:val="auto"/>
          <w:sz w:val="28"/>
          <w:szCs w:val="28"/>
        </w:rPr>
      </w:pPr>
      <w:r w:rsidRPr="009C2FFA">
        <w:rPr>
          <w:color w:val="auto"/>
          <w:sz w:val="28"/>
          <w:szCs w:val="28"/>
        </w:rPr>
        <w:t xml:space="preserve">За прошедший период в Администрацию </w:t>
      </w:r>
      <w:r w:rsidR="00402D91" w:rsidRPr="009C2FFA">
        <w:rPr>
          <w:color w:val="auto"/>
          <w:sz w:val="28"/>
          <w:szCs w:val="28"/>
        </w:rPr>
        <w:t>Истоминского</w:t>
      </w:r>
      <w:r w:rsidRPr="009C2FFA">
        <w:rPr>
          <w:color w:val="auto"/>
          <w:sz w:val="28"/>
          <w:szCs w:val="28"/>
        </w:rPr>
        <w:t xml:space="preserve"> сельского поселения поступило </w:t>
      </w:r>
      <w:r w:rsidR="009C2FFA" w:rsidRPr="009C2FFA">
        <w:rPr>
          <w:color w:val="auto"/>
          <w:sz w:val="28"/>
          <w:szCs w:val="28"/>
        </w:rPr>
        <w:t>29</w:t>
      </w:r>
      <w:r w:rsidR="00E93500" w:rsidRPr="009C2FFA">
        <w:rPr>
          <w:color w:val="auto"/>
          <w:sz w:val="28"/>
          <w:szCs w:val="28"/>
        </w:rPr>
        <w:t xml:space="preserve"> обращени</w:t>
      </w:r>
      <w:r w:rsidR="00926F2A">
        <w:rPr>
          <w:color w:val="auto"/>
          <w:sz w:val="28"/>
          <w:szCs w:val="28"/>
        </w:rPr>
        <w:t>й</w:t>
      </w:r>
      <w:r w:rsidRPr="009C2FFA">
        <w:rPr>
          <w:color w:val="auto"/>
          <w:sz w:val="28"/>
          <w:szCs w:val="28"/>
        </w:rPr>
        <w:t xml:space="preserve">, из них </w:t>
      </w:r>
      <w:r w:rsidR="009C2FFA" w:rsidRPr="009C2FFA">
        <w:rPr>
          <w:color w:val="auto"/>
          <w:sz w:val="28"/>
          <w:szCs w:val="28"/>
        </w:rPr>
        <w:t>12</w:t>
      </w:r>
      <w:r w:rsidR="00B95C69" w:rsidRPr="009C2FFA">
        <w:rPr>
          <w:color w:val="auto"/>
          <w:sz w:val="28"/>
          <w:szCs w:val="28"/>
        </w:rPr>
        <w:t xml:space="preserve"> </w:t>
      </w:r>
      <w:r w:rsidRPr="009C2FFA">
        <w:rPr>
          <w:color w:val="auto"/>
          <w:sz w:val="28"/>
          <w:szCs w:val="28"/>
        </w:rPr>
        <w:t xml:space="preserve">письменных и </w:t>
      </w:r>
      <w:r w:rsidR="009C2FFA" w:rsidRPr="009C2FFA">
        <w:rPr>
          <w:color w:val="auto"/>
          <w:sz w:val="28"/>
          <w:szCs w:val="28"/>
        </w:rPr>
        <w:t>17</w:t>
      </w:r>
      <w:r w:rsidRPr="009C2FFA">
        <w:rPr>
          <w:color w:val="auto"/>
          <w:sz w:val="28"/>
          <w:szCs w:val="28"/>
        </w:rPr>
        <w:t xml:space="preserve"> устных. Обращения в основном были связаны с </w:t>
      </w:r>
      <w:r w:rsidR="004163BD" w:rsidRPr="009C2FFA">
        <w:rPr>
          <w:color w:val="auto"/>
          <w:sz w:val="28"/>
          <w:szCs w:val="28"/>
        </w:rPr>
        <w:t>водоснабжением, вывозом мусора.</w:t>
      </w:r>
      <w:r w:rsidRPr="009C2FFA">
        <w:rPr>
          <w:color w:val="auto"/>
          <w:sz w:val="28"/>
          <w:szCs w:val="28"/>
        </w:rPr>
        <w:t xml:space="preserve"> По вышеуказанным вопросам даны подробные разъяснения.</w:t>
      </w:r>
    </w:p>
    <w:p w:rsidR="005B27DA" w:rsidRPr="005B27DA" w:rsidRDefault="00DE2233" w:rsidP="005B27DA">
      <w:pPr>
        <w:pStyle w:val="4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="00DE6795" w:rsidRPr="00402D91">
        <w:rPr>
          <w:color w:val="auto"/>
          <w:sz w:val="28"/>
          <w:szCs w:val="28"/>
        </w:rPr>
        <w:t>В первом полугодии 201</w:t>
      </w:r>
      <w:r w:rsidR="003D7124">
        <w:rPr>
          <w:color w:val="auto"/>
          <w:sz w:val="28"/>
          <w:szCs w:val="28"/>
        </w:rPr>
        <w:t>7</w:t>
      </w:r>
      <w:r w:rsidR="005B27DA">
        <w:rPr>
          <w:color w:val="auto"/>
          <w:sz w:val="28"/>
          <w:szCs w:val="28"/>
        </w:rPr>
        <w:t xml:space="preserve"> года </w:t>
      </w:r>
      <w:r w:rsidR="005B27DA" w:rsidRPr="005B27DA">
        <w:rPr>
          <w:color w:val="auto"/>
          <w:sz w:val="28"/>
          <w:szCs w:val="28"/>
        </w:rPr>
        <w:t xml:space="preserve">передано в район на выполнение полномочий по созданию, содержанию и организации деятельности пожарной </w:t>
      </w:r>
      <w:r w:rsidR="00C6266B" w:rsidRPr="005B27DA">
        <w:rPr>
          <w:color w:val="auto"/>
          <w:sz w:val="28"/>
          <w:szCs w:val="28"/>
        </w:rPr>
        <w:t>команды -</w:t>
      </w:r>
      <w:r w:rsidR="009C2FFA">
        <w:rPr>
          <w:color w:val="auto"/>
          <w:sz w:val="28"/>
          <w:szCs w:val="28"/>
        </w:rPr>
        <w:t xml:space="preserve"> 438,5</w:t>
      </w:r>
      <w:r w:rsidR="005B27DA" w:rsidRPr="005B27DA">
        <w:rPr>
          <w:color w:val="auto"/>
          <w:sz w:val="28"/>
          <w:szCs w:val="28"/>
        </w:rPr>
        <w:t xml:space="preserve"> тыс. руб.  </w:t>
      </w:r>
    </w:p>
    <w:p w:rsidR="00DE6795" w:rsidRPr="00E93500" w:rsidRDefault="00DE6795" w:rsidP="005B27DA">
      <w:pPr>
        <w:pStyle w:val="4"/>
        <w:shd w:val="clear" w:color="auto" w:fill="auto"/>
        <w:spacing w:before="0" w:after="0"/>
        <w:ind w:firstLine="700"/>
        <w:jc w:val="both"/>
        <w:rPr>
          <w:color w:val="000000" w:themeColor="text1"/>
          <w:sz w:val="28"/>
          <w:szCs w:val="28"/>
        </w:rPr>
      </w:pPr>
      <w:r w:rsidRPr="00E93500">
        <w:rPr>
          <w:color w:val="000000" w:themeColor="text1"/>
          <w:sz w:val="28"/>
          <w:szCs w:val="28"/>
        </w:rPr>
        <w:t xml:space="preserve">    В связи с наступлением пожароопасного периода Администрация </w:t>
      </w:r>
      <w:r w:rsidR="00402D91" w:rsidRPr="00E93500">
        <w:rPr>
          <w:color w:val="000000" w:themeColor="text1"/>
          <w:sz w:val="28"/>
          <w:szCs w:val="28"/>
        </w:rPr>
        <w:t>Истоминского</w:t>
      </w:r>
      <w:r w:rsidRPr="00E93500">
        <w:rPr>
          <w:color w:val="000000" w:themeColor="text1"/>
          <w:sz w:val="28"/>
          <w:szCs w:val="28"/>
        </w:rPr>
        <w:t xml:space="preserve"> сельского поселения обращает внимание жителей сельского поселения на недопущение случаев выжигания сухой растительности. Выжигание сухой растительности зачастую приводит к возгоранию древесно-кустарниковой растительности, гибели объектов животного мира и наносит большой экономический ущерб.</w:t>
      </w:r>
    </w:p>
    <w:p w:rsidR="00E93500" w:rsidRDefault="00E93500" w:rsidP="00883FC2">
      <w:pPr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795" w:rsidRPr="00E93500" w:rsidRDefault="00DE2233" w:rsidP="003D7124">
      <w:pPr>
        <w:shd w:val="clear" w:color="auto" w:fill="FFFFFF"/>
        <w:spacing w:line="274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402D91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Истоминского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</w:t>
      </w:r>
      <w:r w:rsidR="003D712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3D71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r w:rsidR="003D7124">
        <w:rPr>
          <w:rFonts w:ascii="Times New Roman" w:hAnsi="Times New Roman" w:cs="Times New Roman"/>
          <w:color w:val="000000" w:themeColor="text1"/>
          <w:sz w:val="28"/>
          <w:szCs w:val="28"/>
        </w:rPr>
        <w:t>119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введении особого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противопожарного режима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Истоминского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запрещено с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1июня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24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30 сентября</w:t>
      </w:r>
      <w:r w:rsidR="003D7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5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года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разведение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костров, сжигание мусора, сухой растительности и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пожнивных остатков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поселения.</w:t>
      </w:r>
    </w:p>
    <w:p w:rsidR="00DE6795" w:rsidRPr="00E93500" w:rsidRDefault="00DE6795" w:rsidP="003D7124">
      <w:pPr>
        <w:shd w:val="clear" w:color="auto" w:fill="FFFFFF"/>
        <w:spacing w:line="27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Все случаи поджогов мусора, сухой растительности на территории поселения </w:t>
      </w:r>
      <w:r w:rsidR="00463D44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</w:t>
      </w:r>
      <w:r w:rsidR="00463D44">
        <w:rPr>
          <w:rFonts w:ascii="Times New Roman" w:hAnsi="Times New Roman" w:cs="Times New Roman"/>
          <w:color w:val="000000" w:themeColor="text1"/>
          <w:sz w:val="28"/>
          <w:szCs w:val="28"/>
        </w:rPr>
        <w:t>иваются</w:t>
      </w:r>
      <w:r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</w:t>
      </w:r>
      <w:r w:rsidR="00402D91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Истоминского</w:t>
      </w:r>
      <w:r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В соответствии со статьей </w:t>
      </w:r>
      <w:r w:rsidR="00463D44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закона от 25 октября 2002 года № 273-ЗС «Об административных правонарушениях» за выжигание мусора, сухой растительности предусмотрен административный штраф в размере:</w:t>
      </w:r>
    </w:p>
    <w:p w:rsidR="00DE6795" w:rsidRPr="00402D91" w:rsidRDefault="00DE6795" w:rsidP="00883FC2">
      <w:pPr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для физических лиц - от </w:t>
      </w:r>
      <w:r w:rsidR="00B04E17"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>2000</w:t>
      </w: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 до </w:t>
      </w:r>
      <w:r w:rsidR="00B04E17"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>4000</w:t>
      </w: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 рублей;</w:t>
      </w:r>
    </w:p>
    <w:p w:rsidR="00DE6795" w:rsidRPr="00402D91" w:rsidRDefault="00B04E17" w:rsidP="00883FC2">
      <w:pPr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для должностных лиц - от 12000 </w:t>
      </w:r>
      <w:r w:rsidR="00DE6795"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до </w:t>
      </w: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>40000</w:t>
      </w:r>
      <w:r w:rsidR="00DE6795"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 рублей;</w:t>
      </w:r>
    </w:p>
    <w:p w:rsidR="00DE6795" w:rsidRDefault="00DE6795" w:rsidP="00883FC2">
      <w:pPr>
        <w:shd w:val="clear" w:color="auto" w:fill="FFFFFF"/>
        <w:spacing w:line="274" w:lineRule="atLeast"/>
        <w:jc w:val="both"/>
        <w:rPr>
          <w:rFonts w:ascii="Times New Roman" w:hAnsi="Times New Roman" w:cs="Times New Roman"/>
          <w:b/>
          <w:bCs/>
          <w:color w:val="444455"/>
          <w:sz w:val="28"/>
          <w:szCs w:val="28"/>
        </w:rPr>
      </w:pP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для юридических лиц - от </w:t>
      </w:r>
      <w:r w:rsidR="00B04E17"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>50000</w:t>
      </w: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 до </w:t>
      </w:r>
      <w:r w:rsidR="00B04E17"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>60000</w:t>
      </w: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 рублей.  </w:t>
      </w:r>
    </w:p>
    <w:p w:rsidR="00466E4E" w:rsidRPr="00471190" w:rsidRDefault="00466E4E" w:rsidP="00883FC2">
      <w:pPr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444455"/>
          <w:sz w:val="28"/>
          <w:szCs w:val="28"/>
          <w:u w:val="single"/>
        </w:rPr>
      </w:pPr>
      <w:r w:rsidRPr="00471190">
        <w:rPr>
          <w:rFonts w:ascii="Times New Roman" w:hAnsi="Times New Roman" w:cs="Times New Roman"/>
          <w:b/>
          <w:bCs/>
          <w:color w:val="444455"/>
          <w:sz w:val="28"/>
          <w:szCs w:val="28"/>
          <w:u w:val="single"/>
        </w:rPr>
        <w:t xml:space="preserve">   </w:t>
      </w:r>
      <w:r w:rsidRPr="00471190">
        <w:rPr>
          <w:rFonts w:ascii="Times New Roman" w:hAnsi="Times New Roman" w:cs="Times New Roman"/>
          <w:bCs/>
          <w:color w:val="444455"/>
          <w:sz w:val="28"/>
          <w:szCs w:val="28"/>
          <w:u w:val="single"/>
        </w:rPr>
        <w:t>На данный момент составлено 2 протокола по выжиганию сухой растительности</w:t>
      </w:r>
      <w:r w:rsidR="00471190">
        <w:rPr>
          <w:rFonts w:ascii="Times New Roman" w:hAnsi="Times New Roman" w:cs="Times New Roman"/>
          <w:bCs/>
          <w:color w:val="444455"/>
          <w:sz w:val="28"/>
          <w:szCs w:val="28"/>
          <w:u w:val="single"/>
        </w:rPr>
        <w:t xml:space="preserve"> на сумму 4000 </w:t>
      </w:r>
      <w:proofErr w:type="spellStart"/>
      <w:r w:rsidR="00471190">
        <w:rPr>
          <w:rFonts w:ascii="Times New Roman" w:hAnsi="Times New Roman" w:cs="Times New Roman"/>
          <w:bCs/>
          <w:color w:val="444455"/>
          <w:sz w:val="28"/>
          <w:szCs w:val="28"/>
          <w:u w:val="single"/>
        </w:rPr>
        <w:t>т.р</w:t>
      </w:r>
      <w:proofErr w:type="spellEnd"/>
      <w:r w:rsidR="00471190">
        <w:rPr>
          <w:rFonts w:ascii="Times New Roman" w:hAnsi="Times New Roman" w:cs="Times New Roman"/>
          <w:bCs/>
          <w:color w:val="444455"/>
          <w:sz w:val="28"/>
          <w:szCs w:val="28"/>
          <w:u w:val="single"/>
        </w:rPr>
        <w:t>.</w:t>
      </w:r>
      <w:r w:rsidRPr="00471190">
        <w:rPr>
          <w:rFonts w:ascii="Times New Roman" w:hAnsi="Times New Roman" w:cs="Times New Roman"/>
          <w:bCs/>
          <w:color w:val="444455"/>
          <w:sz w:val="28"/>
          <w:szCs w:val="28"/>
          <w:u w:val="single"/>
        </w:rPr>
        <w:t xml:space="preserve"> </w:t>
      </w:r>
    </w:p>
    <w:p w:rsidR="00DE6795" w:rsidRPr="00DE498A" w:rsidRDefault="00DE6795" w:rsidP="003D7124">
      <w:pPr>
        <w:shd w:val="clear" w:color="auto" w:fill="FFFFFF"/>
        <w:spacing w:line="27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D91">
        <w:rPr>
          <w:rFonts w:ascii="Times New Roman" w:hAnsi="Times New Roman" w:cs="Times New Roman"/>
          <w:color w:val="444455"/>
          <w:sz w:val="28"/>
          <w:szCs w:val="28"/>
        </w:rPr>
        <w:t xml:space="preserve">   </w:t>
      </w:r>
      <w:r w:rsidRPr="00DE498A">
        <w:rPr>
          <w:rFonts w:ascii="Times New Roman" w:hAnsi="Times New Roman" w:cs="Times New Roman"/>
          <w:color w:val="000000" w:themeColor="text1"/>
          <w:sz w:val="28"/>
          <w:szCs w:val="28"/>
        </w:rPr>
        <w:t>Каждый житель сельского поселения обязан соблюдать следующие правила: - не допускать поджогов мусора, сухой растительности на территории поселения; - в случае обнаружения очагов возгорания сухой растительности необходимо незамедлительно вызвать пожарную охрану</w:t>
      </w:r>
      <w:r w:rsidR="00463D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сообщить, что горит и где; - по возможности обеспечить мероприятия по тушению пожара и предотвращению распространения очага возгорания.</w:t>
      </w:r>
    </w:p>
    <w:p w:rsidR="002644B4" w:rsidRDefault="002644B4" w:rsidP="002644B4">
      <w:pPr>
        <w:pStyle w:val="ConsCell"/>
        <w:spacing w:line="204" w:lineRule="auto"/>
        <w:ind w:right="0" w:firstLine="708"/>
        <w:jc w:val="both"/>
        <w:rPr>
          <w:sz w:val="28"/>
          <w:szCs w:val="28"/>
        </w:rPr>
      </w:pPr>
    </w:p>
    <w:p w:rsidR="008F1198" w:rsidRPr="00DC4362" w:rsidRDefault="00DC4362" w:rsidP="00DC4362">
      <w:pPr>
        <w:pStyle w:val="ConsCell"/>
        <w:spacing w:line="204" w:lineRule="auto"/>
        <w:ind w:right="0" w:firstLine="708"/>
        <w:jc w:val="center"/>
        <w:rPr>
          <w:b/>
          <w:sz w:val="28"/>
          <w:szCs w:val="28"/>
          <w:u w:val="single"/>
        </w:rPr>
      </w:pPr>
      <w:r w:rsidRPr="00DC4362">
        <w:rPr>
          <w:b/>
          <w:sz w:val="28"/>
          <w:szCs w:val="28"/>
          <w:u w:val="single"/>
        </w:rPr>
        <w:t>Архитектура</w:t>
      </w:r>
    </w:p>
    <w:p w:rsidR="008F1198" w:rsidRDefault="008F1198" w:rsidP="002644B4">
      <w:pPr>
        <w:pStyle w:val="ConsCell"/>
        <w:spacing w:line="204" w:lineRule="auto"/>
        <w:ind w:right="0" w:firstLine="708"/>
        <w:jc w:val="both"/>
        <w:rPr>
          <w:sz w:val="28"/>
          <w:szCs w:val="28"/>
        </w:rPr>
      </w:pPr>
    </w:p>
    <w:p w:rsidR="002644B4" w:rsidRDefault="002644B4" w:rsidP="002644B4">
      <w:pPr>
        <w:pStyle w:val="ConsCell"/>
        <w:spacing w:line="204" w:lineRule="auto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Администрацией подготовлен проект внесения изменений в Правила землепользования и застройки поселения, были проведены слушания, все материалы переданы в Администрацию Аксайского района для рассмотрения Собранием депутатов. Решением №209 от 15.03.2017г ПЗЗ было утверждено.</w:t>
      </w:r>
    </w:p>
    <w:p w:rsidR="002644B4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</w:p>
    <w:p w:rsidR="002644B4" w:rsidRDefault="00873D93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 w:rsidRPr="00873D93">
        <w:rPr>
          <w:sz w:val="28"/>
          <w:szCs w:val="28"/>
        </w:rPr>
        <w:t>В 1 полугодии 2017 года Администрацией подготовлены и выданы гражданам и юридическим лицам:</w:t>
      </w:r>
      <w:r w:rsidR="002644B4">
        <w:rPr>
          <w:sz w:val="28"/>
          <w:szCs w:val="28"/>
        </w:rPr>
        <w:tab/>
      </w:r>
    </w:p>
    <w:p w:rsidR="002644B4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- 12 разрешений на строительство;</w:t>
      </w:r>
    </w:p>
    <w:p w:rsidR="002644B4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- 3 разрешения на ввод в эксплуатацию;</w:t>
      </w:r>
    </w:p>
    <w:p w:rsidR="002644B4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- 26 выписок из похозяйственных книг на оформление жилых домов и земельных участков;</w:t>
      </w:r>
    </w:p>
    <w:p w:rsidR="002644B4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- 58 постановлений об уточнении адреса объектам строительства и вида разрешенного использования земли;</w:t>
      </w:r>
    </w:p>
    <w:p w:rsidR="002644B4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- 34 ответа на межведомственные запросы.</w:t>
      </w:r>
    </w:p>
    <w:p w:rsidR="002644B4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- 115 ответа на запросы по системе «дело» и информации в адрес организаций.</w:t>
      </w:r>
    </w:p>
    <w:p w:rsidR="002644B4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- 2 протокола на самовольное строительство ИЖС.</w:t>
      </w:r>
    </w:p>
    <w:p w:rsidR="002644B4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- 3 акта освидетельствования использования материнского капитала.</w:t>
      </w:r>
    </w:p>
    <w:p w:rsidR="002644B4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</w:p>
    <w:p w:rsidR="002644B4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</w:p>
    <w:p w:rsidR="002644B4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Проводимая работа была направлена на увеличение наполняемости местного бюджета, повышения уровня строительства и благоустройство территории поселков.</w:t>
      </w:r>
    </w:p>
    <w:p w:rsidR="002644B4" w:rsidRPr="001746DF" w:rsidRDefault="002644B4" w:rsidP="002644B4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44B4" w:rsidRDefault="002644B4" w:rsidP="002644B4">
      <w:pPr>
        <w:pStyle w:val="af6"/>
        <w:spacing w:after="0"/>
        <w:ind w:left="284" w:right="-142" w:firstLine="284"/>
        <w:jc w:val="both"/>
      </w:pPr>
      <w:r w:rsidRPr="00941AB4">
        <w:rPr>
          <w:b/>
          <w:sz w:val="28"/>
          <w:szCs w:val="28"/>
        </w:rPr>
        <w:t>ДОПОЛНЕНИЕ</w:t>
      </w:r>
      <w:r>
        <w:t xml:space="preserve"> </w:t>
      </w:r>
    </w:p>
    <w:p w:rsidR="002644B4" w:rsidRDefault="002644B4" w:rsidP="002644B4">
      <w:pPr>
        <w:pStyle w:val="af6"/>
        <w:spacing w:after="0"/>
        <w:ind w:left="284" w:right="-142" w:firstLine="284"/>
        <w:jc w:val="both"/>
      </w:pPr>
    </w:p>
    <w:p w:rsidR="002644B4" w:rsidRPr="00C532A7" w:rsidRDefault="002644B4" w:rsidP="002644B4">
      <w:pPr>
        <w:pStyle w:val="af6"/>
        <w:spacing w:after="0"/>
        <w:ind w:left="284" w:right="-142" w:firstLine="284"/>
        <w:jc w:val="both"/>
        <w:rPr>
          <w:sz w:val="28"/>
          <w:szCs w:val="28"/>
        </w:rPr>
      </w:pPr>
      <w:r w:rsidRPr="00C532A7">
        <w:rPr>
          <w:sz w:val="28"/>
          <w:szCs w:val="28"/>
        </w:rPr>
        <w:t xml:space="preserve">ИНВЕСТИЦИИ: Внесения изменений в генеральный план и Правила землепользования и застройки позволят повысить инвестиционную привлекательность территории поселения. </w:t>
      </w:r>
    </w:p>
    <w:p w:rsidR="002644B4" w:rsidRDefault="002644B4" w:rsidP="002644B4">
      <w:pPr>
        <w:pStyle w:val="af6"/>
        <w:spacing w:after="0"/>
        <w:ind w:left="284" w:right="-142" w:firstLine="284"/>
        <w:jc w:val="both"/>
        <w:rPr>
          <w:color w:val="000000" w:themeColor="text1"/>
          <w:sz w:val="28"/>
          <w:szCs w:val="28"/>
        </w:rPr>
      </w:pPr>
      <w:r w:rsidRPr="00C532A7"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начаты работы по проектированию </w:t>
      </w:r>
      <w:r w:rsidRPr="00C532A7">
        <w:rPr>
          <w:color w:val="000000" w:themeColor="text1"/>
          <w:sz w:val="28"/>
          <w:szCs w:val="28"/>
        </w:rPr>
        <w:t>придорожн</w:t>
      </w:r>
      <w:r>
        <w:rPr>
          <w:color w:val="000000" w:themeColor="text1"/>
          <w:sz w:val="28"/>
          <w:szCs w:val="28"/>
        </w:rPr>
        <w:t>ого</w:t>
      </w:r>
      <w:r w:rsidRPr="00C532A7">
        <w:rPr>
          <w:color w:val="000000" w:themeColor="text1"/>
          <w:sz w:val="28"/>
          <w:szCs w:val="28"/>
        </w:rPr>
        <w:t xml:space="preserve"> комплекс</w:t>
      </w:r>
      <w:r>
        <w:rPr>
          <w:color w:val="000000" w:themeColor="text1"/>
          <w:sz w:val="28"/>
          <w:szCs w:val="28"/>
        </w:rPr>
        <w:t>а</w:t>
      </w:r>
      <w:r w:rsidRPr="00C532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ООО «</w:t>
      </w:r>
      <w:proofErr w:type="spellStart"/>
      <w:proofErr w:type="gramStart"/>
      <w:r>
        <w:rPr>
          <w:color w:val="000000" w:themeColor="text1"/>
          <w:sz w:val="28"/>
          <w:szCs w:val="28"/>
        </w:rPr>
        <w:t>Омнитрейд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 w:rsidRPr="00C532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proofErr w:type="gramEnd"/>
      <w:r w:rsidRPr="00C532A7">
        <w:rPr>
          <w:color w:val="000000" w:themeColor="text1"/>
          <w:sz w:val="28"/>
          <w:szCs w:val="28"/>
        </w:rPr>
        <w:t>«</w:t>
      </w:r>
      <w:proofErr w:type="spellStart"/>
      <w:r w:rsidRPr="00C532A7">
        <w:rPr>
          <w:color w:val="000000" w:themeColor="text1"/>
          <w:sz w:val="28"/>
          <w:szCs w:val="28"/>
        </w:rPr>
        <w:t>СамараНефтьСервис</w:t>
      </w:r>
      <w:proofErr w:type="spellEnd"/>
      <w:r w:rsidRPr="00C532A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. </w:t>
      </w:r>
    </w:p>
    <w:p w:rsidR="002644B4" w:rsidRPr="00C532A7" w:rsidRDefault="002644B4" w:rsidP="002644B4">
      <w:pPr>
        <w:pStyle w:val="af6"/>
        <w:spacing w:after="0"/>
        <w:ind w:left="284" w:right="-142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</w:t>
      </w:r>
      <w:r w:rsidRPr="00C532A7">
        <w:rPr>
          <w:sz w:val="28"/>
          <w:szCs w:val="28"/>
        </w:rPr>
        <w:t xml:space="preserve">олее 22 га планируется к освоению </w:t>
      </w:r>
      <w:r w:rsidRPr="00C532A7">
        <w:rPr>
          <w:color w:val="000000" w:themeColor="text1"/>
          <w:sz w:val="28"/>
          <w:szCs w:val="28"/>
        </w:rPr>
        <w:t>под сборочное производство навесных агрегатов сельскохозяйственной техники (ООО «Агротрейд»</w:t>
      </w:r>
      <w:proofErr w:type="gramStart"/>
      <w:r w:rsidRPr="00C532A7">
        <w:rPr>
          <w:color w:val="000000" w:themeColor="text1"/>
          <w:sz w:val="28"/>
          <w:szCs w:val="28"/>
        </w:rPr>
        <w:t>),  для</w:t>
      </w:r>
      <w:proofErr w:type="gramEnd"/>
      <w:r w:rsidRPr="00C532A7">
        <w:rPr>
          <w:color w:val="000000" w:themeColor="text1"/>
          <w:sz w:val="28"/>
          <w:szCs w:val="28"/>
        </w:rPr>
        <w:t xml:space="preserve"> СТО грузовых автомобилей с автостоянками, складским зданиями, и </w:t>
      </w:r>
      <w:proofErr w:type="spellStart"/>
      <w:r w:rsidRPr="00C532A7">
        <w:rPr>
          <w:color w:val="000000" w:themeColor="text1"/>
          <w:sz w:val="28"/>
          <w:szCs w:val="28"/>
        </w:rPr>
        <w:t>др</w:t>
      </w:r>
      <w:proofErr w:type="spellEnd"/>
      <w:r w:rsidRPr="00C532A7">
        <w:rPr>
          <w:color w:val="000000" w:themeColor="text1"/>
          <w:sz w:val="28"/>
          <w:szCs w:val="28"/>
        </w:rPr>
        <w:t>)</w:t>
      </w:r>
    </w:p>
    <w:p w:rsidR="002644B4" w:rsidRPr="00C532A7" w:rsidRDefault="002644B4" w:rsidP="002644B4">
      <w:pPr>
        <w:pStyle w:val="af6"/>
        <w:spacing w:after="0"/>
        <w:ind w:left="284" w:right="-142" w:firstLine="284"/>
        <w:jc w:val="both"/>
        <w:rPr>
          <w:color w:val="000000" w:themeColor="text1"/>
          <w:sz w:val="28"/>
          <w:szCs w:val="28"/>
        </w:rPr>
      </w:pPr>
      <w:r w:rsidRPr="00C532A7">
        <w:rPr>
          <w:color w:val="000000" w:themeColor="text1"/>
          <w:sz w:val="28"/>
          <w:szCs w:val="28"/>
        </w:rPr>
        <w:t>200 га –под развитие логистической деятельности (ООО «</w:t>
      </w:r>
      <w:proofErr w:type="spellStart"/>
      <w:r w:rsidRPr="00C532A7">
        <w:rPr>
          <w:color w:val="000000" w:themeColor="text1"/>
          <w:sz w:val="28"/>
          <w:szCs w:val="28"/>
        </w:rPr>
        <w:t>ГлавСтройЮг</w:t>
      </w:r>
      <w:proofErr w:type="spellEnd"/>
      <w:r w:rsidRPr="00C532A7">
        <w:rPr>
          <w:color w:val="000000" w:themeColor="text1"/>
          <w:sz w:val="28"/>
          <w:szCs w:val="28"/>
        </w:rPr>
        <w:t xml:space="preserve">»). </w:t>
      </w:r>
    </w:p>
    <w:p w:rsidR="002644B4" w:rsidRPr="00C532A7" w:rsidRDefault="002644B4" w:rsidP="002644B4">
      <w:pPr>
        <w:pStyle w:val="af6"/>
        <w:spacing w:after="0"/>
        <w:ind w:left="284" w:right="-142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Согласован проект планировки и </w:t>
      </w:r>
      <w:proofErr w:type="gramStart"/>
      <w:r>
        <w:rPr>
          <w:color w:val="000000" w:themeColor="text1"/>
          <w:sz w:val="28"/>
          <w:szCs w:val="28"/>
        </w:rPr>
        <w:t>проект  межевания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территории дачного некоммерческого товарищества</w:t>
      </w:r>
      <w:r>
        <w:rPr>
          <w:color w:val="000000" w:themeColor="text1"/>
          <w:sz w:val="28"/>
          <w:szCs w:val="28"/>
        </w:rPr>
        <w:t xml:space="preserve"> ООО «Чистые пруды» на территории более 75 га.</w:t>
      </w:r>
    </w:p>
    <w:p w:rsidR="00463D44" w:rsidRPr="002644B4" w:rsidRDefault="002644B4" w:rsidP="002644B4">
      <w:pPr>
        <w:widowControl/>
        <w:spacing w:before="75" w:after="75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2644B4">
        <w:rPr>
          <w:rFonts w:ascii="Times New Roman" w:hAnsi="Times New Roman" w:cs="Times New Roman"/>
          <w:color w:val="000000" w:themeColor="text1"/>
          <w:sz w:val="28"/>
          <w:szCs w:val="28"/>
        </w:rPr>
        <w:t>3 га –для размещения комплекса первичной обработки и заморозке сельхозпродукции (ООО «Пирс»).</w:t>
      </w:r>
    </w:p>
    <w:p w:rsidR="00DE6795" w:rsidRPr="00570FDD" w:rsidRDefault="00412B10" w:rsidP="00412B10">
      <w:pPr>
        <w:pStyle w:val="21"/>
        <w:shd w:val="clear" w:color="auto" w:fill="auto"/>
        <w:spacing w:after="0" w:line="422" w:lineRule="exact"/>
        <w:jc w:val="left"/>
        <w:rPr>
          <w:color w:val="auto"/>
          <w:sz w:val="28"/>
          <w:szCs w:val="28"/>
          <w:u w:val="single"/>
        </w:rPr>
      </w:pPr>
      <w:r w:rsidRPr="00570FDD">
        <w:rPr>
          <w:b w:val="0"/>
          <w:bCs w:val="0"/>
          <w:color w:val="auto"/>
          <w:sz w:val="28"/>
          <w:szCs w:val="28"/>
        </w:rPr>
        <w:t xml:space="preserve">             </w:t>
      </w:r>
      <w:r w:rsidR="00DE6795" w:rsidRPr="00570FDD">
        <w:rPr>
          <w:rStyle w:val="20"/>
          <w:b/>
          <w:bCs/>
          <w:color w:val="auto"/>
          <w:sz w:val="28"/>
          <w:szCs w:val="28"/>
        </w:rPr>
        <w:t>Главным финансовым инструментом для достижения</w:t>
      </w:r>
      <w:r w:rsidR="00DE6795" w:rsidRPr="00570FDD">
        <w:rPr>
          <w:color w:val="auto"/>
          <w:sz w:val="28"/>
          <w:szCs w:val="28"/>
          <w:u w:val="single"/>
        </w:rPr>
        <w:t xml:space="preserve"> </w:t>
      </w:r>
      <w:proofErr w:type="gramStart"/>
      <w:r w:rsidR="00DE6795" w:rsidRPr="00570FDD">
        <w:rPr>
          <w:rStyle w:val="20"/>
          <w:b/>
          <w:bCs/>
          <w:color w:val="auto"/>
          <w:sz w:val="28"/>
          <w:szCs w:val="28"/>
        </w:rPr>
        <w:t xml:space="preserve">стабильности </w:t>
      </w:r>
      <w:r w:rsidR="002644B4" w:rsidRPr="00570FDD">
        <w:rPr>
          <w:rStyle w:val="20"/>
          <w:b/>
          <w:bCs/>
          <w:color w:val="auto"/>
          <w:sz w:val="28"/>
          <w:szCs w:val="28"/>
        </w:rPr>
        <w:t xml:space="preserve"> </w:t>
      </w:r>
      <w:r w:rsidR="00DE6795" w:rsidRPr="00570FDD">
        <w:rPr>
          <w:rStyle w:val="20"/>
          <w:b/>
          <w:bCs/>
          <w:color w:val="auto"/>
          <w:sz w:val="28"/>
          <w:szCs w:val="28"/>
        </w:rPr>
        <w:t>социально</w:t>
      </w:r>
      <w:proofErr w:type="gramEnd"/>
      <w:r w:rsidR="00DE6795" w:rsidRPr="00570FDD">
        <w:rPr>
          <w:rStyle w:val="20"/>
          <w:b/>
          <w:bCs/>
          <w:color w:val="auto"/>
          <w:sz w:val="28"/>
          <w:szCs w:val="28"/>
        </w:rPr>
        <w:t>-экономического развития поселения,</w:t>
      </w:r>
      <w:r w:rsidR="00DE6795" w:rsidRPr="00570FDD">
        <w:rPr>
          <w:color w:val="auto"/>
          <w:sz w:val="28"/>
          <w:szCs w:val="28"/>
          <w:u w:val="single"/>
        </w:rPr>
        <w:t xml:space="preserve"> </w:t>
      </w:r>
      <w:r w:rsidR="00DE6795" w:rsidRPr="00570FDD">
        <w:rPr>
          <w:rStyle w:val="20"/>
          <w:b/>
          <w:bCs/>
          <w:color w:val="auto"/>
          <w:sz w:val="28"/>
          <w:szCs w:val="28"/>
        </w:rPr>
        <w:t>безусловно служит бюджет.</w:t>
      </w:r>
    </w:p>
    <w:p w:rsidR="00DE6795" w:rsidRPr="00402D91" w:rsidRDefault="00DE6795" w:rsidP="00FD0E6F">
      <w:pPr>
        <w:pStyle w:val="21"/>
        <w:shd w:val="clear" w:color="auto" w:fill="auto"/>
        <w:spacing w:after="0" w:line="422" w:lineRule="exact"/>
        <w:ind w:firstLine="720"/>
        <w:jc w:val="left"/>
        <w:rPr>
          <w:sz w:val="28"/>
          <w:szCs w:val="28"/>
        </w:rPr>
      </w:pPr>
    </w:p>
    <w:p w:rsidR="00DE6795" w:rsidRPr="00402D91" w:rsidRDefault="00DE6795" w:rsidP="00FD0E6F">
      <w:pPr>
        <w:pStyle w:val="4"/>
        <w:shd w:val="clear" w:color="auto" w:fill="auto"/>
        <w:spacing w:before="0" w:after="0" w:line="300" w:lineRule="exact"/>
        <w:ind w:firstLine="720"/>
        <w:jc w:val="both"/>
        <w:rPr>
          <w:color w:val="auto"/>
          <w:sz w:val="28"/>
          <w:szCs w:val="28"/>
        </w:rPr>
      </w:pPr>
      <w:r w:rsidRPr="00402D91">
        <w:rPr>
          <w:color w:val="auto"/>
          <w:sz w:val="28"/>
          <w:szCs w:val="28"/>
        </w:rPr>
        <w:t>Формирование бюджета - наиболее важный и сложный вопрос в рамках реализации полномочий. Исполнение бюджета поселения контролируется контрольными финансовыми органами как районными, так и областными. Так в июне 201</w:t>
      </w:r>
      <w:r w:rsidR="00BD51DD">
        <w:rPr>
          <w:color w:val="auto"/>
          <w:sz w:val="28"/>
          <w:szCs w:val="28"/>
        </w:rPr>
        <w:t>6</w:t>
      </w:r>
      <w:r w:rsidRPr="00402D91">
        <w:rPr>
          <w:color w:val="auto"/>
          <w:sz w:val="28"/>
          <w:szCs w:val="28"/>
        </w:rPr>
        <w:t xml:space="preserve"> года Контрольно-счетной палатой Ростовской области была проведена плановая проверка деятельности Администрации </w:t>
      </w:r>
      <w:r w:rsidR="00402D91" w:rsidRPr="00402D91">
        <w:rPr>
          <w:color w:val="auto"/>
          <w:sz w:val="28"/>
          <w:szCs w:val="28"/>
        </w:rPr>
        <w:t>Истоминского</w:t>
      </w:r>
      <w:r w:rsidRPr="00402D91">
        <w:rPr>
          <w:color w:val="auto"/>
          <w:sz w:val="28"/>
          <w:szCs w:val="28"/>
        </w:rPr>
        <w:t xml:space="preserve"> сельского поселения в части организации бюджетного процесса. Как показала проверка, формирование и исполнение бюджета поселения, осуществление бюджетных расходов, учет операций с бюджетными средствами в целом </w:t>
      </w:r>
      <w:r w:rsidR="00BD51DD" w:rsidRPr="00402D91">
        <w:rPr>
          <w:color w:val="auto"/>
          <w:sz w:val="28"/>
          <w:szCs w:val="28"/>
        </w:rPr>
        <w:t>соответствуют действующему</w:t>
      </w:r>
      <w:r w:rsidRPr="00402D91">
        <w:rPr>
          <w:color w:val="auto"/>
          <w:sz w:val="28"/>
          <w:szCs w:val="28"/>
        </w:rPr>
        <w:t xml:space="preserve"> законодательству.</w:t>
      </w:r>
    </w:p>
    <w:p w:rsidR="00E0225A" w:rsidRPr="00714D43" w:rsidRDefault="00CB3FA1" w:rsidP="00E0225A">
      <w:pPr>
        <w:pStyle w:val="af8"/>
        <w:rPr>
          <w:b/>
          <w:sz w:val="24"/>
          <w:szCs w:val="24"/>
        </w:rPr>
      </w:pPr>
      <w:r w:rsidRPr="00CB3FA1">
        <w:rPr>
          <w:szCs w:val="28"/>
        </w:rPr>
        <w:t xml:space="preserve">  </w:t>
      </w:r>
    </w:p>
    <w:p w:rsidR="00E0225A" w:rsidRPr="00E0225A" w:rsidRDefault="00E0225A" w:rsidP="00E0225A">
      <w:pPr>
        <w:pStyle w:val="af8"/>
        <w:jc w:val="both"/>
        <w:rPr>
          <w:b/>
          <w:szCs w:val="28"/>
        </w:rPr>
      </w:pPr>
      <w:r w:rsidRPr="00714D43">
        <w:rPr>
          <w:b/>
          <w:sz w:val="24"/>
          <w:szCs w:val="24"/>
        </w:rPr>
        <w:t xml:space="preserve">  </w:t>
      </w:r>
      <w:r w:rsidRPr="00E0225A">
        <w:rPr>
          <w:b/>
          <w:szCs w:val="28"/>
        </w:rPr>
        <w:t xml:space="preserve">Бюджет </w:t>
      </w:r>
      <w:proofErr w:type="gramStart"/>
      <w:r w:rsidRPr="00E0225A">
        <w:rPr>
          <w:b/>
          <w:szCs w:val="28"/>
        </w:rPr>
        <w:t>поселения  на</w:t>
      </w:r>
      <w:proofErr w:type="gramEnd"/>
      <w:r w:rsidRPr="00E0225A">
        <w:rPr>
          <w:b/>
          <w:szCs w:val="28"/>
        </w:rPr>
        <w:t xml:space="preserve"> 2017 год запланирован:</w:t>
      </w:r>
    </w:p>
    <w:p w:rsidR="00E0225A" w:rsidRPr="00E0225A" w:rsidRDefault="00E0225A" w:rsidP="00E0225A">
      <w:pPr>
        <w:pStyle w:val="af8"/>
        <w:jc w:val="both"/>
        <w:rPr>
          <w:b/>
          <w:szCs w:val="28"/>
        </w:rPr>
      </w:pPr>
      <w:r w:rsidRPr="00E0225A">
        <w:rPr>
          <w:b/>
          <w:szCs w:val="28"/>
        </w:rPr>
        <w:t xml:space="preserve">- по </w:t>
      </w:r>
      <w:proofErr w:type="gramStart"/>
      <w:r w:rsidRPr="00E0225A">
        <w:rPr>
          <w:b/>
          <w:szCs w:val="28"/>
        </w:rPr>
        <w:t>доходам  в</w:t>
      </w:r>
      <w:proofErr w:type="gramEnd"/>
      <w:r w:rsidRPr="00E0225A">
        <w:rPr>
          <w:b/>
          <w:szCs w:val="28"/>
        </w:rPr>
        <w:t xml:space="preserve"> сумме 17002.1 тыс. рублей, </w:t>
      </w:r>
    </w:p>
    <w:p w:rsidR="00E0225A" w:rsidRPr="00E0225A" w:rsidRDefault="00E0225A" w:rsidP="00E0225A">
      <w:pPr>
        <w:pStyle w:val="af8"/>
        <w:jc w:val="both"/>
        <w:rPr>
          <w:b/>
          <w:szCs w:val="28"/>
        </w:rPr>
      </w:pPr>
      <w:r w:rsidRPr="00E0225A">
        <w:rPr>
          <w:b/>
          <w:szCs w:val="28"/>
        </w:rPr>
        <w:t xml:space="preserve">- по расходам – 18030.9 тыс. рублей, </w:t>
      </w:r>
    </w:p>
    <w:p w:rsidR="00E0225A" w:rsidRPr="00E0225A" w:rsidRDefault="00E0225A" w:rsidP="00E0225A">
      <w:pPr>
        <w:pStyle w:val="af8"/>
        <w:jc w:val="both"/>
        <w:rPr>
          <w:b/>
          <w:szCs w:val="28"/>
        </w:rPr>
      </w:pPr>
      <w:r w:rsidRPr="00E0225A">
        <w:rPr>
          <w:szCs w:val="28"/>
        </w:rPr>
        <w:t xml:space="preserve">     </w:t>
      </w:r>
      <w:r w:rsidRPr="00E0225A">
        <w:rPr>
          <w:b/>
          <w:szCs w:val="28"/>
        </w:rPr>
        <w:t xml:space="preserve">Доходов </w:t>
      </w:r>
      <w:proofErr w:type="gramStart"/>
      <w:r w:rsidRPr="00E0225A">
        <w:rPr>
          <w:b/>
          <w:szCs w:val="28"/>
        </w:rPr>
        <w:t>в  бюджет</w:t>
      </w:r>
      <w:proofErr w:type="gramEnd"/>
      <w:r w:rsidRPr="00E0225A">
        <w:rPr>
          <w:b/>
          <w:szCs w:val="28"/>
        </w:rPr>
        <w:t xml:space="preserve"> поселения получено за  1 полугодие 2016 года   - 6868.2 тыс. руб., что составили 40.4% исполнения  годового плана. 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b/>
          <w:szCs w:val="28"/>
        </w:rPr>
        <w:t xml:space="preserve">     </w:t>
      </w:r>
      <w:r w:rsidRPr="00E0225A">
        <w:rPr>
          <w:szCs w:val="28"/>
        </w:rPr>
        <w:t xml:space="preserve">В сравнении с аналогичным периодом 2016 года уменьшение в 2017 году составило 299.6 тыс. руб.  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b/>
          <w:szCs w:val="28"/>
        </w:rPr>
        <w:t xml:space="preserve">    Налоговых и неналоговых   доходов </w:t>
      </w:r>
      <w:proofErr w:type="gramStart"/>
      <w:r w:rsidRPr="00E0225A">
        <w:rPr>
          <w:b/>
          <w:szCs w:val="28"/>
        </w:rPr>
        <w:t>в  бюджет</w:t>
      </w:r>
      <w:proofErr w:type="gramEnd"/>
      <w:r w:rsidRPr="00E0225A">
        <w:rPr>
          <w:b/>
          <w:szCs w:val="28"/>
        </w:rPr>
        <w:t xml:space="preserve"> за  1 полугодие 2017 года получили 2655.9 тыс. руб., что составили 34.9 % исполнения годового  плана.</w:t>
      </w:r>
      <w:r w:rsidRPr="00E0225A">
        <w:rPr>
          <w:szCs w:val="28"/>
        </w:rPr>
        <w:t xml:space="preserve"> Это </w:t>
      </w:r>
      <w:proofErr w:type="gramStart"/>
      <w:r w:rsidRPr="00E0225A">
        <w:rPr>
          <w:szCs w:val="28"/>
        </w:rPr>
        <w:t>меньше  на</w:t>
      </w:r>
      <w:proofErr w:type="gramEnd"/>
      <w:r w:rsidRPr="00E0225A">
        <w:rPr>
          <w:szCs w:val="28"/>
        </w:rPr>
        <w:t xml:space="preserve"> 579.5 тыс. руб. в  сравнении с аналогичным периодом 2016 год.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t xml:space="preserve">     В общем объеме </w:t>
      </w:r>
      <w:proofErr w:type="gramStart"/>
      <w:r w:rsidRPr="00E0225A">
        <w:rPr>
          <w:szCs w:val="28"/>
        </w:rPr>
        <w:t>поступивших  налоговых</w:t>
      </w:r>
      <w:proofErr w:type="gramEnd"/>
      <w:r w:rsidRPr="00E0225A">
        <w:rPr>
          <w:szCs w:val="28"/>
        </w:rPr>
        <w:t xml:space="preserve"> и неналоговых  доходов наибольший удельный вес составляют: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t xml:space="preserve">   - налог на доходы физических </w:t>
      </w:r>
      <w:proofErr w:type="gramStart"/>
      <w:r w:rsidRPr="00E0225A">
        <w:rPr>
          <w:szCs w:val="28"/>
        </w:rPr>
        <w:t>лиц  -</w:t>
      </w:r>
      <w:proofErr w:type="gramEnd"/>
      <w:r w:rsidRPr="00E0225A">
        <w:rPr>
          <w:szCs w:val="28"/>
        </w:rPr>
        <w:t xml:space="preserve">  710,0 тыс. руб.;  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t xml:space="preserve">   - земельный налог – 1314,9 тыс. руб.;   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t xml:space="preserve">   - единый сельскохозяйственный налог -  369.7 тыс. руб.;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t xml:space="preserve">    - доходы от аренды имущества – 274,3 тыс. руб.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b/>
          <w:szCs w:val="28"/>
        </w:rPr>
        <w:t xml:space="preserve">   Безвозмездные поступления</w:t>
      </w:r>
      <w:r w:rsidRPr="00E0225A">
        <w:rPr>
          <w:szCs w:val="28"/>
        </w:rPr>
        <w:t xml:space="preserve"> в бюджет поселения составили 4212,3 тыс. руб.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t xml:space="preserve">   </w:t>
      </w:r>
      <w:r w:rsidRPr="00E0225A">
        <w:rPr>
          <w:b/>
          <w:szCs w:val="28"/>
        </w:rPr>
        <w:t xml:space="preserve">Дотация </w:t>
      </w:r>
      <w:r w:rsidRPr="00E0225A">
        <w:rPr>
          <w:szCs w:val="28"/>
        </w:rPr>
        <w:t xml:space="preserve">бюджету поселения на </w:t>
      </w:r>
      <w:proofErr w:type="gramStart"/>
      <w:r w:rsidRPr="00E0225A">
        <w:rPr>
          <w:szCs w:val="28"/>
        </w:rPr>
        <w:t>выравнивание  бюджетной</w:t>
      </w:r>
      <w:proofErr w:type="gramEnd"/>
      <w:r w:rsidRPr="00E0225A">
        <w:rPr>
          <w:szCs w:val="28"/>
        </w:rPr>
        <w:t xml:space="preserve"> обеспеченности из областного бюджета  составили 3797.4 тыс. рублей. 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b/>
          <w:szCs w:val="28"/>
        </w:rPr>
        <w:t xml:space="preserve">   Субвенции </w:t>
      </w:r>
      <w:r w:rsidRPr="00E0225A">
        <w:rPr>
          <w:szCs w:val="28"/>
        </w:rPr>
        <w:t xml:space="preserve">на осуществление первичного воинского учета из областного бюджета </w:t>
      </w:r>
      <w:proofErr w:type="gramStart"/>
      <w:r w:rsidRPr="00E0225A">
        <w:rPr>
          <w:szCs w:val="28"/>
        </w:rPr>
        <w:t>составили  86.7</w:t>
      </w:r>
      <w:proofErr w:type="gramEnd"/>
      <w:r w:rsidRPr="00E0225A">
        <w:rPr>
          <w:szCs w:val="28"/>
        </w:rPr>
        <w:t xml:space="preserve"> тыс. руб.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b/>
          <w:szCs w:val="28"/>
        </w:rPr>
        <w:t xml:space="preserve">   Прочие межбюджетные трансферты из областного бюджета</w:t>
      </w:r>
      <w:r w:rsidRPr="00E0225A">
        <w:rPr>
          <w:szCs w:val="28"/>
        </w:rPr>
        <w:t xml:space="preserve">   составили 328.1 тыс. рублей на содержание дорог поселения.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b/>
          <w:szCs w:val="28"/>
        </w:rPr>
        <w:t xml:space="preserve">   </w:t>
      </w:r>
      <w:proofErr w:type="gramStart"/>
      <w:r w:rsidRPr="00E0225A">
        <w:rPr>
          <w:b/>
          <w:szCs w:val="28"/>
        </w:rPr>
        <w:t>Расходы  бюджета</w:t>
      </w:r>
      <w:proofErr w:type="gramEnd"/>
      <w:r w:rsidRPr="00E0225A">
        <w:rPr>
          <w:b/>
          <w:szCs w:val="28"/>
        </w:rPr>
        <w:t xml:space="preserve"> поселения за 1 полугодие 2017 года составили 8156,6 тыс. руб</w:t>
      </w:r>
      <w:r w:rsidRPr="00E0225A">
        <w:rPr>
          <w:szCs w:val="28"/>
        </w:rPr>
        <w:t>.</w:t>
      </w:r>
    </w:p>
    <w:p w:rsidR="00E0225A" w:rsidRPr="00E0225A" w:rsidRDefault="00E0225A" w:rsidP="00E0225A">
      <w:pPr>
        <w:pStyle w:val="af8"/>
        <w:jc w:val="both"/>
        <w:rPr>
          <w:i/>
          <w:szCs w:val="28"/>
        </w:rPr>
      </w:pPr>
      <w:r w:rsidRPr="00E0225A">
        <w:rPr>
          <w:color w:val="000000"/>
          <w:szCs w:val="28"/>
        </w:rPr>
        <w:t xml:space="preserve">  </w:t>
      </w:r>
      <w:r w:rsidRPr="00E0225A">
        <w:rPr>
          <w:szCs w:val="28"/>
        </w:rPr>
        <w:t xml:space="preserve">На реализацию 12 </w:t>
      </w:r>
      <w:proofErr w:type="gramStart"/>
      <w:r w:rsidRPr="00E0225A">
        <w:rPr>
          <w:szCs w:val="28"/>
        </w:rPr>
        <w:t>муниципальных  программ</w:t>
      </w:r>
      <w:proofErr w:type="gramEnd"/>
      <w:r w:rsidRPr="00E0225A">
        <w:rPr>
          <w:szCs w:val="28"/>
        </w:rPr>
        <w:t xml:space="preserve"> поселения  израсходовано 4795,9 тыс. рублей, что составило 58,8 процентов всех расходов произведённых за 1 полугодие 2017 года. 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lastRenderedPageBreak/>
        <w:t xml:space="preserve">   В рамках </w:t>
      </w:r>
      <w:proofErr w:type="gramStart"/>
      <w:r w:rsidRPr="00E0225A">
        <w:rPr>
          <w:szCs w:val="28"/>
        </w:rPr>
        <w:t xml:space="preserve">исполнения </w:t>
      </w:r>
      <w:r w:rsidRPr="00E0225A">
        <w:rPr>
          <w:rFonts w:eastAsia="Calibri"/>
          <w:szCs w:val="28"/>
          <w:lang w:eastAsia="en-US"/>
        </w:rPr>
        <w:t xml:space="preserve"> муниципальной</w:t>
      </w:r>
      <w:proofErr w:type="gramEnd"/>
      <w:r w:rsidRPr="00E0225A">
        <w:rPr>
          <w:szCs w:val="28"/>
        </w:rPr>
        <w:t xml:space="preserve"> программы </w:t>
      </w:r>
      <w:r w:rsidRPr="00E0225A">
        <w:rPr>
          <w:b/>
          <w:szCs w:val="28"/>
        </w:rPr>
        <w:t>«Защита населения и территории от чрезвычайных ситуаций, обеспечение пожарной безопасности и  людей на воде» израсходовано – 443,6 тыс. руб.</w:t>
      </w:r>
      <w:r w:rsidRPr="00E0225A">
        <w:rPr>
          <w:szCs w:val="28"/>
        </w:rPr>
        <w:t xml:space="preserve">  в том числе: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b/>
          <w:color w:val="00B050"/>
          <w:szCs w:val="28"/>
        </w:rPr>
        <w:t xml:space="preserve">   </w:t>
      </w:r>
      <w:r w:rsidRPr="00E0225A">
        <w:rPr>
          <w:szCs w:val="28"/>
        </w:rPr>
        <w:t xml:space="preserve">- передано в район на выполнение полномочий по созданию, содержанию и организации деятельности пожарной </w:t>
      </w:r>
      <w:proofErr w:type="gramStart"/>
      <w:r w:rsidRPr="00E0225A">
        <w:rPr>
          <w:szCs w:val="28"/>
        </w:rPr>
        <w:t>команды  -</w:t>
      </w:r>
      <w:proofErr w:type="gramEnd"/>
      <w:r w:rsidRPr="00E0225A">
        <w:rPr>
          <w:szCs w:val="28"/>
        </w:rPr>
        <w:t xml:space="preserve"> 443,6 тыс. руб.  </w:t>
      </w:r>
    </w:p>
    <w:p w:rsidR="00E0225A" w:rsidRPr="00E0225A" w:rsidRDefault="00E0225A" w:rsidP="00E0225A">
      <w:pPr>
        <w:pStyle w:val="af8"/>
        <w:jc w:val="both"/>
        <w:rPr>
          <w:rFonts w:eastAsia="Calibri"/>
          <w:b/>
          <w:szCs w:val="28"/>
          <w:lang w:eastAsia="en-US"/>
        </w:rPr>
      </w:pPr>
      <w:r w:rsidRPr="00E0225A">
        <w:rPr>
          <w:szCs w:val="28"/>
        </w:rPr>
        <w:t xml:space="preserve">         </w:t>
      </w:r>
      <w:r w:rsidRPr="00E0225A">
        <w:rPr>
          <w:rFonts w:eastAsia="Calibri"/>
          <w:szCs w:val="28"/>
          <w:lang w:eastAsia="en-US"/>
        </w:rPr>
        <w:t xml:space="preserve">В рамках </w:t>
      </w:r>
      <w:proofErr w:type="gramStart"/>
      <w:r w:rsidRPr="00E0225A">
        <w:rPr>
          <w:rFonts w:eastAsia="Calibri"/>
          <w:szCs w:val="28"/>
          <w:lang w:eastAsia="en-US"/>
        </w:rPr>
        <w:t xml:space="preserve">исполнения </w:t>
      </w:r>
      <w:r w:rsidRPr="00E0225A">
        <w:rPr>
          <w:szCs w:val="28"/>
        </w:rPr>
        <w:t xml:space="preserve"> </w:t>
      </w:r>
      <w:r w:rsidRPr="00E0225A">
        <w:rPr>
          <w:rFonts w:eastAsia="Calibri"/>
          <w:szCs w:val="28"/>
          <w:lang w:eastAsia="en-US"/>
        </w:rPr>
        <w:t>муниципальной</w:t>
      </w:r>
      <w:proofErr w:type="gramEnd"/>
      <w:r w:rsidRPr="00E0225A">
        <w:rPr>
          <w:szCs w:val="28"/>
        </w:rPr>
        <w:t xml:space="preserve"> программы </w:t>
      </w:r>
      <w:r w:rsidRPr="00E0225A">
        <w:rPr>
          <w:rFonts w:eastAsia="Calibri"/>
          <w:b/>
          <w:szCs w:val="28"/>
          <w:lang w:eastAsia="en-US"/>
        </w:rPr>
        <w:t>«Управление имуществом» израсходовано 283,6 тыс. руб</w:t>
      </w:r>
      <w:r w:rsidRPr="00E0225A">
        <w:rPr>
          <w:rFonts w:eastAsia="Calibri"/>
          <w:szCs w:val="28"/>
          <w:lang w:eastAsia="en-US"/>
        </w:rPr>
        <w:t>.</w:t>
      </w:r>
    </w:p>
    <w:p w:rsidR="00E0225A" w:rsidRPr="00E0225A" w:rsidRDefault="00E0225A" w:rsidP="00E0225A">
      <w:pPr>
        <w:pStyle w:val="af8"/>
        <w:jc w:val="both"/>
        <w:rPr>
          <w:rFonts w:eastAsia="Calibri"/>
          <w:szCs w:val="28"/>
          <w:lang w:eastAsia="en-US"/>
        </w:rPr>
      </w:pPr>
      <w:r w:rsidRPr="00E0225A">
        <w:rPr>
          <w:szCs w:val="28"/>
        </w:rPr>
        <w:t xml:space="preserve">         В рамках </w:t>
      </w:r>
      <w:proofErr w:type="gramStart"/>
      <w:r w:rsidRPr="00E0225A">
        <w:rPr>
          <w:szCs w:val="28"/>
        </w:rPr>
        <w:t xml:space="preserve">исполнения  </w:t>
      </w:r>
      <w:r w:rsidRPr="00E0225A">
        <w:rPr>
          <w:rFonts w:eastAsia="Calibri"/>
          <w:szCs w:val="28"/>
          <w:lang w:eastAsia="en-US"/>
        </w:rPr>
        <w:t>муниципальной</w:t>
      </w:r>
      <w:proofErr w:type="gramEnd"/>
      <w:r w:rsidRPr="00E0225A">
        <w:rPr>
          <w:szCs w:val="28"/>
        </w:rPr>
        <w:t xml:space="preserve"> </w:t>
      </w:r>
      <w:r w:rsidRPr="00E0225A">
        <w:rPr>
          <w:b/>
          <w:szCs w:val="28"/>
        </w:rPr>
        <w:t xml:space="preserve">программы </w:t>
      </w:r>
      <w:r w:rsidRPr="00E0225A">
        <w:rPr>
          <w:rFonts w:eastAsia="Calibri"/>
          <w:b/>
          <w:szCs w:val="28"/>
          <w:lang w:eastAsia="en-US"/>
        </w:rPr>
        <w:t xml:space="preserve">«Развитие транспортной системы» израсходовано 304,0 тыс. руб. </w:t>
      </w:r>
      <w:r w:rsidRPr="00E0225A">
        <w:rPr>
          <w:rFonts w:eastAsia="Calibri"/>
          <w:szCs w:val="28"/>
          <w:lang w:eastAsia="en-US"/>
        </w:rPr>
        <w:t>на содержание дорог.</w:t>
      </w:r>
    </w:p>
    <w:p w:rsidR="00E0225A" w:rsidRPr="00E0225A" w:rsidRDefault="00E0225A" w:rsidP="00E0225A">
      <w:pPr>
        <w:pStyle w:val="af8"/>
        <w:jc w:val="both"/>
        <w:rPr>
          <w:rFonts w:eastAsia="Calibri"/>
          <w:i/>
          <w:szCs w:val="28"/>
          <w:lang w:eastAsia="en-US"/>
        </w:rPr>
      </w:pPr>
      <w:r w:rsidRPr="00E0225A">
        <w:rPr>
          <w:rFonts w:eastAsia="Calibri"/>
          <w:szCs w:val="28"/>
          <w:lang w:eastAsia="en-US"/>
        </w:rPr>
        <w:t xml:space="preserve">         В рамках </w:t>
      </w:r>
      <w:proofErr w:type="gramStart"/>
      <w:r w:rsidRPr="00E0225A">
        <w:rPr>
          <w:rFonts w:eastAsia="Calibri"/>
          <w:szCs w:val="28"/>
          <w:lang w:eastAsia="en-US"/>
        </w:rPr>
        <w:t xml:space="preserve">исполнения </w:t>
      </w:r>
      <w:r w:rsidRPr="00E0225A">
        <w:rPr>
          <w:szCs w:val="28"/>
        </w:rPr>
        <w:t xml:space="preserve"> </w:t>
      </w:r>
      <w:r w:rsidRPr="00E0225A">
        <w:rPr>
          <w:rFonts w:eastAsia="Calibri"/>
          <w:szCs w:val="28"/>
          <w:lang w:eastAsia="en-US"/>
        </w:rPr>
        <w:t>муниципальной</w:t>
      </w:r>
      <w:proofErr w:type="gramEnd"/>
      <w:r w:rsidRPr="00E0225A">
        <w:rPr>
          <w:szCs w:val="28"/>
        </w:rPr>
        <w:t xml:space="preserve"> программы</w:t>
      </w:r>
      <w:r w:rsidRPr="00E0225A">
        <w:rPr>
          <w:rFonts w:eastAsia="Calibri"/>
          <w:szCs w:val="28"/>
          <w:lang w:eastAsia="en-US"/>
        </w:rPr>
        <w:t xml:space="preserve"> </w:t>
      </w:r>
      <w:r w:rsidRPr="00E0225A">
        <w:rPr>
          <w:rFonts w:eastAsia="Calibri"/>
          <w:b/>
          <w:szCs w:val="28"/>
          <w:lang w:eastAsia="en-US"/>
        </w:rPr>
        <w:t>«Комплексное благоустройство территории» израсходовано всего  859,0 тыс. руб</w:t>
      </w:r>
      <w:r w:rsidRPr="00E0225A">
        <w:rPr>
          <w:rFonts w:eastAsia="Calibri"/>
          <w:szCs w:val="28"/>
          <w:lang w:eastAsia="en-US"/>
        </w:rPr>
        <w:t>. в том числе  по оплате активной эл. энергия  – 389,2 тыс. руб.  на содержание уличного линий уличного освещения   - 99,5 тыс. руб.</w:t>
      </w:r>
    </w:p>
    <w:p w:rsidR="00E0225A" w:rsidRPr="00E0225A" w:rsidRDefault="00E0225A" w:rsidP="00E0225A">
      <w:pPr>
        <w:pStyle w:val="af8"/>
        <w:jc w:val="both"/>
        <w:rPr>
          <w:rFonts w:eastAsia="Calibri"/>
          <w:szCs w:val="28"/>
          <w:lang w:eastAsia="en-US"/>
        </w:rPr>
      </w:pPr>
      <w:r w:rsidRPr="00E0225A">
        <w:rPr>
          <w:rFonts w:eastAsia="Calibri"/>
          <w:szCs w:val="28"/>
          <w:lang w:eastAsia="en-US"/>
        </w:rPr>
        <w:t xml:space="preserve">         В рамках </w:t>
      </w:r>
      <w:proofErr w:type="gramStart"/>
      <w:r w:rsidRPr="00E0225A">
        <w:rPr>
          <w:rFonts w:eastAsia="Calibri"/>
          <w:szCs w:val="28"/>
          <w:lang w:eastAsia="en-US"/>
        </w:rPr>
        <w:t xml:space="preserve">исполнения </w:t>
      </w:r>
      <w:r w:rsidRPr="00E0225A">
        <w:rPr>
          <w:szCs w:val="28"/>
        </w:rPr>
        <w:t xml:space="preserve"> </w:t>
      </w:r>
      <w:r w:rsidRPr="00E0225A">
        <w:rPr>
          <w:rFonts w:eastAsia="Calibri"/>
          <w:szCs w:val="28"/>
          <w:lang w:eastAsia="en-US"/>
        </w:rPr>
        <w:t>муниципальной</w:t>
      </w:r>
      <w:proofErr w:type="gramEnd"/>
      <w:r w:rsidRPr="00E0225A">
        <w:rPr>
          <w:szCs w:val="28"/>
        </w:rPr>
        <w:t xml:space="preserve"> программы </w:t>
      </w:r>
      <w:r w:rsidRPr="00E0225A">
        <w:rPr>
          <w:rFonts w:eastAsia="Calibri"/>
          <w:b/>
          <w:szCs w:val="28"/>
          <w:lang w:eastAsia="en-US"/>
        </w:rPr>
        <w:t xml:space="preserve">«Культура» израсходовано – 2372,1 тыс. руб. </w:t>
      </w:r>
      <w:r w:rsidRPr="00E0225A">
        <w:rPr>
          <w:rFonts w:eastAsia="Calibri"/>
          <w:szCs w:val="28"/>
          <w:lang w:eastAsia="en-US"/>
        </w:rPr>
        <w:t xml:space="preserve">в том числе: 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rFonts w:eastAsia="Calibri"/>
          <w:szCs w:val="28"/>
          <w:lang w:eastAsia="en-US"/>
        </w:rPr>
        <w:t xml:space="preserve">   - на выполнение муниципального задания домами культуры 2319,4 </w:t>
      </w:r>
      <w:r w:rsidRPr="00E0225A">
        <w:rPr>
          <w:szCs w:val="28"/>
        </w:rPr>
        <w:t xml:space="preserve">тыс. руб. 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rFonts w:eastAsia="Calibri"/>
          <w:szCs w:val="28"/>
          <w:lang w:eastAsia="en-US"/>
        </w:rPr>
        <w:t xml:space="preserve">         В рамках исполнения</w:t>
      </w:r>
      <w:r w:rsidRPr="00E0225A">
        <w:rPr>
          <w:szCs w:val="28"/>
        </w:rPr>
        <w:t xml:space="preserve"> </w:t>
      </w:r>
      <w:r w:rsidRPr="00E0225A">
        <w:rPr>
          <w:rFonts w:eastAsia="Calibri"/>
          <w:szCs w:val="28"/>
          <w:lang w:eastAsia="en-US"/>
        </w:rPr>
        <w:t>муниципальной</w:t>
      </w:r>
      <w:r w:rsidRPr="00E0225A">
        <w:rPr>
          <w:szCs w:val="28"/>
        </w:rPr>
        <w:t xml:space="preserve"> программы </w:t>
      </w:r>
      <w:r w:rsidRPr="00E0225A">
        <w:rPr>
          <w:b/>
          <w:szCs w:val="28"/>
        </w:rPr>
        <w:t>«Развитие физкультурно-оздоровительной работы и спортивных мероприятий» израсходовано 97,4 тыс. руб</w:t>
      </w:r>
      <w:r w:rsidRPr="00E0225A">
        <w:rPr>
          <w:szCs w:val="28"/>
        </w:rPr>
        <w:t xml:space="preserve">. </w:t>
      </w:r>
    </w:p>
    <w:p w:rsidR="00E0225A" w:rsidRPr="00E0225A" w:rsidRDefault="00E0225A" w:rsidP="00E0225A">
      <w:pPr>
        <w:pStyle w:val="af8"/>
        <w:jc w:val="both"/>
        <w:rPr>
          <w:rFonts w:eastAsia="Calibri"/>
          <w:szCs w:val="28"/>
          <w:lang w:eastAsia="en-US"/>
        </w:rPr>
      </w:pPr>
      <w:r w:rsidRPr="00E0225A">
        <w:rPr>
          <w:rFonts w:eastAsia="Calibri"/>
          <w:szCs w:val="28"/>
          <w:lang w:eastAsia="en-US"/>
        </w:rPr>
        <w:t xml:space="preserve">        В рамках </w:t>
      </w:r>
      <w:proofErr w:type="gramStart"/>
      <w:r w:rsidRPr="00E0225A">
        <w:rPr>
          <w:rFonts w:eastAsia="Calibri"/>
          <w:szCs w:val="28"/>
          <w:lang w:eastAsia="en-US"/>
        </w:rPr>
        <w:t xml:space="preserve">исполнения </w:t>
      </w:r>
      <w:r w:rsidRPr="00E0225A">
        <w:rPr>
          <w:szCs w:val="28"/>
        </w:rPr>
        <w:t xml:space="preserve"> </w:t>
      </w:r>
      <w:r w:rsidRPr="00E0225A">
        <w:rPr>
          <w:rFonts w:eastAsia="Calibri"/>
          <w:szCs w:val="28"/>
          <w:lang w:eastAsia="en-US"/>
        </w:rPr>
        <w:t>муниципальной</w:t>
      </w:r>
      <w:proofErr w:type="gramEnd"/>
      <w:r w:rsidRPr="00E0225A">
        <w:rPr>
          <w:szCs w:val="28"/>
        </w:rPr>
        <w:t xml:space="preserve"> программы </w:t>
      </w:r>
      <w:r w:rsidRPr="00E0225A">
        <w:rPr>
          <w:rFonts w:eastAsia="Calibri"/>
          <w:b/>
          <w:szCs w:val="28"/>
          <w:lang w:eastAsia="en-US"/>
        </w:rPr>
        <w:t>«Обеспечение качественными жилищными услугами населения Истоминского сельского поселения»   израсходовано 28,6 тыс. руб</w:t>
      </w:r>
      <w:r w:rsidRPr="00E0225A">
        <w:rPr>
          <w:rFonts w:eastAsia="Calibri"/>
          <w:szCs w:val="28"/>
          <w:lang w:eastAsia="en-US"/>
        </w:rPr>
        <w:t>.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t xml:space="preserve">                  В рамках </w:t>
      </w:r>
      <w:proofErr w:type="gramStart"/>
      <w:r w:rsidRPr="00E0225A">
        <w:rPr>
          <w:szCs w:val="28"/>
        </w:rPr>
        <w:t xml:space="preserve">исполнения  </w:t>
      </w:r>
      <w:r w:rsidRPr="00E0225A">
        <w:rPr>
          <w:rFonts w:eastAsia="Calibri"/>
          <w:szCs w:val="28"/>
          <w:lang w:eastAsia="en-US"/>
        </w:rPr>
        <w:t>муниципальной</w:t>
      </w:r>
      <w:proofErr w:type="gramEnd"/>
      <w:r w:rsidRPr="00E0225A">
        <w:rPr>
          <w:szCs w:val="28"/>
        </w:rPr>
        <w:t xml:space="preserve"> программы </w:t>
      </w:r>
      <w:r w:rsidRPr="00E0225A">
        <w:rPr>
          <w:b/>
          <w:szCs w:val="28"/>
        </w:rPr>
        <w:t>"</w:t>
      </w:r>
      <w:r w:rsidRPr="00E0225A">
        <w:rPr>
          <w:rFonts w:cs="TimesNewRoman"/>
          <w:b/>
          <w:szCs w:val="28"/>
        </w:rPr>
        <w:t>Региональная политика</w:t>
      </w:r>
      <w:r w:rsidRPr="00E0225A">
        <w:rPr>
          <w:b/>
          <w:szCs w:val="28"/>
        </w:rPr>
        <w:t>"</w:t>
      </w:r>
      <w:r w:rsidRPr="00E0225A">
        <w:rPr>
          <w:rFonts w:cs="TimesNewRoman"/>
          <w:b/>
          <w:szCs w:val="28"/>
        </w:rPr>
        <w:t xml:space="preserve"> – </w:t>
      </w:r>
      <w:r w:rsidRPr="00E0225A">
        <w:rPr>
          <w:szCs w:val="28"/>
        </w:rPr>
        <w:t>11,85 тыс. руб. на обучение сотрудников администрации.</w:t>
      </w:r>
    </w:p>
    <w:p w:rsidR="00E0225A" w:rsidRPr="00E0225A" w:rsidRDefault="00E0225A" w:rsidP="00E0225A">
      <w:pPr>
        <w:pStyle w:val="af8"/>
        <w:ind w:firstLine="708"/>
        <w:jc w:val="both"/>
        <w:rPr>
          <w:szCs w:val="28"/>
        </w:rPr>
      </w:pPr>
      <w:r w:rsidRPr="00E0225A">
        <w:rPr>
          <w:szCs w:val="28"/>
        </w:rPr>
        <w:t xml:space="preserve">В рамках </w:t>
      </w:r>
      <w:proofErr w:type="gramStart"/>
      <w:r w:rsidRPr="00E0225A">
        <w:rPr>
          <w:szCs w:val="28"/>
        </w:rPr>
        <w:t xml:space="preserve">исполнения  </w:t>
      </w:r>
      <w:r w:rsidRPr="00E0225A">
        <w:rPr>
          <w:rFonts w:eastAsia="Calibri"/>
          <w:szCs w:val="28"/>
          <w:lang w:eastAsia="en-US"/>
        </w:rPr>
        <w:t>муниципальной</w:t>
      </w:r>
      <w:proofErr w:type="gramEnd"/>
      <w:r w:rsidRPr="00E0225A">
        <w:rPr>
          <w:szCs w:val="28"/>
        </w:rPr>
        <w:t xml:space="preserve"> программы </w:t>
      </w:r>
      <w:r w:rsidRPr="00E0225A">
        <w:rPr>
          <w:b/>
          <w:szCs w:val="28"/>
        </w:rPr>
        <w:t>"</w:t>
      </w:r>
      <w:r w:rsidRPr="00E0225A">
        <w:rPr>
          <w:rFonts w:cs="TimesNewRoman"/>
          <w:b/>
          <w:szCs w:val="28"/>
        </w:rPr>
        <w:t>Информационное сообщество</w:t>
      </w:r>
      <w:r w:rsidRPr="00E0225A">
        <w:rPr>
          <w:b/>
          <w:szCs w:val="28"/>
        </w:rPr>
        <w:t>"</w:t>
      </w:r>
      <w:r w:rsidRPr="00E0225A">
        <w:rPr>
          <w:rFonts w:cs="TimesNewRoman"/>
          <w:b/>
          <w:szCs w:val="28"/>
        </w:rPr>
        <w:t xml:space="preserve"> </w:t>
      </w:r>
      <w:r w:rsidRPr="00E0225A">
        <w:rPr>
          <w:rFonts w:cs="TimesNewRoman"/>
          <w:szCs w:val="28"/>
        </w:rPr>
        <w:t xml:space="preserve">– </w:t>
      </w:r>
      <w:r w:rsidRPr="00E0225A">
        <w:rPr>
          <w:szCs w:val="28"/>
        </w:rPr>
        <w:t>275,2 тыс. руб. на содержание автоматизированных рабочих мест, обновление и сопровождение программ, ремонт оргтехники.</w:t>
      </w:r>
    </w:p>
    <w:p w:rsidR="00E0225A" w:rsidRPr="00E0225A" w:rsidRDefault="00E0225A" w:rsidP="00E0225A">
      <w:pPr>
        <w:pStyle w:val="af8"/>
        <w:ind w:firstLine="708"/>
        <w:jc w:val="both"/>
        <w:rPr>
          <w:szCs w:val="28"/>
        </w:rPr>
      </w:pPr>
      <w:r w:rsidRPr="00E0225A">
        <w:rPr>
          <w:szCs w:val="28"/>
        </w:rPr>
        <w:t xml:space="preserve">В рамках </w:t>
      </w:r>
      <w:proofErr w:type="gramStart"/>
      <w:r w:rsidRPr="00E0225A">
        <w:rPr>
          <w:szCs w:val="28"/>
        </w:rPr>
        <w:t xml:space="preserve">исполнения  </w:t>
      </w:r>
      <w:r w:rsidRPr="00E0225A">
        <w:rPr>
          <w:rFonts w:eastAsia="Calibri"/>
          <w:szCs w:val="28"/>
          <w:lang w:eastAsia="en-US"/>
        </w:rPr>
        <w:t>муниципальной</w:t>
      </w:r>
      <w:proofErr w:type="gramEnd"/>
      <w:r w:rsidRPr="00E0225A">
        <w:rPr>
          <w:szCs w:val="28"/>
        </w:rPr>
        <w:t xml:space="preserve"> программы </w:t>
      </w:r>
      <w:r w:rsidRPr="00E0225A">
        <w:rPr>
          <w:b/>
          <w:szCs w:val="28"/>
        </w:rPr>
        <w:t>"</w:t>
      </w:r>
      <w:r w:rsidRPr="00E0225A">
        <w:rPr>
          <w:rFonts w:cs="TimesNewRoman"/>
          <w:b/>
          <w:szCs w:val="28"/>
        </w:rPr>
        <w:t>Содействие занятости населения</w:t>
      </w:r>
      <w:r w:rsidRPr="00E0225A">
        <w:rPr>
          <w:b/>
          <w:szCs w:val="28"/>
        </w:rPr>
        <w:t>"</w:t>
      </w:r>
      <w:r w:rsidRPr="00E0225A">
        <w:rPr>
          <w:rFonts w:cs="TimesNewRoman"/>
          <w:b/>
          <w:szCs w:val="28"/>
        </w:rPr>
        <w:t xml:space="preserve"> – </w:t>
      </w:r>
      <w:r w:rsidRPr="00E0225A">
        <w:rPr>
          <w:b/>
          <w:szCs w:val="28"/>
        </w:rPr>
        <w:t>38,8 тыс. руб.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rFonts w:cs="TimesNewRoman"/>
          <w:b/>
          <w:szCs w:val="28"/>
        </w:rPr>
        <w:t xml:space="preserve">         </w:t>
      </w:r>
      <w:r w:rsidRPr="00E0225A">
        <w:rPr>
          <w:szCs w:val="28"/>
        </w:rPr>
        <w:t>На осуществление воинского учета израсходовано –79,0 тыс. руб.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t xml:space="preserve">         Объем расходов на финансовое обеспечение выполнения функций </w:t>
      </w:r>
      <w:proofErr w:type="gramStart"/>
      <w:r w:rsidRPr="00E0225A">
        <w:rPr>
          <w:szCs w:val="28"/>
        </w:rPr>
        <w:t>руководства  и</w:t>
      </w:r>
      <w:proofErr w:type="gramEnd"/>
      <w:r w:rsidRPr="00E0225A">
        <w:rPr>
          <w:szCs w:val="28"/>
        </w:rPr>
        <w:t xml:space="preserve"> управление  органов местного самоуправления составили 3252,2 тыс. рублей в том числе: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t>- на оплату труда 3096,5 тыс. руб.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t>- услуги связи – 52,8 тыс. руб.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t>- коммунальные услуги – 96,6 тыс. руб.</w:t>
      </w:r>
    </w:p>
    <w:p w:rsidR="00E0225A" w:rsidRPr="00E0225A" w:rsidRDefault="00E0225A" w:rsidP="00E0225A">
      <w:pPr>
        <w:pStyle w:val="af8"/>
        <w:jc w:val="both"/>
        <w:rPr>
          <w:b/>
          <w:szCs w:val="28"/>
        </w:rPr>
      </w:pPr>
      <w:r w:rsidRPr="00E0225A">
        <w:rPr>
          <w:szCs w:val="28"/>
        </w:rPr>
        <w:tab/>
      </w:r>
      <w:r w:rsidRPr="00E0225A">
        <w:rPr>
          <w:b/>
          <w:szCs w:val="28"/>
        </w:rPr>
        <w:t xml:space="preserve">На 1 июля 2017 года дефицит бюджета </w:t>
      </w:r>
      <w:proofErr w:type="gramStart"/>
      <w:r w:rsidRPr="00E0225A">
        <w:rPr>
          <w:b/>
          <w:szCs w:val="28"/>
        </w:rPr>
        <w:t>поселения  составил</w:t>
      </w:r>
      <w:proofErr w:type="gramEnd"/>
      <w:r w:rsidRPr="00E0225A">
        <w:rPr>
          <w:b/>
          <w:szCs w:val="28"/>
        </w:rPr>
        <w:t xml:space="preserve"> 1288,4тыс. руб.</w:t>
      </w:r>
    </w:p>
    <w:p w:rsidR="00E0225A" w:rsidRPr="00E0225A" w:rsidRDefault="00E0225A" w:rsidP="00E0225A">
      <w:pPr>
        <w:pStyle w:val="af8"/>
        <w:jc w:val="both"/>
        <w:rPr>
          <w:szCs w:val="28"/>
        </w:rPr>
      </w:pPr>
      <w:r w:rsidRPr="00E0225A">
        <w:rPr>
          <w:szCs w:val="28"/>
        </w:rPr>
        <w:tab/>
      </w:r>
    </w:p>
    <w:p w:rsidR="00E0225A" w:rsidRDefault="00E0225A" w:rsidP="00E0225A">
      <w:pPr>
        <w:pStyle w:val="af8"/>
        <w:jc w:val="both"/>
        <w:rPr>
          <w:b/>
          <w:szCs w:val="28"/>
        </w:rPr>
      </w:pPr>
      <w:r w:rsidRPr="00E0225A">
        <w:rPr>
          <w:szCs w:val="28"/>
        </w:rPr>
        <w:t xml:space="preserve">          </w:t>
      </w:r>
      <w:r w:rsidRPr="00E0225A">
        <w:rPr>
          <w:b/>
          <w:szCs w:val="28"/>
        </w:rPr>
        <w:t xml:space="preserve">Остатки на счете </w:t>
      </w:r>
      <w:proofErr w:type="gramStart"/>
      <w:r w:rsidRPr="00E0225A">
        <w:rPr>
          <w:b/>
          <w:szCs w:val="28"/>
        </w:rPr>
        <w:t>поселения  на</w:t>
      </w:r>
      <w:proofErr w:type="gramEnd"/>
      <w:r w:rsidRPr="00E0225A">
        <w:rPr>
          <w:b/>
          <w:szCs w:val="28"/>
        </w:rPr>
        <w:t xml:space="preserve"> 01.07.2017 составляют 52,5 тыс. руб. </w:t>
      </w:r>
    </w:p>
    <w:p w:rsidR="00E0225A" w:rsidRDefault="00E0225A" w:rsidP="00E0225A">
      <w:pPr>
        <w:pStyle w:val="af8"/>
        <w:jc w:val="both"/>
        <w:rPr>
          <w:b/>
          <w:szCs w:val="28"/>
        </w:rPr>
      </w:pPr>
    </w:p>
    <w:p w:rsidR="00E0225A" w:rsidRDefault="00E0225A" w:rsidP="00E0225A">
      <w:pPr>
        <w:pStyle w:val="af8"/>
        <w:jc w:val="center"/>
        <w:rPr>
          <w:b/>
          <w:szCs w:val="28"/>
          <w:u w:val="single"/>
        </w:rPr>
      </w:pPr>
      <w:r w:rsidRPr="00E0225A">
        <w:rPr>
          <w:b/>
          <w:szCs w:val="28"/>
          <w:u w:val="single"/>
        </w:rPr>
        <w:t>Налоги на недвижимость</w:t>
      </w:r>
    </w:p>
    <w:p w:rsidR="00E0225A" w:rsidRDefault="00E0225A" w:rsidP="00E0225A">
      <w:pPr>
        <w:pStyle w:val="af8"/>
        <w:jc w:val="center"/>
        <w:rPr>
          <w:b/>
          <w:szCs w:val="28"/>
          <w:u w:val="single"/>
        </w:rPr>
      </w:pPr>
    </w:p>
    <w:p w:rsidR="00E0225A" w:rsidRPr="00375439" w:rsidRDefault="00E0225A" w:rsidP="00E022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5439">
        <w:rPr>
          <w:rFonts w:ascii="Times New Roman" w:eastAsia="Times New Roman" w:hAnsi="Times New Roman" w:cs="Times New Roman"/>
          <w:sz w:val="28"/>
          <w:szCs w:val="28"/>
        </w:rPr>
        <w:t>С 1 января 201</w:t>
      </w:r>
      <w:r w:rsidRPr="00581A6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5439">
        <w:rPr>
          <w:rFonts w:ascii="Times New Roman" w:eastAsia="Times New Roman" w:hAnsi="Times New Roman" w:cs="Times New Roman"/>
          <w:sz w:val="28"/>
          <w:szCs w:val="28"/>
        </w:rPr>
        <w:t xml:space="preserve"> года в Ростовской </w:t>
      </w:r>
      <w:proofErr w:type="gramStart"/>
      <w:r w:rsidRPr="00375439">
        <w:rPr>
          <w:rFonts w:ascii="Times New Roman" w:eastAsia="Times New Roman" w:hAnsi="Times New Roman" w:cs="Times New Roman"/>
          <w:sz w:val="28"/>
          <w:szCs w:val="28"/>
        </w:rPr>
        <w:t>области  налог</w:t>
      </w:r>
      <w:proofErr w:type="gramEnd"/>
      <w:r w:rsidRPr="00375439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лиц, будет  рассчитывается исходя из кадастровой (оценочной) стоимости недвижимого имущества, раньше рассчитывался из  инвентаризационной стоимости жилья . Сейчас новый налог начисляется только в 28 регионах, но к 2020 году он будет действовать по всей территории страны.</w:t>
      </w:r>
    </w:p>
    <w:p w:rsidR="00E0225A" w:rsidRPr="00375439" w:rsidRDefault="00E0225A" w:rsidP="00E022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5439">
        <w:rPr>
          <w:rFonts w:ascii="Times New Roman" w:eastAsia="Times New Roman" w:hAnsi="Times New Roman" w:cs="Times New Roman"/>
          <w:sz w:val="28"/>
          <w:szCs w:val="28"/>
        </w:rPr>
        <w:t xml:space="preserve">Чтобы рассчитать сумму нового налога на недвижимость, первым делом нужно узнать, какова кадастровая стоимость вашей квартиры или дома. Это можно сделать на сайте </w:t>
      </w:r>
      <w:proofErr w:type="spellStart"/>
      <w:r w:rsidRPr="00375439">
        <w:rPr>
          <w:rFonts w:ascii="Times New Roman" w:eastAsia="Times New Roman" w:hAnsi="Times New Roman" w:cs="Times New Roman"/>
          <w:sz w:val="28"/>
          <w:szCs w:val="28"/>
        </w:rPr>
        <w:lastRenderedPageBreak/>
        <w:t>Росреестра</w:t>
      </w:r>
      <w:proofErr w:type="spellEnd"/>
      <w:r w:rsidRPr="00375439">
        <w:rPr>
          <w:rFonts w:ascii="Times New Roman" w:eastAsia="Times New Roman" w:hAnsi="Times New Roman" w:cs="Times New Roman"/>
          <w:sz w:val="28"/>
          <w:szCs w:val="28"/>
        </w:rPr>
        <w:t>. Будет действуют льготы — благодаря этому при расчете суммы налогового платежа учитывается не вся кадастровая стоимость, а только ее часть.</w:t>
      </w:r>
    </w:p>
    <w:p w:rsidR="00E0225A" w:rsidRPr="00375439" w:rsidRDefault="00E0225A" w:rsidP="00E0225A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5439">
        <w:rPr>
          <w:rFonts w:ascii="Times New Roman" w:eastAsia="Times New Roman" w:hAnsi="Times New Roman" w:cs="Times New Roman"/>
          <w:sz w:val="28"/>
          <w:szCs w:val="28"/>
        </w:rPr>
        <w:t>кадастровая стоимость квартиры, используемая для расчета суммы налога, уменьшается на кадастровую стоимость 20 кв. м этой квартиры;</w:t>
      </w:r>
    </w:p>
    <w:p w:rsidR="00E0225A" w:rsidRPr="00375439" w:rsidRDefault="00E0225A" w:rsidP="00E0225A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5439">
        <w:rPr>
          <w:rFonts w:ascii="Times New Roman" w:eastAsia="Times New Roman" w:hAnsi="Times New Roman" w:cs="Times New Roman"/>
          <w:sz w:val="28"/>
          <w:szCs w:val="28"/>
        </w:rPr>
        <w:t>кадастровая стоимость комнаты, используемая для расчета суммы налога, уменьшается на кадастровую стоимость 10 кв. м этой комнаты;</w:t>
      </w:r>
    </w:p>
    <w:p w:rsidR="00E0225A" w:rsidRPr="00375439" w:rsidRDefault="00E0225A" w:rsidP="00E0225A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5439">
        <w:rPr>
          <w:rFonts w:ascii="Times New Roman" w:eastAsia="Times New Roman" w:hAnsi="Times New Roman" w:cs="Times New Roman"/>
          <w:sz w:val="28"/>
          <w:szCs w:val="28"/>
        </w:rPr>
        <w:t>кадастровая стоимость частного дома, используемая для расчета суммы налога, уменьшается на кадастровую стоимость 50 кв. м дома;</w:t>
      </w:r>
    </w:p>
    <w:p w:rsidR="00E0225A" w:rsidRPr="00375439" w:rsidRDefault="00E0225A" w:rsidP="00E0225A">
      <w:pPr>
        <w:rPr>
          <w:rFonts w:ascii="Times New Roman" w:hAnsi="Times New Roman" w:cs="Times New Roman"/>
          <w:sz w:val="28"/>
          <w:szCs w:val="28"/>
        </w:rPr>
      </w:pPr>
      <w:r w:rsidRPr="00375439">
        <w:rPr>
          <w:rFonts w:ascii="Times New Roman" w:hAnsi="Times New Roman" w:cs="Times New Roman"/>
          <w:sz w:val="28"/>
          <w:szCs w:val="28"/>
        </w:rPr>
        <w:t xml:space="preserve">Пенсионеры ранее освобождались от уплаты налога на имущество. После введения новых правил для этой категории людей по-прежнему будут действовать льготы, но с некоторыми ограничениями. Во-первых, недвижимость не должна использоваться в коммерческих целях. Во-вторых, человек пенсионного возраста имеет право не платить налог только на один объект недвижимости. Таким образом, если пенсионер владеет и </w:t>
      </w:r>
      <w:proofErr w:type="gramStart"/>
      <w:r w:rsidRPr="00375439">
        <w:rPr>
          <w:rFonts w:ascii="Times New Roman" w:hAnsi="Times New Roman" w:cs="Times New Roman"/>
          <w:sz w:val="28"/>
          <w:szCs w:val="28"/>
        </w:rPr>
        <w:t>домом</w:t>
      </w:r>
      <w:proofErr w:type="gramEnd"/>
      <w:r w:rsidRPr="00375439">
        <w:rPr>
          <w:rFonts w:ascii="Times New Roman" w:hAnsi="Times New Roman" w:cs="Times New Roman"/>
          <w:sz w:val="28"/>
          <w:szCs w:val="28"/>
        </w:rPr>
        <w:t xml:space="preserve"> и квартирой, он имеет право не уплачивать налог только за что-то одно, а все остальное имущество будет облагаться платежами.</w:t>
      </w:r>
    </w:p>
    <w:p w:rsidR="00E0225A" w:rsidRPr="00375439" w:rsidRDefault="00E0225A" w:rsidP="00E0225A">
      <w:pPr>
        <w:rPr>
          <w:rFonts w:ascii="Times New Roman" w:hAnsi="Times New Roman" w:cs="Times New Roman"/>
          <w:sz w:val="28"/>
          <w:szCs w:val="28"/>
        </w:rPr>
      </w:pPr>
      <w:r w:rsidRPr="00375439">
        <w:rPr>
          <w:rFonts w:ascii="Times New Roman" w:hAnsi="Times New Roman" w:cs="Times New Roman"/>
          <w:sz w:val="28"/>
          <w:szCs w:val="28"/>
        </w:rPr>
        <w:t xml:space="preserve">Пенсионеру необходимо обратиться в налоговую инспекцию и подать заявку на освобождение от уплаты налога на недвижимость. Обязательно нужно взять с собой паспорт, пенсионное свидетельство. </w:t>
      </w:r>
    </w:p>
    <w:p w:rsidR="00E0225A" w:rsidRPr="00E0225A" w:rsidRDefault="00E0225A" w:rsidP="00E0225A">
      <w:pPr>
        <w:pStyle w:val="af8"/>
        <w:jc w:val="center"/>
        <w:rPr>
          <w:b/>
          <w:szCs w:val="28"/>
          <w:u w:val="single"/>
        </w:rPr>
      </w:pPr>
    </w:p>
    <w:p w:rsidR="00570FDD" w:rsidRDefault="00570FDD" w:rsidP="00E0225A">
      <w:pPr>
        <w:pStyle w:val="4"/>
        <w:spacing w:before="0" w:after="0" w:line="240" w:lineRule="auto"/>
        <w:ind w:firstLine="760"/>
        <w:jc w:val="both"/>
        <w:rPr>
          <w:sz w:val="28"/>
          <w:szCs w:val="28"/>
        </w:rPr>
      </w:pPr>
    </w:p>
    <w:p w:rsidR="00843153" w:rsidRPr="00466E4E" w:rsidRDefault="00843153" w:rsidP="00466E4E">
      <w:pPr>
        <w:pStyle w:val="4"/>
        <w:shd w:val="clear" w:color="auto" w:fill="auto"/>
        <w:spacing w:before="0" w:after="0"/>
        <w:jc w:val="center"/>
        <w:rPr>
          <w:sz w:val="28"/>
          <w:szCs w:val="28"/>
        </w:rPr>
      </w:pPr>
      <w:r w:rsidRPr="00D56915">
        <w:rPr>
          <w:b/>
          <w:color w:val="auto"/>
          <w:sz w:val="28"/>
          <w:szCs w:val="28"/>
          <w:u w:val="single"/>
        </w:rPr>
        <w:t>Землеустройство</w:t>
      </w:r>
    </w:p>
    <w:p w:rsidR="00466E4E" w:rsidRPr="00402D91" w:rsidRDefault="00466E4E" w:rsidP="00466E4E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>Администрацией поселения ведется работа по актуализации базы данных земельных участков и сельских домов.</w:t>
      </w:r>
    </w:p>
    <w:p w:rsidR="00466E4E" w:rsidRDefault="00466E4E" w:rsidP="00466E4E">
      <w:pPr>
        <w:pStyle w:val="4"/>
        <w:shd w:val="clear" w:color="auto" w:fill="auto"/>
        <w:spacing w:before="0" w:after="0"/>
        <w:ind w:firstLine="62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>Для обеспечения эффективного использования земли как основы жизни и деятельности жителей, проживающих на территории сельского поселения,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земли, предотвращение вредного воздействия на окружающую среду, недопущения самовольного занятия земельных участков.</w:t>
      </w:r>
    </w:p>
    <w:p w:rsidR="00466E4E" w:rsidRPr="00B966CB" w:rsidRDefault="00466E4E" w:rsidP="00466E4E">
      <w:pPr>
        <w:pStyle w:val="4"/>
        <w:shd w:val="clear" w:color="auto" w:fill="auto"/>
        <w:tabs>
          <w:tab w:val="right" w:pos="7764"/>
          <w:tab w:val="right" w:pos="9684"/>
        </w:tabs>
        <w:spacing w:before="0" w:after="0" w:line="370" w:lineRule="exact"/>
        <w:ind w:firstLine="66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В соответствии с планом проведения проверок юридических лиц, согласованного прокуратурой, осуществлялся муниципальный земельный контроль организаций, находящихся на территории сельского </w:t>
      </w:r>
      <w:proofErr w:type="spellStart"/>
      <w:r w:rsidRPr="00402D91">
        <w:rPr>
          <w:sz w:val="28"/>
          <w:szCs w:val="28"/>
        </w:rPr>
        <w:t>поселения.</w:t>
      </w:r>
      <w:r w:rsidRPr="00B966CB">
        <w:rPr>
          <w:sz w:val="28"/>
          <w:szCs w:val="28"/>
        </w:rPr>
        <w:t>В</w:t>
      </w:r>
      <w:proofErr w:type="spellEnd"/>
      <w:r w:rsidRPr="00B966CB">
        <w:rPr>
          <w:sz w:val="28"/>
          <w:szCs w:val="28"/>
        </w:rPr>
        <w:t xml:space="preserve"> рамках муниципального земельного контроля проведено</w:t>
      </w:r>
      <w:r>
        <w:rPr>
          <w:sz w:val="28"/>
          <w:szCs w:val="28"/>
        </w:rPr>
        <w:t xml:space="preserve"> 16</w:t>
      </w:r>
      <w:r w:rsidRPr="00B966CB">
        <w:rPr>
          <w:sz w:val="28"/>
          <w:szCs w:val="28"/>
        </w:rPr>
        <w:t xml:space="preserve"> проверок, выявлено </w:t>
      </w:r>
      <w:r>
        <w:rPr>
          <w:sz w:val="28"/>
          <w:szCs w:val="28"/>
        </w:rPr>
        <w:t>14</w:t>
      </w:r>
      <w:r w:rsidRPr="00B966CB">
        <w:rPr>
          <w:sz w:val="28"/>
          <w:szCs w:val="28"/>
        </w:rPr>
        <w:t xml:space="preserve"> нарушения, составлено </w:t>
      </w:r>
      <w:r>
        <w:rPr>
          <w:sz w:val="28"/>
          <w:szCs w:val="28"/>
        </w:rPr>
        <w:t xml:space="preserve">13 </w:t>
      </w:r>
      <w:r w:rsidRPr="00B966CB">
        <w:rPr>
          <w:sz w:val="28"/>
          <w:szCs w:val="28"/>
        </w:rPr>
        <w:t>протокол</w:t>
      </w:r>
      <w:r>
        <w:rPr>
          <w:sz w:val="28"/>
          <w:szCs w:val="28"/>
        </w:rPr>
        <w:t>ов и наложено штрафов на сумму 26000 рублей</w:t>
      </w:r>
      <w:r w:rsidRPr="00B966CB">
        <w:rPr>
          <w:sz w:val="28"/>
          <w:szCs w:val="28"/>
        </w:rPr>
        <w:t>.</w:t>
      </w:r>
    </w:p>
    <w:p w:rsidR="009F20EE" w:rsidRPr="00B966CB" w:rsidRDefault="00DE6795">
      <w:pPr>
        <w:rPr>
          <w:rFonts w:ascii="Times New Roman" w:hAnsi="Times New Roman" w:cs="Times New Roman"/>
          <w:sz w:val="28"/>
          <w:szCs w:val="28"/>
        </w:rPr>
      </w:pPr>
      <w:r w:rsidRPr="00B966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6795" w:rsidRPr="00B966CB" w:rsidRDefault="009F20EE">
      <w:pPr>
        <w:rPr>
          <w:rFonts w:ascii="Times New Roman" w:hAnsi="Times New Roman" w:cs="Times New Roman"/>
          <w:sz w:val="28"/>
          <w:szCs w:val="28"/>
        </w:rPr>
      </w:pPr>
      <w:r w:rsidRPr="00B966CB">
        <w:rPr>
          <w:rFonts w:ascii="Times New Roman" w:hAnsi="Times New Roman" w:cs="Times New Roman"/>
          <w:sz w:val="28"/>
          <w:szCs w:val="28"/>
        </w:rPr>
        <w:t xml:space="preserve">        </w:t>
      </w:r>
      <w:r w:rsidR="00DE6795" w:rsidRPr="00B966CB">
        <w:rPr>
          <w:rFonts w:ascii="Times New Roman" w:hAnsi="Times New Roman" w:cs="Times New Roman"/>
          <w:sz w:val="28"/>
          <w:szCs w:val="28"/>
        </w:rPr>
        <w:t>В реестре муниципальной</w:t>
      </w:r>
      <w:r w:rsidR="00DE6795" w:rsidRPr="00B966CB">
        <w:rPr>
          <w:rFonts w:ascii="Times New Roman" w:hAnsi="Times New Roman" w:cs="Times New Roman"/>
          <w:sz w:val="28"/>
          <w:szCs w:val="28"/>
        </w:rPr>
        <w:tab/>
        <w:t>собственности</w:t>
      </w:r>
      <w:r w:rsidR="00DE6795" w:rsidRPr="00B966CB">
        <w:rPr>
          <w:rFonts w:ascii="Times New Roman" w:hAnsi="Times New Roman" w:cs="Times New Roman"/>
          <w:sz w:val="28"/>
          <w:szCs w:val="28"/>
        </w:rPr>
        <w:tab/>
      </w:r>
      <w:r w:rsidR="00402D91" w:rsidRPr="00B966CB">
        <w:rPr>
          <w:rFonts w:ascii="Times New Roman" w:hAnsi="Times New Roman" w:cs="Times New Roman"/>
          <w:sz w:val="28"/>
          <w:szCs w:val="28"/>
        </w:rPr>
        <w:t>Истоминского</w:t>
      </w:r>
    </w:p>
    <w:p w:rsidR="00DE6795" w:rsidRPr="00B966CB" w:rsidRDefault="00DE6795" w:rsidP="008F37E4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  <w:r w:rsidRPr="00B966CB">
        <w:rPr>
          <w:sz w:val="28"/>
          <w:szCs w:val="28"/>
        </w:rPr>
        <w:t xml:space="preserve">сельского поселения на начало </w:t>
      </w:r>
      <w:r w:rsidRPr="00D56915">
        <w:rPr>
          <w:color w:val="auto"/>
          <w:sz w:val="28"/>
          <w:szCs w:val="28"/>
        </w:rPr>
        <w:t>201</w:t>
      </w:r>
      <w:r w:rsidR="00570FDD" w:rsidRPr="00D56915">
        <w:rPr>
          <w:color w:val="auto"/>
          <w:sz w:val="28"/>
          <w:szCs w:val="28"/>
        </w:rPr>
        <w:t>7</w:t>
      </w:r>
      <w:r w:rsidRPr="00B966CB">
        <w:rPr>
          <w:sz w:val="28"/>
          <w:szCs w:val="28"/>
        </w:rPr>
        <w:t xml:space="preserve"> года числится </w:t>
      </w:r>
      <w:r w:rsidR="000C08D9" w:rsidRPr="00B966CB">
        <w:rPr>
          <w:sz w:val="28"/>
          <w:szCs w:val="28"/>
        </w:rPr>
        <w:t>390</w:t>
      </w:r>
      <w:r w:rsidRPr="00B966CB">
        <w:rPr>
          <w:sz w:val="28"/>
          <w:szCs w:val="28"/>
        </w:rPr>
        <w:t xml:space="preserve"> объекта муниципального имущес</w:t>
      </w:r>
      <w:r w:rsidR="000C08D9" w:rsidRPr="00B966CB">
        <w:rPr>
          <w:sz w:val="28"/>
          <w:szCs w:val="28"/>
        </w:rPr>
        <w:t xml:space="preserve">тва, в </w:t>
      </w:r>
      <w:proofErr w:type="spellStart"/>
      <w:r w:rsidR="000C08D9" w:rsidRPr="00B966CB">
        <w:rPr>
          <w:sz w:val="28"/>
          <w:szCs w:val="28"/>
        </w:rPr>
        <w:t>т.ч</w:t>
      </w:r>
      <w:proofErr w:type="spellEnd"/>
      <w:r w:rsidR="000C08D9" w:rsidRPr="00B966CB">
        <w:rPr>
          <w:sz w:val="28"/>
          <w:szCs w:val="28"/>
        </w:rPr>
        <w:t xml:space="preserve">. недвижимого </w:t>
      </w:r>
      <w:r w:rsidR="00D56915" w:rsidRPr="00D56915">
        <w:rPr>
          <w:color w:val="auto"/>
          <w:sz w:val="28"/>
          <w:szCs w:val="28"/>
        </w:rPr>
        <w:t>132</w:t>
      </w:r>
      <w:r w:rsidRPr="00D56915">
        <w:rPr>
          <w:color w:val="auto"/>
          <w:sz w:val="28"/>
          <w:szCs w:val="28"/>
        </w:rPr>
        <w:t xml:space="preserve">  и </w:t>
      </w:r>
      <w:r w:rsidR="000C08D9" w:rsidRPr="00D56915">
        <w:rPr>
          <w:color w:val="auto"/>
          <w:sz w:val="28"/>
          <w:szCs w:val="28"/>
        </w:rPr>
        <w:t xml:space="preserve"> </w:t>
      </w:r>
      <w:r w:rsidR="00D56915" w:rsidRPr="00D56915">
        <w:rPr>
          <w:color w:val="auto"/>
          <w:sz w:val="28"/>
          <w:szCs w:val="28"/>
        </w:rPr>
        <w:t>48</w:t>
      </w:r>
      <w:r w:rsidR="00834295" w:rsidRPr="00D56915">
        <w:rPr>
          <w:color w:val="auto"/>
          <w:sz w:val="28"/>
          <w:szCs w:val="28"/>
        </w:rPr>
        <w:t xml:space="preserve"> </w:t>
      </w:r>
      <w:r w:rsidR="00834295" w:rsidRPr="00B966CB">
        <w:rPr>
          <w:sz w:val="28"/>
          <w:szCs w:val="28"/>
        </w:rPr>
        <w:t>объектов</w:t>
      </w:r>
      <w:r w:rsidRPr="00B966CB">
        <w:rPr>
          <w:sz w:val="28"/>
          <w:szCs w:val="28"/>
        </w:rPr>
        <w:t xml:space="preserve"> движимого имущества</w:t>
      </w:r>
      <w:r w:rsidR="009F20EE" w:rsidRPr="00B966CB">
        <w:rPr>
          <w:sz w:val="28"/>
          <w:szCs w:val="28"/>
        </w:rPr>
        <w:t>.</w:t>
      </w:r>
    </w:p>
    <w:p w:rsidR="00422DFD" w:rsidRPr="00B966CB" w:rsidRDefault="00422DFD" w:rsidP="00422DFD">
      <w:pPr>
        <w:pStyle w:val="4"/>
        <w:shd w:val="clear" w:color="auto" w:fill="auto"/>
        <w:spacing w:before="0" w:after="0" w:line="422" w:lineRule="exact"/>
        <w:ind w:firstLine="660"/>
        <w:jc w:val="both"/>
        <w:rPr>
          <w:sz w:val="28"/>
          <w:szCs w:val="28"/>
        </w:rPr>
      </w:pPr>
      <w:r w:rsidRPr="00B966CB">
        <w:rPr>
          <w:sz w:val="28"/>
          <w:szCs w:val="28"/>
        </w:rPr>
        <w:t xml:space="preserve">Распоряжение объектами муниципальной собственности Истоминского сельского поселения осуществляет администрация Истоминского сельского поселения в соответствии с порядком владения, пользования и распоряжения муниципальным имуществом, принятым решением Собрания депутатов Истоминского сельского поселения. </w:t>
      </w:r>
    </w:p>
    <w:p w:rsidR="00873D93" w:rsidRPr="00D56915" w:rsidRDefault="00873D93" w:rsidP="00D56915">
      <w:pPr>
        <w:pStyle w:val="4"/>
        <w:shd w:val="clear" w:color="auto" w:fill="auto"/>
        <w:tabs>
          <w:tab w:val="right" w:pos="9684"/>
        </w:tabs>
        <w:spacing w:before="0" w:after="0"/>
        <w:jc w:val="both"/>
        <w:rPr>
          <w:rStyle w:val="20"/>
          <w:b w:val="0"/>
          <w:bCs w:val="0"/>
          <w:sz w:val="28"/>
          <w:szCs w:val="28"/>
          <w:u w:val="none"/>
        </w:rPr>
      </w:pPr>
    </w:p>
    <w:p w:rsidR="00CB3FA1" w:rsidRPr="00CB3FA1" w:rsidRDefault="00CB3FA1" w:rsidP="00CB3FA1">
      <w:pPr>
        <w:pStyle w:val="21"/>
        <w:spacing w:line="300" w:lineRule="exact"/>
        <w:rPr>
          <w:rStyle w:val="20"/>
          <w:b/>
          <w:bCs/>
          <w:color w:val="auto"/>
          <w:sz w:val="28"/>
          <w:szCs w:val="28"/>
        </w:rPr>
      </w:pPr>
      <w:r w:rsidRPr="00CB3FA1">
        <w:rPr>
          <w:rStyle w:val="20"/>
          <w:b/>
          <w:bCs/>
          <w:color w:val="auto"/>
          <w:sz w:val="28"/>
          <w:szCs w:val="28"/>
        </w:rPr>
        <w:t>Социальная сфера</w:t>
      </w:r>
    </w:p>
    <w:p w:rsidR="00CB3FA1" w:rsidRPr="00CB3FA1" w:rsidRDefault="00CB3FA1" w:rsidP="00CB3FA1">
      <w:pPr>
        <w:pStyle w:val="21"/>
        <w:spacing w:line="300" w:lineRule="exact"/>
        <w:jc w:val="both"/>
        <w:rPr>
          <w:rStyle w:val="20"/>
          <w:bCs/>
          <w:color w:val="auto"/>
          <w:sz w:val="28"/>
          <w:szCs w:val="28"/>
          <w:u w:val="none"/>
        </w:rPr>
      </w:pPr>
      <w:r w:rsidRPr="00CB3FA1">
        <w:rPr>
          <w:rStyle w:val="20"/>
          <w:bCs/>
          <w:color w:val="auto"/>
          <w:sz w:val="28"/>
          <w:szCs w:val="28"/>
          <w:u w:val="none"/>
        </w:rPr>
        <w:tab/>
        <w:t>За 1 полугодие 2017 года для оформления адресной (материальной) помощи было составлено 63 акта обследования жилищных условий.</w:t>
      </w:r>
    </w:p>
    <w:p w:rsidR="00DE6795" w:rsidRPr="00CB3FA1" w:rsidRDefault="00CB3FA1" w:rsidP="00CB3FA1">
      <w:pPr>
        <w:pStyle w:val="21"/>
        <w:shd w:val="clear" w:color="auto" w:fill="auto"/>
        <w:spacing w:after="0" w:line="300" w:lineRule="exact"/>
        <w:jc w:val="both"/>
        <w:rPr>
          <w:rStyle w:val="20"/>
          <w:bCs/>
          <w:color w:val="auto"/>
          <w:sz w:val="28"/>
          <w:szCs w:val="28"/>
          <w:u w:val="none"/>
        </w:rPr>
      </w:pPr>
      <w:r w:rsidRPr="00CB3FA1">
        <w:rPr>
          <w:rStyle w:val="20"/>
          <w:bCs/>
          <w:color w:val="auto"/>
          <w:sz w:val="28"/>
          <w:szCs w:val="28"/>
          <w:u w:val="none"/>
        </w:rPr>
        <w:tab/>
        <w:t>Налажена совместная работа с Центром занятости Аксайского района по созданию временных рабочих мест. Были трудоустроены 2 человека.</w:t>
      </w:r>
    </w:p>
    <w:p w:rsidR="00412B10" w:rsidRPr="00402D91" w:rsidRDefault="00412B10" w:rsidP="006E60BC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</w:p>
    <w:p w:rsidR="00A10770" w:rsidRPr="00FC753C" w:rsidRDefault="00A10770" w:rsidP="00A10770">
      <w:pPr>
        <w:pStyle w:val="af1"/>
        <w:jc w:val="center"/>
        <w:rPr>
          <w:b/>
          <w:bCs/>
          <w:sz w:val="28"/>
          <w:szCs w:val="28"/>
          <w:u w:val="single"/>
        </w:rPr>
      </w:pPr>
      <w:r w:rsidRPr="00FC753C">
        <w:rPr>
          <w:rStyle w:val="af2"/>
          <w:sz w:val="28"/>
          <w:szCs w:val="28"/>
          <w:u w:val="single"/>
        </w:rPr>
        <w:t>Благоустройство</w:t>
      </w:r>
    </w:p>
    <w:p w:rsidR="00A10770" w:rsidRPr="00A10770" w:rsidRDefault="00A10770" w:rsidP="00A10770">
      <w:pPr>
        <w:jc w:val="both"/>
        <w:rPr>
          <w:rFonts w:ascii="Times New Roman" w:hAnsi="Times New Roman" w:cs="Times New Roman"/>
          <w:sz w:val="28"/>
          <w:szCs w:val="28"/>
        </w:rPr>
      </w:pPr>
      <w:r w:rsidRPr="00A10770">
        <w:rPr>
          <w:rFonts w:ascii="Times New Roman" w:hAnsi="Times New Roman" w:cs="Times New Roman"/>
          <w:sz w:val="28"/>
          <w:szCs w:val="28"/>
        </w:rPr>
        <w:tab/>
        <w:t xml:space="preserve">В течении отчетного периода проводились работы по содержанию и уборке территории всех населенных пунктов поселения. Ежедневно проводится уборка случайного мусора с мест общего пользования, проводится покос травы в общественных местах поселения (парки, скверы, спортивные, детские площадки и футбольные поля) Истоминского сельского поселения. </w:t>
      </w:r>
    </w:p>
    <w:p w:rsidR="00A10770" w:rsidRPr="00A10770" w:rsidRDefault="00A10770" w:rsidP="00A10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770" w:rsidRPr="00A10770" w:rsidRDefault="00A10770" w:rsidP="00A10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770">
        <w:rPr>
          <w:rFonts w:ascii="Times New Roman" w:hAnsi="Times New Roman" w:cs="Times New Roman"/>
          <w:sz w:val="28"/>
          <w:szCs w:val="28"/>
        </w:rPr>
        <w:t xml:space="preserve">При подготовке к праздничным мероприятиям  Пасха, 1 Мая, День Победы были проведены субботники во всех населенных пунктах поселения с участием Администрации и всех бюджетных организаций поселения: </w:t>
      </w:r>
    </w:p>
    <w:p w:rsidR="00A10770" w:rsidRPr="00A10770" w:rsidRDefault="00A10770" w:rsidP="00A10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770">
        <w:rPr>
          <w:rFonts w:ascii="Times New Roman" w:hAnsi="Times New Roman" w:cs="Times New Roman"/>
          <w:sz w:val="28"/>
          <w:szCs w:val="28"/>
        </w:rPr>
        <w:t>- проведен текущий и косметический ремонт всех 3 братских могил и мемориала на территории  Истоминского сельского поселения, заменено ограждения памятников в х. Истомино и п. Дорожный, проведена покраска;                       </w:t>
      </w:r>
    </w:p>
    <w:p w:rsidR="00A10770" w:rsidRPr="00A10770" w:rsidRDefault="00A10770" w:rsidP="00D56915">
      <w:pPr>
        <w:pStyle w:val="af1"/>
        <w:jc w:val="both"/>
        <w:rPr>
          <w:sz w:val="28"/>
          <w:szCs w:val="28"/>
        </w:rPr>
      </w:pPr>
      <w:r w:rsidRPr="00A10770">
        <w:rPr>
          <w:sz w:val="28"/>
          <w:szCs w:val="28"/>
        </w:rPr>
        <w:t>-  завезен песок на кладбища  к празднику Пасхи, а также к детским площадкам поселения;</w:t>
      </w:r>
    </w:p>
    <w:p w:rsidR="00A10770" w:rsidRPr="00A10770" w:rsidRDefault="00A10770" w:rsidP="00D5691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770">
        <w:rPr>
          <w:rFonts w:ascii="Times New Roman" w:hAnsi="Times New Roman" w:cs="Times New Roman"/>
          <w:sz w:val="28"/>
          <w:szCs w:val="28"/>
        </w:rPr>
        <w:t xml:space="preserve"> В рамках весеннего месячника чистоты проводилась посадка деревьев и кустарников во всех населенных пунктах поселения. На ул. Центральная в п. Дорожный высажено две аллеи из хвойных пород деревьев и каштанов. Всего было высажено в 1 полугодии 2017г. 150 шт. деревьев и кустарников.</w:t>
      </w:r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Проведена противоклещевая обработка на территории кладбищ, парков, скверов, детских и спортивных площадок поселения. В апреле был проведен отлов безнадзорных животных. В х. Островского в сквере установлены доп</w:t>
      </w:r>
      <w:r w:rsidR="00DC4362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олнительные пешеходные дорожки, высажены цветы </w:t>
      </w:r>
    </w:p>
    <w:p w:rsidR="00A10770" w:rsidRPr="00A10770" w:rsidRDefault="00A10770" w:rsidP="00D5691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10770">
        <w:rPr>
          <w:rFonts w:ascii="Times New Roman" w:hAnsi="Times New Roman" w:cs="Times New Roman"/>
          <w:sz w:val="28"/>
          <w:szCs w:val="28"/>
        </w:rPr>
        <w:t>2017 год в России объявлен Годом экологии. Администрацией поселения продолжается работа по выявлению и ликвидации несанкционированных свалочных очагов. В местах скопления мусора установлены предупреждающие щиты «Свалка мусора запрещена» в количестве 15 шт.</w:t>
      </w:r>
    </w:p>
    <w:p w:rsidR="00A10770" w:rsidRPr="00A10770" w:rsidRDefault="00A10770" w:rsidP="00D56915">
      <w:pPr>
        <w:jc w:val="both"/>
        <w:rPr>
          <w:rFonts w:ascii="Times New Roman" w:hAnsi="Times New Roman" w:cs="Times New Roman"/>
          <w:sz w:val="28"/>
          <w:szCs w:val="28"/>
        </w:rPr>
      </w:pPr>
      <w:r w:rsidRPr="00A10770">
        <w:rPr>
          <w:rFonts w:ascii="Times New Roman" w:hAnsi="Times New Roman" w:cs="Times New Roman"/>
          <w:sz w:val="28"/>
          <w:szCs w:val="28"/>
        </w:rPr>
        <w:tab/>
        <w:t>Специалистами администрации составлено 23 протокола об административных правонарушениях, из них 10 за нарушение правил благоустройства.</w:t>
      </w:r>
    </w:p>
    <w:p w:rsidR="00A10770" w:rsidRPr="00A10770" w:rsidRDefault="00A10770" w:rsidP="00D56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770" w:rsidRPr="00A10770" w:rsidRDefault="00A10770" w:rsidP="00D5691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10770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В рамках программы «Развитие транспортной системы» </w:t>
      </w:r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>проведен ремонт следующих внутри поселковых дорог:</w:t>
      </w:r>
    </w:p>
    <w:p w:rsidR="00A10770" w:rsidRPr="00A10770" w:rsidRDefault="00A10770" w:rsidP="00D5691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>ул. Канищева в п. Дорожный – исправление профиля, отсыпка щебнем.</w:t>
      </w:r>
    </w:p>
    <w:p w:rsidR="00A10770" w:rsidRPr="00A10770" w:rsidRDefault="00A10770" w:rsidP="00D5691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ул. Школьная в п. Дорожный – исправление профиля, отсыпка щебнем.</w:t>
      </w:r>
    </w:p>
    <w:p w:rsidR="00A10770" w:rsidRPr="00A10770" w:rsidRDefault="00A10770" w:rsidP="00D5691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>ул. Молдавская в п. Дорожный – исправление профиля, отсыпка щебнем.</w:t>
      </w:r>
    </w:p>
    <w:p w:rsidR="00A10770" w:rsidRPr="00A10770" w:rsidRDefault="00A10770" w:rsidP="00D5691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>ул. Мира в х. Истомино – исправление профиля, отсыпка щебнем.</w:t>
      </w:r>
    </w:p>
    <w:p w:rsidR="00A10770" w:rsidRPr="00A10770" w:rsidRDefault="00A10770" w:rsidP="00D5691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>ул. Молодежная в х. Островского –ямочный ремонт асфальтобетонного покрытия.</w:t>
      </w:r>
    </w:p>
    <w:p w:rsidR="00A10770" w:rsidRPr="00A10770" w:rsidRDefault="00A10770" w:rsidP="00D5691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>пер. Школьный в п. Дивный - ямочный ремонт асфальтобетонного покрытия.</w:t>
      </w:r>
    </w:p>
    <w:p w:rsidR="00A10770" w:rsidRPr="00A10770" w:rsidRDefault="00A10770" w:rsidP="00D56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770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</w:t>
      </w:r>
      <w:r w:rsidRPr="00A10770">
        <w:rPr>
          <w:rFonts w:ascii="Times New Roman" w:hAnsi="Times New Roman" w:cs="Times New Roman"/>
          <w:sz w:val="28"/>
          <w:szCs w:val="28"/>
        </w:rPr>
        <w:t xml:space="preserve">Во всех населенных пунктах в зимний период проводились работы по содержанию дорог: уборка снега и посыпка </w:t>
      </w:r>
      <w:proofErr w:type="spellStart"/>
      <w:r w:rsidRPr="00A1077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A10770">
        <w:rPr>
          <w:rFonts w:ascii="Times New Roman" w:hAnsi="Times New Roman" w:cs="Times New Roman"/>
          <w:sz w:val="28"/>
          <w:szCs w:val="28"/>
        </w:rPr>
        <w:t xml:space="preserve"> материалами. Весной проведены работы по уборке проезжей части дорог от мусора и грязи, а также покос травы на обочинах дорог и по мере необходимости весь период.</w:t>
      </w:r>
    </w:p>
    <w:p w:rsidR="00A10770" w:rsidRPr="00A10770" w:rsidRDefault="00A10770" w:rsidP="00D5691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10770">
        <w:rPr>
          <w:rFonts w:ascii="Times New Roman" w:eastAsia="Calibri" w:hAnsi="Times New Roman" w:cs="Times New Roman"/>
          <w:sz w:val="28"/>
          <w:szCs w:val="22"/>
          <w:lang w:eastAsia="en-US"/>
        </w:rPr>
        <w:tab/>
        <w:t>В целях выполнения поручений Губернатора РО по обеспечению безопасности пешеходов в близи образовательных учреждений заключен договор на установку пешеходного ограждения возле школы х. Островского, нанесена разметка «Пешеходный переход» на дорогах по ул. Центральная и ул. Первомайская в п. Дорожный.</w:t>
      </w:r>
    </w:p>
    <w:p w:rsidR="00A10770" w:rsidRPr="00A10770" w:rsidRDefault="00A10770" w:rsidP="00D56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770">
        <w:rPr>
          <w:rFonts w:ascii="Times New Roman" w:hAnsi="Times New Roman" w:cs="Times New Roman"/>
          <w:sz w:val="28"/>
          <w:szCs w:val="28"/>
        </w:rPr>
        <w:t xml:space="preserve">В п. Дорожный после многочисленных обращений жителей и администрации поселения </w:t>
      </w:r>
      <w:proofErr w:type="spellStart"/>
      <w:r w:rsidRPr="00A10770">
        <w:rPr>
          <w:rFonts w:ascii="Times New Roman" w:hAnsi="Times New Roman" w:cs="Times New Roman"/>
          <w:sz w:val="28"/>
          <w:szCs w:val="28"/>
        </w:rPr>
        <w:t>Аксайские</w:t>
      </w:r>
      <w:proofErr w:type="spellEnd"/>
      <w:r w:rsidRPr="00A10770">
        <w:rPr>
          <w:rFonts w:ascii="Times New Roman" w:hAnsi="Times New Roman" w:cs="Times New Roman"/>
          <w:sz w:val="28"/>
          <w:szCs w:val="28"/>
        </w:rPr>
        <w:t xml:space="preserve"> РЭС провели по ул. Канищева замену опор ЛЭП и монтаж электропроводов типа СИП. </w:t>
      </w:r>
    </w:p>
    <w:p w:rsidR="00A10770" w:rsidRPr="00A10770" w:rsidRDefault="00A10770" w:rsidP="00D56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770">
        <w:rPr>
          <w:rFonts w:ascii="Times New Roman" w:hAnsi="Times New Roman" w:cs="Times New Roman"/>
          <w:sz w:val="28"/>
          <w:szCs w:val="28"/>
        </w:rPr>
        <w:t xml:space="preserve">Специалистами сектора ЖКХ и имущественных отношений администрации проводится работа по заполнению электронных систем ФИАС и ГИС ЖКХ. В эти системы вносятся данные о всех объектах жилого и нежилого фонда, находящихся на территории поселения: адрес, площадь помещений и т.п.  С июля 2017 года все </w:t>
      </w:r>
      <w:proofErr w:type="spellStart"/>
      <w:r w:rsidRPr="00A10770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A10770">
        <w:rPr>
          <w:rFonts w:ascii="Times New Roman" w:hAnsi="Times New Roman" w:cs="Times New Roman"/>
          <w:sz w:val="28"/>
          <w:szCs w:val="28"/>
        </w:rPr>
        <w:t xml:space="preserve"> организации будут обязаны начисления по коммунальным услугам вносить в базу ГИС ЖКХ. Администрация поселения совместно с </w:t>
      </w:r>
      <w:proofErr w:type="spellStart"/>
      <w:r w:rsidRPr="00A1077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10770">
        <w:rPr>
          <w:rFonts w:ascii="Times New Roman" w:hAnsi="Times New Roman" w:cs="Times New Roman"/>
          <w:sz w:val="28"/>
          <w:szCs w:val="28"/>
        </w:rPr>
        <w:t xml:space="preserve"> организациями проводит работу по сверке адресов и лицевых счетов для внесения в базу актуальной информации.</w:t>
      </w:r>
    </w:p>
    <w:p w:rsidR="006C5E91" w:rsidRDefault="006C5E91" w:rsidP="006C5E91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</w:p>
    <w:p w:rsidR="00A10770" w:rsidRPr="00402D91" w:rsidRDefault="00A10770" w:rsidP="006C5E91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</w:p>
    <w:p w:rsidR="00843153" w:rsidRPr="00FC753C" w:rsidRDefault="00AF3A80" w:rsidP="00834653">
      <w:pPr>
        <w:pStyle w:val="21"/>
        <w:shd w:val="clear" w:color="auto" w:fill="auto"/>
        <w:spacing w:after="0" w:line="365" w:lineRule="exact"/>
        <w:rPr>
          <w:color w:val="auto"/>
          <w:sz w:val="28"/>
          <w:szCs w:val="28"/>
          <w:u w:val="single"/>
        </w:rPr>
      </w:pPr>
      <w:r w:rsidRPr="00FC753C">
        <w:rPr>
          <w:color w:val="auto"/>
          <w:sz w:val="28"/>
          <w:szCs w:val="28"/>
          <w:u w:val="single"/>
        </w:rPr>
        <w:t xml:space="preserve">Физкультура и </w:t>
      </w:r>
      <w:r w:rsidR="00843153" w:rsidRPr="00FC753C">
        <w:rPr>
          <w:color w:val="auto"/>
          <w:sz w:val="28"/>
          <w:szCs w:val="28"/>
          <w:u w:val="single"/>
        </w:rPr>
        <w:t xml:space="preserve"> спорт</w:t>
      </w:r>
    </w:p>
    <w:p w:rsidR="00843153" w:rsidRPr="00402D91" w:rsidRDefault="00843153" w:rsidP="00843153">
      <w:pPr>
        <w:pStyle w:val="21"/>
        <w:shd w:val="clear" w:color="auto" w:fill="auto"/>
        <w:spacing w:after="0" w:line="365" w:lineRule="exact"/>
        <w:jc w:val="left"/>
        <w:rPr>
          <w:sz w:val="28"/>
          <w:szCs w:val="28"/>
        </w:rPr>
      </w:pPr>
    </w:p>
    <w:p w:rsidR="00843153" w:rsidRPr="00402D91" w:rsidRDefault="00843153" w:rsidP="0084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</w:t>
      </w:r>
    </w:p>
    <w:p w:rsidR="00843153" w:rsidRPr="00402D91" w:rsidRDefault="00843153" w:rsidP="0084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02D91" w:rsidRPr="00402D91">
        <w:rPr>
          <w:rFonts w:ascii="Times New Roman" w:hAnsi="Times New Roman" w:cs="Times New Roman"/>
          <w:sz w:val="28"/>
          <w:szCs w:val="28"/>
        </w:rPr>
        <w:t>Истоминского</w:t>
      </w:r>
      <w:r w:rsidRPr="00402D91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все усилия  по поддер</w:t>
      </w:r>
      <w:r w:rsidR="00AF3A80">
        <w:rPr>
          <w:rFonts w:ascii="Times New Roman" w:hAnsi="Times New Roman" w:cs="Times New Roman"/>
          <w:sz w:val="28"/>
          <w:szCs w:val="28"/>
        </w:rPr>
        <w:t xml:space="preserve">жке и развитию   спорта среди  жителей </w:t>
      </w:r>
      <w:r w:rsidRPr="00402D91">
        <w:rPr>
          <w:rFonts w:ascii="Times New Roman" w:hAnsi="Times New Roman" w:cs="Times New Roman"/>
          <w:sz w:val="28"/>
          <w:szCs w:val="28"/>
        </w:rPr>
        <w:t xml:space="preserve"> нашего поселения. </w:t>
      </w:r>
    </w:p>
    <w:p w:rsidR="00CB3FA1" w:rsidRPr="00CB3FA1" w:rsidRDefault="00843153" w:rsidP="00CB3FA1">
      <w:pPr>
        <w:jc w:val="both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>В первом полугодии этого года команд</w:t>
      </w:r>
      <w:r w:rsidR="00AF3A80">
        <w:rPr>
          <w:rFonts w:ascii="Times New Roman" w:hAnsi="Times New Roman" w:cs="Times New Roman"/>
          <w:sz w:val="28"/>
          <w:szCs w:val="28"/>
        </w:rPr>
        <w:t xml:space="preserve">а Истоминского сельского поселения </w:t>
      </w:r>
      <w:r w:rsidRPr="00402D91">
        <w:rPr>
          <w:rFonts w:ascii="Times New Roman" w:hAnsi="Times New Roman" w:cs="Times New Roman"/>
          <w:sz w:val="28"/>
          <w:szCs w:val="28"/>
        </w:rPr>
        <w:t xml:space="preserve"> активно участвовал</w:t>
      </w:r>
      <w:r w:rsidR="00AF3A80">
        <w:rPr>
          <w:rFonts w:ascii="Times New Roman" w:hAnsi="Times New Roman" w:cs="Times New Roman"/>
          <w:sz w:val="28"/>
          <w:szCs w:val="28"/>
        </w:rPr>
        <w:t>а</w:t>
      </w:r>
      <w:r w:rsidRPr="00402D91">
        <w:rPr>
          <w:rFonts w:ascii="Times New Roman" w:hAnsi="Times New Roman" w:cs="Times New Roman"/>
          <w:sz w:val="28"/>
          <w:szCs w:val="28"/>
        </w:rPr>
        <w:t xml:space="preserve"> в районной Спартакиаде</w:t>
      </w:r>
      <w:r w:rsidR="00AF3A80">
        <w:rPr>
          <w:rFonts w:ascii="Times New Roman" w:hAnsi="Times New Roman" w:cs="Times New Roman"/>
          <w:sz w:val="28"/>
          <w:szCs w:val="28"/>
        </w:rPr>
        <w:t xml:space="preserve"> Дона</w:t>
      </w:r>
      <w:r w:rsidR="00CB3FA1" w:rsidRPr="00CB3FA1">
        <w:t xml:space="preserve"> </w:t>
      </w:r>
    </w:p>
    <w:p w:rsidR="00CB3FA1" w:rsidRPr="00CB3FA1" w:rsidRDefault="00CB3FA1" w:rsidP="00CB3FA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B3FA1">
        <w:rPr>
          <w:rFonts w:ascii="Times New Roman" w:hAnsi="Times New Roman" w:cs="Times New Roman"/>
          <w:sz w:val="28"/>
          <w:szCs w:val="28"/>
        </w:rPr>
        <w:t>30.04.2017г. завершился районный этап «Спартакиада Дона 2017», в рамках которого Истоминское сельское поселение заняло 4-ое  место (по 18-ти видам спорта), среди 11-ти команд Аксайского района.</w:t>
      </w:r>
    </w:p>
    <w:p w:rsidR="00CB3FA1" w:rsidRDefault="00CB3FA1" w:rsidP="00CB3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FA1" w:rsidRPr="00CB3FA1" w:rsidRDefault="00CB3FA1" w:rsidP="00CB3FA1">
      <w:pPr>
        <w:jc w:val="both"/>
        <w:rPr>
          <w:rFonts w:ascii="Times New Roman" w:hAnsi="Times New Roman" w:cs="Times New Roman"/>
          <w:sz w:val="28"/>
          <w:szCs w:val="28"/>
        </w:rPr>
      </w:pPr>
      <w:r w:rsidRPr="00CB3FA1">
        <w:rPr>
          <w:rFonts w:ascii="Times New Roman" w:hAnsi="Times New Roman" w:cs="Times New Roman"/>
          <w:sz w:val="28"/>
          <w:szCs w:val="28"/>
        </w:rPr>
        <w:t>1 место в районном турнире по футболу, посвященном «Дню России».</w:t>
      </w:r>
    </w:p>
    <w:p w:rsidR="00CB3FA1" w:rsidRPr="00CB3FA1" w:rsidRDefault="00CB3FA1" w:rsidP="00CB3FA1">
      <w:pPr>
        <w:jc w:val="both"/>
        <w:rPr>
          <w:rFonts w:ascii="Times New Roman" w:hAnsi="Times New Roman" w:cs="Times New Roman"/>
          <w:sz w:val="28"/>
          <w:szCs w:val="28"/>
        </w:rPr>
      </w:pPr>
      <w:r w:rsidRPr="00CB3FA1">
        <w:rPr>
          <w:rFonts w:ascii="Times New Roman" w:hAnsi="Times New Roman" w:cs="Times New Roman"/>
          <w:sz w:val="28"/>
          <w:szCs w:val="28"/>
        </w:rPr>
        <w:t>1 место в районном турнире по футболу на «Кубок открытие сезона».</w:t>
      </w:r>
    </w:p>
    <w:p w:rsidR="00CB3FA1" w:rsidRPr="00CB3FA1" w:rsidRDefault="00CB3FA1" w:rsidP="00CB3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FA1" w:rsidRPr="00CB3FA1" w:rsidRDefault="00CB3FA1" w:rsidP="00CB3FA1">
      <w:pPr>
        <w:jc w:val="both"/>
        <w:rPr>
          <w:rFonts w:ascii="Times New Roman" w:hAnsi="Times New Roman" w:cs="Times New Roman"/>
          <w:sz w:val="28"/>
          <w:szCs w:val="28"/>
        </w:rPr>
      </w:pPr>
      <w:r w:rsidRPr="00CB3FA1">
        <w:rPr>
          <w:rFonts w:ascii="Times New Roman" w:hAnsi="Times New Roman" w:cs="Times New Roman"/>
          <w:sz w:val="28"/>
          <w:szCs w:val="28"/>
        </w:rPr>
        <w:t xml:space="preserve">1 июня во всех поселках были проведены спортивные мероприятия для детей, в которых </w:t>
      </w:r>
      <w:proofErr w:type="gramStart"/>
      <w:r w:rsidRPr="00CB3FA1">
        <w:rPr>
          <w:rFonts w:ascii="Times New Roman" w:hAnsi="Times New Roman" w:cs="Times New Roman"/>
          <w:sz w:val="28"/>
          <w:szCs w:val="28"/>
        </w:rPr>
        <w:t>разыгрывались  призы</w:t>
      </w:r>
      <w:proofErr w:type="gramEnd"/>
      <w:r w:rsidRPr="00CB3FA1">
        <w:rPr>
          <w:rFonts w:ascii="Times New Roman" w:hAnsi="Times New Roman" w:cs="Times New Roman"/>
          <w:sz w:val="28"/>
          <w:szCs w:val="28"/>
        </w:rPr>
        <w:t>: самокат</w:t>
      </w:r>
      <w:r w:rsidR="00DC4362">
        <w:rPr>
          <w:rFonts w:ascii="Times New Roman" w:hAnsi="Times New Roman" w:cs="Times New Roman"/>
          <w:sz w:val="28"/>
          <w:szCs w:val="28"/>
        </w:rPr>
        <w:t>ы</w:t>
      </w:r>
      <w:r w:rsidRPr="00CB3FA1">
        <w:rPr>
          <w:rFonts w:ascii="Times New Roman" w:hAnsi="Times New Roman" w:cs="Times New Roman"/>
          <w:sz w:val="28"/>
          <w:szCs w:val="28"/>
        </w:rPr>
        <w:t xml:space="preserve">, ролики, </w:t>
      </w:r>
      <w:r w:rsidR="00DC4362">
        <w:rPr>
          <w:rFonts w:ascii="Times New Roman" w:hAnsi="Times New Roman" w:cs="Times New Roman"/>
          <w:sz w:val="28"/>
          <w:szCs w:val="28"/>
        </w:rPr>
        <w:t>баскетбольные</w:t>
      </w:r>
      <w:r w:rsidRPr="00CB3FA1">
        <w:rPr>
          <w:rFonts w:ascii="Times New Roman" w:hAnsi="Times New Roman" w:cs="Times New Roman"/>
          <w:sz w:val="28"/>
          <w:szCs w:val="28"/>
        </w:rPr>
        <w:t xml:space="preserve"> мяч</w:t>
      </w:r>
      <w:r w:rsidR="00DC4362">
        <w:rPr>
          <w:rFonts w:ascii="Times New Roman" w:hAnsi="Times New Roman" w:cs="Times New Roman"/>
          <w:sz w:val="28"/>
          <w:szCs w:val="28"/>
        </w:rPr>
        <w:t>и</w:t>
      </w:r>
      <w:r w:rsidRPr="00CB3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F68" w:rsidRPr="00402D91" w:rsidRDefault="00CB3FA1" w:rsidP="00CB3FA1">
      <w:pPr>
        <w:jc w:val="both"/>
        <w:rPr>
          <w:sz w:val="28"/>
          <w:szCs w:val="28"/>
        </w:rPr>
      </w:pPr>
      <w:r w:rsidRPr="00CB3FA1">
        <w:rPr>
          <w:rFonts w:ascii="Times New Roman" w:hAnsi="Times New Roman" w:cs="Times New Roman"/>
          <w:sz w:val="28"/>
          <w:szCs w:val="28"/>
        </w:rPr>
        <w:t xml:space="preserve">18 июня 2017г. на день медицинского работника, Главой администрации был организован велопробег с </w:t>
      </w:r>
      <w:r w:rsidR="00765E92">
        <w:rPr>
          <w:rFonts w:ascii="Times New Roman" w:hAnsi="Times New Roman" w:cs="Times New Roman"/>
          <w:sz w:val="28"/>
          <w:szCs w:val="28"/>
        </w:rPr>
        <w:t>участием медицинских работников, главы</w:t>
      </w:r>
      <w:r w:rsidR="00DC43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65E92">
        <w:rPr>
          <w:rFonts w:ascii="Times New Roman" w:hAnsi="Times New Roman" w:cs="Times New Roman"/>
          <w:sz w:val="28"/>
          <w:szCs w:val="28"/>
        </w:rPr>
        <w:t xml:space="preserve"> и сотрудников Администрации Истоминского сельского поселения.</w:t>
      </w:r>
    </w:p>
    <w:p w:rsidR="001D66CA" w:rsidRPr="00402D91" w:rsidRDefault="001D66CA" w:rsidP="001D66CA">
      <w:pPr>
        <w:pStyle w:val="4"/>
        <w:shd w:val="clear" w:color="auto" w:fill="auto"/>
        <w:spacing w:before="0" w:after="0"/>
        <w:ind w:firstLine="70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>Все, что было сделано на территории поселения - это итог совместных усилий администрации и Собрания депутатов поселения, организаций, учреждений, расположенных на территории поселения и труда наших жителей.</w:t>
      </w:r>
    </w:p>
    <w:p w:rsidR="00DE6795" w:rsidRPr="00402D91" w:rsidRDefault="00DE6795" w:rsidP="009E71EB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</w:p>
    <w:p w:rsidR="00DE6795" w:rsidRPr="00402D91" w:rsidRDefault="00DE6795" w:rsidP="009E71EB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</w:p>
    <w:p w:rsidR="00DE6795" w:rsidRPr="00EB313A" w:rsidRDefault="00DE6795" w:rsidP="009E71EB">
      <w:pPr>
        <w:pStyle w:val="21"/>
        <w:shd w:val="clear" w:color="auto" w:fill="auto"/>
        <w:spacing w:after="0" w:line="300" w:lineRule="exact"/>
        <w:rPr>
          <w:rStyle w:val="20"/>
          <w:b/>
          <w:bCs/>
          <w:color w:val="auto"/>
          <w:sz w:val="28"/>
          <w:szCs w:val="28"/>
        </w:rPr>
      </w:pPr>
      <w:r w:rsidRPr="00EB313A">
        <w:rPr>
          <w:rStyle w:val="20"/>
          <w:b/>
          <w:bCs/>
          <w:color w:val="auto"/>
          <w:sz w:val="28"/>
          <w:szCs w:val="28"/>
        </w:rPr>
        <w:t>КУЛЬТУРА</w:t>
      </w:r>
    </w:p>
    <w:p w:rsidR="00DE6795" w:rsidRPr="00402D91" w:rsidRDefault="00DE6795" w:rsidP="009E71EB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</w:rPr>
      </w:pPr>
    </w:p>
    <w:p w:rsidR="006125C6" w:rsidRPr="00402D91" w:rsidRDefault="006125C6" w:rsidP="00105CC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6795" w:rsidRPr="00402D91" w:rsidRDefault="00DE6795" w:rsidP="00926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F3A80" w:rsidRPr="00402D91">
        <w:rPr>
          <w:rFonts w:ascii="Times New Roman" w:hAnsi="Times New Roman" w:cs="Times New Roman"/>
          <w:sz w:val="28"/>
          <w:szCs w:val="28"/>
        </w:rPr>
        <w:t>культуры считают</w:t>
      </w:r>
      <w:r w:rsidRPr="00402D91">
        <w:rPr>
          <w:rFonts w:ascii="Times New Roman" w:hAnsi="Times New Roman" w:cs="Times New Roman"/>
          <w:sz w:val="28"/>
          <w:szCs w:val="28"/>
        </w:rPr>
        <w:t xml:space="preserve"> своей целью – удовлетворение духовных потребностей и культурных запросов населения </w:t>
      </w:r>
      <w:r w:rsidR="00402D91" w:rsidRPr="00402D91">
        <w:rPr>
          <w:rFonts w:ascii="Times New Roman" w:hAnsi="Times New Roman" w:cs="Times New Roman"/>
          <w:sz w:val="28"/>
          <w:szCs w:val="28"/>
        </w:rPr>
        <w:t>Истоминского</w:t>
      </w:r>
      <w:r w:rsidRPr="00402D91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условий для развития творческой инициативы и организации отдыха людей, проживающих </w:t>
      </w:r>
      <w:r w:rsidR="00AF3A80" w:rsidRPr="00402D91">
        <w:rPr>
          <w:rFonts w:ascii="Times New Roman" w:hAnsi="Times New Roman" w:cs="Times New Roman"/>
          <w:sz w:val="28"/>
          <w:szCs w:val="28"/>
        </w:rPr>
        <w:t>на территории</w:t>
      </w:r>
      <w:r w:rsidRPr="00402D9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E6795" w:rsidRPr="00402D91" w:rsidRDefault="00DE6795" w:rsidP="00926F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15" w:rsidRDefault="00D56915" w:rsidP="00926F2A">
      <w:pPr>
        <w:jc w:val="both"/>
        <w:rPr>
          <w:rFonts w:ascii="Times New Roman" w:hAnsi="Times New Roman" w:cs="Times New Roman"/>
          <w:sz w:val="28"/>
          <w:szCs w:val="28"/>
        </w:rPr>
      </w:pPr>
      <w:r w:rsidRPr="00D56915">
        <w:rPr>
          <w:rFonts w:ascii="Times New Roman" w:hAnsi="Times New Roman" w:cs="Times New Roman"/>
          <w:sz w:val="28"/>
          <w:szCs w:val="28"/>
        </w:rPr>
        <w:t xml:space="preserve">    В учреждениях  культуры уделяют большое внимание организации и проведению массовых мероприятий на селе. За прошедший период были проведены </w:t>
      </w:r>
      <w:r w:rsidR="00926F2A" w:rsidRPr="00D56915">
        <w:rPr>
          <w:rFonts w:ascii="Times New Roman" w:hAnsi="Times New Roman" w:cs="Times New Roman"/>
          <w:sz w:val="28"/>
          <w:szCs w:val="28"/>
        </w:rPr>
        <w:t>следующие</w:t>
      </w:r>
      <w:r w:rsidRPr="00D56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915">
        <w:rPr>
          <w:rFonts w:ascii="Times New Roman" w:hAnsi="Times New Roman" w:cs="Times New Roman"/>
          <w:sz w:val="28"/>
          <w:szCs w:val="28"/>
        </w:rPr>
        <w:t>мероприятия:  День</w:t>
      </w:r>
      <w:proofErr w:type="gramEnd"/>
      <w:r w:rsidRPr="00D56915">
        <w:rPr>
          <w:rFonts w:ascii="Times New Roman" w:hAnsi="Times New Roman" w:cs="Times New Roman"/>
          <w:sz w:val="28"/>
          <w:szCs w:val="28"/>
        </w:rPr>
        <w:t xml:space="preserve"> поселения, День славянской письменности и культуры, празднования Недели детской книги, Недели Победы (акция «Свеча памяти», «Бессмертный полк», «Георгиевская ленточка», </w:t>
      </w:r>
      <w:r w:rsidR="00DC4362" w:rsidRPr="00D56915">
        <w:rPr>
          <w:rFonts w:ascii="Times New Roman" w:hAnsi="Times New Roman" w:cs="Times New Roman"/>
          <w:sz w:val="28"/>
          <w:szCs w:val="28"/>
        </w:rPr>
        <w:t>флешмобы</w:t>
      </w:r>
      <w:r w:rsidRPr="00D56915">
        <w:rPr>
          <w:rFonts w:ascii="Times New Roman" w:hAnsi="Times New Roman" w:cs="Times New Roman"/>
          <w:sz w:val="28"/>
          <w:szCs w:val="28"/>
        </w:rPr>
        <w:t xml:space="preserve"> «Салют Победы» в п. Дивный), День памяти и скорби,  Всероссийский День библиотек, участие в Международной акции </w:t>
      </w:r>
      <w:proofErr w:type="spellStart"/>
      <w:r w:rsidRPr="00D56915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D56915">
        <w:rPr>
          <w:rFonts w:ascii="Times New Roman" w:hAnsi="Times New Roman" w:cs="Times New Roman"/>
          <w:sz w:val="28"/>
          <w:szCs w:val="28"/>
        </w:rPr>
        <w:t xml:space="preserve"> -2017 и др. С участием представителей администрации в библиотеках и СДК </w:t>
      </w:r>
      <w:proofErr w:type="gramStart"/>
      <w:r w:rsidRPr="00D56915">
        <w:rPr>
          <w:rFonts w:ascii="Times New Roman" w:hAnsi="Times New Roman" w:cs="Times New Roman"/>
          <w:sz w:val="28"/>
          <w:szCs w:val="28"/>
        </w:rPr>
        <w:t>прошли  такие</w:t>
      </w:r>
      <w:proofErr w:type="gramEnd"/>
      <w:r w:rsidRPr="00D56915">
        <w:rPr>
          <w:rFonts w:ascii="Times New Roman" w:hAnsi="Times New Roman" w:cs="Times New Roman"/>
          <w:sz w:val="28"/>
          <w:szCs w:val="28"/>
        </w:rPr>
        <w:t xml:space="preserve"> мероприятия  как День культурного работника, День защиты детей, День семьи, любви и верности, День защитника Отечества, Международный женский день, День России и другие. </w:t>
      </w:r>
    </w:p>
    <w:p w:rsidR="00DC4362" w:rsidRPr="00D56915" w:rsidRDefault="00DC4362" w:rsidP="0092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Начата поисковая работа по захоронению погибших в годы ВОВ   </w:t>
      </w:r>
    </w:p>
    <w:p w:rsidR="00D56915" w:rsidRPr="00D56915" w:rsidRDefault="00D56915" w:rsidP="00926F2A">
      <w:pPr>
        <w:jc w:val="both"/>
        <w:rPr>
          <w:rFonts w:ascii="Times New Roman" w:hAnsi="Times New Roman" w:cs="Times New Roman"/>
          <w:sz w:val="28"/>
          <w:szCs w:val="28"/>
        </w:rPr>
      </w:pPr>
      <w:r w:rsidRPr="00D56915">
        <w:rPr>
          <w:rFonts w:ascii="Times New Roman" w:hAnsi="Times New Roman" w:cs="Times New Roman"/>
          <w:sz w:val="28"/>
          <w:szCs w:val="28"/>
        </w:rPr>
        <w:t xml:space="preserve">Провели день поселка в п. Дивный </w:t>
      </w:r>
    </w:p>
    <w:p w:rsidR="00D56915" w:rsidRPr="00D56915" w:rsidRDefault="00D56915" w:rsidP="00926F2A">
      <w:pPr>
        <w:jc w:val="both"/>
        <w:rPr>
          <w:rFonts w:ascii="Times New Roman" w:hAnsi="Times New Roman" w:cs="Times New Roman"/>
          <w:sz w:val="28"/>
          <w:szCs w:val="28"/>
        </w:rPr>
      </w:pPr>
      <w:r w:rsidRPr="00D56915">
        <w:rPr>
          <w:rFonts w:ascii="Times New Roman" w:hAnsi="Times New Roman" w:cs="Times New Roman"/>
          <w:sz w:val="28"/>
          <w:szCs w:val="28"/>
        </w:rPr>
        <w:t>День поселения в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915">
        <w:rPr>
          <w:rFonts w:ascii="Times New Roman" w:hAnsi="Times New Roman" w:cs="Times New Roman"/>
          <w:sz w:val="28"/>
          <w:szCs w:val="28"/>
        </w:rPr>
        <w:t xml:space="preserve"> Островского</w:t>
      </w:r>
    </w:p>
    <w:p w:rsidR="00D56915" w:rsidRPr="00D56915" w:rsidRDefault="00D56915" w:rsidP="00926F2A">
      <w:pPr>
        <w:jc w:val="both"/>
        <w:rPr>
          <w:rFonts w:ascii="Times New Roman" w:hAnsi="Times New Roman" w:cs="Times New Roman"/>
          <w:sz w:val="28"/>
          <w:szCs w:val="28"/>
        </w:rPr>
      </w:pPr>
      <w:r w:rsidRPr="00D56915">
        <w:rPr>
          <w:rFonts w:ascii="Times New Roman" w:hAnsi="Times New Roman" w:cs="Times New Roman"/>
          <w:sz w:val="28"/>
          <w:szCs w:val="28"/>
        </w:rPr>
        <w:t>22 июня день памяти и скорби во всех поселках Истоминского поселения.</w:t>
      </w:r>
    </w:p>
    <w:p w:rsidR="00D56915" w:rsidRPr="00D56915" w:rsidRDefault="00D56915" w:rsidP="00926F2A">
      <w:pPr>
        <w:jc w:val="both"/>
        <w:rPr>
          <w:rFonts w:ascii="Times New Roman" w:hAnsi="Times New Roman" w:cs="Times New Roman"/>
          <w:sz w:val="28"/>
          <w:szCs w:val="28"/>
        </w:rPr>
      </w:pPr>
      <w:r w:rsidRPr="00D56915">
        <w:rPr>
          <w:rFonts w:ascii="Times New Roman" w:hAnsi="Times New Roman" w:cs="Times New Roman"/>
          <w:sz w:val="28"/>
          <w:szCs w:val="28"/>
        </w:rPr>
        <w:t xml:space="preserve">День самоуправления где поздравляли и чествовали </w:t>
      </w:r>
      <w:r w:rsidR="00DC4362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D56915">
        <w:rPr>
          <w:rFonts w:ascii="Times New Roman" w:hAnsi="Times New Roman" w:cs="Times New Roman"/>
          <w:sz w:val="28"/>
          <w:szCs w:val="28"/>
        </w:rPr>
        <w:t xml:space="preserve"> Истоминского</w:t>
      </w:r>
      <w:r w:rsidR="00DC43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569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56915" w:rsidRPr="00D56915" w:rsidRDefault="00D56915" w:rsidP="00926F2A">
      <w:pPr>
        <w:jc w:val="both"/>
        <w:rPr>
          <w:rFonts w:ascii="Times New Roman" w:hAnsi="Times New Roman" w:cs="Times New Roman"/>
          <w:sz w:val="28"/>
          <w:szCs w:val="28"/>
        </w:rPr>
      </w:pPr>
      <w:r w:rsidRPr="00D56915">
        <w:rPr>
          <w:rFonts w:ascii="Times New Roman" w:hAnsi="Times New Roman" w:cs="Times New Roman"/>
          <w:sz w:val="28"/>
          <w:szCs w:val="28"/>
        </w:rPr>
        <w:t>Провели День защиты детей (спортивный праздник) где вручали победителям достойные подарки.</w:t>
      </w:r>
    </w:p>
    <w:p w:rsidR="00D56915" w:rsidRPr="00D56915" w:rsidRDefault="00D56915" w:rsidP="00926F2A">
      <w:pPr>
        <w:jc w:val="both"/>
        <w:rPr>
          <w:rFonts w:ascii="Times New Roman" w:hAnsi="Times New Roman" w:cs="Times New Roman"/>
          <w:sz w:val="28"/>
          <w:szCs w:val="28"/>
        </w:rPr>
      </w:pPr>
      <w:r w:rsidRPr="00D56915">
        <w:rPr>
          <w:rFonts w:ascii="Times New Roman" w:hAnsi="Times New Roman" w:cs="Times New Roman"/>
          <w:sz w:val="28"/>
          <w:szCs w:val="28"/>
        </w:rPr>
        <w:t xml:space="preserve">Учувствовали в фестивале восходящая звезда Аксайского района детские коллективы «Казачата и </w:t>
      </w:r>
      <w:proofErr w:type="spellStart"/>
      <w:r w:rsidRPr="00D56915">
        <w:rPr>
          <w:rFonts w:ascii="Times New Roman" w:hAnsi="Times New Roman" w:cs="Times New Roman"/>
          <w:sz w:val="28"/>
          <w:szCs w:val="28"/>
        </w:rPr>
        <w:t>Луговчата</w:t>
      </w:r>
      <w:proofErr w:type="spellEnd"/>
      <w:r w:rsidRPr="00D56915">
        <w:rPr>
          <w:rFonts w:ascii="Times New Roman" w:hAnsi="Times New Roman" w:cs="Times New Roman"/>
          <w:sz w:val="28"/>
          <w:szCs w:val="28"/>
        </w:rPr>
        <w:t>»</w:t>
      </w:r>
    </w:p>
    <w:p w:rsidR="001D66CA" w:rsidRPr="001D66CA" w:rsidRDefault="00D56915" w:rsidP="00926F2A">
      <w:pPr>
        <w:jc w:val="both"/>
        <w:rPr>
          <w:rStyle w:val="20"/>
          <w:b w:val="0"/>
          <w:bCs w:val="0"/>
          <w:sz w:val="28"/>
          <w:szCs w:val="28"/>
          <w:u w:val="none"/>
        </w:rPr>
      </w:pPr>
      <w:r w:rsidRPr="00D56915">
        <w:rPr>
          <w:rFonts w:ascii="Times New Roman" w:hAnsi="Times New Roman" w:cs="Times New Roman"/>
          <w:sz w:val="28"/>
          <w:szCs w:val="28"/>
        </w:rPr>
        <w:t xml:space="preserve"> День России провели праздничные Дискотеки</w:t>
      </w:r>
    </w:p>
    <w:p w:rsidR="001D66CA" w:rsidRDefault="001D66CA" w:rsidP="00834653">
      <w:pPr>
        <w:pStyle w:val="21"/>
        <w:shd w:val="clear" w:color="auto" w:fill="auto"/>
        <w:spacing w:after="0" w:line="240" w:lineRule="auto"/>
        <w:jc w:val="left"/>
        <w:rPr>
          <w:rStyle w:val="20"/>
          <w:b/>
          <w:bCs/>
          <w:sz w:val="28"/>
          <w:szCs w:val="28"/>
        </w:rPr>
      </w:pPr>
    </w:p>
    <w:p w:rsidR="00D56915" w:rsidRDefault="00765E92" w:rsidP="00D5691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Достижениякультуры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5E92" w:rsidRPr="00D56915" w:rsidRDefault="00765E92" w:rsidP="00D569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6915" w:rsidRPr="00D56915" w:rsidRDefault="00D56915" w:rsidP="00D569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915">
        <w:rPr>
          <w:rFonts w:ascii="Times New Roman" w:hAnsi="Times New Roman" w:cs="Times New Roman"/>
          <w:sz w:val="28"/>
          <w:szCs w:val="28"/>
        </w:rPr>
        <w:t xml:space="preserve">-  </w:t>
      </w:r>
      <w:r w:rsidRPr="00D56915">
        <w:rPr>
          <w:rFonts w:ascii="Times New Roman" w:hAnsi="Times New Roman" w:cs="Times New Roman"/>
          <w:b/>
          <w:sz w:val="28"/>
          <w:szCs w:val="28"/>
        </w:rPr>
        <w:t>Жванова Юлия Анатольевна</w:t>
      </w:r>
      <w:r w:rsidRPr="00D56915">
        <w:rPr>
          <w:rFonts w:ascii="Times New Roman" w:hAnsi="Times New Roman" w:cs="Times New Roman"/>
          <w:sz w:val="28"/>
          <w:szCs w:val="28"/>
        </w:rPr>
        <w:t xml:space="preserve"> заняла ГРАН-ПРИ в номинации «ЭКО-</w:t>
      </w:r>
      <w:proofErr w:type="spellStart"/>
      <w:r w:rsidRPr="00D56915">
        <w:rPr>
          <w:rFonts w:ascii="Times New Roman" w:hAnsi="Times New Roman" w:cs="Times New Roman"/>
          <w:sz w:val="28"/>
          <w:szCs w:val="28"/>
        </w:rPr>
        <w:t>КНИГИня</w:t>
      </w:r>
      <w:proofErr w:type="spellEnd"/>
      <w:r w:rsidRPr="00D56915">
        <w:rPr>
          <w:rFonts w:ascii="Times New Roman" w:hAnsi="Times New Roman" w:cs="Times New Roman"/>
          <w:sz w:val="28"/>
          <w:szCs w:val="28"/>
        </w:rPr>
        <w:t xml:space="preserve"> – 2017», среди районных библиотек.</w:t>
      </w:r>
    </w:p>
    <w:p w:rsidR="00D56915" w:rsidRPr="00D56915" w:rsidRDefault="00D56915" w:rsidP="00D569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915">
        <w:rPr>
          <w:rFonts w:ascii="Times New Roman" w:hAnsi="Times New Roman" w:cs="Times New Roman"/>
          <w:sz w:val="28"/>
          <w:szCs w:val="28"/>
        </w:rPr>
        <w:t xml:space="preserve">- 3 место </w:t>
      </w:r>
      <w:r w:rsidRPr="00D56915">
        <w:rPr>
          <w:rFonts w:ascii="Times New Roman" w:hAnsi="Times New Roman" w:cs="Times New Roman"/>
          <w:b/>
          <w:color w:val="auto"/>
          <w:sz w:val="28"/>
          <w:szCs w:val="28"/>
        </w:rPr>
        <w:t>Ващенко Анастасия</w:t>
      </w:r>
      <w:r w:rsidRPr="00D569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6915">
        <w:rPr>
          <w:rFonts w:ascii="Times New Roman" w:hAnsi="Times New Roman" w:cs="Times New Roman"/>
          <w:sz w:val="28"/>
          <w:szCs w:val="28"/>
        </w:rPr>
        <w:t>(п.</w:t>
      </w:r>
      <w:r w:rsidR="00926F2A">
        <w:rPr>
          <w:rFonts w:ascii="Times New Roman" w:hAnsi="Times New Roman" w:cs="Times New Roman"/>
          <w:sz w:val="28"/>
          <w:szCs w:val="28"/>
        </w:rPr>
        <w:t xml:space="preserve"> </w:t>
      </w:r>
      <w:r w:rsidRPr="00D56915">
        <w:rPr>
          <w:rFonts w:ascii="Times New Roman" w:hAnsi="Times New Roman" w:cs="Times New Roman"/>
          <w:sz w:val="28"/>
          <w:szCs w:val="28"/>
        </w:rPr>
        <w:t>Дорожный) – в эколого-</w:t>
      </w:r>
      <w:r w:rsidR="00926F2A" w:rsidRPr="00D56915">
        <w:rPr>
          <w:rFonts w:ascii="Times New Roman" w:hAnsi="Times New Roman" w:cs="Times New Roman"/>
          <w:sz w:val="28"/>
          <w:szCs w:val="28"/>
        </w:rPr>
        <w:t>поэтическом</w:t>
      </w:r>
      <w:r w:rsidRPr="00D56915">
        <w:rPr>
          <w:rFonts w:ascii="Times New Roman" w:hAnsi="Times New Roman" w:cs="Times New Roman"/>
          <w:sz w:val="28"/>
          <w:szCs w:val="28"/>
        </w:rPr>
        <w:t xml:space="preserve"> районном конкурсе.</w:t>
      </w:r>
    </w:p>
    <w:p w:rsidR="00D56915" w:rsidRPr="00D56915" w:rsidRDefault="00D56915" w:rsidP="00D569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915">
        <w:rPr>
          <w:rFonts w:ascii="Times New Roman" w:hAnsi="Times New Roman" w:cs="Times New Roman"/>
          <w:sz w:val="28"/>
          <w:szCs w:val="28"/>
        </w:rPr>
        <w:t xml:space="preserve">- 1 и 2 места </w:t>
      </w:r>
      <w:r w:rsidRPr="00D56915">
        <w:rPr>
          <w:rFonts w:ascii="Times New Roman" w:hAnsi="Times New Roman" w:cs="Times New Roman"/>
          <w:b/>
          <w:sz w:val="28"/>
          <w:szCs w:val="28"/>
        </w:rPr>
        <w:t>Жванова Юлия Анатольевна</w:t>
      </w:r>
      <w:r w:rsidRPr="00D56915">
        <w:rPr>
          <w:rFonts w:ascii="Times New Roman" w:hAnsi="Times New Roman" w:cs="Times New Roman"/>
          <w:sz w:val="28"/>
          <w:szCs w:val="28"/>
        </w:rPr>
        <w:t xml:space="preserve"> – в конкурсе  «Мы за здоровый образ </w:t>
      </w:r>
      <w:r w:rsidRPr="00D56915">
        <w:rPr>
          <w:rFonts w:ascii="Times New Roman" w:hAnsi="Times New Roman" w:cs="Times New Roman"/>
          <w:sz w:val="28"/>
          <w:szCs w:val="28"/>
        </w:rPr>
        <w:lastRenderedPageBreak/>
        <w:t>жизни».</w:t>
      </w:r>
    </w:p>
    <w:p w:rsidR="00D56915" w:rsidRPr="00D56915" w:rsidRDefault="00D56915" w:rsidP="00D569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915">
        <w:rPr>
          <w:rFonts w:ascii="Times New Roman" w:hAnsi="Times New Roman" w:cs="Times New Roman"/>
          <w:sz w:val="28"/>
          <w:szCs w:val="28"/>
        </w:rPr>
        <w:t xml:space="preserve">Библиотеки Истоминского сельского поселения совместно с читателями за первое полугодие 2017года награждены 44 благодарственными письмами и грамотами. </w:t>
      </w:r>
    </w:p>
    <w:p w:rsidR="00D56915" w:rsidRPr="00402D91" w:rsidRDefault="00D56915" w:rsidP="00D569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>Учреждения культуры считают своей целью – удовлетворение духовных потребностей и культурных запросов населения Истоминского сельского поселения, создание условий для развития творческой инициативы и организации отдыха людей, проживающих на территории поселения.</w:t>
      </w:r>
    </w:p>
    <w:p w:rsidR="00D56915" w:rsidRPr="00402D91" w:rsidRDefault="00D56915" w:rsidP="00D569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 xml:space="preserve"> Для детей, подростков, людей среднего возраста и пожилых людей в Домах культуры действуют кружки различных направлений (хореографические, вокальные, театральные и т.д.</w:t>
      </w:r>
      <w:proofErr w:type="gramStart"/>
      <w:r w:rsidRPr="00402D91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402D91">
        <w:rPr>
          <w:rFonts w:ascii="Times New Roman" w:hAnsi="Times New Roman" w:cs="Times New Roman"/>
          <w:sz w:val="28"/>
          <w:szCs w:val="28"/>
        </w:rPr>
        <w:t xml:space="preserve"> которые с удовольствием посещают жители нашего поселения.</w:t>
      </w:r>
    </w:p>
    <w:p w:rsidR="00D56915" w:rsidRDefault="00D56915" w:rsidP="00D569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>Не первый год существу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2D9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Pr="00402D91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2D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Истоминка</w:t>
      </w:r>
      <w:r w:rsidRPr="00402D9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«Берёзы»,</w:t>
      </w:r>
      <w:r w:rsidRPr="0040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трио </w:t>
      </w:r>
      <w:r w:rsidRPr="00402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Вера, Надежда, Любовь», «Звонница</w:t>
      </w:r>
      <w:r w:rsidRPr="00402D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Работали и продолжают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детскими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хоровыми и танцевальными коллективами : «Казачата»,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«Фантазия». </w:t>
      </w:r>
    </w:p>
    <w:p w:rsidR="00DE6795" w:rsidRDefault="00DE6795" w:rsidP="008F37E4">
      <w:pPr>
        <w:pStyle w:val="13"/>
        <w:keepNext/>
        <w:keepLines/>
        <w:shd w:val="clear" w:color="auto" w:fill="auto"/>
        <w:spacing w:before="0" w:line="365" w:lineRule="exact"/>
        <w:jc w:val="center"/>
        <w:rPr>
          <w:sz w:val="28"/>
          <w:szCs w:val="28"/>
        </w:rPr>
      </w:pPr>
    </w:p>
    <w:p w:rsidR="00466E4E" w:rsidRDefault="00466E4E" w:rsidP="00466E4E">
      <w:pPr>
        <w:pStyle w:val="4"/>
        <w:shd w:val="clear" w:color="auto" w:fill="auto"/>
        <w:spacing w:before="0" w:after="0"/>
        <w:ind w:firstLine="7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Привлечение спонсорской помощи</w:t>
      </w:r>
    </w:p>
    <w:p w:rsidR="00466E4E" w:rsidRDefault="00466E4E" w:rsidP="00466E4E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</w:p>
    <w:p w:rsidR="00466E4E" w:rsidRDefault="00466E4E" w:rsidP="00466E4E">
      <w:pPr>
        <w:pStyle w:val="4"/>
        <w:ind w:firstLine="760"/>
        <w:jc w:val="both"/>
        <w:rPr>
          <w:sz w:val="28"/>
          <w:szCs w:val="28"/>
        </w:rPr>
      </w:pPr>
      <w:r w:rsidRPr="008853E4">
        <w:rPr>
          <w:sz w:val="28"/>
          <w:szCs w:val="28"/>
        </w:rPr>
        <w:t xml:space="preserve">Силами </w:t>
      </w:r>
      <w:r w:rsidR="00422DF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Истоминского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8853E4">
        <w:rPr>
          <w:sz w:val="28"/>
          <w:szCs w:val="28"/>
        </w:rPr>
        <w:t>:</w:t>
      </w:r>
      <w:proofErr w:type="gramEnd"/>
    </w:p>
    <w:p w:rsidR="00DC4362" w:rsidRDefault="00466E4E" w:rsidP="006F4F38">
      <w:pPr>
        <w:pStyle w:val="4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Проведены праздники в Истоминского сельского поселения: 23 февраля,            </w:t>
      </w:r>
    </w:p>
    <w:p w:rsidR="00466E4E" w:rsidRPr="00765E92" w:rsidRDefault="00466E4E" w:rsidP="006F4F38">
      <w:pPr>
        <w:pStyle w:val="4"/>
        <w:spacing w:before="0" w:after="0"/>
        <w:ind w:left="1134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8 </w:t>
      </w:r>
      <w:proofErr w:type="gramStart"/>
      <w:r w:rsidRPr="00765E92">
        <w:rPr>
          <w:sz w:val="28"/>
          <w:szCs w:val="28"/>
        </w:rPr>
        <w:t xml:space="preserve">марта,   </w:t>
      </w:r>
      <w:proofErr w:type="gramEnd"/>
      <w:r w:rsidRPr="00765E92">
        <w:rPr>
          <w:sz w:val="28"/>
          <w:szCs w:val="28"/>
        </w:rPr>
        <w:t xml:space="preserve">   День защиты детей, День поселка Дивный, День Истоминского сельского поселения, Последние звонки, Выпускные вечера. Оказана помощь погорельцам.</w:t>
      </w:r>
    </w:p>
    <w:p w:rsidR="00466E4E" w:rsidRDefault="00466E4E" w:rsidP="00466E4E">
      <w:pPr>
        <w:pStyle w:val="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и озеленение Истоминского сельского поселения: посажено три аллеи, около 150 деревьев и кустарников. Высажено и роздано по детским </w:t>
      </w:r>
      <w:proofErr w:type="gramStart"/>
      <w:r>
        <w:rPr>
          <w:sz w:val="28"/>
          <w:szCs w:val="28"/>
        </w:rPr>
        <w:t>садам  около</w:t>
      </w:r>
      <w:proofErr w:type="gramEnd"/>
      <w:r>
        <w:rPr>
          <w:sz w:val="28"/>
          <w:szCs w:val="28"/>
        </w:rPr>
        <w:t xml:space="preserve"> 5000 однолетних растений. </w:t>
      </w:r>
    </w:p>
    <w:p w:rsidR="00466E4E" w:rsidRDefault="00466E4E" w:rsidP="00466E4E">
      <w:pPr>
        <w:pStyle w:val="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в освещении поселения и здания Администрация ИСП всего установлено 13 светильников </w:t>
      </w:r>
    </w:p>
    <w:p w:rsidR="00466E4E" w:rsidRDefault="00466E4E" w:rsidP="00466E4E">
      <w:pPr>
        <w:pStyle w:val="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Покраска детских площадок </w:t>
      </w:r>
    </w:p>
    <w:p w:rsidR="006F4F38" w:rsidRPr="008853E4" w:rsidRDefault="006F4F38" w:rsidP="006F4F38">
      <w:pPr>
        <w:pStyle w:val="4"/>
        <w:ind w:left="76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</w:t>
      </w:r>
    </w:p>
    <w:p w:rsidR="00422DFD" w:rsidRDefault="00DC4362" w:rsidP="008F37E4">
      <w:pPr>
        <w:pStyle w:val="13"/>
        <w:keepNext/>
        <w:keepLines/>
        <w:shd w:val="clear" w:color="auto" w:fill="auto"/>
        <w:spacing w:before="0" w:line="365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общей </w:t>
      </w:r>
      <w:r w:rsidR="006F4F38">
        <w:rPr>
          <w:b w:val="0"/>
          <w:sz w:val="28"/>
          <w:szCs w:val="28"/>
        </w:rPr>
        <w:t>сложности</w:t>
      </w:r>
      <w:r>
        <w:rPr>
          <w:b w:val="0"/>
          <w:sz w:val="28"/>
          <w:szCs w:val="28"/>
        </w:rPr>
        <w:t xml:space="preserve"> потрачено 1 160 </w:t>
      </w:r>
      <w:proofErr w:type="spellStart"/>
      <w:r>
        <w:rPr>
          <w:b w:val="0"/>
          <w:sz w:val="28"/>
          <w:szCs w:val="28"/>
        </w:rPr>
        <w:t>т.р</w:t>
      </w:r>
      <w:proofErr w:type="spellEnd"/>
      <w:r>
        <w:rPr>
          <w:b w:val="0"/>
          <w:sz w:val="28"/>
          <w:szCs w:val="28"/>
        </w:rPr>
        <w:t>.</w:t>
      </w:r>
    </w:p>
    <w:p w:rsidR="00DC4362" w:rsidRPr="00DC4362" w:rsidRDefault="00DC4362" w:rsidP="008F37E4">
      <w:pPr>
        <w:pStyle w:val="13"/>
        <w:keepNext/>
        <w:keepLines/>
        <w:shd w:val="clear" w:color="auto" w:fill="auto"/>
        <w:spacing w:before="0" w:line="365" w:lineRule="exact"/>
        <w:jc w:val="center"/>
        <w:rPr>
          <w:b w:val="0"/>
          <w:sz w:val="28"/>
          <w:szCs w:val="28"/>
        </w:rPr>
      </w:pPr>
    </w:p>
    <w:p w:rsidR="00DE6795" w:rsidRPr="00402D91" w:rsidRDefault="00DE6795" w:rsidP="008F37E4">
      <w:pPr>
        <w:pStyle w:val="13"/>
        <w:keepNext/>
        <w:keepLines/>
        <w:shd w:val="clear" w:color="auto" w:fill="auto"/>
        <w:spacing w:before="0" w:line="365" w:lineRule="exact"/>
        <w:jc w:val="center"/>
        <w:rPr>
          <w:sz w:val="28"/>
          <w:szCs w:val="28"/>
        </w:rPr>
      </w:pPr>
      <w:r w:rsidRPr="00402D91">
        <w:rPr>
          <w:sz w:val="28"/>
          <w:szCs w:val="28"/>
        </w:rPr>
        <w:t>Уважаемые земляки!</w:t>
      </w:r>
      <w:bookmarkEnd w:id="0"/>
    </w:p>
    <w:p w:rsidR="00DE6795" w:rsidRPr="00402D91" w:rsidRDefault="00DE6795" w:rsidP="008F37E4">
      <w:pPr>
        <w:pStyle w:val="4"/>
        <w:shd w:val="clear" w:color="auto" w:fill="auto"/>
        <w:spacing w:before="0" w:after="0"/>
        <w:jc w:val="center"/>
        <w:rPr>
          <w:sz w:val="28"/>
          <w:szCs w:val="28"/>
        </w:rPr>
      </w:pPr>
      <w:r w:rsidRPr="00402D91">
        <w:rPr>
          <w:rStyle w:val="Sylfaen"/>
          <w:rFonts w:ascii="Times New Roman" w:hAnsi="Times New Roman" w:cs="Times New Roman"/>
          <w:sz w:val="28"/>
          <w:szCs w:val="28"/>
        </w:rPr>
        <w:t>Я</w:t>
      </w:r>
      <w:r w:rsidRPr="00402D91">
        <w:rPr>
          <w:sz w:val="28"/>
          <w:szCs w:val="28"/>
        </w:rPr>
        <w:t xml:space="preserve"> очень благодарна за вашу поддержку, инициативность и неравнодушие, за ваши советы и предложения. </w:t>
      </w:r>
    </w:p>
    <w:p w:rsidR="00DE6795" w:rsidRPr="00402D91" w:rsidRDefault="00DE6795" w:rsidP="00FB2C22">
      <w:pPr>
        <w:pStyle w:val="4"/>
        <w:shd w:val="clear" w:color="auto" w:fill="auto"/>
        <w:spacing w:before="0" w:after="0"/>
        <w:jc w:val="center"/>
        <w:rPr>
          <w:sz w:val="28"/>
          <w:szCs w:val="28"/>
        </w:rPr>
      </w:pPr>
      <w:r w:rsidRPr="00402D91">
        <w:rPr>
          <w:sz w:val="28"/>
          <w:szCs w:val="28"/>
        </w:rPr>
        <w:t>Желаю Вам здоровья и благополучия!</w:t>
      </w:r>
    </w:p>
    <w:sectPr w:rsidR="00DE6795" w:rsidRPr="00402D91" w:rsidSect="00804792">
      <w:footerReference w:type="default" r:id="rId8"/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BD" w:rsidRDefault="00ED28BD" w:rsidP="004148D9">
      <w:r>
        <w:separator/>
      </w:r>
    </w:p>
  </w:endnote>
  <w:endnote w:type="continuationSeparator" w:id="0">
    <w:p w:rsidR="00ED28BD" w:rsidRDefault="00ED28BD" w:rsidP="0041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8A" w:rsidRDefault="0080479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4F38">
      <w:rPr>
        <w:noProof/>
      </w:rPr>
      <w:t>11</w:t>
    </w:r>
    <w:r>
      <w:rPr>
        <w:noProof/>
      </w:rPr>
      <w:fldChar w:fldCharType="end"/>
    </w:r>
  </w:p>
  <w:p w:rsidR="000C7E8A" w:rsidRDefault="000C7E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BD" w:rsidRDefault="00ED28BD"/>
  </w:footnote>
  <w:footnote w:type="continuationSeparator" w:id="0">
    <w:p w:rsidR="00ED28BD" w:rsidRDefault="00ED28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563"/>
    <w:multiLevelType w:val="hybridMultilevel"/>
    <w:tmpl w:val="4D54E714"/>
    <w:lvl w:ilvl="0" w:tplc="7CF42A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7FD1324"/>
    <w:multiLevelType w:val="hybridMultilevel"/>
    <w:tmpl w:val="40901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86D99"/>
    <w:multiLevelType w:val="hybridMultilevel"/>
    <w:tmpl w:val="3068912C"/>
    <w:lvl w:ilvl="0" w:tplc="3E9C41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19F0307"/>
    <w:multiLevelType w:val="hybridMultilevel"/>
    <w:tmpl w:val="E9AE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17CCA"/>
    <w:multiLevelType w:val="multilevel"/>
    <w:tmpl w:val="4D4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D095D"/>
    <w:multiLevelType w:val="hybridMultilevel"/>
    <w:tmpl w:val="B400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030D5"/>
    <w:multiLevelType w:val="multilevel"/>
    <w:tmpl w:val="EAF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16D27"/>
    <w:multiLevelType w:val="multilevel"/>
    <w:tmpl w:val="7A8A6F50"/>
    <w:lvl w:ilvl="0">
      <w:start w:val="2"/>
      <w:numFmt w:val="decimal"/>
      <w:lvlText w:val="82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3324474"/>
    <w:multiLevelType w:val="multilevel"/>
    <w:tmpl w:val="F79E21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EE63FAC"/>
    <w:multiLevelType w:val="multilevel"/>
    <w:tmpl w:val="F9389E1A"/>
    <w:lvl w:ilvl="0">
      <w:start w:val="1"/>
      <w:numFmt w:val="decimal"/>
      <w:lvlText w:val="17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D9"/>
    <w:rsid w:val="00023BA7"/>
    <w:rsid w:val="0002578C"/>
    <w:rsid w:val="00033E43"/>
    <w:rsid w:val="00035517"/>
    <w:rsid w:val="000673F7"/>
    <w:rsid w:val="00070124"/>
    <w:rsid w:val="000B0FAD"/>
    <w:rsid w:val="000B2E1F"/>
    <w:rsid w:val="000B3145"/>
    <w:rsid w:val="000C08D9"/>
    <w:rsid w:val="000C3D1C"/>
    <w:rsid w:val="000C7E8A"/>
    <w:rsid w:val="000D3E6C"/>
    <w:rsid w:val="000E3D7B"/>
    <w:rsid w:val="000F3EF5"/>
    <w:rsid w:val="00105CC7"/>
    <w:rsid w:val="00122458"/>
    <w:rsid w:val="001453D0"/>
    <w:rsid w:val="0014767E"/>
    <w:rsid w:val="00163A87"/>
    <w:rsid w:val="00164FC5"/>
    <w:rsid w:val="00166393"/>
    <w:rsid w:val="0016752B"/>
    <w:rsid w:val="0017474D"/>
    <w:rsid w:val="001749D7"/>
    <w:rsid w:val="00175C3D"/>
    <w:rsid w:val="00185018"/>
    <w:rsid w:val="00193AF9"/>
    <w:rsid w:val="001A1C60"/>
    <w:rsid w:val="001B78D8"/>
    <w:rsid w:val="001D66CA"/>
    <w:rsid w:val="001D7A94"/>
    <w:rsid w:val="001E5696"/>
    <w:rsid w:val="001F280F"/>
    <w:rsid w:val="002351A4"/>
    <w:rsid w:val="00235C8A"/>
    <w:rsid w:val="00240289"/>
    <w:rsid w:val="0026065F"/>
    <w:rsid w:val="002644B4"/>
    <w:rsid w:val="00274161"/>
    <w:rsid w:val="00291ED1"/>
    <w:rsid w:val="00293823"/>
    <w:rsid w:val="00295FAE"/>
    <w:rsid w:val="002967D9"/>
    <w:rsid w:val="00296918"/>
    <w:rsid w:val="00297321"/>
    <w:rsid w:val="002B0BBC"/>
    <w:rsid w:val="002B3419"/>
    <w:rsid w:val="002B401E"/>
    <w:rsid w:val="002B56AD"/>
    <w:rsid w:val="002C6886"/>
    <w:rsid w:val="002D2DF4"/>
    <w:rsid w:val="00316964"/>
    <w:rsid w:val="00321B33"/>
    <w:rsid w:val="00322884"/>
    <w:rsid w:val="00323C76"/>
    <w:rsid w:val="0032491F"/>
    <w:rsid w:val="00324C85"/>
    <w:rsid w:val="00333E50"/>
    <w:rsid w:val="00335C48"/>
    <w:rsid w:val="003365CB"/>
    <w:rsid w:val="00346011"/>
    <w:rsid w:val="00356C2D"/>
    <w:rsid w:val="003574EC"/>
    <w:rsid w:val="00367A95"/>
    <w:rsid w:val="003706B3"/>
    <w:rsid w:val="00373F54"/>
    <w:rsid w:val="00374767"/>
    <w:rsid w:val="00377910"/>
    <w:rsid w:val="00377B1E"/>
    <w:rsid w:val="00391424"/>
    <w:rsid w:val="00391591"/>
    <w:rsid w:val="003A0103"/>
    <w:rsid w:val="003A2211"/>
    <w:rsid w:val="003B10C7"/>
    <w:rsid w:val="003B4378"/>
    <w:rsid w:val="003B4E77"/>
    <w:rsid w:val="003D420B"/>
    <w:rsid w:val="003D7124"/>
    <w:rsid w:val="00402112"/>
    <w:rsid w:val="00402D91"/>
    <w:rsid w:val="00411F4A"/>
    <w:rsid w:val="00412B10"/>
    <w:rsid w:val="004148D9"/>
    <w:rsid w:val="004152D1"/>
    <w:rsid w:val="004163BD"/>
    <w:rsid w:val="00422DFD"/>
    <w:rsid w:val="0042542B"/>
    <w:rsid w:val="00426766"/>
    <w:rsid w:val="004306EB"/>
    <w:rsid w:val="00440D91"/>
    <w:rsid w:val="00447DD6"/>
    <w:rsid w:val="004575F2"/>
    <w:rsid w:val="004626B2"/>
    <w:rsid w:val="00463394"/>
    <w:rsid w:val="00463D44"/>
    <w:rsid w:val="00466719"/>
    <w:rsid w:val="00466E4E"/>
    <w:rsid w:val="00471190"/>
    <w:rsid w:val="00495338"/>
    <w:rsid w:val="00495AC4"/>
    <w:rsid w:val="004A2551"/>
    <w:rsid w:val="004B74F7"/>
    <w:rsid w:val="004C6762"/>
    <w:rsid w:val="004D41A5"/>
    <w:rsid w:val="004D4E80"/>
    <w:rsid w:val="004D6F55"/>
    <w:rsid w:val="004F120A"/>
    <w:rsid w:val="004F53A0"/>
    <w:rsid w:val="00507671"/>
    <w:rsid w:val="00515C0F"/>
    <w:rsid w:val="005379BB"/>
    <w:rsid w:val="005437C7"/>
    <w:rsid w:val="00544CC2"/>
    <w:rsid w:val="00560B44"/>
    <w:rsid w:val="00562DDF"/>
    <w:rsid w:val="00570FDD"/>
    <w:rsid w:val="005816AA"/>
    <w:rsid w:val="0058217F"/>
    <w:rsid w:val="005852E3"/>
    <w:rsid w:val="005A52B4"/>
    <w:rsid w:val="005B03A5"/>
    <w:rsid w:val="005B27DA"/>
    <w:rsid w:val="005E7041"/>
    <w:rsid w:val="005F2286"/>
    <w:rsid w:val="006007EF"/>
    <w:rsid w:val="00611586"/>
    <w:rsid w:val="006125C6"/>
    <w:rsid w:val="00615B42"/>
    <w:rsid w:val="0061624E"/>
    <w:rsid w:val="006204D8"/>
    <w:rsid w:val="00620B5E"/>
    <w:rsid w:val="00625534"/>
    <w:rsid w:val="00632F1B"/>
    <w:rsid w:val="00641E0F"/>
    <w:rsid w:val="00642D56"/>
    <w:rsid w:val="0066026E"/>
    <w:rsid w:val="00671C85"/>
    <w:rsid w:val="00675295"/>
    <w:rsid w:val="00680F68"/>
    <w:rsid w:val="006847BF"/>
    <w:rsid w:val="006B572D"/>
    <w:rsid w:val="006C0293"/>
    <w:rsid w:val="006C0703"/>
    <w:rsid w:val="006C2CC7"/>
    <w:rsid w:val="006C5B57"/>
    <w:rsid w:val="006C5E91"/>
    <w:rsid w:val="006C66A5"/>
    <w:rsid w:val="006C76CD"/>
    <w:rsid w:val="006D223A"/>
    <w:rsid w:val="006E1112"/>
    <w:rsid w:val="006E3783"/>
    <w:rsid w:val="006E3818"/>
    <w:rsid w:val="006E60BC"/>
    <w:rsid w:val="006F4F38"/>
    <w:rsid w:val="00712130"/>
    <w:rsid w:val="00721BE6"/>
    <w:rsid w:val="00734A2C"/>
    <w:rsid w:val="00743F69"/>
    <w:rsid w:val="0075152E"/>
    <w:rsid w:val="00765E92"/>
    <w:rsid w:val="007734FE"/>
    <w:rsid w:val="0077495E"/>
    <w:rsid w:val="007762E6"/>
    <w:rsid w:val="007A2444"/>
    <w:rsid w:val="007B1B68"/>
    <w:rsid w:val="007B46AE"/>
    <w:rsid w:val="007C19EB"/>
    <w:rsid w:val="007E623F"/>
    <w:rsid w:val="007F39AC"/>
    <w:rsid w:val="0080078C"/>
    <w:rsid w:val="00804792"/>
    <w:rsid w:val="00804B86"/>
    <w:rsid w:val="00812214"/>
    <w:rsid w:val="00834295"/>
    <w:rsid w:val="00834653"/>
    <w:rsid w:val="00843153"/>
    <w:rsid w:val="008437C0"/>
    <w:rsid w:val="008538B2"/>
    <w:rsid w:val="008711CA"/>
    <w:rsid w:val="00873D93"/>
    <w:rsid w:val="00883FC2"/>
    <w:rsid w:val="008853E4"/>
    <w:rsid w:val="00895AC7"/>
    <w:rsid w:val="00896384"/>
    <w:rsid w:val="008B385E"/>
    <w:rsid w:val="008D1468"/>
    <w:rsid w:val="008E3F68"/>
    <w:rsid w:val="008E539E"/>
    <w:rsid w:val="008F1198"/>
    <w:rsid w:val="008F37E4"/>
    <w:rsid w:val="008F7AB1"/>
    <w:rsid w:val="009038E3"/>
    <w:rsid w:val="009133F8"/>
    <w:rsid w:val="009176F1"/>
    <w:rsid w:val="009220FD"/>
    <w:rsid w:val="00926F2A"/>
    <w:rsid w:val="00942114"/>
    <w:rsid w:val="009434EA"/>
    <w:rsid w:val="00964F37"/>
    <w:rsid w:val="00970827"/>
    <w:rsid w:val="00975021"/>
    <w:rsid w:val="009915D6"/>
    <w:rsid w:val="009A12B4"/>
    <w:rsid w:val="009A1E16"/>
    <w:rsid w:val="009A3FDD"/>
    <w:rsid w:val="009A4456"/>
    <w:rsid w:val="009A445E"/>
    <w:rsid w:val="009C19FD"/>
    <w:rsid w:val="009C2FFA"/>
    <w:rsid w:val="009D1243"/>
    <w:rsid w:val="009D238E"/>
    <w:rsid w:val="009D4AE7"/>
    <w:rsid w:val="009D75D6"/>
    <w:rsid w:val="009E71EB"/>
    <w:rsid w:val="009F20EE"/>
    <w:rsid w:val="00A009BF"/>
    <w:rsid w:val="00A10770"/>
    <w:rsid w:val="00A11C4C"/>
    <w:rsid w:val="00A430E9"/>
    <w:rsid w:val="00A43F45"/>
    <w:rsid w:val="00A45A6A"/>
    <w:rsid w:val="00A53C64"/>
    <w:rsid w:val="00A53FA0"/>
    <w:rsid w:val="00A63A92"/>
    <w:rsid w:val="00A64521"/>
    <w:rsid w:val="00A679CD"/>
    <w:rsid w:val="00A701C6"/>
    <w:rsid w:val="00A71D1D"/>
    <w:rsid w:val="00A8050D"/>
    <w:rsid w:val="00A83802"/>
    <w:rsid w:val="00A94419"/>
    <w:rsid w:val="00A96197"/>
    <w:rsid w:val="00AA070D"/>
    <w:rsid w:val="00AA0F32"/>
    <w:rsid w:val="00AE1A62"/>
    <w:rsid w:val="00AF3A80"/>
    <w:rsid w:val="00B04E17"/>
    <w:rsid w:val="00B0554C"/>
    <w:rsid w:val="00B12285"/>
    <w:rsid w:val="00B220F3"/>
    <w:rsid w:val="00B222F4"/>
    <w:rsid w:val="00B36F3C"/>
    <w:rsid w:val="00B3777A"/>
    <w:rsid w:val="00B53B98"/>
    <w:rsid w:val="00B8656E"/>
    <w:rsid w:val="00B86DD2"/>
    <w:rsid w:val="00B936C1"/>
    <w:rsid w:val="00B95C69"/>
    <w:rsid w:val="00B966CB"/>
    <w:rsid w:val="00B97A6A"/>
    <w:rsid w:val="00B97B20"/>
    <w:rsid w:val="00BA64F1"/>
    <w:rsid w:val="00BB3B6E"/>
    <w:rsid w:val="00BB633F"/>
    <w:rsid w:val="00BC3A87"/>
    <w:rsid w:val="00BC6E1C"/>
    <w:rsid w:val="00BD51DD"/>
    <w:rsid w:val="00BF7275"/>
    <w:rsid w:val="00C35E4A"/>
    <w:rsid w:val="00C45E5C"/>
    <w:rsid w:val="00C462A4"/>
    <w:rsid w:val="00C50190"/>
    <w:rsid w:val="00C56F02"/>
    <w:rsid w:val="00C6266B"/>
    <w:rsid w:val="00C66A64"/>
    <w:rsid w:val="00C70921"/>
    <w:rsid w:val="00C75FBF"/>
    <w:rsid w:val="00C87BB5"/>
    <w:rsid w:val="00C87E2B"/>
    <w:rsid w:val="00CA138C"/>
    <w:rsid w:val="00CB0596"/>
    <w:rsid w:val="00CB3FA1"/>
    <w:rsid w:val="00CB7FC6"/>
    <w:rsid w:val="00CD352B"/>
    <w:rsid w:val="00CE5B44"/>
    <w:rsid w:val="00CF504E"/>
    <w:rsid w:val="00D17C92"/>
    <w:rsid w:val="00D23AC7"/>
    <w:rsid w:val="00D25887"/>
    <w:rsid w:val="00D27956"/>
    <w:rsid w:val="00D32247"/>
    <w:rsid w:val="00D3471F"/>
    <w:rsid w:val="00D3750F"/>
    <w:rsid w:val="00D538DA"/>
    <w:rsid w:val="00D55CC2"/>
    <w:rsid w:val="00D56915"/>
    <w:rsid w:val="00D809D6"/>
    <w:rsid w:val="00D817AB"/>
    <w:rsid w:val="00D95987"/>
    <w:rsid w:val="00DA0AF4"/>
    <w:rsid w:val="00DA2E86"/>
    <w:rsid w:val="00DB28D8"/>
    <w:rsid w:val="00DB48E6"/>
    <w:rsid w:val="00DB6E72"/>
    <w:rsid w:val="00DB7DBB"/>
    <w:rsid w:val="00DC4362"/>
    <w:rsid w:val="00DE2233"/>
    <w:rsid w:val="00DE498A"/>
    <w:rsid w:val="00DE4BFC"/>
    <w:rsid w:val="00DE6795"/>
    <w:rsid w:val="00E0225A"/>
    <w:rsid w:val="00E06EE8"/>
    <w:rsid w:val="00E07BFC"/>
    <w:rsid w:val="00E10159"/>
    <w:rsid w:val="00E126E8"/>
    <w:rsid w:val="00E1416B"/>
    <w:rsid w:val="00E15134"/>
    <w:rsid w:val="00E45CC4"/>
    <w:rsid w:val="00E50713"/>
    <w:rsid w:val="00E50F6D"/>
    <w:rsid w:val="00E53C09"/>
    <w:rsid w:val="00E644B3"/>
    <w:rsid w:val="00E81580"/>
    <w:rsid w:val="00E861CC"/>
    <w:rsid w:val="00E93500"/>
    <w:rsid w:val="00EA5ADD"/>
    <w:rsid w:val="00EA7C65"/>
    <w:rsid w:val="00EB080A"/>
    <w:rsid w:val="00EB313A"/>
    <w:rsid w:val="00EB71F3"/>
    <w:rsid w:val="00ED129E"/>
    <w:rsid w:val="00ED28BD"/>
    <w:rsid w:val="00ED3F41"/>
    <w:rsid w:val="00EE130D"/>
    <w:rsid w:val="00EE53C8"/>
    <w:rsid w:val="00EF7336"/>
    <w:rsid w:val="00F016B8"/>
    <w:rsid w:val="00F163AE"/>
    <w:rsid w:val="00F2458A"/>
    <w:rsid w:val="00F44001"/>
    <w:rsid w:val="00F6594D"/>
    <w:rsid w:val="00F8546F"/>
    <w:rsid w:val="00F91D56"/>
    <w:rsid w:val="00FA209E"/>
    <w:rsid w:val="00FA2193"/>
    <w:rsid w:val="00FA7BF2"/>
    <w:rsid w:val="00FB0A3B"/>
    <w:rsid w:val="00FB2C22"/>
    <w:rsid w:val="00FB3519"/>
    <w:rsid w:val="00FC3201"/>
    <w:rsid w:val="00FC33A3"/>
    <w:rsid w:val="00FC3895"/>
    <w:rsid w:val="00FC682C"/>
    <w:rsid w:val="00FC753C"/>
    <w:rsid w:val="00FD0079"/>
    <w:rsid w:val="00FD0E6F"/>
    <w:rsid w:val="00FD1DB0"/>
    <w:rsid w:val="00FE1A58"/>
    <w:rsid w:val="00FF1BF5"/>
    <w:rsid w:val="00FF368A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DE9F4F-8007-4210-9FAC-0679E1DF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D9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2795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48D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4148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uiPriority w:val="99"/>
    <w:locked/>
    <w:rsid w:val="004148D9"/>
    <w:rPr>
      <w:rFonts w:ascii="Times New Roman" w:hAnsi="Times New Roman" w:cs="Times New Roman"/>
      <w:sz w:val="30"/>
      <w:szCs w:val="30"/>
      <w:u w:val="none"/>
    </w:rPr>
  </w:style>
  <w:style w:type="character" w:customStyle="1" w:styleId="11">
    <w:name w:val="Основной текст1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4148D9"/>
    <w:rPr>
      <w:rFonts w:ascii="Times New Roman" w:hAnsi="Times New Roman" w:cs="Times New Roman"/>
      <w:sz w:val="30"/>
      <w:szCs w:val="30"/>
      <w:u w:val="none"/>
    </w:rPr>
  </w:style>
  <w:style w:type="character" w:customStyle="1" w:styleId="a7">
    <w:name w:val="Основной текст + Полужирный"/>
    <w:basedOn w:val="a4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2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4148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">
    <w:name w:val="Основной текст3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4">
    <w:name w:val="Основной текст + Полужирный1"/>
    <w:basedOn w:val="a4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0">
    <w:name w:val="Основной текст + 4"/>
    <w:aliases w:val="5 pt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Sylfaen">
    <w:name w:val="Основной текст + Sylfaen"/>
    <w:aliases w:val="Курсив"/>
    <w:basedOn w:val="a4"/>
    <w:uiPriority w:val="99"/>
    <w:rsid w:val="004148D9"/>
    <w:rPr>
      <w:rFonts w:ascii="Sylfaen" w:hAnsi="Sylfaen" w:cs="Sylfae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4148D9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">
    <w:name w:val="Основной текст4"/>
    <w:basedOn w:val="a"/>
    <w:link w:val="a4"/>
    <w:uiPriority w:val="99"/>
    <w:rsid w:val="004148D9"/>
    <w:pPr>
      <w:shd w:val="clear" w:color="auto" w:fill="FFFFFF"/>
      <w:spacing w:before="180" w:after="60" w:line="36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Подпись к таблице"/>
    <w:basedOn w:val="a"/>
    <w:link w:val="a5"/>
    <w:uiPriority w:val="99"/>
    <w:rsid w:val="004148D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rsid w:val="004148D9"/>
    <w:pPr>
      <w:shd w:val="clear" w:color="auto" w:fill="FFFFFF"/>
      <w:spacing w:before="240" w:line="653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3B437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C5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5B57"/>
    <w:rPr>
      <w:rFonts w:ascii="Tahoma" w:hAnsi="Tahoma" w:cs="Tahoma"/>
      <w:color w:val="000000"/>
      <w:sz w:val="16"/>
      <w:szCs w:val="16"/>
    </w:rPr>
  </w:style>
  <w:style w:type="character" w:styleId="aa">
    <w:name w:val="line number"/>
    <w:basedOn w:val="a0"/>
    <w:uiPriority w:val="99"/>
    <w:semiHidden/>
    <w:rsid w:val="00FB0A3B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FB0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B0A3B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FB0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B0A3B"/>
    <w:rPr>
      <w:rFonts w:cs="Times New Roman"/>
      <w:color w:val="000000"/>
    </w:rPr>
  </w:style>
  <w:style w:type="paragraph" w:customStyle="1" w:styleId="af">
    <w:name w:val="Знак Знак Знак Знак Знак Знак Знак"/>
    <w:basedOn w:val="a"/>
    <w:uiPriority w:val="99"/>
    <w:rsid w:val="001D7A94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paragraph" w:styleId="af0">
    <w:name w:val="List Paragraph"/>
    <w:basedOn w:val="a"/>
    <w:uiPriority w:val="99"/>
    <w:qFormat/>
    <w:rsid w:val="00105CC7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1">
    <w:name w:val="Normal (Web)"/>
    <w:basedOn w:val="a"/>
    <w:rsid w:val="00FC682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lk">
    <w:name w:val="blk"/>
    <w:basedOn w:val="a0"/>
    <w:uiPriority w:val="99"/>
    <w:rsid w:val="00FC682C"/>
    <w:rPr>
      <w:rFonts w:cs="Times New Roman"/>
    </w:rPr>
  </w:style>
  <w:style w:type="character" w:customStyle="1" w:styleId="r">
    <w:name w:val="r"/>
    <w:basedOn w:val="a0"/>
    <w:uiPriority w:val="99"/>
    <w:rsid w:val="00FC682C"/>
    <w:rPr>
      <w:rFonts w:cs="Times New Roman"/>
    </w:rPr>
  </w:style>
  <w:style w:type="character" w:styleId="af2">
    <w:name w:val="Strong"/>
    <w:basedOn w:val="a0"/>
    <w:qFormat/>
    <w:locked/>
    <w:rsid w:val="00FC682C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27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Emphasis"/>
    <w:basedOn w:val="a0"/>
    <w:qFormat/>
    <w:locked/>
    <w:rsid w:val="00DB7DBB"/>
    <w:rPr>
      <w:i/>
      <w:iCs/>
    </w:rPr>
  </w:style>
  <w:style w:type="paragraph" w:styleId="af4">
    <w:name w:val="Title"/>
    <w:basedOn w:val="a"/>
    <w:next w:val="a"/>
    <w:link w:val="af5"/>
    <w:qFormat/>
    <w:locked/>
    <w:rsid w:val="00DB7DB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DB7DB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ConsCell">
    <w:name w:val="ConsCell"/>
    <w:rsid w:val="005B27DA"/>
    <w:pPr>
      <w:autoSpaceDE w:val="0"/>
      <w:autoSpaceDN w:val="0"/>
      <w:adjustRightInd w:val="0"/>
      <w:ind w:right="19772"/>
    </w:pPr>
    <w:rPr>
      <w:rFonts w:ascii="Times New Roman" w:eastAsia="Times New Roman" w:hAnsi="Times New Roman" w:cs="Times New Roman"/>
    </w:rPr>
  </w:style>
  <w:style w:type="paragraph" w:styleId="af6">
    <w:name w:val="Body Text Indent"/>
    <w:basedOn w:val="a"/>
    <w:link w:val="af7"/>
    <w:rsid w:val="002644B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2644B4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E0225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7315-FDC7-4E0B-A306-73488D2A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Резида Жигулина</cp:lastModifiedBy>
  <cp:revision>6</cp:revision>
  <cp:lastPrinted>2017-06-30T13:30:00Z</cp:lastPrinted>
  <dcterms:created xsi:type="dcterms:W3CDTF">2017-06-30T13:22:00Z</dcterms:created>
  <dcterms:modified xsi:type="dcterms:W3CDTF">2017-07-10T11:40:00Z</dcterms:modified>
</cp:coreProperties>
</file>