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2" w:rsidRPr="00F77A61" w:rsidRDefault="00BB70B2" w:rsidP="00AE5FD8">
      <w:pPr>
        <w:widowControl w:val="0"/>
        <w:rPr>
          <w:color w:val="000000"/>
          <w:sz w:val="28"/>
          <w:szCs w:val="28"/>
        </w:rPr>
      </w:pPr>
      <w:bookmarkStart w:id="0" w:name="_GoBack"/>
      <w:bookmarkEnd w:id="0"/>
    </w:p>
    <w:p w:rsidR="00BB70B2" w:rsidRPr="00BB70B2" w:rsidRDefault="00BB70B2" w:rsidP="00BB70B2">
      <w:pPr>
        <w:ind w:left="708"/>
        <w:rPr>
          <w:b/>
          <w:sz w:val="28"/>
          <w:szCs w:val="28"/>
        </w:rPr>
      </w:pPr>
    </w:p>
    <w:p w:rsidR="00BB70B2" w:rsidRPr="007B5030" w:rsidRDefault="00BB70B2" w:rsidP="00BB70B2">
      <w:pPr>
        <w:autoSpaceDE w:val="0"/>
        <w:autoSpaceDN w:val="0"/>
        <w:adjustRightInd w:val="0"/>
        <w:ind w:firstLine="540"/>
        <w:jc w:val="center"/>
        <w:rPr>
          <w:rFonts w:cs="Arial"/>
          <w:bCs/>
          <w:lang w:eastAsia="en-US"/>
        </w:rPr>
      </w:pPr>
      <w:r w:rsidRPr="007B5030">
        <w:rPr>
          <w:rFonts w:cs="Arial"/>
          <w:bCs/>
          <w:lang w:eastAsia="en-US"/>
        </w:rPr>
        <w:t>РОССИЙСКАЯ ФЕДЕРАЦИЯ</w:t>
      </w:r>
    </w:p>
    <w:p w:rsidR="00BB70B2" w:rsidRPr="007B5030" w:rsidRDefault="00BB70B2" w:rsidP="00BB70B2">
      <w:pPr>
        <w:autoSpaceDE w:val="0"/>
        <w:autoSpaceDN w:val="0"/>
        <w:adjustRightInd w:val="0"/>
        <w:ind w:firstLine="540"/>
        <w:jc w:val="center"/>
        <w:rPr>
          <w:rFonts w:cs="Arial"/>
          <w:bCs/>
          <w:lang w:eastAsia="en-US"/>
        </w:rPr>
      </w:pPr>
      <w:r w:rsidRPr="007B5030">
        <w:rPr>
          <w:rFonts w:cs="Arial"/>
          <w:bCs/>
          <w:lang w:eastAsia="en-US"/>
        </w:rPr>
        <w:t xml:space="preserve">РОСТОВСКАЯ ОБЛАСТЬ </w:t>
      </w:r>
    </w:p>
    <w:p w:rsidR="00BB70B2" w:rsidRPr="007B5030" w:rsidRDefault="00BB70B2" w:rsidP="00BB70B2">
      <w:pPr>
        <w:autoSpaceDE w:val="0"/>
        <w:autoSpaceDN w:val="0"/>
        <w:adjustRightInd w:val="0"/>
        <w:ind w:firstLine="540"/>
        <w:jc w:val="center"/>
        <w:rPr>
          <w:rFonts w:cs="Arial"/>
          <w:bCs/>
          <w:lang w:eastAsia="en-US"/>
        </w:rPr>
      </w:pPr>
      <w:r w:rsidRPr="007B5030">
        <w:rPr>
          <w:rFonts w:cs="Arial"/>
          <w:bCs/>
          <w:lang w:eastAsia="en-US"/>
        </w:rPr>
        <w:t xml:space="preserve">С О Б </w:t>
      </w:r>
      <w:proofErr w:type="gramStart"/>
      <w:r w:rsidRPr="007B5030">
        <w:rPr>
          <w:rFonts w:cs="Arial"/>
          <w:bCs/>
          <w:lang w:eastAsia="en-US"/>
        </w:rPr>
        <w:t>Р</w:t>
      </w:r>
      <w:proofErr w:type="gramEnd"/>
      <w:r w:rsidRPr="007B5030">
        <w:rPr>
          <w:rFonts w:cs="Arial"/>
          <w:bCs/>
          <w:lang w:eastAsia="en-US"/>
        </w:rPr>
        <w:t xml:space="preserve"> А Н И Е     Д Е П У Т А Т О В</w:t>
      </w:r>
    </w:p>
    <w:p w:rsidR="00BB70B2" w:rsidRPr="007B5030" w:rsidRDefault="00BB70B2" w:rsidP="00BB70B2">
      <w:pPr>
        <w:autoSpaceDE w:val="0"/>
        <w:autoSpaceDN w:val="0"/>
        <w:adjustRightInd w:val="0"/>
        <w:ind w:firstLine="540"/>
        <w:jc w:val="center"/>
        <w:rPr>
          <w:rFonts w:cs="Arial"/>
          <w:bCs/>
          <w:lang w:eastAsia="en-US"/>
        </w:rPr>
      </w:pPr>
      <w:r w:rsidRPr="007B5030">
        <w:rPr>
          <w:rFonts w:cs="Arial"/>
          <w:bCs/>
          <w:lang w:eastAsia="en-US"/>
        </w:rPr>
        <w:t>ИСТОМИНСКОГО СЕЛЬСКОГО ПОСЕЛЕНИЯ</w:t>
      </w:r>
    </w:p>
    <w:p w:rsidR="00BB70B2" w:rsidRPr="007B5030" w:rsidRDefault="00BB70B2" w:rsidP="00BB70B2">
      <w:pPr>
        <w:jc w:val="center"/>
        <w:rPr>
          <w:bCs/>
        </w:rPr>
      </w:pPr>
      <w:r w:rsidRPr="007B5030">
        <w:rPr>
          <w:bCs/>
        </w:rPr>
        <w:t>ЧЕТВЕРТОГО СОЗЫВА</w:t>
      </w:r>
    </w:p>
    <w:p w:rsidR="00BB70B2" w:rsidRPr="007B5030" w:rsidRDefault="00BB70B2" w:rsidP="00BB70B2">
      <w:pPr>
        <w:jc w:val="center"/>
        <w:rPr>
          <w:rFonts w:cs="Arial"/>
          <w:iCs/>
        </w:rPr>
      </w:pPr>
    </w:p>
    <w:p w:rsidR="00BB70B2" w:rsidRPr="00F14ABD" w:rsidRDefault="00BB70B2" w:rsidP="00BB70B2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lang w:eastAsia="en-US"/>
        </w:rPr>
      </w:pPr>
      <w:r w:rsidRPr="007B5030">
        <w:rPr>
          <w:rFonts w:cs="Arial"/>
          <w:bCs/>
          <w:lang w:eastAsia="en-US"/>
        </w:rPr>
        <w:t xml:space="preserve">РЕШЕНИЕ № </w:t>
      </w:r>
      <w:r w:rsidR="00F14ABD">
        <w:rPr>
          <w:rFonts w:cs="Arial"/>
          <w:bCs/>
          <w:lang w:eastAsia="en-US"/>
        </w:rPr>
        <w:t>74</w:t>
      </w:r>
    </w:p>
    <w:p w:rsidR="00BB70B2" w:rsidRPr="007B5030" w:rsidRDefault="00BB70B2" w:rsidP="00BB70B2">
      <w:pPr>
        <w:rPr>
          <w:b/>
        </w:rPr>
      </w:pPr>
    </w:p>
    <w:p w:rsidR="00F14ABD" w:rsidRDefault="00F14ABD" w:rsidP="00BB70B2">
      <w:pPr>
        <w:jc w:val="both"/>
      </w:pPr>
      <w:r>
        <w:t xml:space="preserve">О внесении изменений в решение Собрания депутатов </w:t>
      </w:r>
    </w:p>
    <w:p w:rsidR="00F14ABD" w:rsidRDefault="00F14ABD" w:rsidP="00BB70B2">
      <w:pPr>
        <w:jc w:val="both"/>
      </w:pPr>
      <w:r>
        <w:t>Истоминского сельского поселения от 13.10.2017 № 63</w:t>
      </w:r>
    </w:p>
    <w:p w:rsidR="00BB70B2" w:rsidRPr="007B5030" w:rsidRDefault="00F14ABD" w:rsidP="00BB70B2">
      <w:pPr>
        <w:jc w:val="both"/>
      </w:pPr>
      <w:r>
        <w:t xml:space="preserve"> «</w:t>
      </w:r>
      <w:r w:rsidR="00BB70B2" w:rsidRPr="007B5030">
        <w:t xml:space="preserve">О передаче Контрольно-счетной палате </w:t>
      </w:r>
    </w:p>
    <w:p w:rsidR="00BB70B2" w:rsidRPr="007B5030" w:rsidRDefault="00BB70B2" w:rsidP="00BB70B2">
      <w:pPr>
        <w:jc w:val="both"/>
      </w:pPr>
      <w:r w:rsidRPr="007B5030">
        <w:t xml:space="preserve">Аксайского  района полномочий </w:t>
      </w:r>
    </w:p>
    <w:p w:rsidR="00BB70B2" w:rsidRPr="007B5030" w:rsidRDefault="00BB70B2" w:rsidP="00BB70B2">
      <w:pPr>
        <w:jc w:val="both"/>
      </w:pPr>
      <w:r w:rsidRPr="007B5030">
        <w:t>контрольно-счетного органа</w:t>
      </w:r>
    </w:p>
    <w:p w:rsidR="00BB70B2" w:rsidRPr="007B5030" w:rsidRDefault="00BB70B2" w:rsidP="00BB70B2">
      <w:pPr>
        <w:jc w:val="both"/>
      </w:pPr>
      <w:r w:rsidRPr="007B5030">
        <w:t xml:space="preserve">Истоминского сельского поселения по </w:t>
      </w:r>
    </w:p>
    <w:p w:rsidR="00BB70B2" w:rsidRPr="007B5030" w:rsidRDefault="00BB70B2" w:rsidP="00BB70B2">
      <w:pPr>
        <w:jc w:val="both"/>
      </w:pPr>
      <w:r w:rsidRPr="007B5030">
        <w:t xml:space="preserve">осуществлению </w:t>
      </w:r>
      <w:proofErr w:type="gramStart"/>
      <w:r w:rsidRPr="007B5030">
        <w:t>внешнего</w:t>
      </w:r>
      <w:proofErr w:type="gramEnd"/>
      <w:r w:rsidRPr="007B5030">
        <w:t xml:space="preserve"> </w:t>
      </w:r>
    </w:p>
    <w:p w:rsidR="00BB70B2" w:rsidRPr="007B5030" w:rsidRDefault="00BB70B2" w:rsidP="00BB70B2">
      <w:pPr>
        <w:jc w:val="both"/>
      </w:pPr>
      <w:r w:rsidRPr="007B5030">
        <w:t>муниципального финансового контроля</w:t>
      </w:r>
    </w:p>
    <w:p w:rsidR="00BB70B2" w:rsidRPr="007B5030" w:rsidRDefault="00BB70B2" w:rsidP="00BB70B2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rFonts w:cs="Arial"/>
          <w:bCs/>
          <w:lang w:eastAsia="en-US"/>
        </w:rPr>
      </w:pPr>
    </w:p>
    <w:p w:rsidR="00BB70B2" w:rsidRPr="007B5030" w:rsidRDefault="00BB70B2" w:rsidP="00BB70B2">
      <w:pPr>
        <w:spacing w:line="228" w:lineRule="auto"/>
        <w:jc w:val="both"/>
        <w:rPr>
          <w:color w:val="000000"/>
          <w:spacing w:val="-1"/>
        </w:rPr>
      </w:pPr>
      <w:r w:rsidRPr="007B5030">
        <w:rPr>
          <w:color w:val="000000"/>
          <w:spacing w:val="-1"/>
        </w:rPr>
        <w:t xml:space="preserve">         Принято </w:t>
      </w:r>
    </w:p>
    <w:p w:rsidR="00BB70B2" w:rsidRPr="007B5030" w:rsidRDefault="00BB70B2" w:rsidP="00BB70B2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</w:pPr>
      <w:r w:rsidRPr="007B5030">
        <w:rPr>
          <w:color w:val="000000"/>
          <w:spacing w:val="-1"/>
        </w:rPr>
        <w:t xml:space="preserve">Собранием депутатов                         </w:t>
      </w:r>
      <w:r w:rsidR="00F14ABD">
        <w:rPr>
          <w:color w:val="000000"/>
          <w:spacing w:val="-1"/>
        </w:rPr>
        <w:t xml:space="preserve">                             «10</w:t>
      </w:r>
      <w:r w:rsidRPr="007B5030">
        <w:rPr>
          <w:color w:val="000000"/>
          <w:spacing w:val="-1"/>
        </w:rPr>
        <w:t xml:space="preserve">»  </w:t>
      </w:r>
      <w:r w:rsidR="00F14ABD">
        <w:rPr>
          <w:color w:val="000000"/>
          <w:spacing w:val="-1"/>
        </w:rPr>
        <w:t xml:space="preserve">ноября </w:t>
      </w:r>
      <w:r w:rsidRPr="007B5030">
        <w:rPr>
          <w:color w:val="000000"/>
          <w:spacing w:val="-1"/>
        </w:rPr>
        <w:t xml:space="preserve">  2017 года</w:t>
      </w:r>
      <w:r w:rsidRPr="007B5030">
        <w:t xml:space="preserve">   </w:t>
      </w:r>
    </w:p>
    <w:p w:rsidR="00BB70B2" w:rsidRPr="007B5030" w:rsidRDefault="00BB70B2" w:rsidP="00BB70B2">
      <w:pPr>
        <w:tabs>
          <w:tab w:val="left" w:pos="7440"/>
        </w:tabs>
        <w:autoSpaceDE w:val="0"/>
        <w:autoSpaceDN w:val="0"/>
        <w:adjustRightInd w:val="0"/>
        <w:spacing w:line="228" w:lineRule="auto"/>
      </w:pPr>
    </w:p>
    <w:p w:rsidR="00CC4EA2" w:rsidRPr="007B5030" w:rsidRDefault="00143BD8" w:rsidP="00143BD8">
      <w:pPr>
        <w:ind w:firstLine="708"/>
        <w:jc w:val="both"/>
      </w:pPr>
      <w:r w:rsidRPr="007B5030"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</w:t>
      </w:r>
      <w:r w:rsidR="00BB70B2" w:rsidRPr="007B5030">
        <w:t>и и муниципальных образований»,</w:t>
      </w:r>
    </w:p>
    <w:p w:rsidR="00BB70B2" w:rsidRPr="007B5030" w:rsidRDefault="00BB70B2" w:rsidP="00143BD8">
      <w:pPr>
        <w:ind w:firstLine="708"/>
        <w:jc w:val="both"/>
      </w:pPr>
    </w:p>
    <w:p w:rsidR="00143BD8" w:rsidRPr="007B5030" w:rsidRDefault="002E0FCF" w:rsidP="00CC4EA2">
      <w:pPr>
        <w:ind w:firstLine="708"/>
        <w:jc w:val="center"/>
        <w:rPr>
          <w:b/>
        </w:rPr>
      </w:pPr>
      <w:r w:rsidRPr="007B5030">
        <w:rPr>
          <w:b/>
        </w:rPr>
        <w:t xml:space="preserve">Собрание депутатов </w:t>
      </w:r>
      <w:r w:rsidR="00F41B4E" w:rsidRPr="007B5030">
        <w:rPr>
          <w:b/>
        </w:rPr>
        <w:t>Истоминского</w:t>
      </w:r>
      <w:r w:rsidR="00042F64" w:rsidRPr="007B5030">
        <w:rPr>
          <w:b/>
        </w:rPr>
        <w:t xml:space="preserve"> сельского</w:t>
      </w:r>
      <w:r w:rsidR="00143BD8" w:rsidRPr="007B5030">
        <w:rPr>
          <w:b/>
        </w:rPr>
        <w:t xml:space="preserve"> поселени</w:t>
      </w:r>
      <w:r w:rsidRPr="007B5030">
        <w:rPr>
          <w:b/>
        </w:rPr>
        <w:t>я</w:t>
      </w:r>
      <w:r w:rsidR="00143BD8" w:rsidRPr="007B5030">
        <w:rPr>
          <w:b/>
        </w:rPr>
        <w:t xml:space="preserve"> РЕШ</w:t>
      </w:r>
      <w:r w:rsidR="00CC4EA2" w:rsidRPr="007B5030">
        <w:rPr>
          <w:b/>
        </w:rPr>
        <w:t>АЕТ</w:t>
      </w:r>
      <w:r w:rsidR="00143BD8" w:rsidRPr="007B5030">
        <w:rPr>
          <w:b/>
        </w:rPr>
        <w:t>:</w:t>
      </w:r>
    </w:p>
    <w:p w:rsidR="00143BD8" w:rsidRPr="007B5030" w:rsidRDefault="00143BD8" w:rsidP="00143BD8">
      <w:pPr>
        <w:jc w:val="both"/>
      </w:pPr>
    </w:p>
    <w:p w:rsidR="00143BD8" w:rsidRDefault="00F14ABD" w:rsidP="00F14ABD">
      <w:pPr>
        <w:pStyle w:val="aa"/>
        <w:numPr>
          <w:ilvl w:val="0"/>
          <w:numId w:val="3"/>
        </w:numPr>
        <w:jc w:val="both"/>
      </w:pPr>
      <w:r>
        <w:t xml:space="preserve"> Внести  в решение Собрания депутатов Истоминского сельского поселения от 13.10.2017 №63 « О передаче</w:t>
      </w:r>
      <w:r w:rsidR="00143BD8" w:rsidRPr="007B5030">
        <w:t xml:space="preserve"> </w:t>
      </w:r>
      <w:r w:rsidR="002E0FCF" w:rsidRPr="007B5030">
        <w:t>К</w:t>
      </w:r>
      <w:r w:rsidR="00143BD8" w:rsidRPr="007B5030">
        <w:t>онтрольно-счетно</w:t>
      </w:r>
      <w:r w:rsidR="002E0FCF" w:rsidRPr="007B5030">
        <w:t>й</w:t>
      </w:r>
      <w:r w:rsidR="00143BD8" w:rsidRPr="007B5030">
        <w:t xml:space="preserve"> </w:t>
      </w:r>
      <w:r w:rsidR="002E0FCF" w:rsidRPr="007B5030">
        <w:t>палате Аксайского</w:t>
      </w:r>
      <w:r w:rsidR="00143BD8" w:rsidRPr="007B5030">
        <w:t xml:space="preserve"> района полномочия контрольно-счетного органа </w:t>
      </w:r>
      <w:r w:rsidR="00F41B4E" w:rsidRPr="007B5030">
        <w:t>Истоминского</w:t>
      </w:r>
      <w:r w:rsidR="00042F64" w:rsidRPr="007B5030">
        <w:t xml:space="preserve"> сельского </w:t>
      </w:r>
      <w:r w:rsidR="00143BD8" w:rsidRPr="007B5030">
        <w:t>поселения по осуществлению внешнего муни</w:t>
      </w:r>
      <w:r>
        <w:t>ципального финансового контроля» следующие изменения</w:t>
      </w:r>
      <w:proofErr w:type="gramStart"/>
      <w:r>
        <w:t xml:space="preserve"> :</w:t>
      </w:r>
      <w:proofErr w:type="gramEnd"/>
    </w:p>
    <w:p w:rsidR="00F14ABD" w:rsidRDefault="00F14ABD" w:rsidP="00F14ABD">
      <w:pPr>
        <w:pStyle w:val="aa"/>
        <w:ind w:left="660"/>
        <w:jc w:val="both"/>
      </w:pPr>
    </w:p>
    <w:p w:rsidR="00F14ABD" w:rsidRDefault="00F14ABD" w:rsidP="00F14ABD">
      <w:pPr>
        <w:pStyle w:val="aa"/>
        <w:numPr>
          <w:ilvl w:val="0"/>
          <w:numId w:val="4"/>
        </w:numPr>
        <w:tabs>
          <w:tab w:val="left" w:pos="6825"/>
        </w:tabs>
      </w:pPr>
      <w:r>
        <w:t>Приложение №1 изложить в следующей редакции:</w:t>
      </w:r>
      <w:r w:rsidRPr="00F14ABD">
        <w:t xml:space="preserve"> </w:t>
      </w:r>
    </w:p>
    <w:p w:rsidR="00F14ABD" w:rsidRDefault="00F14ABD" w:rsidP="00F14ABD">
      <w:pPr>
        <w:tabs>
          <w:tab w:val="left" w:pos="6825"/>
        </w:tabs>
        <w:jc w:val="right"/>
      </w:pPr>
    </w:p>
    <w:p w:rsidR="00F14ABD" w:rsidRDefault="00F14ABD" w:rsidP="00F14ABD">
      <w:pPr>
        <w:tabs>
          <w:tab w:val="left" w:pos="6825"/>
        </w:tabs>
        <w:jc w:val="right"/>
      </w:pPr>
    </w:p>
    <w:p w:rsidR="00F14ABD" w:rsidRPr="007B5030" w:rsidRDefault="00F14ABD" w:rsidP="00F14ABD">
      <w:pPr>
        <w:tabs>
          <w:tab w:val="left" w:pos="6825"/>
        </w:tabs>
        <w:jc w:val="right"/>
      </w:pPr>
      <w:r>
        <w:t>«</w:t>
      </w:r>
      <w:r w:rsidRPr="007B5030">
        <w:t xml:space="preserve">Приложение №1 </w:t>
      </w:r>
    </w:p>
    <w:p w:rsidR="00F14ABD" w:rsidRPr="007B5030" w:rsidRDefault="00F14ABD" w:rsidP="00F14ABD">
      <w:pPr>
        <w:tabs>
          <w:tab w:val="left" w:pos="6825"/>
        </w:tabs>
        <w:jc w:val="right"/>
      </w:pPr>
      <w:r w:rsidRPr="007B5030">
        <w:t xml:space="preserve">к решению Собрания депутатов </w:t>
      </w:r>
    </w:p>
    <w:p w:rsidR="00F14ABD" w:rsidRPr="007B5030" w:rsidRDefault="00F14ABD" w:rsidP="00F14ABD">
      <w:pPr>
        <w:tabs>
          <w:tab w:val="left" w:pos="6825"/>
        </w:tabs>
        <w:jc w:val="right"/>
      </w:pPr>
      <w:r w:rsidRPr="007B5030">
        <w:t xml:space="preserve">Истоминского сельского поселения  </w:t>
      </w:r>
    </w:p>
    <w:p w:rsidR="00F14ABD" w:rsidRPr="007B5030" w:rsidRDefault="00F14ABD" w:rsidP="00F14ABD">
      <w:pPr>
        <w:tabs>
          <w:tab w:val="left" w:pos="6825"/>
        </w:tabs>
        <w:jc w:val="right"/>
      </w:pPr>
      <w:r w:rsidRPr="007B5030">
        <w:t>от 13.10.2017 года № 63</w:t>
      </w:r>
    </w:p>
    <w:p w:rsidR="00F14ABD" w:rsidRDefault="00F14ABD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  <w:rPr>
          <w:lang w:val="en-US"/>
        </w:rPr>
      </w:pPr>
    </w:p>
    <w:p w:rsidR="00E24BB1" w:rsidRDefault="00E24BB1" w:rsidP="00F14ABD">
      <w:pPr>
        <w:jc w:val="right"/>
      </w:pPr>
    </w:p>
    <w:p w:rsidR="00E24BB1" w:rsidRDefault="00E24BB1" w:rsidP="00F14ABD">
      <w:pPr>
        <w:jc w:val="right"/>
      </w:pPr>
    </w:p>
    <w:p w:rsidR="00E24BB1" w:rsidRPr="00E24BB1" w:rsidRDefault="00E24BB1" w:rsidP="00F14ABD">
      <w:pPr>
        <w:jc w:val="right"/>
      </w:pPr>
    </w:p>
    <w:p w:rsidR="00E24BB1" w:rsidRPr="00E24BB1" w:rsidRDefault="00E24BB1" w:rsidP="00F14ABD">
      <w:pPr>
        <w:jc w:val="right"/>
        <w:rPr>
          <w:lang w:val="en-US"/>
        </w:rPr>
      </w:pP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</w:rPr>
      </w:pPr>
      <w:r w:rsidRPr="00F14ABD">
        <w:rPr>
          <w:b/>
        </w:rPr>
        <w:t>СОГЛАШЕНИЕ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F14ABD">
        <w:t>о передаче Контрольно-счетной палате Аксайского района полномочий</w:t>
      </w:r>
      <w:r w:rsidRPr="00F14ABD">
        <w:rPr>
          <w:i/>
        </w:rPr>
        <w:t xml:space="preserve"> </w:t>
      </w:r>
      <w:r w:rsidRPr="00F14ABD">
        <w:t xml:space="preserve">контрольно-счетного органа </w:t>
      </w:r>
      <w:r w:rsidR="00E24BB1">
        <w:t xml:space="preserve">Истоминского сельского </w:t>
      </w:r>
      <w:r w:rsidRPr="00F14ABD">
        <w:t>поселения по осуществлению внешнего финансового контроля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</w:pPr>
      <w:r w:rsidRPr="00F14ABD">
        <w:t>______________</w:t>
      </w:r>
      <w:r w:rsidRPr="00F14ABD">
        <w:tab/>
      </w:r>
      <w:r w:rsidRPr="00F14ABD">
        <w:tab/>
      </w:r>
      <w:r w:rsidRPr="00F14ABD">
        <w:tab/>
      </w:r>
      <w:r w:rsidRPr="00F14ABD">
        <w:tab/>
      </w:r>
      <w:r w:rsidRPr="00F14ABD">
        <w:tab/>
        <w:t xml:space="preserve">                 «___»______</w:t>
      </w:r>
      <w:r w:rsidR="00E24BB1">
        <w:t>___</w:t>
      </w:r>
      <w:r w:rsidRPr="00F14ABD">
        <w:t xml:space="preserve"> 20__г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</w:pPr>
      <w:r w:rsidRPr="00F14ABD">
        <w:t>(место составления соглашения)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proofErr w:type="gramStart"/>
      <w:r w:rsidRPr="00F14ABD">
        <w:rPr>
          <w:bCs/>
        </w:rPr>
        <w:t>В целях реализации статьи 264.4 Бюджетного кодекса Российской Федерации, статьи 3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статьи 15 Федерального закона от 06.10.2003 №131-ФЗ «Об общих принципах организации местного самоуправления в Российской Федерации», Собрание депутатов  Аксайского района в лице председателя Собрания депутатов - главы Аксайского района Юрия Ивановича</w:t>
      </w:r>
      <w:proofErr w:type="gramEnd"/>
      <w:r w:rsidRPr="00F14ABD">
        <w:rPr>
          <w:bCs/>
        </w:rPr>
        <w:t xml:space="preserve"> </w:t>
      </w:r>
      <w:proofErr w:type="gramStart"/>
      <w:r w:rsidRPr="00F14ABD">
        <w:rPr>
          <w:bCs/>
        </w:rPr>
        <w:t>Черноусова, действующего на основании Устава муниципального образования «</w:t>
      </w:r>
      <w:proofErr w:type="spellStart"/>
      <w:r w:rsidRPr="00F14ABD">
        <w:rPr>
          <w:bCs/>
        </w:rPr>
        <w:t>Аксайский</w:t>
      </w:r>
      <w:proofErr w:type="spellEnd"/>
      <w:r w:rsidRPr="00F14ABD">
        <w:rPr>
          <w:bCs/>
        </w:rPr>
        <w:t xml:space="preserve"> район», </w:t>
      </w:r>
      <w:r w:rsidRPr="00F14ABD">
        <w:t>Контрольно-счетная палата Аксайского района</w:t>
      </w:r>
      <w:r w:rsidRPr="00F14ABD">
        <w:rPr>
          <w:bCs/>
        </w:rPr>
        <w:t xml:space="preserve"> в лице председателя Любови Анатольевны Кирсановой, действующей на основании Положения о  </w:t>
      </w:r>
      <w:r w:rsidRPr="00F14ABD">
        <w:t>Контрольно-счетной палате Аксайского района</w:t>
      </w:r>
      <w:r w:rsidRPr="00F14ABD">
        <w:rPr>
          <w:bCs/>
        </w:rPr>
        <w:t>, Собрание депутатов</w:t>
      </w:r>
      <w:r w:rsidR="00E24BB1">
        <w:rPr>
          <w:bCs/>
        </w:rPr>
        <w:t xml:space="preserve"> Истоминского сельского </w:t>
      </w:r>
      <w:r w:rsidRPr="00F14ABD">
        <w:rPr>
          <w:bCs/>
        </w:rPr>
        <w:t xml:space="preserve">поселения в лице председателя </w:t>
      </w:r>
      <w:proofErr w:type="spellStart"/>
      <w:r w:rsidR="00E24BB1">
        <w:rPr>
          <w:bCs/>
        </w:rPr>
        <w:t>Будко</w:t>
      </w:r>
      <w:proofErr w:type="spellEnd"/>
      <w:r w:rsidR="00E24BB1">
        <w:rPr>
          <w:bCs/>
        </w:rPr>
        <w:t xml:space="preserve"> Сергея Ивановича</w:t>
      </w:r>
      <w:r w:rsidRPr="00F14ABD">
        <w:rPr>
          <w:bCs/>
        </w:rPr>
        <w:t xml:space="preserve"> действующего на основании Устава </w:t>
      </w:r>
      <w:r w:rsidR="00E24BB1">
        <w:rPr>
          <w:bCs/>
        </w:rPr>
        <w:t xml:space="preserve">Истоминского сельского </w:t>
      </w:r>
      <w:r w:rsidRPr="00F14ABD">
        <w:rPr>
          <w:bCs/>
        </w:rPr>
        <w:t>поселения, именуемые в дальнейшем Стороны, заключили настоящее Соглашение о нижеследующем:</w:t>
      </w:r>
      <w:proofErr w:type="gramEnd"/>
    </w:p>
    <w:p w:rsidR="00F14ABD" w:rsidRPr="00F14ABD" w:rsidRDefault="00F14ABD" w:rsidP="00F14A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F14ABD">
        <w:rPr>
          <w:b/>
          <w:bCs/>
        </w:rPr>
        <w:t>Предмет соглашения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bCs/>
        </w:rPr>
      </w:pP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 xml:space="preserve">1.1. Предметом соглашения является передача </w:t>
      </w:r>
      <w:r w:rsidRPr="00F14ABD">
        <w:t>Контрольно-счетной палате Аксайского района полномочий</w:t>
      </w:r>
      <w:r w:rsidRPr="00F14ABD">
        <w:rPr>
          <w:i/>
        </w:rPr>
        <w:t xml:space="preserve"> </w:t>
      </w:r>
      <w:r w:rsidRPr="00F14ABD">
        <w:t xml:space="preserve">контрольно-счетного органа </w:t>
      </w:r>
      <w:r w:rsidR="00E24BB1">
        <w:t xml:space="preserve">Истоминского сельского </w:t>
      </w:r>
      <w:r w:rsidRPr="00F14ABD">
        <w:t>поселения по осуществлению внешнего финансового контроля</w:t>
      </w:r>
      <w:r w:rsidRPr="00F14ABD">
        <w:rPr>
          <w:bCs/>
        </w:rPr>
        <w:t>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</w:pPr>
      <w:r w:rsidRPr="00F14ABD">
        <w:t xml:space="preserve">1.2 Контрольно-счетной палате Аксайского района передаются следующие полномочия контрольно-счетного органа </w:t>
      </w:r>
      <w:r w:rsidR="00E24BB1">
        <w:t xml:space="preserve">Истоминского сельского </w:t>
      </w:r>
      <w:r w:rsidRPr="00F14ABD">
        <w:t xml:space="preserve"> поселения: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  <w:rPr>
          <w:color w:val="000000"/>
        </w:rPr>
      </w:pPr>
      <w:r w:rsidRPr="00F14ABD">
        <w:t>1.2.1. в</w:t>
      </w:r>
      <w:r w:rsidRPr="00F14ABD">
        <w:rPr>
          <w:color w:val="000000"/>
        </w:rPr>
        <w:t xml:space="preserve">нешняя проверка годового отчета об исполнении бюджета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</w:pPr>
      <w:r w:rsidRPr="00F14ABD">
        <w:t>1.2.2. экспертиза проекта бюджета</w:t>
      </w:r>
      <w:r w:rsidR="00E24BB1">
        <w:t xml:space="preserve"> Истоминского сельского</w:t>
      </w:r>
      <w:r w:rsidRPr="00F14ABD">
        <w:t xml:space="preserve"> поселения;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  <w:rPr>
          <w:color w:val="000000"/>
        </w:rPr>
      </w:pPr>
      <w:r w:rsidRPr="00F14ABD">
        <w:t>1.2.3. д</w:t>
      </w:r>
      <w:r w:rsidRPr="00F14ABD">
        <w:rPr>
          <w:color w:val="000000"/>
        </w:rPr>
        <w:t xml:space="preserve">ругие полномочия контрольно-счетного органа </w:t>
      </w:r>
      <w:r w:rsidR="00E24BB1">
        <w:rPr>
          <w:color w:val="000000"/>
        </w:rPr>
        <w:t xml:space="preserve">Истоминского сельского </w:t>
      </w:r>
      <w:r w:rsidRPr="00F14ABD">
        <w:rPr>
          <w:color w:val="000000"/>
        </w:rPr>
        <w:t xml:space="preserve">поселения, установленные федеральными законами, законами Ростовской области, уставом поселения и нормативными правовыми актами Собрания депутатов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  <w:rPr>
          <w:color w:val="000000"/>
        </w:rPr>
      </w:pPr>
      <w:r w:rsidRPr="00F14ABD">
        <w:rPr>
          <w:color w:val="000000"/>
        </w:rPr>
        <w:lastRenderedPageBreak/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Pr="00F14ABD">
        <w:t>Контрольно-счетной палаты Аксайского района</w:t>
      </w:r>
      <w:r w:rsidRPr="00F14ABD">
        <w:rPr>
          <w:color w:val="000000"/>
        </w:rPr>
        <w:t>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  <w:rPr>
          <w:color w:val="000000"/>
        </w:rPr>
      </w:pPr>
      <w:r w:rsidRPr="00F14ABD">
        <w:rPr>
          <w:color w:val="000000"/>
        </w:rPr>
        <w:t xml:space="preserve">1.4. Другие контрольные и экспертно-аналитические мероприятия включаются в планы работы </w:t>
      </w:r>
      <w:r w:rsidRPr="00F14ABD">
        <w:t>Контрольно-счетной палаты Аксайского района</w:t>
      </w:r>
      <w:r w:rsidRPr="00F14ABD">
        <w:rPr>
          <w:color w:val="000000"/>
        </w:rPr>
        <w:t xml:space="preserve"> с ее согласия по предложению Собрания депутатов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 или главы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поселения, предоставленному в сроки, установленные для формирования плана работы </w:t>
      </w:r>
      <w:r w:rsidRPr="00F14ABD">
        <w:t>Контрольно-счетной палаты Аксайского района.</w:t>
      </w:r>
    </w:p>
    <w:p w:rsidR="00F14ABD" w:rsidRPr="00F14ABD" w:rsidRDefault="00F14ABD" w:rsidP="00F14A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F14ABD">
        <w:rPr>
          <w:b/>
          <w:bCs/>
        </w:rPr>
        <w:t>Права и обязанности Сторон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bCs/>
        </w:rPr>
      </w:pP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20"/>
        <w:jc w:val="both"/>
        <w:rPr>
          <w:color w:val="000000"/>
          <w:vertAlign w:val="superscript"/>
        </w:rPr>
      </w:pPr>
      <w:r w:rsidRPr="00F14ABD">
        <w:rPr>
          <w:color w:val="000000"/>
        </w:rPr>
        <w:t>2.1.Собрание депутатов  Аксайского района: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20"/>
        <w:jc w:val="both"/>
        <w:rPr>
          <w:color w:val="000000"/>
        </w:rPr>
      </w:pPr>
      <w:r w:rsidRPr="00F14ABD">
        <w:rPr>
          <w:color w:val="000000"/>
        </w:rPr>
        <w:t xml:space="preserve">2.1.1. Предусматривает в муниципальных правовых актах полномочия </w:t>
      </w:r>
      <w:r w:rsidRPr="00F14ABD">
        <w:t>Контрольно-счетной палаты Аксайского района</w:t>
      </w:r>
      <w:r w:rsidRPr="00F14ABD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20"/>
        <w:jc w:val="both"/>
        <w:rPr>
          <w:color w:val="000000"/>
        </w:rPr>
      </w:pPr>
      <w:r w:rsidRPr="00F14ABD">
        <w:rPr>
          <w:color w:val="000000"/>
        </w:rPr>
        <w:t xml:space="preserve">2.1.2. Устанавливает штатную численность </w:t>
      </w:r>
      <w:r w:rsidRPr="00F14ABD">
        <w:t>Контрольно-счетной палаты Аксайского района</w:t>
      </w:r>
      <w:r w:rsidRPr="00F14ABD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14ABD" w:rsidRPr="00F14ABD" w:rsidRDefault="00F14ABD" w:rsidP="00F14ABD">
      <w:pPr>
        <w:shd w:val="clear" w:color="auto" w:fill="FFFFFF"/>
        <w:tabs>
          <w:tab w:val="left" w:pos="1147"/>
        </w:tabs>
        <w:spacing w:after="200" w:line="276" w:lineRule="auto"/>
        <w:ind w:firstLine="709"/>
        <w:jc w:val="both"/>
      </w:pPr>
      <w:r w:rsidRPr="00F14ABD">
        <w:t>2.1.3. Получает от Контрольно-счетной палаты Аксайского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 xml:space="preserve">2.2. </w:t>
      </w:r>
      <w:r w:rsidRPr="00F14ABD">
        <w:t>Контрольно-счетная палата Аксайского района</w:t>
      </w:r>
      <w:r w:rsidRPr="00F14ABD">
        <w:rPr>
          <w:color w:val="000000"/>
        </w:rPr>
        <w:t>: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>2.2.1. Включает в планы своей работы: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</w:pPr>
      <w:r w:rsidRPr="00F14ABD">
        <w:t>иные контрольные и экспертно-аналитические мероприятия;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 xml:space="preserve">2.2.2. Для подготовки </w:t>
      </w:r>
      <w:proofErr w:type="gramStart"/>
      <w:r w:rsidRPr="00F14ABD">
        <w:rPr>
          <w:color w:val="000000"/>
        </w:rPr>
        <w:t>к</w:t>
      </w:r>
      <w:proofErr w:type="gramEnd"/>
      <w:r w:rsidRPr="00F14ABD">
        <w:rPr>
          <w:color w:val="000000"/>
        </w:rPr>
        <w:t xml:space="preserve">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>2.2.3.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 xml:space="preserve">2.2.4. При </w:t>
      </w:r>
      <w:proofErr w:type="gramStart"/>
      <w:r w:rsidRPr="00F14ABD">
        <w:rPr>
          <w:color w:val="000000"/>
        </w:rPr>
        <w:t>выявлении</w:t>
      </w:r>
      <w:proofErr w:type="gramEnd"/>
      <w:r w:rsidRPr="00F14ABD">
        <w:rPr>
          <w:color w:val="000000"/>
        </w:rPr>
        <w:t xml:space="preserve">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 xml:space="preserve">2.2.5. Обеспечивает использование средств, </w:t>
      </w:r>
      <w:proofErr w:type="gramStart"/>
      <w:r w:rsidRPr="00F14ABD">
        <w:rPr>
          <w:color w:val="000000"/>
        </w:rPr>
        <w:t>предусмотренных</w:t>
      </w:r>
      <w:proofErr w:type="gramEnd"/>
      <w:r w:rsidRPr="00F14ABD">
        <w:rPr>
          <w:color w:val="000000"/>
        </w:rPr>
        <w:t xml:space="preserve"> настоящим соглашением по целевому назначению;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8"/>
        <w:jc w:val="both"/>
        <w:rPr>
          <w:color w:val="000000"/>
        </w:rPr>
      </w:pPr>
      <w:r w:rsidRPr="00F14ABD">
        <w:rPr>
          <w:color w:val="000000"/>
        </w:rPr>
        <w:lastRenderedPageBreak/>
        <w:t xml:space="preserve">2.2.6.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Аксайского района, уведомив в письменном виде Собрание депутатов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 за 15 дней до приостановления полномочий.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900"/>
        <w:jc w:val="both"/>
        <w:rPr>
          <w:color w:val="000000"/>
        </w:rPr>
      </w:pPr>
      <w:r w:rsidRPr="00F14ABD">
        <w:rPr>
          <w:color w:val="000000"/>
        </w:rPr>
        <w:t xml:space="preserve">2.3. Собрание депутатов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поселения:</w:t>
      </w:r>
    </w:p>
    <w:p w:rsidR="00F14ABD" w:rsidRPr="00F14ABD" w:rsidRDefault="00F14ABD" w:rsidP="00F14ABD">
      <w:pPr>
        <w:shd w:val="clear" w:color="auto" w:fill="FFFFFF"/>
        <w:tabs>
          <w:tab w:val="left" w:pos="1603"/>
          <w:tab w:val="left" w:pos="7378"/>
        </w:tabs>
        <w:spacing w:after="200" w:line="276" w:lineRule="auto"/>
        <w:ind w:firstLine="709"/>
        <w:jc w:val="both"/>
      </w:pPr>
      <w:r w:rsidRPr="00F14ABD">
        <w:t xml:space="preserve">2.3.1. Направляет в Контрольно-счетную палату </w:t>
      </w:r>
      <w:r w:rsidRPr="00F14ABD">
        <w:rPr>
          <w:color w:val="000000"/>
        </w:rPr>
        <w:t>Аксайского</w:t>
      </w:r>
      <w:r w:rsidRPr="00F14ABD">
        <w:t xml:space="preserve">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F14ABD" w:rsidRPr="00F14ABD" w:rsidRDefault="00F14ABD" w:rsidP="00F14ABD">
      <w:pPr>
        <w:shd w:val="clear" w:color="auto" w:fill="FFFFFF"/>
        <w:tabs>
          <w:tab w:val="left" w:pos="1320"/>
        </w:tabs>
        <w:spacing w:after="200" w:line="276" w:lineRule="auto"/>
        <w:ind w:firstLine="709"/>
        <w:jc w:val="both"/>
      </w:pPr>
      <w:r w:rsidRPr="00F14ABD">
        <w:t xml:space="preserve">2.3.2. Рассматривает отчеты и заключения Контрольно-счетной палаты </w:t>
      </w:r>
      <w:r w:rsidRPr="00F14ABD">
        <w:rPr>
          <w:color w:val="000000"/>
        </w:rPr>
        <w:t>Аксайского</w:t>
      </w:r>
      <w:r w:rsidRPr="00F14ABD">
        <w:t xml:space="preserve"> района по результатам проведения контрольных и экспертно-аналитических мероприятий;</w:t>
      </w:r>
    </w:p>
    <w:p w:rsidR="00F14ABD" w:rsidRPr="00F14ABD" w:rsidRDefault="00F14ABD" w:rsidP="00F14ABD">
      <w:pPr>
        <w:shd w:val="clear" w:color="auto" w:fill="FFFFFF"/>
        <w:tabs>
          <w:tab w:val="left" w:pos="1320"/>
        </w:tabs>
        <w:spacing w:after="200" w:line="276" w:lineRule="auto"/>
        <w:ind w:firstLine="709"/>
        <w:jc w:val="both"/>
      </w:pPr>
      <w:r w:rsidRPr="00F14ABD">
        <w:t xml:space="preserve">2.3.3. Рассматривает обращения Контрольно-счетной палаты </w:t>
      </w:r>
      <w:r w:rsidRPr="00F14ABD">
        <w:rPr>
          <w:color w:val="000000"/>
        </w:rPr>
        <w:t>Аксайского</w:t>
      </w:r>
      <w:r w:rsidRPr="00F14ABD">
        <w:t xml:space="preserve">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14ABD" w:rsidRPr="00F14ABD" w:rsidRDefault="00F14ABD" w:rsidP="00F14ABD">
      <w:pPr>
        <w:shd w:val="clear" w:color="auto" w:fill="FFFFFF"/>
        <w:tabs>
          <w:tab w:val="left" w:pos="1411"/>
        </w:tabs>
        <w:spacing w:after="200" w:line="276" w:lineRule="auto"/>
        <w:ind w:firstLine="709"/>
        <w:jc w:val="both"/>
      </w:pPr>
      <w:r w:rsidRPr="00F14ABD">
        <w:t>2.3.4. Получает отчеты и информацию об исполнении предусмотренных настоящим Соглашением полномочий;</w:t>
      </w:r>
    </w:p>
    <w:p w:rsidR="00F14ABD" w:rsidRPr="00F14ABD" w:rsidRDefault="00F14ABD" w:rsidP="00F14ABD">
      <w:pPr>
        <w:shd w:val="clear" w:color="auto" w:fill="FFFFFF"/>
        <w:tabs>
          <w:tab w:val="left" w:pos="1339"/>
        </w:tabs>
        <w:spacing w:after="200" w:line="276" w:lineRule="auto"/>
        <w:ind w:firstLine="709"/>
        <w:jc w:val="both"/>
      </w:pPr>
      <w:r w:rsidRPr="00F14ABD">
        <w:t xml:space="preserve">2.3.5. Имеет право опубликовывать информацию о проведенных Контрольно-счетной палатой </w:t>
      </w:r>
      <w:r w:rsidRPr="00F14ABD">
        <w:rPr>
          <w:color w:val="000000"/>
        </w:rPr>
        <w:t>Аксайского</w:t>
      </w:r>
      <w:r w:rsidRPr="00F14ABD">
        <w:t xml:space="preserve"> района в соответствии с настоящим Соглашением мероприятиях в средствах массовой информации поселения.</w:t>
      </w:r>
    </w:p>
    <w:p w:rsidR="00F14ABD" w:rsidRPr="00F14ABD" w:rsidRDefault="00F14ABD" w:rsidP="00F14ABD">
      <w:pPr>
        <w:keepNext/>
        <w:shd w:val="clear" w:color="auto" w:fill="FFFFFF"/>
        <w:spacing w:before="120" w:after="200" w:line="276" w:lineRule="auto"/>
        <w:ind w:left="709"/>
        <w:jc w:val="center"/>
        <w:rPr>
          <w:b/>
          <w:color w:val="000000"/>
          <w:spacing w:val="-2"/>
        </w:rPr>
      </w:pPr>
      <w:r w:rsidRPr="00F14ABD">
        <w:rPr>
          <w:b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 xml:space="preserve">3.1. Размер межбюджетных трансфертов, необходимых для осуществления передаваемых полномочий по внешнему финансовому контролю и предоставляемых из бюджета </w:t>
      </w:r>
      <w:r w:rsidR="00E24BB1">
        <w:rPr>
          <w:color w:val="000000"/>
        </w:rPr>
        <w:t xml:space="preserve">Истоминского  сельского </w:t>
      </w:r>
      <w:r w:rsidRPr="00F14ABD">
        <w:rPr>
          <w:color w:val="000000"/>
        </w:rPr>
        <w:t>поселения в бюджет Аксайского района, определяется исходя из годового норматива финансовых средств (ежегодного объема межбюджетных трансфертов), который рассчитывается  по следующей формуле: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center"/>
        <w:rPr>
          <w:color w:val="000000"/>
        </w:rPr>
      </w:pPr>
      <w:r w:rsidRPr="00F14ABD">
        <w:rPr>
          <w:color w:val="000000"/>
        </w:rPr>
        <w:t xml:space="preserve">Н = М * </w:t>
      </w:r>
      <w:r w:rsidRPr="00F14ABD">
        <w:rPr>
          <w:color w:val="000000"/>
          <w:lang w:val="en-US"/>
        </w:rPr>
        <w:t>U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>Н – ежегодный объем межбюджетных трансфертов;</w:t>
      </w:r>
    </w:p>
    <w:p w:rsidR="00F14ABD" w:rsidRPr="00F14ABD" w:rsidRDefault="00F14ABD" w:rsidP="00F14ABD">
      <w:pPr>
        <w:spacing w:after="200" w:line="276" w:lineRule="auto"/>
        <w:ind w:firstLine="708"/>
        <w:jc w:val="both"/>
      </w:pPr>
      <w:r w:rsidRPr="00F14ABD">
        <w:t>М – оплата труда и материальные затраты на исполнение переданных полномочий Контрольно-счетной палатой Аксайского района за счет средств бюджетов поселений Аксайского района, согласно распределению Контрольно-счетной палаты Аксайского района (показатель доводится ежегодно Контрольно-счетной палатой Аксайского района поселениям Аксайского района);</w:t>
      </w:r>
    </w:p>
    <w:p w:rsidR="00F14ABD" w:rsidRPr="00F14ABD" w:rsidRDefault="00F14ABD" w:rsidP="00F14ABD">
      <w:pPr>
        <w:spacing w:after="200" w:line="276" w:lineRule="auto"/>
        <w:ind w:firstLine="708"/>
        <w:jc w:val="both"/>
      </w:pPr>
      <w:r w:rsidRPr="00F14ABD">
        <w:t xml:space="preserve">U – удельный вес, приходящийся на долю поселения в общем объеме расходов на   исполнение переданных полномочий;  </w:t>
      </w:r>
    </w:p>
    <w:p w:rsidR="00F14ABD" w:rsidRPr="00F14ABD" w:rsidRDefault="00F14ABD" w:rsidP="00F14ABD">
      <w:pPr>
        <w:spacing w:after="200" w:line="276" w:lineRule="auto"/>
        <w:ind w:firstLine="708"/>
        <w:jc w:val="center"/>
      </w:pPr>
      <w:r w:rsidRPr="00F14ABD">
        <w:rPr>
          <w:lang w:val="en-US"/>
        </w:rPr>
        <w:t>U</w:t>
      </w:r>
      <w:r w:rsidRPr="00F14ABD">
        <w:t xml:space="preserve"> = </w:t>
      </w:r>
      <w:r w:rsidRPr="00F14ABD">
        <w:rPr>
          <w:lang w:val="en-US"/>
        </w:rPr>
        <w:t xml:space="preserve">D </w:t>
      </w:r>
      <w:proofErr w:type="spellStart"/>
      <w:r w:rsidRPr="00F14ABD">
        <w:t>пос</w:t>
      </w:r>
      <w:proofErr w:type="spellEnd"/>
      <w:r w:rsidRPr="00F14ABD">
        <w:t xml:space="preserve"> / </w:t>
      </w:r>
      <w:r w:rsidRPr="00F14ABD">
        <w:rPr>
          <w:lang w:val="en-US"/>
        </w:rPr>
        <w:t>D</w:t>
      </w:r>
      <w:r w:rsidRPr="00F14ABD">
        <w:t xml:space="preserve"> </w:t>
      </w:r>
      <w:proofErr w:type="spellStart"/>
      <w:r w:rsidRPr="00F14ABD">
        <w:t>пос.р</w:t>
      </w:r>
      <w:proofErr w:type="spellEnd"/>
      <w:r w:rsidRPr="00F14ABD">
        <w:t>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lang w:val="en-US"/>
        </w:rPr>
        <w:lastRenderedPageBreak/>
        <w:t xml:space="preserve">D </w:t>
      </w:r>
      <w:proofErr w:type="spellStart"/>
      <w:r w:rsidRPr="00F14ABD">
        <w:t>пос</w:t>
      </w:r>
      <w:proofErr w:type="spellEnd"/>
      <w:r w:rsidRPr="00F14ABD">
        <w:t xml:space="preserve"> </w:t>
      </w:r>
      <w:r w:rsidRPr="00F14ABD">
        <w:rPr>
          <w:color w:val="000000"/>
        </w:rPr>
        <w:t xml:space="preserve">– объем налоговых и неналоговых доходов бюджета </w:t>
      </w:r>
      <w:r w:rsidR="00E24BB1">
        <w:rPr>
          <w:color w:val="000000"/>
        </w:rPr>
        <w:t>Истоминского сельского</w:t>
      </w:r>
      <w:r w:rsidRPr="00F14ABD">
        <w:rPr>
          <w:color w:val="000000"/>
        </w:rPr>
        <w:t xml:space="preserve"> поселения в текущем финансовом году; 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</w:pPr>
      <w:proofErr w:type="gramStart"/>
      <w:r w:rsidRPr="00F14ABD">
        <w:rPr>
          <w:lang w:val="en-US"/>
        </w:rPr>
        <w:t>D</w:t>
      </w:r>
      <w:r w:rsidRPr="00F14ABD">
        <w:t xml:space="preserve"> </w:t>
      </w:r>
      <w:proofErr w:type="spellStart"/>
      <w:r w:rsidRPr="00F14ABD">
        <w:t>пос.р</w:t>
      </w:r>
      <w:proofErr w:type="spellEnd"/>
      <w:r w:rsidRPr="00F14ABD">
        <w:t>.</w:t>
      </w:r>
      <w:proofErr w:type="gramEnd"/>
      <w:r w:rsidRPr="00F14ABD">
        <w:t xml:space="preserve"> – общий объем налоговых и неналоговых доходов бюджетов поселений Аксайского района в текущем финансовом году.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</w:pPr>
      <w:r w:rsidRPr="00F14ABD">
        <w:t>3.2. Ежегодный объем межбюджетных трансфертов, необходимых для осуществления переданных полномочий</w:t>
      </w:r>
      <w:r w:rsidRPr="00F14ABD">
        <w:rPr>
          <w:color w:val="000000"/>
        </w:rPr>
        <w:t xml:space="preserve"> по внешнему финансовому контролю</w:t>
      </w:r>
      <w:r w:rsidRPr="00F14ABD">
        <w:t xml:space="preserve">, утверждается в виде приложения к Решению Собрания депутатов </w:t>
      </w:r>
      <w:r w:rsidR="00E24BB1">
        <w:t>Истоминского сельского</w:t>
      </w:r>
      <w:r w:rsidRPr="00F14ABD">
        <w:t xml:space="preserve"> поселения и Собрания депутатов Аксайского района о бюджете на очередной финансовый год и плановый период.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t xml:space="preserve">3.3. Размер межбюджетных трансфертов, предоставляемых из бюджета </w:t>
      </w:r>
      <w:r w:rsidR="00E24BB1">
        <w:t xml:space="preserve">Истоминского сельского </w:t>
      </w:r>
      <w:r w:rsidRPr="00F14ABD">
        <w:t>поселения в бюджет Аксайского района, может быть изменен не чаще, чем один раз в год в расчете на следующий год, в условиях корректировки показателей.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r w:rsidRPr="00F14ABD">
        <w:rPr>
          <w:color w:val="000000"/>
        </w:rPr>
        <w:t>3.4. Объем иных межбюджетных трансфертов на осуществление полномочий по внешнему финансовому контролю приведен в приложении №1 к настоящему соглашению.</w:t>
      </w:r>
    </w:p>
    <w:p w:rsidR="00F14ABD" w:rsidRPr="00F14ABD" w:rsidRDefault="00F14ABD" w:rsidP="00F14ABD">
      <w:pPr>
        <w:shd w:val="clear" w:color="auto" w:fill="FFFFFF"/>
        <w:spacing w:after="200" w:line="276" w:lineRule="auto"/>
        <w:ind w:firstLine="709"/>
        <w:jc w:val="both"/>
        <w:rPr>
          <w:bCs/>
        </w:rPr>
      </w:pPr>
      <w:r w:rsidRPr="00F14ABD">
        <w:rPr>
          <w:color w:val="000000"/>
        </w:rPr>
        <w:t xml:space="preserve">3.5. Ежегодный объем межбюджетных трансфертов перечисляется в срок до 15 числа первого месяца квартала в размере ¼ от </w:t>
      </w:r>
      <w:r w:rsidRPr="00F14ABD">
        <w:rPr>
          <w:bCs/>
        </w:rPr>
        <w:t>установленного объема межбюджетного трансферта по следующим реквизитам:</w:t>
      </w:r>
    </w:p>
    <w:p w:rsidR="00F14ABD" w:rsidRPr="00F14ABD" w:rsidRDefault="00F14ABD" w:rsidP="00F14ABD">
      <w:pPr>
        <w:spacing w:after="200" w:line="276" w:lineRule="auto"/>
        <w:jc w:val="both"/>
        <w:rPr>
          <w:bCs/>
        </w:rPr>
      </w:pPr>
      <w:r w:rsidRPr="00F14ABD">
        <w:rPr>
          <w:bCs/>
        </w:rPr>
        <w:t>ИНН 6102066788 КПП610201001 УФК по Ростовской области (</w:t>
      </w:r>
      <w:proofErr w:type="spellStart"/>
      <w:r w:rsidRPr="00F14ABD">
        <w:rPr>
          <w:bCs/>
        </w:rPr>
        <w:t>Контрольно</w:t>
      </w:r>
      <w:proofErr w:type="spellEnd"/>
      <w:r w:rsidRPr="00F14ABD">
        <w:rPr>
          <w:bCs/>
        </w:rPr>
        <w:t xml:space="preserve"> </w:t>
      </w:r>
      <w:proofErr w:type="gramStart"/>
      <w:r w:rsidRPr="00F14ABD">
        <w:rPr>
          <w:bCs/>
        </w:rPr>
        <w:t>-с</w:t>
      </w:r>
      <w:proofErr w:type="gramEnd"/>
      <w:r w:rsidRPr="00F14ABD">
        <w:rPr>
          <w:bCs/>
        </w:rPr>
        <w:t xml:space="preserve">четная палата Аксайского района) р/с </w:t>
      </w:r>
      <w:r w:rsidRPr="00F14ABD">
        <w:t>40101810400000010002 л/с 04583А01250 Отделение Ростов-на-Дону г. Ростов-на-Дону БИК 046015001 ОКТМО 60000000.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F14ABD">
        <w:rPr>
          <w:b/>
          <w:bCs/>
        </w:rPr>
        <w:t>4. Ответственность Сторон за неисполнение или ненадлежащее исполнение обязанностей по Соглашению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4.1. За неисполнение или ненадлежащее исполнение обязанностей по Соглашению Стороны несут ответственность в соответствии с действующим законодательством.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4.2. За несвоевременное перечисление межбюджетных трансфертов, установленных пунктом 3.3. настоящего Соглашения, взыскивается пеня в размере 1/300 ставки рефинансирования Банка России за каждый день просрочки.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4.3. За нецелевое использование межбюджетных трансфертов, взимается штраф в размере двойной ставки рефинансирования от суммы нецелевого использования бюджетных средств.</w:t>
      </w:r>
    </w:p>
    <w:p w:rsidR="00F14ABD" w:rsidRPr="00F14ABD" w:rsidRDefault="00F14ABD" w:rsidP="00F14ABD">
      <w:pPr>
        <w:spacing w:after="139" w:line="276" w:lineRule="auto"/>
        <w:ind w:left="-15" w:right="63" w:firstLine="723"/>
        <w:jc w:val="both"/>
        <w:rPr>
          <w:bCs/>
        </w:rPr>
      </w:pPr>
      <w:r w:rsidRPr="00F14ABD">
        <w:rPr>
          <w:bCs/>
        </w:rPr>
        <w:t xml:space="preserve">4.4.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 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F14ABD">
        <w:rPr>
          <w:b/>
          <w:bCs/>
        </w:rPr>
        <w:t>5. Срок действия Соглашения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 xml:space="preserve">5.1. Соглашение заключено на три года и действует в период с 01 января 2018 года по 31 декабря 2020 года. Срок действия настоящего Соглашения продлевается на </w:t>
      </w:r>
      <w:r w:rsidRPr="00F14ABD">
        <w:rPr>
          <w:bCs/>
        </w:rPr>
        <w:lastRenderedPageBreak/>
        <w:t>последующие периоды, если ни одна из сторон письменно не подтвердит намерение о его расторжении.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5.2.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5.3. Об изменении адресов, банковских реквизитов, Стороны настоящего Соглашения письменно извещают друг друга в течение 3-х рабочих дней со дня изменения.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5.4 Возможные споры по исполнению Соглашения решаются путем переговоров. В случае невозможности решения споров путем переговоров они будут разрешаться в порядке, установленном действующим законодательством.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 xml:space="preserve">5.5. Соглашение может быть расторгнуто по инициативе любой из Сторон, при этом она должна письменно уведомить другую Сторону не менее чем за месяц до желаемой даты прекращения действия Соглашения. 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5.6. Прекращение действия настоящего Соглашения не затронет обязательств, принятых на себя Сторонами по заключенным в рамках настоящего соглашения договорам.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F14ABD">
        <w:rPr>
          <w:bCs/>
        </w:rPr>
        <w:t>5.7. Настоящее Соглашение составляется в 3-х экземплярах по одному для каждой из Сторон, все экземпляры имеют одинаковую юридическую силу.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F14ABD">
        <w:rPr>
          <w:b/>
          <w:bCs/>
        </w:rPr>
        <w:t>6. Подписи  Сторон</w:t>
      </w:r>
    </w:p>
    <w:p w:rsidR="00F14ABD" w:rsidRPr="00F14ABD" w:rsidRDefault="00F14ABD" w:rsidP="00F14A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tbl>
      <w:tblPr>
        <w:tblStyle w:val="2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14"/>
        <w:gridCol w:w="4219"/>
      </w:tblGrid>
      <w:tr w:rsidR="00F14ABD" w:rsidRPr="00F14ABD" w:rsidTr="00BB083C">
        <w:tc>
          <w:tcPr>
            <w:tcW w:w="4673" w:type="dxa"/>
          </w:tcPr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Председатель Собрания депутатов 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- глава Аксайского района    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>_________________Ю.И. Черноусов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      МП</w:t>
            </w:r>
          </w:p>
          <w:p w:rsidR="00F14ABD" w:rsidRPr="00F14ABD" w:rsidRDefault="00F14ABD" w:rsidP="00BB083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714" w:type="dxa"/>
          </w:tcPr>
          <w:p w:rsidR="00F14ABD" w:rsidRPr="00F14ABD" w:rsidRDefault="00F14ABD" w:rsidP="00BB083C">
            <w:pPr>
              <w:rPr>
                <w:bCs/>
                <w:lang w:eastAsia="en-US"/>
              </w:rPr>
            </w:pPr>
          </w:p>
        </w:tc>
        <w:tc>
          <w:tcPr>
            <w:tcW w:w="4219" w:type="dxa"/>
          </w:tcPr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Председатель Собрания депутатов - глава </w:t>
            </w:r>
            <w:r w:rsidR="00E24BB1">
              <w:rPr>
                <w:bCs/>
                <w:lang w:eastAsia="en-US"/>
              </w:rPr>
              <w:t>Истоминского сельского</w:t>
            </w:r>
            <w:r w:rsidRPr="00F14ABD">
              <w:rPr>
                <w:bCs/>
                <w:lang w:eastAsia="en-US"/>
              </w:rPr>
              <w:t xml:space="preserve"> поселения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</w:p>
          <w:p w:rsidR="00F14ABD" w:rsidRPr="00F14ABD" w:rsidRDefault="00E24BB1" w:rsidP="00BB08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</w:t>
            </w:r>
            <w:proofErr w:type="spellStart"/>
            <w:r>
              <w:rPr>
                <w:bCs/>
                <w:lang w:eastAsia="en-US"/>
              </w:rPr>
              <w:t>С.И.Будко</w:t>
            </w:r>
            <w:proofErr w:type="spellEnd"/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       МП</w:t>
            </w:r>
          </w:p>
        </w:tc>
      </w:tr>
      <w:tr w:rsidR="00F14ABD" w:rsidRPr="00F14ABD" w:rsidTr="00F14ABD">
        <w:trPr>
          <w:trHeight w:val="80"/>
        </w:trPr>
        <w:tc>
          <w:tcPr>
            <w:tcW w:w="4673" w:type="dxa"/>
          </w:tcPr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>Председатель Контрольно-счетной палаты Аксайского района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>________________ Л.А. Кирсанова</w:t>
            </w:r>
          </w:p>
          <w:p w:rsidR="00F14ABD" w:rsidRPr="00F14ABD" w:rsidRDefault="00F14ABD" w:rsidP="00BB083C">
            <w:pPr>
              <w:rPr>
                <w:bCs/>
                <w:lang w:eastAsia="en-US"/>
              </w:rPr>
            </w:pPr>
            <w:r w:rsidRPr="00F14ABD">
              <w:rPr>
                <w:bCs/>
                <w:lang w:eastAsia="en-US"/>
              </w:rPr>
              <w:t xml:space="preserve">        МП</w:t>
            </w:r>
          </w:p>
        </w:tc>
        <w:tc>
          <w:tcPr>
            <w:tcW w:w="714" w:type="dxa"/>
          </w:tcPr>
          <w:p w:rsidR="00F14ABD" w:rsidRPr="00F14ABD" w:rsidRDefault="00F14ABD" w:rsidP="00BB083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219" w:type="dxa"/>
          </w:tcPr>
          <w:p w:rsidR="00F14ABD" w:rsidRPr="00F14ABD" w:rsidRDefault="00F14ABD" w:rsidP="00BB083C">
            <w:pPr>
              <w:jc w:val="both"/>
              <w:rPr>
                <w:bCs/>
                <w:lang w:eastAsia="en-US"/>
              </w:rPr>
            </w:pPr>
          </w:p>
        </w:tc>
      </w:tr>
    </w:tbl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E24BB1" w:rsidRDefault="00E24BB1" w:rsidP="00F14ABD">
      <w:pPr>
        <w:jc w:val="both"/>
      </w:pPr>
    </w:p>
    <w:p w:rsidR="00F14ABD" w:rsidRPr="00F14ABD" w:rsidRDefault="00F14ABD" w:rsidP="00F14ABD">
      <w:pPr>
        <w:jc w:val="both"/>
      </w:pPr>
      <w:r w:rsidRPr="00F14ABD">
        <w:t>»</w:t>
      </w:r>
    </w:p>
    <w:p w:rsidR="00F14ABD" w:rsidRDefault="00143BD8" w:rsidP="00143BD8">
      <w:pPr>
        <w:jc w:val="both"/>
      </w:pPr>
      <w:r w:rsidRPr="00F14ABD">
        <w:t xml:space="preserve">     </w:t>
      </w:r>
    </w:p>
    <w:p w:rsidR="00143BD8" w:rsidRPr="00F14ABD" w:rsidRDefault="00F14ABD" w:rsidP="00143BD8">
      <w:pPr>
        <w:jc w:val="both"/>
      </w:pPr>
      <w:r>
        <w:t xml:space="preserve">     </w:t>
      </w:r>
      <w:r w:rsidRPr="00F14ABD">
        <w:t>2</w:t>
      </w:r>
      <w:r w:rsidR="00143BD8" w:rsidRPr="00F14ABD">
        <w:t>.  Настоящее решение вступает в силу со дня его официального опубликования.</w:t>
      </w:r>
    </w:p>
    <w:p w:rsidR="00BB70B2" w:rsidRPr="00F14ABD" w:rsidRDefault="00143BD8" w:rsidP="00BB70B2">
      <w:pPr>
        <w:jc w:val="both"/>
      </w:pPr>
      <w:r w:rsidRPr="00F14ABD">
        <w:t xml:space="preserve">     </w:t>
      </w:r>
      <w:r w:rsidR="00F14ABD" w:rsidRPr="00F14ABD">
        <w:t>3</w:t>
      </w:r>
      <w:r w:rsidR="00BB70B2" w:rsidRPr="00F14ABD">
        <w:t xml:space="preserve">.Опубликовать Решение в </w:t>
      </w:r>
      <w:r w:rsidR="00BB70B2" w:rsidRPr="00F14ABD">
        <w:rPr>
          <w:spacing w:val="-2"/>
          <w:kern w:val="16"/>
          <w:position w:val="-2"/>
        </w:rPr>
        <w:t xml:space="preserve">периодическом печатном издании </w:t>
      </w:r>
      <w:r w:rsidR="00BB70B2" w:rsidRPr="00F14ABD">
        <w:t>«Вестник Истоминского сельского</w:t>
      </w:r>
      <w:r w:rsidR="00BA75D9" w:rsidRPr="00F14ABD">
        <w:rPr>
          <w:lang w:val="en-US"/>
        </w:rPr>
        <w:t xml:space="preserve"> </w:t>
      </w:r>
      <w:r w:rsidR="00BA75D9" w:rsidRPr="00F14ABD">
        <w:t>поселения</w:t>
      </w:r>
      <w:r w:rsidR="00BB70B2" w:rsidRPr="00F14ABD">
        <w:t xml:space="preserve">». </w:t>
      </w:r>
    </w:p>
    <w:p w:rsidR="00BB70B2" w:rsidRPr="00F14ABD" w:rsidRDefault="00F14ABD" w:rsidP="00BB70B2">
      <w:pPr>
        <w:jc w:val="both"/>
      </w:pPr>
      <w:r w:rsidRPr="00F14ABD">
        <w:t xml:space="preserve">     4</w:t>
      </w:r>
      <w:r w:rsidR="00BB70B2" w:rsidRPr="00F14ABD">
        <w:t xml:space="preserve">.Разместить Решение на официальном </w:t>
      </w:r>
      <w:proofErr w:type="gramStart"/>
      <w:r w:rsidR="00BB70B2" w:rsidRPr="00F14ABD">
        <w:t>сайте</w:t>
      </w:r>
      <w:proofErr w:type="gramEnd"/>
      <w:r w:rsidR="00BB70B2" w:rsidRPr="00F14ABD">
        <w:t xml:space="preserve"> Администрации Истоминского сельского поселения. </w:t>
      </w:r>
    </w:p>
    <w:p w:rsidR="00BB70B2" w:rsidRPr="00F14ABD" w:rsidRDefault="00F14ABD" w:rsidP="00BB70B2">
      <w:pPr>
        <w:jc w:val="both"/>
      </w:pPr>
      <w:r w:rsidRPr="00F14ABD">
        <w:t xml:space="preserve">     5</w:t>
      </w:r>
      <w:r w:rsidR="00BB70B2" w:rsidRPr="00F14ABD">
        <w:t>.</w:t>
      </w:r>
      <w:proofErr w:type="gramStart"/>
      <w:r w:rsidR="00BB70B2" w:rsidRPr="00F14ABD">
        <w:t>Контроль за</w:t>
      </w:r>
      <w:proofErr w:type="gramEnd"/>
      <w:r w:rsidR="00BB70B2" w:rsidRPr="00F14ABD">
        <w:t xml:space="preserve">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="00BB70B2" w:rsidRPr="00F14ABD">
        <w:t>Карбаева</w:t>
      </w:r>
      <w:proofErr w:type="spellEnd"/>
      <w:r w:rsidR="00BB70B2" w:rsidRPr="00F14ABD">
        <w:t xml:space="preserve"> Г.В.</w:t>
      </w:r>
    </w:p>
    <w:p w:rsidR="00BB70B2" w:rsidRPr="00F14ABD" w:rsidRDefault="00BB70B2" w:rsidP="00BB70B2">
      <w:pPr>
        <w:jc w:val="both"/>
      </w:pPr>
    </w:p>
    <w:p w:rsidR="00BB70B2" w:rsidRPr="00F14ABD" w:rsidRDefault="00BB70B2" w:rsidP="00BB70B2"/>
    <w:p w:rsidR="00BB70B2" w:rsidRPr="00F14ABD" w:rsidRDefault="00BB70B2" w:rsidP="00BB70B2">
      <w:r w:rsidRPr="00F14ABD">
        <w:t xml:space="preserve"> Председатель Собрания депутатов - </w:t>
      </w:r>
    </w:p>
    <w:p w:rsidR="00BB70B2" w:rsidRPr="00F14ABD" w:rsidRDefault="00BB70B2" w:rsidP="00BB70B2">
      <w:r w:rsidRPr="00F14ABD">
        <w:t xml:space="preserve"> глава Истоминского сельского поселения                                       С. И. </w:t>
      </w:r>
      <w:proofErr w:type="spellStart"/>
      <w:r w:rsidRPr="00F14ABD">
        <w:t>Будко</w:t>
      </w:r>
      <w:proofErr w:type="spellEnd"/>
    </w:p>
    <w:p w:rsidR="00BB70B2" w:rsidRPr="00F14ABD" w:rsidRDefault="00BB70B2" w:rsidP="00BB70B2"/>
    <w:p w:rsidR="00BB70B2" w:rsidRPr="00F14ABD" w:rsidRDefault="00BB70B2" w:rsidP="00BB70B2"/>
    <w:p w:rsidR="00BB70B2" w:rsidRPr="00F14ABD" w:rsidRDefault="00BB70B2" w:rsidP="00BB70B2"/>
    <w:p w:rsidR="00143BD8" w:rsidRPr="00F14ABD" w:rsidRDefault="00143BD8" w:rsidP="00143BD8">
      <w:pPr>
        <w:jc w:val="both"/>
      </w:pPr>
    </w:p>
    <w:p w:rsidR="007F2A68" w:rsidRPr="00F14ABD" w:rsidRDefault="007F2A68" w:rsidP="00143BD8">
      <w:pPr>
        <w:jc w:val="both"/>
      </w:pPr>
    </w:p>
    <w:p w:rsidR="00143BD8" w:rsidRPr="00F14ABD" w:rsidRDefault="00143BD8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Pr="00F14ABD" w:rsidRDefault="005859DE" w:rsidP="00143BD8">
      <w:pPr>
        <w:jc w:val="both"/>
        <w:rPr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5859DE" w:rsidRDefault="005859DE" w:rsidP="00143BD8">
      <w:pPr>
        <w:jc w:val="both"/>
        <w:rPr>
          <w:sz w:val="28"/>
          <w:szCs w:val="28"/>
          <w:lang w:val="en-US"/>
        </w:rPr>
      </w:pPr>
    </w:p>
    <w:p w:rsidR="007B5030" w:rsidRDefault="005859DE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  <w:r w:rsidRPr="005859DE">
        <w:rPr>
          <w:b/>
          <w:sz w:val="28"/>
          <w:szCs w:val="28"/>
        </w:rPr>
        <w:tab/>
      </w: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p w:rsidR="007B5030" w:rsidRDefault="007B5030" w:rsidP="005859DE">
      <w:pPr>
        <w:tabs>
          <w:tab w:val="left" w:pos="6825"/>
        </w:tabs>
        <w:jc w:val="right"/>
        <w:rPr>
          <w:b/>
          <w:sz w:val="28"/>
          <w:szCs w:val="28"/>
          <w:lang w:val="en-US"/>
        </w:rPr>
      </w:pPr>
    </w:p>
    <w:sectPr w:rsidR="007B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9D" w:rsidRDefault="004C599D" w:rsidP="00AC31AE">
      <w:r>
        <w:separator/>
      </w:r>
    </w:p>
  </w:endnote>
  <w:endnote w:type="continuationSeparator" w:id="0">
    <w:p w:rsidR="004C599D" w:rsidRDefault="004C599D" w:rsidP="00A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9D" w:rsidRDefault="004C599D" w:rsidP="00AC31AE">
      <w:r>
        <w:separator/>
      </w:r>
    </w:p>
  </w:footnote>
  <w:footnote w:type="continuationSeparator" w:id="0">
    <w:p w:rsidR="004C599D" w:rsidRDefault="004C599D" w:rsidP="00A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7ED"/>
    <w:multiLevelType w:val="hybridMultilevel"/>
    <w:tmpl w:val="CC1C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6995"/>
    <w:multiLevelType w:val="hybridMultilevel"/>
    <w:tmpl w:val="81588490"/>
    <w:lvl w:ilvl="0" w:tplc="CCD6A9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740998"/>
    <w:multiLevelType w:val="hybridMultilevel"/>
    <w:tmpl w:val="BC64BA02"/>
    <w:lvl w:ilvl="0" w:tplc="615095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8"/>
    <w:rsid w:val="00042F64"/>
    <w:rsid w:val="00143BD8"/>
    <w:rsid w:val="002A25CD"/>
    <w:rsid w:val="002E0FCF"/>
    <w:rsid w:val="00415DC5"/>
    <w:rsid w:val="00467BAB"/>
    <w:rsid w:val="0047640D"/>
    <w:rsid w:val="004C599D"/>
    <w:rsid w:val="005859DE"/>
    <w:rsid w:val="007B5030"/>
    <w:rsid w:val="007F2A68"/>
    <w:rsid w:val="008C2BC2"/>
    <w:rsid w:val="008D1F84"/>
    <w:rsid w:val="008E787F"/>
    <w:rsid w:val="00983B70"/>
    <w:rsid w:val="00987CA0"/>
    <w:rsid w:val="00AB13BC"/>
    <w:rsid w:val="00AB6241"/>
    <w:rsid w:val="00AC31AE"/>
    <w:rsid w:val="00AE49BA"/>
    <w:rsid w:val="00AE5FD8"/>
    <w:rsid w:val="00B26CCD"/>
    <w:rsid w:val="00BA75D9"/>
    <w:rsid w:val="00BB70B2"/>
    <w:rsid w:val="00CC4EA2"/>
    <w:rsid w:val="00D75D81"/>
    <w:rsid w:val="00E24BB1"/>
    <w:rsid w:val="00EE3BB7"/>
    <w:rsid w:val="00F14ABD"/>
    <w:rsid w:val="00F41B4E"/>
    <w:rsid w:val="00F77A61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F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5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F14A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F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5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F14A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DEPO</cp:lastModifiedBy>
  <cp:revision>3</cp:revision>
  <cp:lastPrinted>2017-10-23T10:53:00Z</cp:lastPrinted>
  <dcterms:created xsi:type="dcterms:W3CDTF">2017-11-29T10:26:00Z</dcterms:created>
  <dcterms:modified xsi:type="dcterms:W3CDTF">2018-02-12T05:44:00Z</dcterms:modified>
</cp:coreProperties>
</file>