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595C36" w:rsidTr="00FC7823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595C36" w:rsidRDefault="00595C36" w:rsidP="00FC782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3A75AB9" wp14:editId="065044D3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C36" w:rsidTr="00FC7823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95C36" w:rsidRDefault="00595C36" w:rsidP="00FC78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595C36" w:rsidRDefault="00595C36" w:rsidP="00FC78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595C36" w:rsidRDefault="00595C36" w:rsidP="00FC782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95C36" w:rsidRDefault="00595C36" w:rsidP="00FC782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595C36" w:rsidTr="00FC7823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5C36" w:rsidRDefault="006D3D2A" w:rsidP="006D3D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955B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="00595C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</w:t>
            </w:r>
            <w:r w:rsidR="00595C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5C36" w:rsidRDefault="00595C36" w:rsidP="00955B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955B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5C36" w:rsidRDefault="00595C36" w:rsidP="00FC78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5C36" w:rsidRDefault="00595C36" w:rsidP="00FC78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5C36" w:rsidRDefault="00595C36" w:rsidP="00FC78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5C36" w:rsidRDefault="00595C36" w:rsidP="00FC78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95C36" w:rsidRDefault="00595C36" w:rsidP="00FC78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5C36" w:rsidRDefault="00595C36" w:rsidP="00FC78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5C36" w:rsidRDefault="00595C36" w:rsidP="00FC78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5C36" w:rsidRDefault="00595C36" w:rsidP="00FC78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5C36" w:rsidRDefault="00595C36" w:rsidP="00FC78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5C36" w:rsidRDefault="00955B2E" w:rsidP="00FC78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</w:tr>
      <w:tr w:rsidR="00595C36" w:rsidTr="00FC7823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595C36" w:rsidRDefault="00595C36" w:rsidP="00FC782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595C36" w:rsidTr="00FC7823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595C36" w:rsidRDefault="00595C36" w:rsidP="00FC782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5C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«Обеспечение качественными жилищно-коммунальными услугами населения» за 2015 год»</w:t>
            </w:r>
          </w:p>
          <w:p w:rsidR="00595C36" w:rsidRDefault="00595C36" w:rsidP="00FC782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C36" w:rsidRDefault="00595C36" w:rsidP="00595C36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595C36" w:rsidRDefault="00595C36" w:rsidP="00595C36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595C36" w:rsidRDefault="00595C36" w:rsidP="00595C36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595C36" w:rsidRDefault="00595C36" w:rsidP="00595C36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5C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2015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595C36" w:rsidRDefault="00595C36" w:rsidP="00595C36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595C36" w:rsidRDefault="00595C36" w:rsidP="00595C36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постановления </w:t>
      </w:r>
      <w:r w:rsidR="00C8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5C36" w:rsidRDefault="00595C36" w:rsidP="0059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36" w:rsidRDefault="00595C36" w:rsidP="0059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95C36" w:rsidRDefault="00595C36" w:rsidP="0059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595C36" w:rsidRDefault="00595C36" w:rsidP="0059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36" w:rsidRDefault="00595C36" w:rsidP="0059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C36" w:rsidRDefault="00595C36" w:rsidP="00595C36"/>
    <w:p w:rsidR="00924B0B" w:rsidRDefault="00595C36" w:rsidP="00924B0B">
      <w:r>
        <w:t xml:space="preserve">Постановление </w:t>
      </w:r>
      <w:r w:rsidR="00924B0B">
        <w:t>начальник сектора</w:t>
      </w:r>
    </w:p>
    <w:p w:rsidR="00595C36" w:rsidRDefault="00595C36" w:rsidP="00924B0B">
      <w:r>
        <w:t xml:space="preserve"> ЖКХ</w:t>
      </w:r>
      <w:r w:rsidR="00924B0B">
        <w:t xml:space="preserve"> и имущественных отношений</w:t>
      </w:r>
    </w:p>
    <w:p w:rsidR="00595C36" w:rsidRDefault="00595C36" w:rsidP="00595C36">
      <w:r>
        <w:t>Аракелян И.С.</w:t>
      </w:r>
    </w:p>
    <w:p w:rsidR="00595C36" w:rsidRDefault="00595C36" w:rsidP="00595C36"/>
    <w:p w:rsidR="00595C36" w:rsidRDefault="00595C36" w:rsidP="00595C36"/>
    <w:p w:rsidR="00595C36" w:rsidRDefault="00595C36" w:rsidP="00595C36"/>
    <w:p w:rsidR="00595C36" w:rsidRDefault="00595C36" w:rsidP="00595C3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95C36" w:rsidRDefault="00595C36" w:rsidP="00595C3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595C36" w:rsidRDefault="00595C36" w:rsidP="00595C3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2015 год»</w:t>
      </w:r>
    </w:p>
    <w:p w:rsidR="00595C36" w:rsidRDefault="00595C36" w:rsidP="00595C36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</w:t>
      </w:r>
      <w:r w:rsidR="00924B0B">
        <w:rPr>
          <w:rFonts w:ascii="Times New Roman" w:hAnsi="Times New Roman"/>
          <w:sz w:val="32"/>
          <w:szCs w:val="32"/>
        </w:rPr>
        <w:t xml:space="preserve">поселения </w:t>
      </w:r>
      <w:proofErr w:type="spellStart"/>
      <w:r w:rsidR="00924B0B">
        <w:rPr>
          <w:rFonts w:ascii="Times New Roman" w:hAnsi="Times New Roman"/>
          <w:sz w:val="32"/>
          <w:szCs w:val="32"/>
        </w:rPr>
        <w:t>Аксайского</w:t>
      </w:r>
      <w:proofErr w:type="spellEnd"/>
      <w:r w:rsidR="00924B0B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района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Администрации Истоминского сельского поселения от 31.12.2013 № 444. На реализацию муниципальной программы </w:t>
      </w:r>
      <w:proofErr w:type="gramStart"/>
      <w:r>
        <w:rPr>
          <w:rFonts w:ascii="Times New Roman" w:hAnsi="Times New Roman"/>
          <w:sz w:val="32"/>
          <w:szCs w:val="32"/>
        </w:rPr>
        <w:t>в  2015</w:t>
      </w:r>
      <w:proofErr w:type="gramEnd"/>
      <w:r>
        <w:rPr>
          <w:rFonts w:ascii="Times New Roman" w:hAnsi="Times New Roman"/>
          <w:sz w:val="32"/>
          <w:szCs w:val="32"/>
        </w:rPr>
        <w:t xml:space="preserve"> году предусмотрено средств бюджета  </w:t>
      </w:r>
      <w:r w:rsidR="006D3D2A">
        <w:rPr>
          <w:rFonts w:ascii="Times New Roman" w:hAnsi="Times New Roman"/>
          <w:sz w:val="32"/>
          <w:szCs w:val="32"/>
        </w:rPr>
        <w:t>928,3</w:t>
      </w:r>
      <w:r>
        <w:rPr>
          <w:rFonts w:ascii="Times New Roman" w:hAnsi="Times New Roman"/>
          <w:sz w:val="32"/>
          <w:szCs w:val="32"/>
        </w:rPr>
        <w:t xml:space="preserve"> тыс. рублей. Заключено </w:t>
      </w:r>
      <w:r w:rsidR="006D3D2A">
        <w:rPr>
          <w:rFonts w:ascii="Times New Roman" w:hAnsi="Times New Roman"/>
          <w:sz w:val="32"/>
          <w:szCs w:val="32"/>
        </w:rPr>
        <w:t>4 контракта</w:t>
      </w:r>
      <w:r>
        <w:rPr>
          <w:rFonts w:ascii="Times New Roman" w:hAnsi="Times New Roman"/>
          <w:sz w:val="32"/>
          <w:szCs w:val="32"/>
        </w:rPr>
        <w:t xml:space="preserve"> на общую сумму </w:t>
      </w:r>
      <w:r w:rsidR="006D3D2A">
        <w:rPr>
          <w:rFonts w:ascii="Times New Roman" w:hAnsi="Times New Roman"/>
          <w:sz w:val="32"/>
          <w:szCs w:val="32"/>
        </w:rPr>
        <w:t>874,7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6D3D2A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4 % от утвержденных бюджетных ассигнований. Кассовое исполнение составило </w:t>
      </w:r>
      <w:r w:rsidR="006D3D2A">
        <w:rPr>
          <w:rFonts w:ascii="Times New Roman" w:hAnsi="Times New Roman"/>
          <w:sz w:val="32"/>
          <w:szCs w:val="32"/>
        </w:rPr>
        <w:t>926,1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6D3D2A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 xml:space="preserve"> % от утве</w:t>
      </w:r>
      <w:r w:rsidR="006D3D2A">
        <w:rPr>
          <w:rFonts w:ascii="Times New Roman" w:hAnsi="Times New Roman"/>
          <w:sz w:val="32"/>
          <w:szCs w:val="32"/>
        </w:rPr>
        <w:t>ржденных бюджетных ассигнований, так как некоторые мероприятия исполняются без заключения муниципальных контрактов.</w:t>
      </w:r>
      <w:r>
        <w:rPr>
          <w:rFonts w:ascii="Times New Roman" w:hAnsi="Times New Roman"/>
          <w:sz w:val="32"/>
          <w:szCs w:val="32"/>
        </w:rPr>
        <w:t xml:space="preserve">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Ирины Сергеевны.</w:t>
      </w: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жилищно-коммунального хозяйства» (далее Подпрограмма 1);</w:t>
      </w: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Pr="005C2E2D">
        <w:rPr>
          <w:rFonts w:ascii="Times New Roman" w:hAnsi="Times New Roman"/>
          <w:sz w:val="32"/>
          <w:szCs w:val="32"/>
        </w:rPr>
        <w:t xml:space="preserve">от </w:t>
      </w:r>
      <w:r w:rsidR="00955B2E" w:rsidRPr="005C2E2D">
        <w:rPr>
          <w:rFonts w:ascii="Times New Roman" w:hAnsi="Times New Roman"/>
          <w:sz w:val="32"/>
          <w:szCs w:val="32"/>
        </w:rPr>
        <w:t>30</w:t>
      </w:r>
      <w:r w:rsidRPr="005C2E2D">
        <w:rPr>
          <w:rFonts w:ascii="Times New Roman" w:hAnsi="Times New Roman"/>
          <w:sz w:val="32"/>
          <w:szCs w:val="32"/>
        </w:rPr>
        <w:t>.12.201</w:t>
      </w:r>
      <w:r w:rsidR="00955B2E" w:rsidRPr="005C2E2D">
        <w:rPr>
          <w:rFonts w:ascii="Times New Roman" w:hAnsi="Times New Roman"/>
          <w:sz w:val="32"/>
          <w:szCs w:val="32"/>
        </w:rPr>
        <w:t>4</w:t>
      </w:r>
      <w:r w:rsidRPr="005C2E2D">
        <w:rPr>
          <w:rFonts w:ascii="Times New Roman" w:hAnsi="Times New Roman"/>
          <w:sz w:val="32"/>
          <w:szCs w:val="32"/>
        </w:rPr>
        <w:t xml:space="preserve"> № </w:t>
      </w:r>
      <w:r w:rsidR="005C2E2D" w:rsidRPr="005C2E2D">
        <w:rPr>
          <w:rFonts w:ascii="Times New Roman" w:hAnsi="Times New Roman"/>
          <w:sz w:val="32"/>
          <w:szCs w:val="32"/>
        </w:rPr>
        <w:t>341</w:t>
      </w:r>
      <w:r w:rsidR="005C2E2D">
        <w:rPr>
          <w:rFonts w:ascii="Times New Roman" w:hAnsi="Times New Roman"/>
          <w:sz w:val="32"/>
          <w:szCs w:val="32"/>
        </w:rPr>
        <w:t xml:space="preserve"> </w:t>
      </w:r>
      <w:r w:rsidRPr="005C2E2D">
        <w:rPr>
          <w:rFonts w:ascii="Times New Roman" w:hAnsi="Times New Roman"/>
          <w:sz w:val="32"/>
          <w:szCs w:val="32"/>
        </w:rPr>
        <w:t>утвержден план</w:t>
      </w:r>
      <w:r>
        <w:rPr>
          <w:rFonts w:ascii="Times New Roman" w:hAnsi="Times New Roman"/>
          <w:sz w:val="32"/>
          <w:szCs w:val="32"/>
        </w:rPr>
        <w:t xml:space="preserve"> реализации муниципальной программы Истоминского сельского поселения «Развитие жилищно-коммунального хозяйства» на 2015 год. </w:t>
      </w: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2015 год предусмотрено </w:t>
      </w:r>
      <w:r w:rsidR="006D3D2A">
        <w:rPr>
          <w:rFonts w:ascii="Times New Roman" w:hAnsi="Times New Roman"/>
          <w:sz w:val="32"/>
          <w:szCs w:val="32"/>
        </w:rPr>
        <w:t>928,3 тыс. рублей. По состоянию на 3</w:t>
      </w:r>
      <w:r>
        <w:rPr>
          <w:rFonts w:ascii="Times New Roman" w:hAnsi="Times New Roman"/>
          <w:sz w:val="32"/>
          <w:szCs w:val="32"/>
        </w:rPr>
        <w:t>1.</w:t>
      </w:r>
      <w:r w:rsidR="006D3D2A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>.2015 года заключен</w:t>
      </w:r>
      <w:r w:rsidR="006D3D2A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="006D3D2A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муниципальный контракт</w:t>
      </w:r>
      <w:r w:rsidR="006D3D2A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на сумму </w:t>
      </w:r>
      <w:r w:rsidR="006D3D2A">
        <w:rPr>
          <w:rFonts w:ascii="Times New Roman" w:hAnsi="Times New Roman"/>
          <w:sz w:val="32"/>
          <w:szCs w:val="32"/>
        </w:rPr>
        <w:t>874,7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</w:t>
      </w:r>
      <w:r w:rsidR="006D3D2A">
        <w:rPr>
          <w:rFonts w:ascii="Times New Roman" w:hAnsi="Times New Roman"/>
          <w:sz w:val="32"/>
          <w:szCs w:val="32"/>
        </w:rPr>
        <w:t>926,1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6D3D2A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 xml:space="preserve"> %.</w:t>
      </w: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r w:rsidR="006D3D2A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мероприятий Подпрограммы 1 </w:t>
      </w:r>
      <w:r w:rsidR="006D3D2A">
        <w:rPr>
          <w:rFonts w:ascii="Times New Roman" w:hAnsi="Times New Roman"/>
          <w:sz w:val="32"/>
          <w:szCs w:val="32"/>
        </w:rPr>
        <w:t>полностью</w:t>
      </w:r>
      <w:r>
        <w:rPr>
          <w:rFonts w:ascii="Times New Roman" w:hAnsi="Times New Roman"/>
          <w:sz w:val="32"/>
          <w:szCs w:val="32"/>
        </w:rPr>
        <w:t xml:space="preserve"> исполнено </w:t>
      </w:r>
      <w:r w:rsidR="006D3D2A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мероприятия:</w:t>
      </w: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«Расходы на строительство, реконструкцию, капитальный ремонт объектов жилищно-коммунального хозяйства» основного мероприятия</w:t>
      </w:r>
      <w:r w:rsidR="006D3D2A">
        <w:rPr>
          <w:rFonts w:ascii="Times New Roman" w:hAnsi="Times New Roman"/>
          <w:sz w:val="32"/>
          <w:szCs w:val="32"/>
        </w:rPr>
        <w:t xml:space="preserve"> 1.1. по состоянию на 3</w:t>
      </w:r>
      <w:r>
        <w:rPr>
          <w:rFonts w:ascii="Times New Roman" w:hAnsi="Times New Roman"/>
          <w:sz w:val="32"/>
          <w:szCs w:val="32"/>
        </w:rPr>
        <w:t>1.</w:t>
      </w:r>
      <w:r w:rsidR="006D3D2A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.2015 года освоено </w:t>
      </w:r>
      <w:r w:rsidR="006D3D2A">
        <w:rPr>
          <w:rFonts w:ascii="Times New Roman" w:hAnsi="Times New Roman"/>
          <w:sz w:val="32"/>
          <w:szCs w:val="32"/>
        </w:rPr>
        <w:t>32,2</w:t>
      </w:r>
      <w:r>
        <w:rPr>
          <w:rFonts w:ascii="Times New Roman" w:hAnsi="Times New Roman"/>
          <w:sz w:val="32"/>
          <w:szCs w:val="32"/>
        </w:rPr>
        <w:t xml:space="preserve"> тыс.</w:t>
      </w:r>
      <w:r w:rsidR="006D3D2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 - это </w:t>
      </w:r>
      <w:r w:rsidR="006D3D2A">
        <w:rPr>
          <w:rFonts w:ascii="Times New Roman" w:hAnsi="Times New Roman"/>
          <w:sz w:val="32"/>
          <w:szCs w:val="32"/>
        </w:rPr>
        <w:t>94</w:t>
      </w:r>
      <w:r>
        <w:rPr>
          <w:rFonts w:ascii="Times New Roman" w:hAnsi="Times New Roman"/>
          <w:sz w:val="32"/>
          <w:szCs w:val="32"/>
        </w:rPr>
        <w:t>%.</w:t>
      </w:r>
    </w:p>
    <w:p w:rsidR="006D3D2A" w:rsidRDefault="006D3D2A" w:rsidP="006D3D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«Расходы на сопровождение программного обеспечения» основного мероприятия 1.2 по состоянию на 31.12.2015 года освоено 21,5 тыс. руб. – это 100%;</w:t>
      </w:r>
    </w:p>
    <w:p w:rsidR="006D3D2A" w:rsidRDefault="006D3D2A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«Уплата налогов и сборов» основного ме</w:t>
      </w:r>
      <w:r w:rsidR="006D3D2A">
        <w:rPr>
          <w:rFonts w:ascii="Times New Roman" w:hAnsi="Times New Roman"/>
          <w:sz w:val="32"/>
          <w:szCs w:val="32"/>
        </w:rPr>
        <w:t>роприятия 1.3. по состоянию на 3</w:t>
      </w:r>
      <w:r>
        <w:rPr>
          <w:rFonts w:ascii="Times New Roman" w:hAnsi="Times New Roman"/>
          <w:sz w:val="32"/>
          <w:szCs w:val="32"/>
        </w:rPr>
        <w:t>1.</w:t>
      </w:r>
      <w:r w:rsidR="006D3D2A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.2015 года освоено </w:t>
      </w:r>
      <w:r w:rsidR="006D3D2A">
        <w:rPr>
          <w:rFonts w:ascii="Times New Roman" w:hAnsi="Times New Roman"/>
          <w:sz w:val="32"/>
          <w:szCs w:val="32"/>
        </w:rPr>
        <w:t>19,2</w:t>
      </w:r>
      <w:r>
        <w:rPr>
          <w:rFonts w:ascii="Times New Roman" w:hAnsi="Times New Roman"/>
          <w:sz w:val="32"/>
          <w:szCs w:val="32"/>
        </w:rPr>
        <w:t xml:space="preserve"> тыс.</w:t>
      </w:r>
      <w:r w:rsidR="006D3D2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 – это </w:t>
      </w:r>
      <w:r w:rsidR="006D3D2A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>%;</w:t>
      </w:r>
    </w:p>
    <w:p w:rsidR="006D3D2A" w:rsidRDefault="006D3D2A" w:rsidP="006D3D2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«Расходы на приобретение коммунальной техники» основного мероприятия 1.4. по состоянию на 31.12.2015 года освоено 853,2 тыс. руб. – это 100%;</w:t>
      </w:r>
    </w:p>
    <w:p w:rsidR="00595C36" w:rsidRDefault="00595C36" w:rsidP="00C80CE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Срок исполнения по всем </w:t>
      </w:r>
      <w:r w:rsidR="006D3D2A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мероприятиям Подпрограммы 1 наступил.</w:t>
      </w:r>
    </w:p>
    <w:p w:rsidR="00595C36" w:rsidRDefault="00595C36" w:rsidP="00595C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</w:t>
      </w:r>
      <w:r w:rsidR="006D3D2A">
        <w:rPr>
          <w:rFonts w:ascii="Times New Roman" w:hAnsi="Times New Roman"/>
          <w:sz w:val="32"/>
          <w:szCs w:val="32"/>
        </w:rPr>
        <w:t>обеспечено</w:t>
      </w:r>
      <w:r>
        <w:rPr>
          <w:rFonts w:ascii="Times New Roman" w:hAnsi="Times New Roman"/>
          <w:sz w:val="32"/>
          <w:szCs w:val="32"/>
        </w:rPr>
        <w:t xml:space="preserve"> 100% исполнение всех запланированных мероприятий до окончания срока их исполнения в 2015 году.</w:t>
      </w:r>
    </w:p>
    <w:p w:rsidR="00595C36" w:rsidRDefault="00595C36" w:rsidP="00595C3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за 2015 год представлен в приложении к пояснительной информации.   </w:t>
      </w:r>
    </w:p>
    <w:p w:rsidR="00595C36" w:rsidRDefault="00595C36" w:rsidP="00595C36"/>
    <w:p w:rsidR="00595C36" w:rsidRDefault="00595C36" w:rsidP="00595C36"/>
    <w:p w:rsidR="00595C36" w:rsidRDefault="00595C36" w:rsidP="00595C36"/>
    <w:p w:rsidR="00595C36" w:rsidRDefault="00595C36" w:rsidP="00595C36"/>
    <w:p w:rsidR="00595C36" w:rsidRDefault="00595C36" w:rsidP="00595C36"/>
    <w:p w:rsidR="00595C36" w:rsidRDefault="00595C36" w:rsidP="00595C36"/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36" w:rsidRDefault="00595C36" w:rsidP="00595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95C36">
          <w:pgSz w:w="11906" w:h="16838"/>
          <w:pgMar w:top="720" w:right="720" w:bottom="720" w:left="720" w:header="708" w:footer="708" w:gutter="0"/>
          <w:cols w:space="720"/>
        </w:sectPr>
      </w:pPr>
    </w:p>
    <w:p w:rsidR="00595C36" w:rsidRDefault="00595C36" w:rsidP="005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595C36" w:rsidRDefault="00595C36" w:rsidP="005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595C36" w:rsidRDefault="00595C36" w:rsidP="0059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01.01.2015 г. по 31.12.2015г.</w:t>
      </w:r>
    </w:p>
    <w:p w:rsidR="00595C36" w:rsidRDefault="00595C36" w:rsidP="0059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702"/>
        <w:gridCol w:w="1560"/>
        <w:gridCol w:w="1589"/>
      </w:tblGrid>
      <w:tr w:rsidR="00595C36" w:rsidTr="00FC78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</w:tr>
      <w:tr w:rsidR="00595C36" w:rsidTr="00FC782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6" w:rsidRDefault="00595C36" w:rsidP="00FC78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6" w:rsidRDefault="00595C36" w:rsidP="00FC78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6" w:rsidRDefault="00595C36" w:rsidP="00FC78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6" w:rsidRDefault="00595C36" w:rsidP="00FC78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6" w:rsidRDefault="00595C36" w:rsidP="00FC78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6" w:rsidRDefault="00595C36" w:rsidP="00FC78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6" w:rsidRDefault="00595C36" w:rsidP="00FC78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36" w:rsidTr="00FC782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C36" w:rsidTr="00FC78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поселения»</w:t>
            </w:r>
          </w:p>
        </w:tc>
      </w:tr>
      <w:tr w:rsidR="005C2E2D" w:rsidTr="00FC78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D" w:rsidRDefault="005C2E2D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D" w:rsidRDefault="005C2E2D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D" w:rsidRDefault="005C2E2D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D" w:rsidRDefault="005C2E2D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D" w:rsidRDefault="005C2E2D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D" w:rsidRDefault="005C2E2D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D" w:rsidRDefault="005C2E2D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D" w:rsidRDefault="005C2E2D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D" w:rsidRDefault="005C2E2D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C36" w:rsidTr="00FC78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реконструкцию, капитальный ремонт объектов жилищно-коммунального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C2E2D" w:rsidP="0002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взносов на капитальный ремонт муниципальных помещений в многоквартирных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E34163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E34163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C36" w:rsidTr="00FC782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C2E2D" w:rsidP="00024D5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</w:t>
            </w:r>
            <w:r w:rsidR="00024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C36" w:rsidTr="00FC782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ЖКХ Аракелян И.С.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C2E2D" w:rsidP="00FC782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Уплата налога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E34163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E34163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6" w:rsidRDefault="00E34163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C36" w:rsidTr="00FC78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6" w:rsidRDefault="00595C36" w:rsidP="00FC78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приобретение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6" w:rsidRDefault="005C2E2D" w:rsidP="00024D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Приобретена коммунальная техника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6" w:rsidRDefault="00595C36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6" w:rsidRDefault="00E34163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6" w:rsidRDefault="00E34163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6" w:rsidRDefault="006D3D2A" w:rsidP="00FC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5C36" w:rsidRDefault="00595C36" w:rsidP="00595C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95C36" w:rsidRDefault="00595C36" w:rsidP="00595C3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595C36" w:rsidRDefault="00595C36" w:rsidP="00595C36">
      <w:pPr>
        <w:pStyle w:val="ConsPlusNonforma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Флюта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</w:p>
    <w:p w:rsidR="00595C36" w:rsidRDefault="00595C36" w:rsidP="00595C36"/>
    <w:p w:rsidR="00595C36" w:rsidRDefault="00595C36" w:rsidP="00595C3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95C36" w:rsidRDefault="00595C36" w:rsidP="00595C36"/>
    <w:p w:rsidR="00161744" w:rsidRDefault="000A6848"/>
    <w:sectPr w:rsidR="00161744" w:rsidSect="009E6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DC"/>
    <w:rsid w:val="00024D52"/>
    <w:rsid w:val="000A6848"/>
    <w:rsid w:val="0018013C"/>
    <w:rsid w:val="001B13DC"/>
    <w:rsid w:val="004A2064"/>
    <w:rsid w:val="00595C36"/>
    <w:rsid w:val="005C2E2D"/>
    <w:rsid w:val="006D3D2A"/>
    <w:rsid w:val="00924B0B"/>
    <w:rsid w:val="00955B2E"/>
    <w:rsid w:val="00C80CE7"/>
    <w:rsid w:val="00E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A30E-56B0-4F5C-B24F-F917CE0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95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5C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37CA-8BC5-45B7-A83C-6E2FDE9E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2016-05-18T10:14:00Z</cp:lastPrinted>
  <dcterms:created xsi:type="dcterms:W3CDTF">2016-02-17T06:17:00Z</dcterms:created>
  <dcterms:modified xsi:type="dcterms:W3CDTF">2016-05-18T10:30:00Z</dcterms:modified>
</cp:coreProperties>
</file>