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67C2D" w:rsidTr="00467C2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914400"/>
                  <wp:effectExtent l="0" t="0" r="0" b="0"/>
                  <wp:docPr id="1" name="Рисунок 1" descr="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C2D" w:rsidTr="00467C2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467C2D" w:rsidTr="00467C2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spacing w:after="0"/>
            </w:pPr>
            <w: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 w:rsidP="00AC39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</w:t>
            </w:r>
            <w:r w:rsidR="00AC39E9"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spacing w:after="0"/>
            </w:pPr>
            <w:r>
              <w:t>103-2</w:t>
            </w:r>
          </w:p>
        </w:tc>
      </w:tr>
      <w:tr w:rsidR="00467C2D" w:rsidTr="00467C2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 w:rsidP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467C2D" w:rsidTr="00467C2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2014 год</w:t>
            </w:r>
          </w:p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67C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2014 год .</w:t>
      </w:r>
    </w:p>
    <w:p w:rsidR="00467C2D" w:rsidRDefault="00467C2D" w:rsidP="00467C2D">
      <w:pPr>
        <w:pStyle w:val="a5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4.Контроль за выполнением постановления возложить на Заместителя Главы администрации Истоминского сельского поселения О.Н.Моисееву</w:t>
      </w:r>
    </w:p>
    <w:p w:rsidR="00467C2D" w:rsidRDefault="00467C2D" w:rsidP="00467C2D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467C2D" w:rsidRDefault="00467C2D" w:rsidP="00467C2D">
      <w:pPr>
        <w:rPr>
          <w:rFonts w:ascii="Times New Roman" w:hAnsi="Times New Roman"/>
          <w:spacing w:val="6"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Глава Истоминского сельского поселения                                       А.Н.Корниенко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Постановление вносит 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заместитель Главы Администрации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Истоминского сельского поселения Моисеева О.Н.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r w:rsidR="00F701DE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Региональная политика (далее - Программа) утверждена постановлением администрации Истоминского сельского поселения от 16 декабря 2013 г. № 430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в 2014 году за счет средств                местного бюджета (целевая статья расходов </w:t>
      </w:r>
      <w:r>
        <w:rPr>
          <w:rFonts w:ascii="Times New Roman" w:hAnsi="Times New Roman" w:cs="Times New Roman"/>
          <w:bCs/>
          <w:sz w:val="28"/>
          <w:szCs w:val="28"/>
        </w:rPr>
        <w:t>06 0 0000</w:t>
      </w:r>
      <w:r>
        <w:rPr>
          <w:rFonts w:ascii="Times New Roman" w:hAnsi="Times New Roman" w:cs="Times New Roman"/>
          <w:sz w:val="28"/>
          <w:szCs w:val="28"/>
        </w:rPr>
        <w:t>) составляет 33,1 тыс. рублей. Расходы на капитальные вложения не предусмотрены.</w:t>
      </w:r>
    </w:p>
    <w:p w:rsidR="00467C2D" w:rsidRP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C2D">
        <w:rPr>
          <w:rFonts w:ascii="Times New Roman" w:hAnsi="Times New Roman" w:cs="Times New Roman"/>
          <w:sz w:val="28"/>
          <w:szCs w:val="28"/>
        </w:rPr>
        <w:t>По итогам 2014 года расходы бюджета на реализацию программных мероприятий составили 33,02 тыс. руб. Специалисты администрации прошли обучение по программам: «Управление закупками для обеспечения государственных и муниц.нужд», «Управление финансами в органах исполнительной власти», «Градостроительство», «Управление земельными ресурсами муниципальных образований».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467C2D" w:rsidRDefault="00467C2D" w:rsidP="00467C2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дополнительного профессионального образования лиц, замещающих выборные муниципальные должности, муниципальных служащих;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участия в семинарах, прохождения курсов повышения квалификации 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и организационных основ местного самоуправления, муниципальной службы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администрации Истоминского сельского поселения в соответствие в связи с изменениями законодательства.</w:t>
      </w:r>
    </w:p>
    <w:p w:rsidR="00CF2CFE" w:rsidRDefault="00CF2CFE" w:rsidP="00C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2CFE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с высоким уровнем эффективности.</w:t>
      </w:r>
      <w:bookmarkStart w:id="0" w:name="_GoBack"/>
      <w:bookmarkEnd w:id="0"/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подпрограмм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оценка эффективности Программы.</w:t>
      </w:r>
    </w:p>
    <w:p w:rsidR="00467C2D" w:rsidRDefault="00467C2D" w:rsidP="0046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7"/>
        <w:gridCol w:w="1418"/>
        <w:gridCol w:w="992"/>
        <w:gridCol w:w="993"/>
        <w:gridCol w:w="1135"/>
        <w:gridCol w:w="1970"/>
        <w:gridCol w:w="2246"/>
        <w:gridCol w:w="2310"/>
      </w:tblGrid>
      <w:tr w:rsidR="00467C2D" w:rsidTr="00467C2D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67C2D" w:rsidTr="00467C2D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2013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467C2D" w:rsidRDefault="00467C2D" w:rsidP="00467C2D">
      <w:pPr>
        <w:rPr>
          <w:rFonts w:eastAsia="Times New Roman"/>
          <w:sz w:val="2"/>
          <w:szCs w:val="2"/>
        </w:rPr>
      </w:pPr>
    </w:p>
    <w:tbl>
      <w:tblPr>
        <w:tblW w:w="156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7"/>
        <w:gridCol w:w="1418"/>
        <w:gridCol w:w="992"/>
        <w:gridCol w:w="993"/>
        <w:gridCol w:w="1135"/>
        <w:gridCol w:w="1960"/>
        <w:gridCol w:w="2293"/>
        <w:gridCol w:w="2275"/>
      </w:tblGrid>
      <w:tr w:rsidR="00467C2D" w:rsidTr="00467C2D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67C2D" w:rsidTr="008A4A77">
        <w:trPr>
          <w:trHeight w:val="2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77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органов местного самоуправления Истоминского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A4A77" w:rsidTr="00467C2D">
        <w:trPr>
          <w:trHeight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</w:t>
            </w:r>
            <w:r w:rsidR="0068153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Нет вакансий</w:t>
            </w:r>
          </w:p>
        </w:tc>
      </w:tr>
      <w:tr w:rsidR="00467C2D" w:rsidTr="00467C2D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D00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467C2D" w:rsidTr="00467C2D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467C2D" w:rsidTr="008A4A77">
        <w:trPr>
          <w:trHeight w:val="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должностей муниципальной службы, для которых утверждены должностные инструкции, которые содержат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 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D00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89,</w:t>
            </w:r>
            <w:r w:rsidR="00467C2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68153D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Поступили в высшие учебные заведения, но ещё не получили диплом о высшем образовании</w:t>
            </w: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467C2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r w:rsidR="00993D44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</w:t>
      </w: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93D44">
        <w:rPr>
          <w:rFonts w:ascii="Times New Roman" w:hAnsi="Times New Roman" w:cs="Times New Roman"/>
          <w:b/>
          <w:sz w:val="28"/>
          <w:szCs w:val="28"/>
        </w:rPr>
        <w:t>Региональная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67C2D" w:rsidRDefault="00467C2D" w:rsidP="00467C2D">
      <w:pPr>
        <w:pStyle w:val="a4"/>
        <w:ind w:firstLine="0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518"/>
        <w:gridCol w:w="144"/>
        <w:gridCol w:w="1982"/>
        <w:gridCol w:w="709"/>
        <w:gridCol w:w="567"/>
        <w:gridCol w:w="427"/>
        <w:gridCol w:w="567"/>
        <w:gridCol w:w="142"/>
        <w:gridCol w:w="709"/>
        <w:gridCol w:w="2265"/>
        <w:gridCol w:w="2409"/>
        <w:gridCol w:w="712"/>
        <w:gridCol w:w="1415"/>
      </w:tblGrid>
      <w:tr w:rsidR="00467C2D" w:rsidTr="00467C2D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Результаты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Проблемы, возникшие в ходе реализации мероприятия</w:t>
            </w:r>
          </w:p>
        </w:tc>
      </w:tr>
      <w:tr w:rsidR="00467C2D" w:rsidTr="0068153D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68153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Достигнутые 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8153D" w:rsidTr="00907044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67C2D" w:rsidTr="00467C2D">
        <w:trPr>
          <w:tblHeader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Подпрограмма. «Развитие муниципальной службы в Истоминском сельском поселении»</w:t>
            </w:r>
          </w:p>
        </w:tc>
      </w:tr>
      <w:tr w:rsidR="00467C2D" w:rsidTr="00467C2D">
        <w:trPr>
          <w:trHeight w:val="138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Приведение НПА в соответствие с действующим законодательством.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Приняты НПА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6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Повышение уровня профессиональной компетентности муниципальных служащих Истоминского сельского поселения.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F34808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Прошли обучение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133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привлекательности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службы.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 xml:space="preserve">В апреле 2014 года проводился «День открытых дверей» для уч-ся старших классов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МБОУ Истоминского сельского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5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У</w:t>
            </w:r>
            <w:r w:rsidR="00467C2D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тверждён список кандидатов в муниципальный кадровый резерв.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40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деятельности органов местного самоуправления.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Организована еженедельная учёба муниципальных служащих.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 об использовании бюджетных ассигнований местного  бюджета на реализацию 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(тыс. руб.)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3827"/>
        <w:gridCol w:w="3404"/>
        <w:gridCol w:w="1277"/>
        <w:gridCol w:w="709"/>
        <w:gridCol w:w="850"/>
        <w:gridCol w:w="1135"/>
        <w:gridCol w:w="993"/>
        <w:gridCol w:w="992"/>
        <w:gridCol w:w="850"/>
      </w:tblGrid>
      <w:tr w:rsidR="00467C2D" w:rsidTr="00467C2D">
        <w:trPr>
          <w:trHeight w:val="813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 тыс.руб)</w:t>
            </w:r>
          </w:p>
        </w:tc>
      </w:tr>
      <w:tr w:rsidR="00467C2D" w:rsidTr="00467C2D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</w:tbl>
    <w:p w:rsidR="00467C2D" w:rsidRDefault="00467C2D" w:rsidP="00467C2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2"/>
        <w:gridCol w:w="3828"/>
        <w:gridCol w:w="3404"/>
        <w:gridCol w:w="1277"/>
        <w:gridCol w:w="709"/>
        <w:gridCol w:w="850"/>
        <w:gridCol w:w="1135"/>
        <w:gridCol w:w="993"/>
        <w:gridCol w:w="992"/>
        <w:gridCol w:w="850"/>
      </w:tblGrid>
      <w:tr w:rsidR="00467C2D" w:rsidTr="00467C2D">
        <w:trPr>
          <w:trHeight w:val="361"/>
          <w:tblHeader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7C2D" w:rsidTr="00467C2D">
        <w:trPr>
          <w:trHeight w:val="67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«Региональное развитие»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467C2D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8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2D" w:rsidRDefault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</w:tr>
      <w:tr w:rsidR="00F34808" w:rsidTr="00467C2D">
        <w:trPr>
          <w:trHeight w:val="6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08" w:rsidRDefault="00F34808" w:rsidP="00F3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муниципальной службы в Истоминском сельском поселении» </w:t>
            </w:r>
          </w:p>
          <w:p w:rsidR="00F34808" w:rsidRDefault="00F34808" w:rsidP="00F3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08" w:rsidRDefault="00F34808" w:rsidP="00F3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</w:tr>
      <w:tr w:rsidR="00467C2D" w:rsidTr="00467C2D">
        <w:trPr>
          <w:trHeight w:val="444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F34808" w:rsidTr="00467C2D">
        <w:trPr>
          <w:trHeight w:val="222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дополнительного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лиц, замещающих должности  муниципальной службы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4808" w:rsidRDefault="00F34808" w:rsidP="00F34808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</w:tr>
      <w:tr w:rsidR="00467C2D" w:rsidTr="00467C2D">
        <w:trPr>
          <w:trHeight w:val="201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7C2D" w:rsidRDefault="00467C2D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</w:tbl>
    <w:p w:rsidR="00467C2D" w:rsidRDefault="00467C2D" w:rsidP="00467C2D">
      <w:pPr>
        <w:spacing w:after="0" w:line="240" w:lineRule="auto"/>
        <w:sectPr w:rsidR="00467C2D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4851"/>
        <w:gridCol w:w="4836"/>
      </w:tblGrid>
      <w:tr w:rsidR="00467C2D" w:rsidTr="005D749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467C2D" w:rsidTr="005D749B">
        <w:trPr>
          <w:trHeight w:val="12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77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8A4A77"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сельского поселения </w:t>
            </w:r>
          </w:p>
          <w:p w:rsidR="00467C2D" w:rsidRDefault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121-1</w:t>
            </w:r>
          </w:p>
          <w:p w:rsidR="008A4A77" w:rsidRDefault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77" w:rsidTr="005D749B">
        <w:trPr>
          <w:trHeight w:val="12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5D7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74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.2014 г. № </w:t>
            </w:r>
            <w:r w:rsidR="005D749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9B" w:rsidTr="005D749B">
        <w:trPr>
          <w:trHeight w:val="3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24.12.2014 г. № 310</w:t>
            </w:r>
          </w:p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2015 году Программа реализуется в соответствии с Планом </w:t>
      </w:r>
      <w:r w:rsidR="005D749B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49B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политика (2014-2020 годы)», подготовленным в соответствии с изменениями, внесенными в Постановление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7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D749B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5D749B">
        <w:rPr>
          <w:rFonts w:ascii="Times New Roman" w:hAnsi="Times New Roman" w:cs="Times New Roman"/>
          <w:sz w:val="28"/>
          <w:szCs w:val="28"/>
        </w:rPr>
        <w:t>310</w:t>
      </w:r>
    </w:p>
    <w:p w:rsidR="00467C2D" w:rsidRDefault="00467C2D" w:rsidP="00467C2D"/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D"/>
    <w:rsid w:val="000E3F30"/>
    <w:rsid w:val="00467C2D"/>
    <w:rsid w:val="005D749B"/>
    <w:rsid w:val="0068153D"/>
    <w:rsid w:val="008A4A77"/>
    <w:rsid w:val="00993D44"/>
    <w:rsid w:val="00AC39E9"/>
    <w:rsid w:val="00B6394D"/>
    <w:rsid w:val="00CF2CFE"/>
    <w:rsid w:val="00D00563"/>
    <w:rsid w:val="00F34808"/>
    <w:rsid w:val="00F701DE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EC0C-1199-4E14-B52A-0D7F902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67C2D"/>
    <w:rPr>
      <w:sz w:val="28"/>
      <w:lang w:eastAsia="ru-RU"/>
    </w:rPr>
  </w:style>
  <w:style w:type="paragraph" w:styleId="a4">
    <w:name w:val="No Spacing"/>
    <w:link w:val="a3"/>
    <w:qFormat/>
    <w:rsid w:val="00467C2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5">
    <w:name w:val="List Paragraph"/>
    <w:basedOn w:val="a"/>
    <w:uiPriority w:val="34"/>
    <w:qFormat/>
    <w:rsid w:val="00467C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67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467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2016-02-14T10:45:00Z</cp:lastPrinted>
  <dcterms:created xsi:type="dcterms:W3CDTF">2016-02-14T06:51:00Z</dcterms:created>
  <dcterms:modified xsi:type="dcterms:W3CDTF">2016-02-14T10:51:00Z</dcterms:modified>
</cp:coreProperties>
</file>