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"/>
        <w:gridCol w:w="1446"/>
        <w:gridCol w:w="974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445C44" w:rsidTr="00445C44">
        <w:trPr>
          <w:gridAfter w:val="1"/>
          <w:wAfter w:w="19" w:type="dxa"/>
          <w:trHeight w:val="1438"/>
        </w:trPr>
        <w:tc>
          <w:tcPr>
            <w:tcW w:w="10208" w:type="dxa"/>
            <w:gridSpan w:val="12"/>
            <w:vAlign w:val="center"/>
            <w:hideMark/>
          </w:tcPr>
          <w:p w:rsidR="00445C44" w:rsidRDefault="00445C44">
            <w:pPr>
              <w:rPr>
                <w:sz w:val="24"/>
                <w:szCs w:val="24"/>
                <w:lang w:val="en-US"/>
              </w:rPr>
            </w:pPr>
            <w:r>
              <w:t xml:space="preserve">                                                                  </w:t>
            </w:r>
            <w:bookmarkStart w:id="0" w:name="_Toc274053837"/>
            <w:bookmarkStart w:id="1" w:name="_Toc275180593"/>
            <w:bookmarkStart w:id="2" w:name="_Toc275261621"/>
            <w:r>
              <w:rPr>
                <w:noProof/>
                <w:lang w:eastAsia="ru-RU"/>
              </w:rPr>
              <w:drawing>
                <wp:inline distT="0" distB="0" distL="0" distR="0" wp14:anchorId="51CC8A22" wp14:editId="2EDC15EA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i/>
                <w:sz w:val="44"/>
                <w:szCs w:val="44"/>
              </w:rPr>
              <w:t xml:space="preserve"> </w:t>
            </w:r>
            <w:r>
              <w:t xml:space="preserve">                     </w:t>
            </w:r>
          </w:p>
        </w:tc>
      </w:tr>
      <w:tr w:rsidR="00445C44" w:rsidTr="00445C44">
        <w:trPr>
          <w:gridAfter w:val="1"/>
          <w:wAfter w:w="19" w:type="dxa"/>
          <w:trHeight w:val="1253"/>
        </w:trPr>
        <w:tc>
          <w:tcPr>
            <w:tcW w:w="10208" w:type="dxa"/>
            <w:gridSpan w:val="12"/>
            <w:vAlign w:val="center"/>
          </w:tcPr>
          <w:p w:rsidR="00445C44" w:rsidRDefault="00445C44">
            <w:pPr>
              <w:pStyle w:val="3"/>
              <w:jc w:val="center"/>
              <w:rPr>
                <w:rFonts w:ascii="Courier New" w:hAnsi="Courier New"/>
                <w:spacing w:val="2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val="ru-RU" w:eastAsia="ru-RU"/>
              </w:rPr>
              <w:t>АДМИНИСТРАЦИЯ  ИСТОМИНСКОГО</w:t>
            </w:r>
            <w:proofErr w:type="gramEnd"/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  <w:p w:rsidR="00445C44" w:rsidRDefault="00445C44">
            <w:pPr>
              <w:jc w:val="center"/>
              <w:rPr>
                <w:b/>
              </w:rPr>
            </w:pPr>
          </w:p>
          <w:p w:rsidR="00445C44" w:rsidRDefault="00445C4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445C44" w:rsidTr="00445C44">
        <w:trPr>
          <w:cantSplit/>
          <w:trHeight w:hRule="exact" w:val="397"/>
        </w:trPr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5C44" w:rsidRDefault="00445C44">
            <w:pPr>
              <w:pStyle w:val="1"/>
              <w:rPr>
                <w:rFonts w:ascii="Times New Roman" w:hAnsi="Times New Roman"/>
                <w:bCs/>
                <w:szCs w:val="28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5C44" w:rsidRDefault="005A5E0D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8"/>
                <w:lang w:val="ru-RU" w:eastAsia="ru-RU"/>
              </w:rPr>
              <w:t>05.10.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5C44" w:rsidRDefault="00445C44">
            <w:pPr>
              <w:pStyle w:val="1"/>
              <w:rPr>
                <w:rFonts w:ascii="Times New Roman" w:hAnsi="Times New Roman"/>
                <w:bCs/>
                <w:szCs w:val="28"/>
                <w:lang w:val="ru-RU" w:eastAsia="ru-RU"/>
              </w:rPr>
            </w:pPr>
          </w:p>
          <w:p w:rsidR="00445C44" w:rsidRDefault="00445C44" w:rsidP="005A5E0D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8"/>
                <w:lang w:val="ru-RU" w:eastAsia="ru-RU"/>
              </w:rPr>
              <w:t>201</w:t>
            </w:r>
            <w:r w:rsidR="005A5E0D">
              <w:rPr>
                <w:rFonts w:ascii="Times New Roman" w:hAnsi="Times New Roman"/>
                <w:bCs/>
                <w:szCs w:val="28"/>
                <w:lang w:val="ru-RU" w:eastAsia="ru-RU"/>
              </w:rPr>
              <w:t>4</w:t>
            </w:r>
            <w:r>
              <w:rPr>
                <w:rFonts w:ascii="Times New Roman" w:hAnsi="Times New Roman"/>
                <w:bCs/>
                <w:szCs w:val="28"/>
                <w:lang w:val="ru-RU" w:eastAsia="ru-RU"/>
              </w:rPr>
              <w:t>г. г</w:t>
            </w:r>
            <w:r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5C44" w:rsidRDefault="00445C4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5C44" w:rsidRDefault="00445C4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5C44" w:rsidRDefault="00445C4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5C44" w:rsidRDefault="00445C4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5C44" w:rsidRDefault="00445C4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5C44" w:rsidRDefault="00445C4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5C44" w:rsidRDefault="00445C4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5C44" w:rsidRDefault="00445C44">
            <w:pPr>
              <w:pStyle w:val="1"/>
              <w:rPr>
                <w:rFonts w:ascii="Times New Roman" w:hAnsi="Times New Roman"/>
                <w:bCs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8"/>
                <w:lang w:val="ru-RU"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5C44" w:rsidRDefault="005A5E0D">
            <w:pPr>
              <w:pStyle w:val="1"/>
              <w:rPr>
                <w:rFonts w:ascii="Times New Roman" w:hAnsi="Times New Roman"/>
                <w:bCs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8"/>
                <w:lang w:val="ru-RU" w:eastAsia="ru-RU"/>
              </w:rPr>
              <w:t>316</w:t>
            </w:r>
          </w:p>
        </w:tc>
      </w:tr>
      <w:tr w:rsidR="00445C44" w:rsidTr="00445C44">
        <w:trPr>
          <w:gridAfter w:val="1"/>
          <w:wAfter w:w="19" w:type="dxa"/>
          <w:trHeight w:val="397"/>
        </w:trPr>
        <w:tc>
          <w:tcPr>
            <w:tcW w:w="10208" w:type="dxa"/>
            <w:gridSpan w:val="12"/>
            <w:vAlign w:val="center"/>
            <w:hideMark/>
          </w:tcPr>
          <w:p w:rsidR="00445C44" w:rsidRDefault="00445C44">
            <w:pPr>
              <w:jc w:val="center"/>
            </w:pPr>
            <w:r>
              <w:t>х. Островского</w:t>
            </w:r>
          </w:p>
        </w:tc>
      </w:tr>
    </w:tbl>
    <w:p w:rsidR="00445C44" w:rsidRDefault="00445C44" w:rsidP="00445C44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Отчет по исполнению</w:t>
      </w:r>
    </w:p>
    <w:p w:rsidR="00445C44" w:rsidRDefault="00445C44" w:rsidP="00445C44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муниципальной программы </w:t>
      </w:r>
      <w:proofErr w:type="spellStart"/>
      <w:r>
        <w:rPr>
          <w:rFonts w:eastAsia="Calibri"/>
          <w:sz w:val="28"/>
          <w:szCs w:val="28"/>
        </w:rPr>
        <w:t>Истоминского</w:t>
      </w:r>
      <w:proofErr w:type="spellEnd"/>
    </w:p>
    <w:p w:rsidR="00445C44" w:rsidRDefault="00445C44" w:rsidP="00445C44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«Охрана окружающей </w:t>
      </w:r>
    </w:p>
    <w:p w:rsidR="00445C44" w:rsidRDefault="00445C44" w:rsidP="00445C44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среды на 2014-2020 годы» за </w:t>
      </w:r>
      <w:r>
        <w:rPr>
          <w:rFonts w:eastAsia="Calibri"/>
          <w:sz w:val="28"/>
          <w:szCs w:val="28"/>
          <w:lang w:val="ru-RU"/>
        </w:rPr>
        <w:t>9 месяцев</w:t>
      </w:r>
      <w:r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  <w:lang w:val="ru-RU"/>
        </w:rPr>
        <w:t>4</w:t>
      </w:r>
      <w:r>
        <w:rPr>
          <w:rFonts w:eastAsia="Calibri"/>
          <w:sz w:val="28"/>
          <w:szCs w:val="28"/>
        </w:rPr>
        <w:t>г.</w:t>
      </w:r>
    </w:p>
    <w:p w:rsidR="00445C44" w:rsidRDefault="00445C44" w:rsidP="00445C44">
      <w:pPr>
        <w:pStyle w:val="a3"/>
        <w:spacing w:after="0"/>
        <w:ind w:left="0"/>
        <w:rPr>
          <w:rFonts w:eastAsia="Calibri"/>
          <w:sz w:val="28"/>
          <w:szCs w:val="28"/>
        </w:rPr>
      </w:pPr>
    </w:p>
    <w:p w:rsidR="00445C44" w:rsidRDefault="00445C44" w:rsidP="00445C44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45C44" w:rsidRDefault="00445C44" w:rsidP="00445C44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 Российской Федерации,  Постановлением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№ 284 от 15.08.2013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поселения»,</w:t>
      </w:r>
    </w:p>
    <w:p w:rsidR="00445C44" w:rsidRDefault="00445C44" w:rsidP="00445C44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445C44" w:rsidRDefault="00445C44" w:rsidP="00445C44">
      <w:pPr>
        <w:jc w:val="center"/>
      </w:pPr>
      <w:r>
        <w:t>ПОСТАНОВЛЯЮ:</w:t>
      </w:r>
    </w:p>
    <w:p w:rsidR="00445C44" w:rsidRDefault="00445C44" w:rsidP="00445C4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по исполнению муниципальной программы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«Охрана окружающей  среды на 2014-2020 годы» за 1 полугодие 201</w:t>
      </w:r>
      <w:r w:rsidR="005F11C3">
        <w:rPr>
          <w:rFonts w:eastAsia="Calibri"/>
          <w:sz w:val="28"/>
          <w:szCs w:val="28"/>
          <w:lang w:val="ru-RU"/>
        </w:rPr>
        <w:t>4</w:t>
      </w:r>
      <w:r>
        <w:rPr>
          <w:rFonts w:eastAsia="Calibri"/>
          <w:sz w:val="28"/>
          <w:szCs w:val="28"/>
        </w:rPr>
        <w:t>г</w:t>
      </w:r>
      <w:r>
        <w:rPr>
          <w:sz w:val="28"/>
          <w:szCs w:val="28"/>
        </w:rPr>
        <w:t xml:space="preserve"> согласно приложению.</w:t>
      </w:r>
    </w:p>
    <w:p w:rsidR="00445C44" w:rsidRDefault="00445C44" w:rsidP="00445C44">
      <w:pPr>
        <w:tabs>
          <w:tab w:val="left" w:pos="900"/>
        </w:tabs>
        <w:spacing w:after="0" w:line="240" w:lineRule="auto"/>
      </w:pPr>
    </w:p>
    <w:p w:rsidR="00445C44" w:rsidRDefault="00445C44" w:rsidP="00445C44">
      <w:pPr>
        <w:tabs>
          <w:tab w:val="left" w:pos="900"/>
        </w:tabs>
        <w:spacing w:after="0" w:line="240" w:lineRule="auto"/>
      </w:pPr>
      <w:r>
        <w:t>2. Настоящее постановление подлежит опубликованию.</w:t>
      </w:r>
    </w:p>
    <w:p w:rsidR="00445C44" w:rsidRDefault="00445C44" w:rsidP="00445C44">
      <w:pPr>
        <w:tabs>
          <w:tab w:val="left" w:pos="900"/>
        </w:tabs>
        <w:spacing w:after="0" w:line="240" w:lineRule="auto"/>
      </w:pPr>
    </w:p>
    <w:p w:rsidR="00445C44" w:rsidRDefault="00445C44" w:rsidP="00445C44">
      <w:pPr>
        <w:tabs>
          <w:tab w:val="left" w:pos="900"/>
        </w:tabs>
        <w:spacing w:after="0" w:line="240" w:lineRule="auto"/>
      </w:pPr>
      <w:r>
        <w:t xml:space="preserve">3. Контроль над исполнением постановления возложить на заместителя Главы Администрации </w:t>
      </w:r>
      <w:proofErr w:type="spellStart"/>
      <w:r>
        <w:t>Истоминского</w:t>
      </w:r>
      <w:proofErr w:type="spellEnd"/>
      <w:r>
        <w:t xml:space="preserve"> сельского поселения Моисееву О.Н.</w:t>
      </w:r>
    </w:p>
    <w:p w:rsidR="00445C44" w:rsidRDefault="00445C44" w:rsidP="00445C44">
      <w:pPr>
        <w:tabs>
          <w:tab w:val="left" w:pos="900"/>
        </w:tabs>
        <w:spacing w:after="0" w:line="240" w:lineRule="auto"/>
      </w:pPr>
    </w:p>
    <w:p w:rsidR="00445C44" w:rsidRDefault="00445C44" w:rsidP="00445C44">
      <w:pPr>
        <w:tabs>
          <w:tab w:val="left" w:pos="900"/>
        </w:tabs>
        <w:spacing w:after="0" w:line="240" w:lineRule="auto"/>
      </w:pPr>
    </w:p>
    <w:p w:rsidR="00445C44" w:rsidRDefault="00445C44" w:rsidP="00445C44">
      <w:pPr>
        <w:tabs>
          <w:tab w:val="left" w:pos="900"/>
        </w:tabs>
        <w:spacing w:after="0" w:line="240" w:lineRule="auto"/>
      </w:pPr>
    </w:p>
    <w:p w:rsidR="00445C44" w:rsidRDefault="00445C44" w:rsidP="00445C44">
      <w:pPr>
        <w:tabs>
          <w:tab w:val="left" w:pos="900"/>
        </w:tabs>
        <w:spacing w:after="0" w:line="240" w:lineRule="auto"/>
      </w:pPr>
      <w:r>
        <w:t>Глава Администрации</w:t>
      </w:r>
    </w:p>
    <w:p w:rsidR="00445C44" w:rsidRDefault="00445C44" w:rsidP="00445C44">
      <w:pPr>
        <w:tabs>
          <w:tab w:val="left" w:pos="900"/>
        </w:tabs>
        <w:spacing w:after="0" w:line="240" w:lineRule="auto"/>
      </w:pPr>
      <w:proofErr w:type="spellStart"/>
      <w:r>
        <w:t>Истоминского</w:t>
      </w:r>
      <w:proofErr w:type="spellEnd"/>
      <w:r>
        <w:t xml:space="preserve"> сельского поселения                                           </w:t>
      </w:r>
      <w:r w:rsidR="005A5E0D">
        <w:t>А.И.Корниенко</w:t>
      </w:r>
      <w:bookmarkStart w:id="3" w:name="_GoBack"/>
      <w:bookmarkEnd w:id="3"/>
    </w:p>
    <w:p w:rsidR="00445C44" w:rsidRDefault="00445C44" w:rsidP="00445C44">
      <w:pPr>
        <w:tabs>
          <w:tab w:val="left" w:pos="900"/>
        </w:tabs>
        <w:spacing w:after="0" w:line="240" w:lineRule="auto"/>
      </w:pPr>
    </w:p>
    <w:p w:rsidR="00445C44" w:rsidRDefault="00445C44" w:rsidP="00445C44">
      <w:pPr>
        <w:tabs>
          <w:tab w:val="left" w:pos="900"/>
        </w:tabs>
        <w:spacing w:after="0" w:line="240" w:lineRule="auto"/>
      </w:pPr>
    </w:p>
    <w:p w:rsidR="00445C44" w:rsidRDefault="00445C44" w:rsidP="00445C44">
      <w:pPr>
        <w:spacing w:after="0" w:line="240" w:lineRule="auto"/>
        <w:rPr>
          <w:sz w:val="20"/>
          <w:szCs w:val="20"/>
        </w:rPr>
        <w:sectPr w:rsidR="00445C44">
          <w:pgSz w:w="11906" w:h="16838"/>
          <w:pgMar w:top="1134" w:right="851" w:bottom="720" w:left="1616" w:header="709" w:footer="709" w:gutter="0"/>
          <w:cols w:space="720"/>
        </w:sectPr>
      </w:pPr>
    </w:p>
    <w:bookmarkEnd w:id="0"/>
    <w:bookmarkEnd w:id="1"/>
    <w:bookmarkEnd w:id="2"/>
    <w:p w:rsidR="00445C44" w:rsidRDefault="00445C44" w:rsidP="00445C44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lastRenderedPageBreak/>
        <w:t xml:space="preserve">Приложение 6 </w:t>
      </w:r>
    </w:p>
    <w:p w:rsidR="00445C44" w:rsidRDefault="00445C44" w:rsidP="00445C44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                                   </w:t>
      </w:r>
      <w:r w:rsidR="005F11C3">
        <w:t xml:space="preserve">    </w:t>
      </w:r>
      <w:r>
        <w:t>к программе</w:t>
      </w:r>
    </w:p>
    <w:p w:rsidR="00445C44" w:rsidRDefault="00445C44" w:rsidP="00445C44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t>«Охрана окружающей среды»</w:t>
      </w:r>
    </w:p>
    <w:p w:rsidR="00445C44" w:rsidRDefault="00445C44" w:rsidP="00445C44">
      <w:pPr>
        <w:widowControl w:val="0"/>
        <w:autoSpaceDE w:val="0"/>
        <w:autoSpaceDN w:val="0"/>
        <w:adjustRightInd w:val="0"/>
        <w:jc w:val="center"/>
      </w:pPr>
      <w:bookmarkStart w:id="4" w:name="Par1326"/>
      <w:bookmarkEnd w:id="4"/>
      <w:r>
        <w:t xml:space="preserve">Отчет об исполнении </w:t>
      </w:r>
      <w:proofErr w:type="gramStart"/>
      <w:r>
        <w:t>плана  реализации</w:t>
      </w:r>
      <w:proofErr w:type="gramEnd"/>
      <w:r>
        <w:t xml:space="preserve"> муниципальной программы «Охрана окружающе</w:t>
      </w:r>
      <w:r w:rsidR="005F11C3">
        <w:t xml:space="preserve">й среды» за отчетный период 9 9 </w:t>
      </w:r>
      <w:r>
        <w:t>мес. 20</w:t>
      </w:r>
      <w:r w:rsidR="005F11C3">
        <w:t>14</w:t>
      </w:r>
      <w:r>
        <w:t xml:space="preserve"> г.</w:t>
      </w:r>
    </w:p>
    <w:tbl>
      <w:tblPr>
        <w:tblW w:w="1602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2695"/>
        <w:gridCol w:w="1417"/>
        <w:gridCol w:w="1417"/>
        <w:gridCol w:w="1276"/>
        <w:gridCol w:w="1134"/>
        <w:gridCol w:w="1134"/>
        <w:gridCol w:w="1560"/>
        <w:gridCol w:w="1701"/>
      </w:tblGrid>
      <w:tr w:rsidR="00445C44" w:rsidTr="00445C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</w:t>
            </w:r>
          </w:p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программы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Ожидаемый </w:t>
            </w:r>
            <w:proofErr w:type="gramStart"/>
            <w:r>
              <w:t>результат  (</w:t>
            </w:r>
            <w:proofErr w:type="gramEnd"/>
            <w: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  <w:proofErr w:type="gramStart"/>
            <w:r>
              <w:t>расходов  (</w:t>
            </w:r>
            <w:proofErr w:type="gramEnd"/>
            <w:r>
              <w:t>тыс. руб.)</w:t>
            </w:r>
          </w:p>
        </w:tc>
      </w:tr>
      <w:tr w:rsidR="00445C44" w:rsidTr="00445C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</w:tr>
      <w:tr w:rsidR="00445C44" w:rsidTr="00445C4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45C44" w:rsidTr="00445C4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autoSpaceDE w:val="0"/>
              <w:autoSpaceDN w:val="0"/>
              <w:adjustRightInd w:val="0"/>
            </w:pPr>
            <w:r>
              <w:t>Мероприятия по охране окружающей среды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сектора архитектуры, земельных и </w:t>
            </w:r>
          </w:p>
          <w:p w:rsidR="00445C44" w:rsidRDefault="00445C44" w:rsidP="005F11C3">
            <w:pPr>
              <w:widowControl w:val="0"/>
              <w:autoSpaceDE w:val="0"/>
              <w:autoSpaceDN w:val="0"/>
              <w:adjustRightInd w:val="0"/>
            </w:pPr>
            <w:r>
              <w:t xml:space="preserve">имущественных отношений и ЖКХ администрации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 поселения/ Байрамова О.Г.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5C44" w:rsidTr="00445C4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r>
              <w:t>Мероприятия по развитию материальной базе в сфере обращения с твердыми бытовыми отходами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F11C3" w:rsidRDefault="005F11C3" w:rsidP="00445C44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</w:p>
    <w:p w:rsidR="00445C44" w:rsidRDefault="00445C44" w:rsidP="00445C44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lastRenderedPageBreak/>
        <w:t>Приложение 7</w:t>
      </w:r>
    </w:p>
    <w:p w:rsidR="00445C44" w:rsidRDefault="00445C44" w:rsidP="00445C44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</w:t>
      </w:r>
      <w:r w:rsidR="005F11C3">
        <w:t xml:space="preserve">                          </w:t>
      </w:r>
      <w:r>
        <w:t>к программе</w:t>
      </w:r>
    </w:p>
    <w:p w:rsidR="00445C44" w:rsidRDefault="00445C44" w:rsidP="00445C44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t>«Охрана окружающей среды»</w:t>
      </w:r>
    </w:p>
    <w:p w:rsidR="00445C44" w:rsidRDefault="00445C44" w:rsidP="00445C44">
      <w:pPr>
        <w:widowControl w:val="0"/>
        <w:autoSpaceDE w:val="0"/>
        <w:autoSpaceDN w:val="0"/>
        <w:adjustRightInd w:val="0"/>
        <w:spacing w:after="0"/>
        <w:jc w:val="center"/>
      </w:pPr>
      <w:bookmarkStart w:id="5" w:name="Par1470"/>
      <w:bookmarkEnd w:id="5"/>
      <w:r>
        <w:t xml:space="preserve">Сведения о достижении значений показателей (индикаторов) по </w:t>
      </w:r>
      <w:proofErr w:type="spellStart"/>
      <w:r>
        <w:t>Истоминскому</w:t>
      </w:r>
      <w:proofErr w:type="spellEnd"/>
      <w:r>
        <w:t xml:space="preserve"> сельскому поселению </w:t>
      </w:r>
    </w:p>
    <w:tbl>
      <w:tblPr>
        <w:tblW w:w="156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"/>
        <w:gridCol w:w="4817"/>
        <w:gridCol w:w="1059"/>
        <w:gridCol w:w="1919"/>
        <w:gridCol w:w="2127"/>
        <w:gridCol w:w="1419"/>
        <w:gridCol w:w="1560"/>
        <w:gridCol w:w="1994"/>
      </w:tblGrid>
      <w:tr w:rsidR="00445C44" w:rsidTr="00445C44">
        <w:trPr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   </w:t>
            </w:r>
            <w:r>
              <w:br/>
            </w:r>
            <w:proofErr w:type="gramStart"/>
            <w:r>
              <w:t xml:space="preserve">   (</w:t>
            </w:r>
            <w:proofErr w:type="gramEnd"/>
            <w:r>
              <w:t xml:space="preserve">индикатор)   </w:t>
            </w:r>
            <w:r>
              <w:br/>
              <w:t xml:space="preserve"> (наименование)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Ед.   </w:t>
            </w:r>
            <w:r>
              <w:br/>
              <w:t>изм.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   муниципального образования Ростовской области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      </w:t>
            </w:r>
            <w:r>
              <w:br/>
              <w:t xml:space="preserve">  (индикаторов) муниципальной  </w:t>
            </w:r>
            <w:r>
              <w:br/>
              <w:t xml:space="preserve">     программы, подпрограммы      </w:t>
            </w:r>
            <w:r>
              <w:br/>
              <w:t xml:space="preserve">    муниципальной программы    </w:t>
            </w:r>
            <w:r>
              <w:br/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Обоснование  </w:t>
            </w:r>
            <w:r>
              <w:br/>
              <w:t xml:space="preserve">  отклонений   </w:t>
            </w:r>
            <w:r>
              <w:br/>
              <w:t xml:space="preserve">   значений    </w:t>
            </w:r>
            <w:r>
              <w:br/>
              <w:t xml:space="preserve">  показателя   </w:t>
            </w:r>
            <w:r>
              <w:br/>
              <w:t xml:space="preserve"> (индикатора)  </w:t>
            </w:r>
            <w:r>
              <w:br/>
              <w:t xml:space="preserve">   на конец    </w:t>
            </w:r>
            <w:r>
              <w:br/>
              <w:t xml:space="preserve">отчетного года </w:t>
            </w:r>
            <w:r>
              <w:br/>
              <w:t xml:space="preserve"> (при наличии)</w:t>
            </w:r>
          </w:p>
        </w:tc>
      </w:tr>
      <w:tr w:rsidR="00445C44" w:rsidTr="00445C4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год,   </w:t>
            </w:r>
            <w:proofErr w:type="gramEnd"/>
            <w:r>
              <w:t xml:space="preserve">   </w:t>
            </w:r>
            <w:r>
              <w:br/>
              <w:t xml:space="preserve">предшествующий </w:t>
            </w:r>
            <w:r>
              <w:br/>
              <w:t>отчетному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</w:tr>
      <w:tr w:rsidR="00445C44" w:rsidTr="00445C4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</w:tr>
      <w:tr w:rsidR="00445C44" w:rsidTr="00445C44">
        <w:trPr>
          <w:trHeight w:val="283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45C44" w:rsidTr="00445C44">
        <w:trPr>
          <w:jc w:val="center"/>
        </w:trPr>
        <w:tc>
          <w:tcPr>
            <w:tcW w:w="156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«Охрана окружающей среды»</w:t>
            </w:r>
          </w:p>
        </w:tc>
      </w:tr>
      <w:tr w:rsidR="00445C44" w:rsidTr="00445C44">
        <w:trPr>
          <w:trHeight w:val="1121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r>
              <w:rPr>
                <w:spacing w:val="-8"/>
              </w:rPr>
              <w:t>количество действующих санкционированных объектов размещения твердых бытовых отходов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Истоминское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5C44" w:rsidTr="00445C44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r>
              <w:rPr>
                <w:spacing w:val="-8"/>
              </w:rPr>
              <w:t>количество детей, привлеченных к участию в мероприятиях экологического движения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5C44" w:rsidTr="00445C44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r>
              <w:rPr>
                <w:spacing w:val="-8"/>
              </w:rPr>
              <w:t>Численность населения, проживающего на территориях, подверженных негативному воздействию вод, в отношении которого проведены мероприятия по защите от негативного воздействия вод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44" w:rsidRDefault="00445C44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5C44" w:rsidTr="00445C44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r>
              <w:rPr>
                <w:spacing w:val="-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5C44" w:rsidTr="00445C44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rPr>
                <w:spacing w:val="-8"/>
              </w:rPr>
            </w:pPr>
            <w:r>
              <w:rPr>
                <w:spacing w:val="-8"/>
              </w:rPr>
              <w:t xml:space="preserve">Площадь </w:t>
            </w:r>
            <w:proofErr w:type="spellStart"/>
            <w:r>
              <w:rPr>
                <w:spacing w:val="-8"/>
              </w:rPr>
              <w:t>рекультивированных</w:t>
            </w:r>
            <w:proofErr w:type="spellEnd"/>
            <w:r>
              <w:rPr>
                <w:spacing w:val="-8"/>
              </w:rPr>
              <w:t xml:space="preserve"> земель, возвращенных в хозяйственный оборот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гектаров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4" w:rsidRDefault="00445C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0EBA" w:rsidRDefault="00CD0EBA"/>
    <w:sectPr w:rsidR="00CD0EBA" w:rsidSect="0044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39"/>
    <w:rsid w:val="00445C44"/>
    <w:rsid w:val="005A5E0D"/>
    <w:rsid w:val="005F11C3"/>
    <w:rsid w:val="00634939"/>
    <w:rsid w:val="00710AB5"/>
    <w:rsid w:val="00C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4CB0"/>
  <w15:chartTrackingRefBased/>
  <w15:docId w15:val="{0DD66085-84C0-47B1-B39F-9DCF5A6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44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45C44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45C4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C44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45C4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445C44"/>
    <w:pPr>
      <w:spacing w:after="120" w:line="24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445C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1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2016-01-28T06:35:00Z</cp:lastPrinted>
  <dcterms:created xsi:type="dcterms:W3CDTF">2016-01-28T06:15:00Z</dcterms:created>
  <dcterms:modified xsi:type="dcterms:W3CDTF">2016-02-24T07:06:00Z</dcterms:modified>
</cp:coreProperties>
</file>