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D6" w:rsidRPr="00085F6C" w:rsidRDefault="00FF55D6" w:rsidP="00FF55D6">
      <w:pPr>
        <w:jc w:val="center"/>
        <w:rPr>
          <w:sz w:val="24"/>
          <w:szCs w:val="24"/>
        </w:rPr>
      </w:pPr>
      <w:bookmarkStart w:id="0" w:name="_GoBack"/>
      <w:r w:rsidRPr="00085F6C">
        <w:rPr>
          <w:noProof/>
          <w:sz w:val="24"/>
          <w:szCs w:val="24"/>
          <w:lang w:eastAsia="ru-RU"/>
        </w:rPr>
        <w:drawing>
          <wp:inline distT="0" distB="0" distL="0" distR="0">
            <wp:extent cx="466725" cy="790575"/>
            <wp:effectExtent l="0" t="0" r="952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10320" w:type="dxa"/>
        <w:tblInd w:w="-72" w:type="dxa"/>
        <w:tblLayout w:type="fixed"/>
        <w:tblLook w:val="04A0"/>
      </w:tblPr>
      <w:tblGrid>
        <w:gridCol w:w="781"/>
        <w:gridCol w:w="1439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F55D6" w:rsidRPr="00085F6C" w:rsidTr="00A4393D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F55D6" w:rsidRPr="00085F6C" w:rsidRDefault="00FF55D6" w:rsidP="00A4393D">
            <w:pPr>
              <w:pStyle w:val="3"/>
              <w:spacing w:line="276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 w:val="0"/>
                <w:spacing w:val="20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  <w:p w:rsidR="00FF55D6" w:rsidRPr="00085F6C" w:rsidRDefault="00FF55D6" w:rsidP="00A4393D">
            <w:pPr>
              <w:jc w:val="center"/>
              <w:rPr>
                <w:b/>
                <w:sz w:val="24"/>
                <w:szCs w:val="24"/>
              </w:rPr>
            </w:pPr>
          </w:p>
          <w:p w:rsidR="00FF55D6" w:rsidRPr="00085F6C" w:rsidRDefault="00FF55D6" w:rsidP="00A4393D">
            <w:pPr>
              <w:jc w:val="center"/>
              <w:rPr>
                <w:b/>
                <w:sz w:val="24"/>
                <w:szCs w:val="24"/>
              </w:rPr>
            </w:pPr>
            <w:r w:rsidRPr="00085F6C">
              <w:rPr>
                <w:b/>
                <w:sz w:val="24"/>
                <w:szCs w:val="24"/>
              </w:rPr>
              <w:t>ПОСТАНОВЛЕНИЕ</w:t>
            </w:r>
          </w:p>
        </w:tc>
      </w:tr>
      <w:tr w:rsidR="00FF55D6" w:rsidRPr="00085F6C" w:rsidTr="00A4393D">
        <w:trPr>
          <w:cantSplit/>
          <w:trHeight w:hRule="exact" w:val="577"/>
        </w:trPr>
        <w:tc>
          <w:tcPr>
            <w:tcW w:w="7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декабря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085F6C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  <w:r w:rsidRPr="00085F6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27581">
              <w:rPr>
                <w:rFonts w:ascii="Times New Roman" w:hAnsi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F55D6" w:rsidRPr="00085F6C" w:rsidRDefault="00FF55D6" w:rsidP="00A4393D">
            <w:pPr>
              <w:rPr>
                <w:bCs/>
                <w:sz w:val="24"/>
                <w:szCs w:val="24"/>
              </w:rPr>
            </w:pPr>
          </w:p>
        </w:tc>
      </w:tr>
      <w:tr w:rsidR="00FF55D6" w:rsidRPr="00085F6C" w:rsidTr="00A4393D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F55D6" w:rsidRPr="00085F6C" w:rsidRDefault="00FF55D6" w:rsidP="00A4393D">
            <w:pPr>
              <w:jc w:val="center"/>
              <w:rPr>
                <w:sz w:val="24"/>
                <w:szCs w:val="24"/>
              </w:rPr>
            </w:pPr>
            <w:r w:rsidRPr="00085F6C">
              <w:rPr>
                <w:sz w:val="24"/>
                <w:szCs w:val="24"/>
              </w:rPr>
              <w:t>х. Островского</w:t>
            </w:r>
          </w:p>
        </w:tc>
      </w:tr>
    </w:tbl>
    <w:p w:rsidR="00FF55D6" w:rsidRPr="00085F6C" w:rsidRDefault="00FF55D6" w:rsidP="00FF55D6">
      <w:pPr>
        <w:pStyle w:val="11"/>
        <w:ind w:firstLine="0"/>
        <w:jc w:val="left"/>
        <w:rPr>
          <w:sz w:val="24"/>
          <w:szCs w:val="24"/>
        </w:rPr>
      </w:pPr>
      <w:r w:rsidRPr="00085F6C">
        <w:rPr>
          <w:sz w:val="24"/>
          <w:szCs w:val="24"/>
        </w:rPr>
        <w:t xml:space="preserve">Об утверждении  плана реализации муниципальной программы  </w:t>
      </w:r>
    </w:p>
    <w:p w:rsidR="00FF55D6" w:rsidRPr="00085F6C" w:rsidRDefault="00FF55D6" w:rsidP="00FF55D6">
      <w:pPr>
        <w:pStyle w:val="11"/>
        <w:ind w:firstLine="0"/>
        <w:jc w:val="left"/>
        <w:rPr>
          <w:sz w:val="24"/>
          <w:szCs w:val="24"/>
        </w:rPr>
      </w:pPr>
      <w:r w:rsidRPr="00085F6C">
        <w:rPr>
          <w:sz w:val="24"/>
          <w:szCs w:val="24"/>
        </w:rPr>
        <w:t xml:space="preserve">«Обеспечение общественного порядка и </w:t>
      </w:r>
    </w:p>
    <w:p w:rsidR="00FF55D6" w:rsidRPr="00085F6C" w:rsidRDefault="00FF55D6" w:rsidP="00FF55D6">
      <w:pPr>
        <w:pStyle w:val="11"/>
        <w:ind w:firstLine="0"/>
        <w:jc w:val="left"/>
        <w:rPr>
          <w:b/>
          <w:sz w:val="24"/>
          <w:szCs w:val="24"/>
        </w:rPr>
      </w:pPr>
      <w:r w:rsidRPr="00085F6C">
        <w:rPr>
          <w:sz w:val="24"/>
          <w:szCs w:val="24"/>
        </w:rPr>
        <w:t>противодействие преступности» на 2014 год</w:t>
      </w:r>
    </w:p>
    <w:p w:rsidR="00FF55D6" w:rsidRPr="00085F6C" w:rsidRDefault="00FF55D6" w:rsidP="00FF55D6">
      <w:pPr>
        <w:pStyle w:val="a3"/>
        <w:spacing w:after="0"/>
        <w:ind w:left="0"/>
      </w:pPr>
    </w:p>
    <w:p w:rsidR="00FF55D6" w:rsidRPr="00085F6C" w:rsidRDefault="00FF55D6" w:rsidP="00FF55D6">
      <w:pPr>
        <w:pStyle w:val="a3"/>
        <w:spacing w:after="0"/>
        <w:ind w:left="0"/>
      </w:pPr>
      <w:r w:rsidRPr="00085F6C">
        <w:t xml:space="preserve"> </w:t>
      </w:r>
    </w:p>
    <w:p w:rsidR="00FF55D6" w:rsidRPr="00085F6C" w:rsidRDefault="00FF55D6" w:rsidP="00FF55D6">
      <w:pPr>
        <w:pStyle w:val="a3"/>
        <w:spacing w:after="0"/>
        <w:ind w:left="0"/>
      </w:pPr>
    </w:p>
    <w:p w:rsidR="00FF55D6" w:rsidRDefault="00FF55D6" w:rsidP="00FF55D6">
      <w:pPr>
        <w:pStyle w:val="a3"/>
        <w:spacing w:after="0"/>
        <w:ind w:firstLine="284"/>
      </w:pPr>
      <w:r w:rsidRPr="00085F6C">
        <w:t xml:space="preserve">    В соответствии с Постановлением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поселения»</w:t>
      </w:r>
      <w:r w:rsidR="00527581">
        <w:t>,-</w:t>
      </w:r>
    </w:p>
    <w:p w:rsidR="00527581" w:rsidRPr="00085F6C" w:rsidRDefault="00527581" w:rsidP="00FF55D6">
      <w:pPr>
        <w:pStyle w:val="a3"/>
        <w:spacing w:after="0"/>
        <w:ind w:firstLine="284"/>
      </w:pPr>
    </w:p>
    <w:p w:rsidR="00FF55D6" w:rsidRPr="00085F6C" w:rsidRDefault="00FF55D6" w:rsidP="00FF55D6">
      <w:pPr>
        <w:jc w:val="center"/>
        <w:rPr>
          <w:sz w:val="24"/>
          <w:szCs w:val="24"/>
        </w:rPr>
      </w:pPr>
      <w:r w:rsidRPr="00085F6C">
        <w:rPr>
          <w:sz w:val="24"/>
          <w:szCs w:val="24"/>
        </w:rPr>
        <w:t>ПОСТАНОВЛЯЮ:</w:t>
      </w:r>
    </w:p>
    <w:p w:rsidR="00FF55D6" w:rsidRPr="00085F6C" w:rsidRDefault="00FF55D6" w:rsidP="00FF55D6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rPr>
          <w:color w:val="000000"/>
          <w:spacing w:val="-26"/>
          <w:sz w:val="24"/>
          <w:szCs w:val="24"/>
        </w:rPr>
      </w:pPr>
      <w:r w:rsidRPr="00085F6C">
        <w:rPr>
          <w:color w:val="000000"/>
          <w:spacing w:val="3"/>
          <w:sz w:val="24"/>
          <w:szCs w:val="24"/>
        </w:rPr>
        <w:t xml:space="preserve">Утвердить план реализации муниципальной программы Истоминского сельского поселения </w:t>
      </w:r>
      <w:r w:rsidRPr="00085F6C">
        <w:rPr>
          <w:color w:val="000000"/>
          <w:spacing w:val="-1"/>
          <w:sz w:val="24"/>
          <w:szCs w:val="24"/>
        </w:rPr>
        <w:t>«Обеспечение  общественного порядка и противодействие преступности</w:t>
      </w:r>
      <w:r w:rsidRPr="00085F6C">
        <w:rPr>
          <w:color w:val="000000"/>
          <w:spacing w:val="1"/>
          <w:sz w:val="24"/>
          <w:szCs w:val="24"/>
        </w:rPr>
        <w:t xml:space="preserve">» на 2014год (далее – план </w:t>
      </w:r>
      <w:r w:rsidRPr="00085F6C">
        <w:rPr>
          <w:color w:val="000000"/>
          <w:spacing w:val="-2"/>
          <w:sz w:val="24"/>
          <w:szCs w:val="24"/>
        </w:rPr>
        <w:t>реализации) согласно приложению, к настоящему постановлению.</w:t>
      </w:r>
    </w:p>
    <w:p w:rsidR="00FF55D6" w:rsidRPr="00527581" w:rsidRDefault="00FF55D6" w:rsidP="00FF55D6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left="10" w:firstLine="840"/>
        <w:rPr>
          <w:color w:val="000000"/>
          <w:spacing w:val="-15"/>
          <w:sz w:val="24"/>
          <w:szCs w:val="24"/>
        </w:rPr>
      </w:pPr>
      <w:r w:rsidRPr="00085F6C">
        <w:rPr>
          <w:color w:val="000000"/>
          <w:spacing w:val="-2"/>
          <w:sz w:val="24"/>
          <w:szCs w:val="24"/>
        </w:rPr>
        <w:t xml:space="preserve">Сектору экономики и финансов </w:t>
      </w:r>
      <w:r w:rsidRPr="00085F6C">
        <w:rPr>
          <w:color w:val="000000"/>
          <w:sz w:val="24"/>
          <w:szCs w:val="24"/>
        </w:rPr>
        <w:t xml:space="preserve">  администрации Истоминского сельского поселения обеспечить </w:t>
      </w:r>
      <w:r w:rsidRPr="00085F6C">
        <w:rPr>
          <w:color w:val="000000"/>
          <w:spacing w:val="-2"/>
          <w:sz w:val="24"/>
          <w:szCs w:val="24"/>
        </w:rPr>
        <w:t>исполнение плана реализации, указанного в пункте 1 настоящего постановления.</w:t>
      </w:r>
    </w:p>
    <w:p w:rsidR="00FF55D6" w:rsidRPr="00085F6C" w:rsidRDefault="00FF55D6" w:rsidP="00FF55D6">
      <w:pPr>
        <w:widowControl w:val="0"/>
        <w:numPr>
          <w:ilvl w:val="0"/>
          <w:numId w:val="2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>Настоящее постановление вступает в силу 01.01.2014 года</w:t>
      </w:r>
    </w:p>
    <w:p w:rsidR="00FF55D6" w:rsidRPr="00085F6C" w:rsidRDefault="00FF55D6" w:rsidP="00FF55D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ind w:left="850"/>
        <w:rPr>
          <w:color w:val="000000"/>
          <w:spacing w:val="-16"/>
          <w:sz w:val="24"/>
          <w:szCs w:val="24"/>
        </w:rPr>
      </w:pPr>
    </w:p>
    <w:p w:rsidR="00FF55D6" w:rsidRPr="00085F6C" w:rsidRDefault="00FF55D6" w:rsidP="00FF55D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rPr>
          <w:color w:val="000000"/>
          <w:spacing w:val="-12"/>
          <w:sz w:val="24"/>
          <w:szCs w:val="24"/>
        </w:rPr>
      </w:pPr>
      <w:r w:rsidRPr="00085F6C">
        <w:rPr>
          <w:color w:val="000000"/>
          <w:spacing w:val="-1"/>
          <w:sz w:val="24"/>
          <w:szCs w:val="24"/>
        </w:rPr>
        <w:t xml:space="preserve">            4.</w:t>
      </w:r>
      <w:proofErr w:type="gramStart"/>
      <w:r w:rsidRPr="00085F6C">
        <w:rPr>
          <w:color w:val="000000"/>
          <w:spacing w:val="-1"/>
          <w:sz w:val="24"/>
          <w:szCs w:val="24"/>
        </w:rPr>
        <w:t>Контроль за</w:t>
      </w:r>
      <w:proofErr w:type="gramEnd"/>
      <w:r w:rsidRPr="00085F6C">
        <w:rPr>
          <w:color w:val="000000"/>
          <w:spacing w:val="-1"/>
          <w:sz w:val="24"/>
          <w:szCs w:val="24"/>
        </w:rPr>
        <w:t xml:space="preserve"> исполнением настоящего постановления оставляю за собой.</w:t>
      </w:r>
    </w:p>
    <w:p w:rsidR="00FF55D6" w:rsidRPr="00085F6C" w:rsidRDefault="00FF55D6" w:rsidP="00FF55D6">
      <w:pPr>
        <w:jc w:val="both"/>
        <w:rPr>
          <w:sz w:val="24"/>
          <w:szCs w:val="24"/>
        </w:rPr>
      </w:pPr>
    </w:p>
    <w:p w:rsidR="00FF55D6" w:rsidRPr="00085F6C" w:rsidRDefault="00FF55D6" w:rsidP="00FF55D6">
      <w:pPr>
        <w:spacing w:after="0" w:line="240" w:lineRule="auto"/>
        <w:ind w:firstLine="851"/>
        <w:rPr>
          <w:sz w:val="24"/>
          <w:szCs w:val="24"/>
        </w:rPr>
        <w:sectPr w:rsidR="00FF55D6" w:rsidRPr="00085F6C" w:rsidSect="00610A4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  <w:r w:rsidRPr="00085F6C">
        <w:rPr>
          <w:sz w:val="24"/>
          <w:szCs w:val="24"/>
        </w:rPr>
        <w:t xml:space="preserve">Глава Истоминского сельского поселения                 </w:t>
      </w:r>
      <w:r w:rsidR="00527581">
        <w:rPr>
          <w:sz w:val="24"/>
          <w:szCs w:val="24"/>
        </w:rPr>
        <w:t xml:space="preserve">             </w:t>
      </w:r>
      <w:r w:rsidRPr="00085F6C">
        <w:rPr>
          <w:sz w:val="24"/>
          <w:szCs w:val="24"/>
        </w:rPr>
        <w:t>А.И.</w:t>
      </w:r>
      <w:r w:rsidR="00527581">
        <w:rPr>
          <w:sz w:val="24"/>
          <w:szCs w:val="24"/>
        </w:rPr>
        <w:t xml:space="preserve">   </w:t>
      </w:r>
      <w:r w:rsidRPr="00085F6C">
        <w:rPr>
          <w:sz w:val="24"/>
          <w:szCs w:val="24"/>
        </w:rPr>
        <w:t>Корниенко</w:t>
      </w:r>
    </w:p>
    <w:p w:rsidR="00FF55D6" w:rsidRPr="00087F3C" w:rsidRDefault="00FF55D6" w:rsidP="00FF55D6">
      <w:pPr>
        <w:spacing w:after="0" w:line="240" w:lineRule="auto"/>
        <w:ind w:right="4"/>
        <w:jc w:val="right"/>
        <w:rPr>
          <w:sz w:val="20"/>
          <w:szCs w:val="20"/>
        </w:rPr>
      </w:pPr>
      <w:r w:rsidRPr="00087F3C">
        <w:rPr>
          <w:sz w:val="20"/>
          <w:szCs w:val="20"/>
        </w:rPr>
        <w:lastRenderedPageBreak/>
        <w:t>Приложение № 1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к постановлению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Администрации Истоминского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>сельского поселения</w:t>
      </w:r>
    </w:p>
    <w:p w:rsidR="00FF55D6" w:rsidRPr="00087F3C" w:rsidRDefault="00FF55D6" w:rsidP="00FF55D6">
      <w:pPr>
        <w:tabs>
          <w:tab w:val="left" w:pos="6237"/>
          <w:tab w:val="left" w:pos="7371"/>
        </w:tabs>
        <w:spacing w:after="0" w:line="240" w:lineRule="auto"/>
        <w:ind w:left="6237"/>
        <w:jc w:val="right"/>
        <w:rPr>
          <w:sz w:val="20"/>
          <w:szCs w:val="20"/>
        </w:rPr>
      </w:pPr>
      <w:r w:rsidRPr="00087F3C">
        <w:rPr>
          <w:sz w:val="20"/>
          <w:szCs w:val="20"/>
        </w:rPr>
        <w:t xml:space="preserve">от 30.12.2014.2013 №  </w:t>
      </w:r>
      <w:r w:rsidR="00527581">
        <w:rPr>
          <w:sz w:val="20"/>
          <w:szCs w:val="20"/>
        </w:rPr>
        <w:t>467</w:t>
      </w:r>
    </w:p>
    <w:p w:rsidR="00FF55D6" w:rsidRPr="00087F3C" w:rsidRDefault="00FF55D6" w:rsidP="00FF55D6">
      <w:pPr>
        <w:shd w:val="clear" w:color="auto" w:fill="FFFFFF"/>
        <w:jc w:val="center"/>
        <w:rPr>
          <w:bCs/>
          <w:sz w:val="20"/>
          <w:szCs w:val="20"/>
        </w:rPr>
      </w:pP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П</w:t>
      </w:r>
      <w:r w:rsidRPr="00087F3C">
        <w:rPr>
          <w:sz w:val="20"/>
          <w:szCs w:val="20"/>
        </w:rPr>
        <w:t>лан реализации</w:t>
      </w: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  <w:r w:rsidRPr="00087F3C">
        <w:rPr>
          <w:sz w:val="20"/>
          <w:szCs w:val="20"/>
        </w:rPr>
        <w:t>муниципальной программы Истоминского сельского поселения «Обеспечение общественного порядка и противодействие преступности</w:t>
      </w:r>
      <w:r w:rsidRPr="00087F3C">
        <w:rPr>
          <w:spacing w:val="-2"/>
          <w:sz w:val="20"/>
          <w:szCs w:val="20"/>
        </w:rPr>
        <w:t>» на 2014 год</w:t>
      </w:r>
    </w:p>
    <w:p w:rsidR="00FF55D6" w:rsidRPr="00087F3C" w:rsidRDefault="00FF55D6" w:rsidP="00FF55D6">
      <w:pPr>
        <w:tabs>
          <w:tab w:val="left" w:pos="7371"/>
        </w:tabs>
        <w:spacing w:line="233" w:lineRule="auto"/>
        <w:jc w:val="center"/>
        <w:rPr>
          <w:sz w:val="20"/>
          <w:szCs w:val="20"/>
        </w:rPr>
      </w:pPr>
    </w:p>
    <w:tbl>
      <w:tblPr>
        <w:tblW w:w="16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864"/>
        <w:gridCol w:w="2239"/>
        <w:gridCol w:w="4866"/>
        <w:gridCol w:w="1230"/>
        <w:gridCol w:w="850"/>
        <w:gridCol w:w="849"/>
        <w:gridCol w:w="853"/>
        <w:gridCol w:w="850"/>
        <w:gridCol w:w="805"/>
      </w:tblGrid>
      <w:tr w:rsidR="00FF55D6" w:rsidRPr="00087F3C" w:rsidTr="00A4393D">
        <w:tc>
          <w:tcPr>
            <w:tcW w:w="675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№ </w:t>
            </w:r>
            <w:proofErr w:type="spellStart"/>
            <w:r w:rsidRPr="00087F3C">
              <w:rPr>
                <w:sz w:val="20"/>
                <w:szCs w:val="20"/>
              </w:rPr>
              <w:t>п\</w:t>
            </w:r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2864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239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087F3C">
              <w:rPr>
                <w:sz w:val="20"/>
                <w:szCs w:val="20"/>
              </w:rPr>
              <w:t xml:space="preserve">Ответственный исполнитель (заместитель руководителя </w:t>
            </w:r>
            <w:proofErr w:type="gramEnd"/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gramStart"/>
            <w:r w:rsidRPr="00087F3C">
              <w:rPr>
                <w:sz w:val="20"/>
                <w:szCs w:val="20"/>
              </w:rPr>
              <w:t>ОИВ /ФИО)</w:t>
            </w:r>
            <w:proofErr w:type="gramEnd"/>
          </w:p>
        </w:tc>
        <w:tc>
          <w:tcPr>
            <w:tcW w:w="4866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230" w:type="dxa"/>
            <w:vMerge w:val="restart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Срок реализации (дата)</w:t>
            </w:r>
          </w:p>
        </w:tc>
        <w:tc>
          <w:tcPr>
            <w:tcW w:w="4207" w:type="dxa"/>
            <w:gridSpan w:val="5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Объем расходов _  (тыс. руб.)</w:t>
            </w:r>
          </w:p>
        </w:tc>
      </w:tr>
      <w:tr w:rsidR="00FF55D6" w:rsidRPr="00087F3C" w:rsidTr="00A4393D">
        <w:tc>
          <w:tcPr>
            <w:tcW w:w="675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vMerge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всего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Мест-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ный</w:t>
            </w:r>
            <w:proofErr w:type="spellEnd"/>
            <w:r w:rsidRPr="00087F3C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87F3C">
              <w:rPr>
                <w:sz w:val="20"/>
                <w:szCs w:val="20"/>
              </w:rPr>
              <w:t>Внебюд-жетные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средства</w:t>
            </w:r>
          </w:p>
        </w:tc>
      </w:tr>
      <w:tr w:rsidR="00FF55D6" w:rsidRPr="00087F3C" w:rsidTr="00A4393D">
        <w:trPr>
          <w:trHeight w:val="1376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>Подпрограмма 1.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 «Противодействие коррупции в </w:t>
            </w:r>
            <w:proofErr w:type="spellStart"/>
            <w:r w:rsidRPr="00087F3C">
              <w:rPr>
                <w:b/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b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4"/>
            </w:tblGrid>
            <w:tr w:rsidR="00FF55D6" w:rsidRPr="00087F3C" w:rsidTr="00A4393D">
              <w:trPr>
                <w:trHeight w:val="1903"/>
              </w:trPr>
              <w:tc>
                <w:tcPr>
                  <w:tcW w:w="4474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      </w:r>
                </w:p>
              </w:tc>
            </w:tr>
          </w:tbl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30.12.2014  </w:t>
            </w:r>
          </w:p>
        </w:tc>
        <w:tc>
          <w:tcPr>
            <w:tcW w:w="850" w:type="dxa"/>
          </w:tcPr>
          <w:p w:rsidR="00FF55D6" w:rsidRPr="00087F3C" w:rsidRDefault="00333F4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</w:t>
            </w:r>
            <w:r w:rsidR="00FF55D6"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333F4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77.3</w:t>
            </w:r>
            <w:r w:rsidR="00FF55D6" w:rsidRPr="00087F3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12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1.1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мероприятие по изданию и размещению  нормативно-правовых актов муниципального образования в печатных изданиях и сети Интернет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Моисеева О.Н.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30.12.2014  </w:t>
            </w:r>
          </w:p>
        </w:tc>
        <w:tc>
          <w:tcPr>
            <w:tcW w:w="850" w:type="dxa"/>
          </w:tcPr>
          <w:p w:rsidR="00FF55D6" w:rsidRPr="00087F3C" w:rsidRDefault="00FF55D6" w:rsidP="00333F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  <w:r w:rsidR="00333F4D">
              <w:rPr>
                <w:sz w:val="20"/>
                <w:szCs w:val="20"/>
              </w:rPr>
              <w:t>55.3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333F4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  <w:r w:rsidR="00333F4D">
              <w:rPr>
                <w:sz w:val="20"/>
                <w:szCs w:val="20"/>
              </w:rPr>
              <w:t>55.3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424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1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1.2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Оптимизация функционирования системы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spacing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04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1.2.1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Организация заседания комиссии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поселении, не реже 1 раза в квартал </w:t>
            </w:r>
          </w:p>
          <w:p w:rsidR="00FF55D6" w:rsidRPr="00087F3C" w:rsidRDefault="00FF55D6" w:rsidP="00A4393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Март,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Июнь,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Сентябрь,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1.2.2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Обеспечение координации деятельности Администрации Истоминского сельского поселения и взаимодействие с государственными и федеральными государственными органами, в т.ч. при рассмотрении обращений граждан по вопросам противодействия коррупции, поступивших на официальный сайт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и по телефону ЕДДС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Выполнение плана работы комиссии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на 2014 год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Возможность оценки результатов деятельности по противодействию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0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1.3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антикоррупционная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экс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пертиза нормативных правовых актов Администрации Истоминского сельского поселения и их проек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тов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Должностные лица, структурные подразделения Администрации Истоминского сельского поселения, разработчики нормативных правовых актов и их проектов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антикоррупционного</w:t>
            </w:r>
            <w:proofErr w:type="spellEnd"/>
            <w:r w:rsidRPr="00087F3C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 xml:space="preserve">2014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муниципальных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Должностные лица, структурные подразделения ОМС Аксайского района – разработчики нормативных правовых актов и их проектов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и выявление коррупционных правонарушений, реализация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антикоррупционного</w:t>
            </w:r>
            <w:proofErr w:type="spellEnd"/>
            <w:r w:rsidRPr="00087F3C">
              <w:rPr>
                <w:sz w:val="20"/>
                <w:szCs w:val="20"/>
              </w:rPr>
              <w:t xml:space="preserve"> законодательства по проведению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Осуществление мониторинга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эффективность организации проведения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экспертизы нормативных правовых актов и их проектов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1.4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>организация проведения мониторингов обще</w:t>
            </w:r>
            <w:r w:rsidRPr="00087F3C">
              <w:rPr>
                <w:sz w:val="20"/>
                <w:szCs w:val="20"/>
              </w:rPr>
              <w:softHyphen/>
              <w:t>ственного мнения по во</w:t>
            </w:r>
            <w:r w:rsidRPr="00087F3C">
              <w:rPr>
                <w:sz w:val="20"/>
                <w:szCs w:val="20"/>
              </w:rPr>
              <w:softHyphen/>
              <w:t>просам проявления кор</w:t>
            </w:r>
            <w:r w:rsidRPr="00087F3C">
              <w:rPr>
                <w:sz w:val="20"/>
                <w:szCs w:val="20"/>
              </w:rPr>
              <w:softHyphen/>
              <w:t xml:space="preserve">рупции, </w:t>
            </w:r>
            <w:proofErr w:type="spellStart"/>
            <w:r w:rsidRPr="00087F3C">
              <w:rPr>
                <w:sz w:val="20"/>
                <w:szCs w:val="20"/>
              </w:rPr>
              <w:t>коррупциогенно</w:t>
            </w:r>
            <w:r w:rsidRPr="00087F3C">
              <w:rPr>
                <w:sz w:val="20"/>
                <w:szCs w:val="20"/>
              </w:rPr>
              <w:softHyphen/>
              <w:t>сти</w:t>
            </w:r>
            <w:proofErr w:type="spellEnd"/>
            <w:r w:rsidRPr="00087F3C">
              <w:rPr>
                <w:sz w:val="20"/>
                <w:szCs w:val="20"/>
              </w:rPr>
              <w:t xml:space="preserve"> и эффективности мер </w:t>
            </w:r>
            <w:proofErr w:type="spellStart"/>
            <w:r w:rsidRPr="00087F3C">
              <w:rPr>
                <w:sz w:val="20"/>
                <w:szCs w:val="20"/>
              </w:rPr>
              <w:t>антикоррупционной</w:t>
            </w:r>
            <w:proofErr w:type="spellEnd"/>
            <w:r w:rsidRPr="00087F3C">
              <w:rPr>
                <w:sz w:val="20"/>
                <w:szCs w:val="20"/>
              </w:rPr>
              <w:t xml:space="preserve"> направленности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Снижение показателей проявления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 и увеличение показателей информационной открытости деятельности структурных подразделений   Истоминского сельского поселения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Оценка проявления коррупции в Администрации Истоминского сельского </w:t>
            </w:r>
            <w:r w:rsidRPr="00087F3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</w:t>
            </w:r>
            <w:r w:rsidRPr="00087F3C">
              <w:rPr>
                <w:sz w:val="20"/>
                <w:szCs w:val="20"/>
              </w:rPr>
              <w:lastRenderedPageBreak/>
              <w:t xml:space="preserve">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Позволит оценить проявления коррупции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поселении, сформировать предложения по ее минимизации </w:t>
            </w:r>
          </w:p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2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1.5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создание условий для снижения правового ни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гилизма населения, фор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мирование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антикорруп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ционного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общественного мнения и нетерпимости к коррупционному поведе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нию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Аксайского района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1.5.1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Мероприятие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Информирование жителей через СМИ, наглядную агитацию (плакаты, листовки), а также безвозмездного   правовых актов Российской Федерации и Ростовской области по вопросам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Аксайского района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1.5.2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>Координация работы по приведению должностных инструкций муниципальных служащих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руководители структурных подразделений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8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1.6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просве</w:t>
            </w:r>
            <w:r w:rsidRPr="00087F3C">
              <w:rPr>
                <w:sz w:val="20"/>
                <w:szCs w:val="20"/>
              </w:rPr>
              <w:softHyphen/>
              <w:t>щению, обучению и вос</w:t>
            </w:r>
            <w:r w:rsidRPr="00087F3C">
              <w:rPr>
                <w:sz w:val="20"/>
                <w:szCs w:val="20"/>
              </w:rPr>
              <w:softHyphen/>
              <w:t>питанию по вопросам противодействия корруп</w:t>
            </w:r>
            <w:r w:rsidRPr="00087F3C">
              <w:rPr>
                <w:sz w:val="20"/>
                <w:szCs w:val="20"/>
              </w:rPr>
              <w:softHyphen/>
              <w:t>ции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</w:t>
            </w:r>
            <w:r w:rsidRPr="00087F3C">
              <w:rPr>
                <w:sz w:val="20"/>
                <w:szCs w:val="20"/>
              </w:rPr>
              <w:lastRenderedPageBreak/>
              <w:t xml:space="preserve">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82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1.6.1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Мероприятие</w:t>
            </w:r>
          </w:p>
          <w:tbl>
            <w:tblPr>
              <w:tblW w:w="678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62"/>
              <w:gridCol w:w="2262"/>
              <w:gridCol w:w="2262"/>
            </w:tblGrid>
            <w:tr w:rsidR="00FF55D6" w:rsidRPr="00087F3C" w:rsidTr="00A4393D">
              <w:trPr>
                <w:trHeight w:val="1489"/>
              </w:trPr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Информирование жителей через СМИ, наглядную агитацию (плакаты, листовки), а также безвозмездного распространения в   </w:t>
                  </w:r>
                  <w:proofErr w:type="spellStart"/>
                  <w:r w:rsidRPr="00087F3C">
                    <w:rPr>
                      <w:sz w:val="20"/>
                      <w:szCs w:val="20"/>
                    </w:rPr>
                    <w:t>Истоминском</w:t>
                  </w:r>
                  <w:proofErr w:type="spellEnd"/>
                  <w:r w:rsidRPr="00087F3C">
                    <w:rPr>
                      <w:sz w:val="20"/>
                      <w:szCs w:val="20"/>
                    </w:rPr>
                    <w:t xml:space="preserve"> сельском поселении сборника нормативных правовых актов Российской Федерации и Ростовской области по вопросам противодействия </w:t>
                  </w:r>
                  <w:proofErr w:type="spellStart"/>
                  <w:r w:rsidRPr="00087F3C">
                    <w:rPr>
                      <w:sz w:val="20"/>
                      <w:szCs w:val="20"/>
                    </w:rPr>
                    <w:t>коррупци</w:t>
                  </w:r>
                  <w:proofErr w:type="spellEnd"/>
                </w:p>
              </w:tc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087F3C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262" w:type="dxa"/>
                </w:tcPr>
                <w:p w:rsidR="00FF55D6" w:rsidRPr="00087F3C" w:rsidRDefault="00FF55D6" w:rsidP="00A4393D">
                  <w:pPr>
                    <w:pStyle w:val="Default"/>
                    <w:rPr>
                      <w:sz w:val="20"/>
                      <w:szCs w:val="20"/>
                    </w:rPr>
                  </w:pPr>
                  <w:proofErr w:type="spellStart"/>
                  <w:r w:rsidRPr="00087F3C">
                    <w:rPr>
                      <w:sz w:val="20"/>
                      <w:szCs w:val="20"/>
                    </w:rPr>
                    <w:t>й</w:t>
                  </w:r>
                  <w:proofErr w:type="spellEnd"/>
                  <w:r w:rsidRPr="00087F3C">
                    <w:rPr>
                      <w:sz w:val="20"/>
                      <w:szCs w:val="20"/>
                    </w:rPr>
                    <w:t xml:space="preserve"> муниципальной политики на территории Аксайского района по противодействию коррупции</w:t>
                  </w:r>
                </w:p>
              </w:tc>
            </w:tr>
          </w:tbl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муниципальной политики на территории Истоминского сельского поселения по противодействию коррупции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2014г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41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1.6.2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Координация работы по приведению должностных инструкций муниципальных служащих Администрации Истоминского сельского поселения в соответствие с принятыми административными регламентами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662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общественного мнения и нетерпимости к коррупционному поведению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Администрации, руководители структурных </w:t>
            </w:r>
            <w:r w:rsidRPr="00087F3C">
              <w:rPr>
                <w:sz w:val="20"/>
                <w:szCs w:val="20"/>
              </w:rPr>
              <w:lastRenderedPageBreak/>
              <w:t>подразделений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lastRenderedPageBreak/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1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обеспечение прозрачно</w:t>
            </w:r>
            <w:r w:rsidRPr="00087F3C">
              <w:rPr>
                <w:sz w:val="20"/>
                <w:szCs w:val="20"/>
              </w:rPr>
              <w:softHyphen/>
              <w:t>сти деятельности ор</w:t>
            </w:r>
            <w:r w:rsidRPr="00087F3C">
              <w:rPr>
                <w:sz w:val="20"/>
                <w:szCs w:val="20"/>
              </w:rPr>
              <w:softHyphen/>
              <w:t>ганов местного само</w:t>
            </w:r>
            <w:r w:rsidRPr="00087F3C">
              <w:rPr>
                <w:sz w:val="20"/>
                <w:szCs w:val="20"/>
              </w:rPr>
              <w:softHyphen/>
              <w:t>управления Истоминского сельского поселения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  <w:r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1.7.1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Опубликование в СМИ и на официальном сайте Администрации информации о деятельности Администрации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в сфере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 Администрация </w:t>
            </w:r>
            <w:proofErr w:type="spellStart"/>
            <w:r w:rsidRPr="00087F3C">
              <w:rPr>
                <w:sz w:val="20"/>
                <w:szCs w:val="20"/>
              </w:rPr>
              <w:t>истоминского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сельского поселения ; МБУК «Дорожный СДК»;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>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1.7.2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Разработка и принятие Администрацией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 xml:space="preserve"> административных регламентов предоставления гражданам и юридическим лицам муниципальных услуг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rPr>
                <w:sz w:val="20"/>
                <w:szCs w:val="20"/>
                <w:highlight w:val="yellow"/>
              </w:rPr>
            </w:pPr>
            <w:r w:rsidRPr="00087F3C">
              <w:rPr>
                <w:sz w:val="20"/>
                <w:szCs w:val="20"/>
              </w:rPr>
              <w:t>Формирование эффективной муниципальной политики на территории Истоминского сельского поселения по противодействию коррупции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8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Опубликование материалов в СМИ и на официальном сайте ААР о деятельности ОМС в сфере противодействия коррупции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Позволит оценить информационную открытость деятельности ОМС Аксайского района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 </w:t>
            </w: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1787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>Подпрограмма 2.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b/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«Профилактика правонарушений,  экстремизма и терроризма в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Истоминском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сельском поселении»</w:t>
            </w:r>
            <w:r w:rsidRPr="00087F3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Моисеева О.Н.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Развитие инфраструктуры предоставления государственных и муниципальных услуг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30.12.</w:t>
            </w:r>
          </w:p>
        </w:tc>
        <w:tc>
          <w:tcPr>
            <w:tcW w:w="850" w:type="dxa"/>
          </w:tcPr>
          <w:p w:rsidR="00FF55D6" w:rsidRPr="00087F3C" w:rsidRDefault="00333F4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  <w:r w:rsidR="00FF55D6"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333F4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</w:tr>
      <w:tr w:rsidR="00FF55D6" w:rsidRPr="00087F3C" w:rsidTr="00A4393D">
        <w:trPr>
          <w:trHeight w:val="23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b/>
                <w:sz w:val="20"/>
                <w:szCs w:val="20"/>
              </w:rPr>
              <w:t xml:space="preserve">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Мероприятия по антитеррористическая защищённость объектов</w:t>
            </w:r>
            <w:proofErr w:type="gramEnd"/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Повышение антитеррористической защищенности объектов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333F4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F55D6" w:rsidRPr="00087F3C" w:rsidRDefault="00333F4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55D6" w:rsidRPr="00087F3C">
              <w:rPr>
                <w:sz w:val="20"/>
                <w:szCs w:val="20"/>
              </w:rPr>
              <w:t xml:space="preserve">.0 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</w:tr>
      <w:tr w:rsidR="00FF55D6" w:rsidRPr="00087F3C" w:rsidTr="00A4393D">
        <w:trPr>
          <w:trHeight w:val="496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 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Анализ ситуации в сфере межнациональных отношений на территории Истоминского сельского поселения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43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 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   информационно-пропаган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дистское противодействие экстремизму и терроризму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Администрация Истоминского сельского поселения, МБУК «Дорожный СДК», МБУК «Дорожная </w:t>
            </w:r>
            <w:proofErr w:type="gramStart"/>
            <w:r w:rsidRPr="00087F3C">
              <w:rPr>
                <w:sz w:val="20"/>
                <w:szCs w:val="20"/>
              </w:rPr>
              <w:t>СБ</w:t>
            </w:r>
            <w:proofErr w:type="gramEnd"/>
            <w:r w:rsidRPr="00087F3C">
              <w:rPr>
                <w:sz w:val="20"/>
                <w:szCs w:val="20"/>
              </w:rPr>
              <w:t xml:space="preserve">», </w:t>
            </w:r>
            <w:proofErr w:type="spellStart"/>
            <w:r w:rsidRPr="00087F3C">
              <w:rPr>
                <w:sz w:val="20"/>
                <w:szCs w:val="20"/>
              </w:rPr>
              <w:t>Дивненская</w:t>
            </w:r>
            <w:proofErr w:type="spellEnd"/>
            <w:r w:rsidRPr="00087F3C">
              <w:rPr>
                <w:sz w:val="20"/>
                <w:szCs w:val="20"/>
              </w:rPr>
              <w:t xml:space="preserve"> СОШ, Островская СОШ, </w:t>
            </w:r>
            <w:proofErr w:type="spellStart"/>
            <w:r w:rsidRPr="00087F3C">
              <w:rPr>
                <w:sz w:val="20"/>
                <w:szCs w:val="20"/>
              </w:rPr>
              <w:t>Истоминская</w:t>
            </w:r>
            <w:proofErr w:type="spellEnd"/>
            <w:r w:rsidRPr="00087F3C">
              <w:rPr>
                <w:sz w:val="20"/>
                <w:szCs w:val="20"/>
              </w:rPr>
              <w:t xml:space="preserve"> ООШ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Гармонизация межэтнических и межкультурных отношений, формирование толерантного сознания отношения учащихся, гармонизация межэтнических и межкультурных отношений среди населения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0,0</w:t>
            </w:r>
          </w:p>
        </w:tc>
      </w:tr>
      <w:tr w:rsidR="00FF55D6" w:rsidRPr="00087F3C" w:rsidTr="00A4393D">
        <w:trPr>
          <w:trHeight w:val="418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Мероприятие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Повышение уровня защищенности объектов социальной сферы от возможных террористических посягательств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2.2.2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Привлечение духовенства (различных </w:t>
            </w:r>
            <w:proofErr w:type="spellStart"/>
            <w:r w:rsidRPr="00087F3C">
              <w:rPr>
                <w:sz w:val="20"/>
                <w:szCs w:val="20"/>
              </w:rPr>
              <w:t>конфессий</w:t>
            </w:r>
            <w:proofErr w:type="spellEnd"/>
            <w:r w:rsidRPr="00087F3C">
              <w:rPr>
                <w:sz w:val="20"/>
                <w:szCs w:val="20"/>
              </w:rPr>
              <w:t xml:space="preserve">) к вопросам гармонизации межнациональных отношений и созданию условий для этнокультурного развития народов РФ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Заместитель главы Администрации Истоминского сельского поселения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Гармонизация межэтнических и межкультурных отношений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proofErr w:type="spellStart"/>
            <w:r w:rsidRPr="00087F3C"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FF55D6" w:rsidRPr="00087F3C" w:rsidTr="00A4393D">
        <w:trPr>
          <w:trHeight w:val="1233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 2.2.3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Обеспечение безопасности и общественного порядка в ходе проведения массовых мероприятий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Народная дружина, Хуторское общество 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9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Мониторинг состояния межэтнических отношений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с/п.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Результаты мероприятий, проведенных с жителями поселения, направленных на профилактику проявлений экстремизма, терроризма, преступлений против  личности, общества, государства.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087F3C">
              <w:rPr>
                <w:sz w:val="20"/>
                <w:szCs w:val="20"/>
              </w:rPr>
              <w:t>, МБУК ИСП «Дорожный СДК»,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законопослушного образа жизни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ограждений территории объектов муниципального образования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Предупреждение экстремистских и террористических проявлений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3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7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2.4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Мероприятия по устройству видеонаблюдения за территорией объектов муниципального образования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Предупреждение экстремистских и террористических проявлений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0 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 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0</w:t>
            </w:r>
          </w:p>
        </w:tc>
      </w:tr>
      <w:tr w:rsidR="00FF55D6" w:rsidRPr="00087F3C" w:rsidTr="00A4393D">
        <w:trPr>
          <w:trHeight w:val="202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087F3C">
              <w:rPr>
                <w:b/>
                <w:sz w:val="20"/>
                <w:szCs w:val="20"/>
              </w:rPr>
              <w:t xml:space="preserve">Подпрограмма 3. 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Формирование эффективной государственной политики на территории Аксайского района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30.12.30.12.2014</w:t>
            </w:r>
          </w:p>
        </w:tc>
        <w:tc>
          <w:tcPr>
            <w:tcW w:w="850" w:type="dxa"/>
          </w:tcPr>
          <w:p w:rsidR="00FF55D6" w:rsidRPr="00087F3C" w:rsidRDefault="00333F4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333F4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6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7F3C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сфере культуры в рамках подпрограммы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pacing w:val="-8"/>
                <w:sz w:val="20"/>
                <w:szCs w:val="20"/>
              </w:rPr>
              <w:t>Администрация  Истоминского сельского поселения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333F4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333F4D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FF55D6" w:rsidRPr="00087F3C">
              <w:rPr>
                <w:sz w:val="20"/>
                <w:szCs w:val="20"/>
              </w:rPr>
              <w:t>.0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9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b/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Участие в районном фестивале «Скажи наркотикам твердое: нет!»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Увеличение числа подростков и молодежи, участвующих в творческой деятельности, пропагандирующей здоровый образ жизни, нравственность, духовность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04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3.1.2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Творческо-познавательные акции по профилактике асоциальных явлений «Здоровая молодежь – богатство России!», «Тихий Дон – здоровье в каждый дом!»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Информирование населения о содержании проблемы наркомании возможных путях ее решения, формирования установки на неприятие наркотического стереотипа мышления, на стремление к здоровому образу жизни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33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проведения мониторинга: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087F3C">
              <w:rPr>
                <w:sz w:val="20"/>
                <w:szCs w:val="20"/>
              </w:rPr>
              <w:t>наркоситуации</w:t>
            </w:r>
            <w:proofErr w:type="spellEnd"/>
            <w:r w:rsidRPr="00087F3C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087F3C">
              <w:rPr>
                <w:sz w:val="20"/>
                <w:szCs w:val="20"/>
              </w:rPr>
              <w:t>Аксайском</w:t>
            </w:r>
            <w:proofErr w:type="spellEnd"/>
            <w:r w:rsidRPr="00087F3C">
              <w:rPr>
                <w:sz w:val="20"/>
                <w:szCs w:val="20"/>
              </w:rPr>
              <w:t xml:space="preserve"> районе;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сельского поселения,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МБУК </w:t>
            </w:r>
            <w:proofErr w:type="gramStart"/>
            <w:r w:rsidRPr="00087F3C">
              <w:rPr>
                <w:sz w:val="20"/>
                <w:szCs w:val="20"/>
              </w:rPr>
              <w:t>ИСП</w:t>
            </w:r>
            <w:proofErr w:type="gramEnd"/>
            <w:r w:rsidRPr="00087F3C">
              <w:rPr>
                <w:sz w:val="20"/>
                <w:szCs w:val="20"/>
              </w:rPr>
              <w:t xml:space="preserve"> «Дорожный СДК» МБУК ИСП «Дорожная СБ», </w:t>
            </w:r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Образовательные учреждения, находящиеся на территории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087F3C">
              <w:rPr>
                <w:sz w:val="20"/>
                <w:szCs w:val="20"/>
              </w:rPr>
              <w:t>психоактивных</w:t>
            </w:r>
            <w:proofErr w:type="spellEnd"/>
            <w:r w:rsidRPr="00087F3C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55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3.2.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организационно-управ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ленческие меры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 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Формирование эффективной государственной политики на территории Истоминского сельского поселения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153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3.2.1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Организация проведения мониторинга: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развития </w:t>
            </w:r>
            <w:proofErr w:type="spellStart"/>
            <w:r w:rsidRPr="00087F3C">
              <w:rPr>
                <w:sz w:val="20"/>
                <w:szCs w:val="20"/>
              </w:rPr>
              <w:t>наркоситуации</w:t>
            </w:r>
            <w:proofErr w:type="spellEnd"/>
            <w:r w:rsidRPr="00087F3C">
              <w:rPr>
                <w:sz w:val="20"/>
                <w:szCs w:val="20"/>
              </w:rPr>
              <w:t xml:space="preserve"> и работы по организации профилактики наркомании в </w:t>
            </w:r>
            <w:proofErr w:type="spellStart"/>
            <w:r w:rsidRPr="00087F3C">
              <w:rPr>
                <w:sz w:val="20"/>
                <w:szCs w:val="20"/>
              </w:rPr>
              <w:t>Истоминском</w:t>
            </w:r>
            <w:proofErr w:type="spellEnd"/>
            <w:r w:rsidRPr="00087F3C">
              <w:rPr>
                <w:sz w:val="20"/>
                <w:szCs w:val="20"/>
              </w:rPr>
              <w:t xml:space="preserve"> сельском </w:t>
            </w:r>
            <w:r w:rsidRPr="00087F3C">
              <w:rPr>
                <w:sz w:val="20"/>
                <w:szCs w:val="20"/>
              </w:rPr>
              <w:lastRenderedPageBreak/>
              <w:t xml:space="preserve">поселении;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- распространенности психотропных веществ в образовательных учреждениях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</w:t>
            </w:r>
            <w:r w:rsidRPr="00087F3C">
              <w:rPr>
                <w:sz w:val="20"/>
                <w:szCs w:val="20"/>
              </w:rPr>
              <w:lastRenderedPageBreak/>
              <w:t>ИСП «Дорожный СДК»</w:t>
            </w: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 xml:space="preserve">Оценка эффективности мер по профилактике наркомании при необходимости внесение корректив в направления реализации государственной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антинаркотической</w:t>
            </w:r>
            <w:proofErr w:type="spellEnd"/>
            <w:r w:rsidRPr="00087F3C">
              <w:rPr>
                <w:sz w:val="20"/>
                <w:szCs w:val="20"/>
              </w:rPr>
              <w:t xml:space="preserve">  политики на территории Истоминского сельского поселения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Результаты реализованных мероприятий по оборудованию техническими средствами охраны объектов социальной сферы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087F3C">
              <w:rPr>
                <w:sz w:val="20"/>
                <w:szCs w:val="20"/>
              </w:rPr>
              <w:t>ФАПы</w:t>
            </w:r>
            <w:proofErr w:type="spellEnd"/>
            <w:r w:rsidRPr="00087F3C"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 w:rsidRPr="00087F3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Выявление несовершеннолетних, склонных к потреблению </w:t>
            </w:r>
            <w:proofErr w:type="spellStart"/>
            <w:r w:rsidRPr="00087F3C">
              <w:rPr>
                <w:sz w:val="20"/>
                <w:szCs w:val="20"/>
              </w:rPr>
              <w:t>психоактивных</w:t>
            </w:r>
            <w:proofErr w:type="spellEnd"/>
            <w:r w:rsidRPr="00087F3C">
              <w:rPr>
                <w:sz w:val="20"/>
                <w:szCs w:val="20"/>
              </w:rPr>
              <w:t xml:space="preserve"> веществ и организация индивидуальной профилактической работы с ними; оценка эффективности профилактической работы с несовершеннолетними </w:t>
            </w: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rPr>
          <w:trHeight w:val="210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Основное 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меры по общей профи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 xml:space="preserve">лактике наркомании, формированию </w:t>
            </w:r>
            <w:proofErr w:type="spellStart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>анти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наркотического</w:t>
            </w:r>
            <w:proofErr w:type="spellEnd"/>
            <w:r w:rsidRPr="00087F3C">
              <w:rPr>
                <w:rFonts w:eastAsia="Times New Roman"/>
                <w:sz w:val="20"/>
                <w:szCs w:val="20"/>
                <w:lang w:eastAsia="ru-RU"/>
              </w:rPr>
              <w:t xml:space="preserve"> миро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воз</w:t>
            </w:r>
            <w:r w:rsidRPr="00087F3C">
              <w:rPr>
                <w:rFonts w:eastAsia="Times New Roman"/>
                <w:sz w:val="20"/>
                <w:szCs w:val="20"/>
                <w:lang w:eastAsia="ru-RU"/>
              </w:rPr>
              <w:softHyphen/>
              <w:t>зрения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Специалист Администрации, ответственный за работу  по физической культуре, спорту, туризму и работе с молодежью</w:t>
            </w:r>
            <w:proofErr w:type="gramStart"/>
            <w:r w:rsidRPr="00087F3C">
              <w:rPr>
                <w:sz w:val="20"/>
                <w:szCs w:val="20"/>
              </w:rPr>
              <w:t xml:space="preserve"> .</w:t>
            </w:r>
            <w:proofErr w:type="gramEnd"/>
            <w:r w:rsidRPr="00087F3C">
              <w:rPr>
                <w:sz w:val="20"/>
                <w:szCs w:val="20"/>
              </w:rPr>
              <w:t xml:space="preserve"> МБУК ИСП «Дорожный СДК»; школы, амбулатория и </w:t>
            </w:r>
            <w:proofErr w:type="spellStart"/>
            <w:r w:rsidRPr="00087F3C">
              <w:rPr>
                <w:sz w:val="20"/>
                <w:szCs w:val="20"/>
              </w:rPr>
              <w:t>ФАПы</w:t>
            </w:r>
            <w:proofErr w:type="spellEnd"/>
            <w:r w:rsidRPr="00087F3C">
              <w:rPr>
                <w:sz w:val="20"/>
                <w:szCs w:val="20"/>
              </w:rPr>
              <w:t>, расположенные на территории Истоминского с/</w:t>
            </w:r>
            <w:proofErr w:type="spellStart"/>
            <w:r w:rsidRPr="00087F3C">
              <w:rPr>
                <w:sz w:val="20"/>
                <w:szCs w:val="20"/>
              </w:rPr>
              <w:t>п</w:t>
            </w:r>
            <w:proofErr w:type="spellEnd"/>
          </w:p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формированию здорового образа жизни.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3.3.1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Проведение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антинаркотической</w:t>
            </w:r>
            <w:proofErr w:type="spellEnd"/>
            <w:r w:rsidRPr="00087F3C">
              <w:rPr>
                <w:sz w:val="20"/>
                <w:szCs w:val="20"/>
              </w:rPr>
              <w:t xml:space="preserve"> работы с населением: сходы граждан с разъяснением законодательства;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поквартирные, подомовые обходы и беседы с участием представителей правоохранительных органов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Повышение эффективности противодействия незаконному обороту наркотиков, формирование </w:t>
            </w:r>
            <w:proofErr w:type="spellStart"/>
            <w:r w:rsidRPr="00087F3C">
              <w:rPr>
                <w:sz w:val="20"/>
                <w:szCs w:val="20"/>
              </w:rPr>
              <w:t>антинаркотического</w:t>
            </w:r>
            <w:proofErr w:type="spellEnd"/>
            <w:r w:rsidRPr="00087F3C">
              <w:rPr>
                <w:sz w:val="20"/>
                <w:szCs w:val="20"/>
              </w:rPr>
              <w:t xml:space="preserve"> </w:t>
            </w:r>
            <w:proofErr w:type="spellStart"/>
            <w:r w:rsidRPr="00087F3C">
              <w:rPr>
                <w:sz w:val="20"/>
                <w:szCs w:val="20"/>
              </w:rPr>
              <w:t>мировозрения</w:t>
            </w:r>
            <w:proofErr w:type="spellEnd"/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3.3.2</w:t>
            </w: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Мероприятие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Проведение контрольно-надзорных мероприятий по выявлению на территориях муниципальных образований </w:t>
            </w:r>
            <w:r w:rsidRPr="00087F3C">
              <w:rPr>
                <w:sz w:val="20"/>
                <w:szCs w:val="20"/>
              </w:rPr>
              <w:lastRenderedPageBreak/>
              <w:t xml:space="preserve">района земельных участков, зараженных дикорастущей коноплей, принятие мер для ее уничтожения землевладельцами и землепользователями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lastRenderedPageBreak/>
              <w:t>Администрация Истоминского с/</w:t>
            </w:r>
            <w:proofErr w:type="spellStart"/>
            <w:proofErr w:type="gramStart"/>
            <w:r w:rsidRPr="00087F3C">
              <w:rPr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Уничтожение сырьевой базы для производства и изготовления наркотиков растительного происхождения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  <w:tr w:rsidR="00FF55D6" w:rsidRPr="00087F3C" w:rsidTr="00A4393D">
        <w:trPr>
          <w:trHeight w:val="3160"/>
        </w:trPr>
        <w:tc>
          <w:tcPr>
            <w:tcW w:w="67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864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Контрольное событие </w:t>
            </w:r>
          </w:p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 xml:space="preserve">подпрограммы </w:t>
            </w:r>
          </w:p>
          <w:p w:rsidR="00FF55D6" w:rsidRPr="00087F3C" w:rsidRDefault="00FF55D6" w:rsidP="00A4393D">
            <w:pPr>
              <w:spacing w:before="100" w:beforeAutospacing="1" w:after="100" w:afterAutospacing="1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087F3C">
              <w:rPr>
                <w:sz w:val="20"/>
                <w:szCs w:val="20"/>
              </w:rPr>
              <w:t xml:space="preserve">Оценка эффективности проведения работ по уничтожению сырьевой базы для производства и изготовления наркотиков растительного происхождения </w:t>
            </w:r>
          </w:p>
        </w:tc>
        <w:tc>
          <w:tcPr>
            <w:tcW w:w="2239" w:type="dxa"/>
          </w:tcPr>
          <w:p w:rsidR="00FF55D6" w:rsidRPr="00087F3C" w:rsidRDefault="00FF55D6" w:rsidP="00A4393D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866" w:type="dxa"/>
          </w:tcPr>
          <w:p w:rsidR="00FF55D6" w:rsidRPr="00087F3C" w:rsidRDefault="00FF55D6" w:rsidP="00A439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30.12.2014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49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3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  <w:tc>
          <w:tcPr>
            <w:tcW w:w="805" w:type="dxa"/>
          </w:tcPr>
          <w:p w:rsidR="00FF55D6" w:rsidRPr="00087F3C" w:rsidRDefault="00FF55D6" w:rsidP="00A4393D">
            <w:pPr>
              <w:tabs>
                <w:tab w:val="left" w:pos="7371"/>
              </w:tabs>
              <w:spacing w:line="233" w:lineRule="auto"/>
              <w:jc w:val="center"/>
              <w:rPr>
                <w:sz w:val="20"/>
                <w:szCs w:val="20"/>
              </w:rPr>
            </w:pPr>
            <w:r w:rsidRPr="00087F3C">
              <w:rPr>
                <w:sz w:val="20"/>
                <w:szCs w:val="20"/>
              </w:rPr>
              <w:t>Х</w:t>
            </w:r>
          </w:p>
        </w:tc>
      </w:tr>
    </w:tbl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shd w:val="clear" w:color="auto" w:fill="FFFFFF"/>
        <w:spacing w:after="0" w:line="317" w:lineRule="exact"/>
        <w:rPr>
          <w:sz w:val="20"/>
          <w:szCs w:val="20"/>
        </w:rPr>
      </w:pPr>
    </w:p>
    <w:p w:rsidR="00FF55D6" w:rsidRPr="00087F3C" w:rsidRDefault="00FF55D6" w:rsidP="00FF55D6">
      <w:pPr>
        <w:rPr>
          <w:sz w:val="20"/>
          <w:szCs w:val="20"/>
        </w:rPr>
      </w:pPr>
    </w:p>
    <w:p w:rsidR="00FF55D6" w:rsidRPr="00087F3C" w:rsidRDefault="00FF55D6" w:rsidP="00FF55D6">
      <w:pPr>
        <w:rPr>
          <w:sz w:val="20"/>
          <w:szCs w:val="20"/>
        </w:rPr>
      </w:pPr>
    </w:p>
    <w:p w:rsidR="0096734E" w:rsidRDefault="0096734E"/>
    <w:sectPr w:rsidR="0096734E" w:rsidSect="001839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5D6"/>
    <w:rsid w:val="00333F4D"/>
    <w:rsid w:val="004A1267"/>
    <w:rsid w:val="00527581"/>
    <w:rsid w:val="006E5E6F"/>
    <w:rsid w:val="00834967"/>
    <w:rsid w:val="00861E92"/>
    <w:rsid w:val="0096734E"/>
    <w:rsid w:val="00A72A7F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D6"/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F55D6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F55D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5D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F55D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FF55D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F5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F55D6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ja-JP"/>
    </w:rPr>
  </w:style>
  <w:style w:type="paragraph" w:customStyle="1" w:styleId="Default">
    <w:name w:val="Default"/>
    <w:rsid w:val="00FF5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FF55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5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dcterms:created xsi:type="dcterms:W3CDTF">2016-02-23T09:56:00Z</dcterms:created>
  <dcterms:modified xsi:type="dcterms:W3CDTF">2016-02-26T06:21:00Z</dcterms:modified>
</cp:coreProperties>
</file>