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76"/>
        <w:tblLayout w:type="fixed"/>
      </w:tblPr>
      <w:tblGrid>
        <w:gridCol w:w="2127"/>
        <w:gridCol w:w="1072"/>
        <w:gridCol w:w="744"/>
        <w:gridCol w:w="745"/>
        <w:gridCol w:w="744"/>
        <w:gridCol w:w="744"/>
        <w:gridCol w:w="745"/>
        <w:gridCol w:w="744"/>
        <w:gridCol w:w="744"/>
        <w:gridCol w:w="239"/>
        <w:gridCol w:w="1701"/>
      </w:tblGrid>
      <w:tr>
        <w:trPr>
          <w:trHeight w:hRule="atLeast" w:val="1438"/>
        </w:trPr>
        <w:tc>
          <w:tcPr>
            <w:tcW w:type="dxa" w:w="10349"/>
            <w:gridSpan w:val="11"/>
            <w:vAlign w:val="center"/>
          </w:tcPr>
          <w:p w14:paraId="01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"/>
              </w:rPr>
              <w:drawing>
                <wp:inline>
                  <wp:extent cx="438023" cy="609727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023" cy="60972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210"/>
        </w:trPr>
        <w:tc>
          <w:tcPr>
            <w:tcW w:type="dxa" w:w="10349"/>
            <w:gridSpan w:val="11"/>
            <w:vAlign w:val="center"/>
          </w:tcPr>
          <w:p w14:paraId="02000000">
            <w:pPr>
              <w:pStyle w:val="Style_2"/>
              <w:ind/>
              <w:jc w:val="center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РОСТОВСКАЯ ОБЛАСТЬ</w:t>
            </w:r>
            <w:r>
              <w:rPr>
                <w:b w:val="1"/>
                <w:spacing w:val="20"/>
              </w:rPr>
              <w:t xml:space="preserve"> </w:t>
            </w:r>
            <w:r>
              <w:rPr>
                <w:b w:val="1"/>
                <w:spacing w:val="20"/>
              </w:rPr>
              <w:t>АКСАЙСКИЙ РАЙОН</w:t>
            </w:r>
          </w:p>
          <w:p w14:paraId="03000000">
            <w:pPr>
              <w:pStyle w:val="Style_2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АДМИН</w:t>
            </w:r>
            <w:r>
              <w:rPr>
                <w:b w:val="1"/>
                <w:spacing w:val="20"/>
              </w:rPr>
              <w:t xml:space="preserve">ИСТРАЦИЯ ИСТОМИНСКОГО СЕЛЬСКОГО </w:t>
            </w:r>
            <w:r>
              <w:rPr>
                <w:b w:val="1"/>
                <w:spacing w:val="20"/>
              </w:rPr>
              <w:t>ПОСЕЛЕНИЯ</w:t>
            </w:r>
          </w:p>
          <w:p w14:paraId="04000000">
            <w:pPr>
              <w:ind/>
              <w:jc w:val="center"/>
              <w:rPr>
                <w:sz w:val="28"/>
              </w:rPr>
            </w:pP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РАСПОРЯЖЕНИЕ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х. Островского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exact" w:val="397"/>
        </w:trPr>
        <w:tc>
          <w:tcPr>
            <w:tcW w:type="dxa" w:w="212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9000000">
            <w:pPr>
              <w:pStyle w:val="Style_3"/>
              <w:ind/>
              <w:jc w:val="left"/>
            </w:pPr>
            <w:r>
              <w:t>19.03.2021г.</w:t>
            </w:r>
          </w:p>
        </w:tc>
        <w:tc>
          <w:tcPr>
            <w:tcW w:type="dxa" w:w="107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A000000">
            <w:pPr>
              <w:pStyle w:val="Style_3"/>
              <w:ind/>
              <w:jc w:val="left"/>
              <w:rPr>
                <w:b w:val="1"/>
              </w:rPr>
            </w:pPr>
          </w:p>
        </w:tc>
        <w:tc>
          <w:tcPr>
            <w:tcW w:type="dxa" w:w="74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B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5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C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D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E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5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F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0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74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1000000">
            <w:pPr>
              <w:pStyle w:val="Style_3"/>
              <w:ind/>
              <w:jc w:val="center"/>
              <w:rPr>
                <w:b w:val="1"/>
              </w:rPr>
            </w:pPr>
          </w:p>
        </w:tc>
        <w:tc>
          <w:tcPr>
            <w:tcW w:type="dxa" w:w="239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2000000">
            <w:pPr>
              <w:pStyle w:val="Style_3"/>
              <w:ind/>
              <w:jc w:val="center"/>
            </w:pPr>
          </w:p>
        </w:tc>
        <w:tc>
          <w:tcPr>
            <w:tcW w:type="dxa" w:w="1701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3000000">
            <w:pPr>
              <w:pStyle w:val="Style_3"/>
              <w:ind/>
              <w:jc w:val="left"/>
            </w:pPr>
            <w:r>
              <w:t xml:space="preserve">     № </w:t>
            </w:r>
            <w:r>
              <w:t>57</w:t>
            </w:r>
          </w:p>
        </w:tc>
      </w:tr>
      <w:tr>
        <w:trPr>
          <w:trHeight w:hRule="atLeast" w:val="397"/>
        </w:trPr>
        <w:tc>
          <w:tcPr>
            <w:tcW w:type="dxa" w:w="10349"/>
            <w:gridSpan w:val="11"/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07"/>
        </w:trPr>
        <w:tc>
          <w:tcPr>
            <w:tcW w:type="dxa" w:w="10349"/>
            <w:gridSpan w:val="11"/>
            <w:vAlign w:val="center"/>
          </w:tcPr>
          <w:p w14:paraId="15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Об утверждении</w:t>
            </w:r>
            <w:r>
              <w:rPr>
                <w:sz w:val="28"/>
              </w:rPr>
              <w:t xml:space="preserve"> отчета об исполнении</w:t>
            </w:r>
          </w:p>
          <w:p w14:paraId="16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лана реализации муниципальной программы</w:t>
            </w:r>
          </w:p>
          <w:p w14:paraId="17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Истоминского сельского поселения</w:t>
            </w:r>
          </w:p>
          <w:p w14:paraId="18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«Доступная среда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 2020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80"/>
        </w:trPr>
        <w:tc>
          <w:tcPr>
            <w:tcW w:type="dxa" w:w="10349"/>
            <w:gridSpan w:val="11"/>
            <w:vAlign w:val="center"/>
          </w:tcPr>
          <w:p w14:paraId="19000000">
            <w:pPr>
              <w:ind w:right="3833"/>
              <w:jc w:val="center"/>
              <w:rPr>
                <w:sz w:val="28"/>
              </w:rPr>
            </w:pPr>
          </w:p>
        </w:tc>
      </w:tr>
    </w:tbl>
    <w:p w14:paraId="1A000000">
      <w:pPr>
        <w:ind/>
        <w:jc w:val="both"/>
        <w:rPr>
          <w:spacing w:val="-4"/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</w:t>
      </w:r>
      <w:r>
        <w:rPr>
          <w:sz w:val="28"/>
        </w:rPr>
        <w:t>распоряжением</w:t>
      </w:r>
      <w:r>
        <w:rPr>
          <w:sz w:val="28"/>
        </w:rPr>
        <w:t xml:space="preserve"> Администрации Истоминского сельского поселения от 01.08.2018</w:t>
      </w:r>
      <w:r>
        <w:rPr>
          <w:sz w:val="28"/>
        </w:rPr>
        <w:t xml:space="preserve"> № 166 «</w:t>
      </w:r>
      <w:r>
        <w:rPr>
          <w:sz w:val="28"/>
        </w:rPr>
        <w:t xml:space="preserve">Об утверждении Порядка разработки, реализации и оценки </w:t>
      </w:r>
      <w:r>
        <w:rPr>
          <w:spacing w:val="-4"/>
          <w:sz w:val="28"/>
        </w:rPr>
        <w:t>эффективности муниципальных  программ Истоминского сельского поселения</w:t>
      </w:r>
      <w:r>
        <w:rPr>
          <w:spacing w:val="-4"/>
          <w:sz w:val="28"/>
        </w:rPr>
        <w:t xml:space="preserve"> Аксайского района</w:t>
      </w:r>
      <w:r>
        <w:rPr>
          <w:spacing w:val="-4"/>
          <w:sz w:val="28"/>
        </w:rPr>
        <w:t>»</w:t>
      </w:r>
      <w:r>
        <w:rPr>
          <w:spacing w:val="-4"/>
          <w:sz w:val="28"/>
        </w:rPr>
        <w:t>.</w:t>
      </w:r>
    </w:p>
    <w:p w14:paraId="1B000000">
      <w:pPr>
        <w:ind/>
        <w:jc w:val="both"/>
        <w:rPr>
          <w:sz w:val="28"/>
        </w:rPr>
      </w:pP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</w:t>
      </w:r>
    </w:p>
    <w:p w14:paraId="1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D000000">
      <w:pPr>
        <w:ind w:right="31"/>
        <w:jc w:val="both"/>
        <w:rPr>
          <w:sz w:val="28"/>
        </w:rPr>
      </w:pPr>
      <w:r>
        <w:rPr>
          <w:b w:val="1"/>
          <w:sz w:val="28"/>
        </w:rPr>
        <w:t xml:space="preserve">         </w:t>
      </w:r>
      <w:r>
        <w:rPr>
          <w:sz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плана реализации муниципальной программы </w:t>
      </w:r>
      <w:r>
        <w:rPr>
          <w:sz w:val="28"/>
        </w:rPr>
        <w:t>«Доступная среда»</w:t>
      </w:r>
      <w:r>
        <w:rPr>
          <w:sz w:val="28"/>
        </w:rPr>
        <w:t xml:space="preserve"> </w:t>
      </w:r>
      <w:r>
        <w:rPr>
          <w:sz w:val="28"/>
        </w:rPr>
        <w:t xml:space="preserve"> изменения  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№1</w:t>
      </w:r>
      <w:r>
        <w:rPr>
          <w:sz w:val="28"/>
        </w:rPr>
        <w:t xml:space="preserve"> к настоящему </w:t>
      </w:r>
      <w:r>
        <w:rPr>
          <w:sz w:val="28"/>
        </w:rPr>
        <w:t>распоряжению.</w:t>
      </w:r>
    </w:p>
    <w:p w14:paraId="1E000000">
      <w:pPr>
        <w:ind w:right="31"/>
        <w:jc w:val="both"/>
        <w:rPr>
          <w:sz w:val="28"/>
        </w:rPr>
      </w:pPr>
      <w:r>
        <w:rPr>
          <w:sz w:val="28"/>
        </w:rPr>
        <w:t xml:space="preserve">        2. Разместить настоящее распоряжение на официальном  сайте </w:t>
      </w:r>
      <w:r>
        <w:rPr>
          <w:sz w:val="28"/>
        </w:rPr>
        <w:t xml:space="preserve"> </w:t>
      </w:r>
      <w:r>
        <w:rPr>
          <w:sz w:val="28"/>
        </w:rPr>
        <w:t>Истоминского сельского поселения и в периодическом печатном издании Истоминского сельского поселения « Вестник»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выпо</w:t>
      </w:r>
      <w:r>
        <w:rPr>
          <w:sz w:val="28"/>
        </w:rPr>
        <w:t>лнением настоящего распоряжения</w:t>
      </w:r>
      <w:r>
        <w:rPr>
          <w:sz w:val="28"/>
        </w:rPr>
        <w:t xml:space="preserve"> возложить на заместителя Администрации Истоминского сельского поселения Кудовба Д.А.</w:t>
      </w: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23000000">
      <w:pPr>
        <w:rPr>
          <w:sz w:val="28"/>
        </w:rPr>
      </w:pPr>
      <w:r>
        <w:rPr>
          <w:sz w:val="28"/>
        </w:rPr>
        <w:t xml:space="preserve"> </w:t>
      </w:r>
    </w:p>
    <w:p w14:paraId="24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25000000">
      <w:pPr>
        <w:rPr>
          <w:sz w:val="28"/>
        </w:rPr>
      </w:pPr>
      <w:r>
        <w:rPr>
          <w:sz w:val="28"/>
        </w:rPr>
        <w:t>Истоминского</w:t>
      </w:r>
      <w:r>
        <w:rPr>
          <w:sz w:val="28"/>
        </w:rPr>
        <w:t xml:space="preserve"> сельского поселения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 О.А. Калинина</w:t>
      </w:r>
    </w:p>
    <w:p w14:paraId="26000000">
      <w:pPr>
        <w:rPr>
          <w:sz w:val="28"/>
        </w:rPr>
      </w:pPr>
      <w:r>
        <w:rPr>
          <w:sz w:val="28"/>
        </w:rPr>
        <w:t xml:space="preserve">                            </w:t>
      </w:r>
    </w:p>
    <w:p w14:paraId="27000000">
      <w:pPr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tabs>
          <w:tab w:leader="none" w:pos="8104" w:val="left"/>
        </w:tabs>
        <w:ind/>
        <w:jc w:val="right"/>
        <w:rPr>
          <w:b w:val="1"/>
          <w:sz w:val="28"/>
        </w:rPr>
      </w:pPr>
      <w:r>
        <w:rPr>
          <w:b w:val="1"/>
          <w:sz w:val="28"/>
        </w:rPr>
        <w:tab/>
      </w:r>
    </w:p>
    <w:p w14:paraId="2B000000">
      <w:pPr>
        <w:tabs>
          <w:tab w:leader="none" w:pos="8104" w:val="left"/>
        </w:tabs>
        <w:ind/>
        <w:rPr>
          <w:sz w:val="20"/>
        </w:rPr>
      </w:pPr>
      <w:r>
        <w:rPr>
          <w:sz w:val="20"/>
        </w:rPr>
        <w:t>Р</w:t>
      </w:r>
      <w:r>
        <w:rPr>
          <w:sz w:val="20"/>
        </w:rPr>
        <w:t xml:space="preserve">аспоряжения вносит                                                       </w:t>
      </w:r>
      <w:r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2C000000">
      <w:pPr>
        <w:tabs>
          <w:tab w:leader="none" w:pos="8104" w:val="left"/>
        </w:tabs>
        <w:ind/>
        <w:rPr>
          <w:sz w:val="20"/>
        </w:rPr>
      </w:pPr>
      <w:r>
        <w:rPr>
          <w:sz w:val="20"/>
        </w:rPr>
        <w:t xml:space="preserve">старший  инспектор Администрации </w:t>
      </w:r>
      <w:r>
        <w:rPr>
          <w:sz w:val="20"/>
        </w:rPr>
        <w:t xml:space="preserve">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t xml:space="preserve">  </w:t>
      </w:r>
    </w:p>
    <w:p w14:paraId="2D000000">
      <w:pPr>
        <w:tabs>
          <w:tab w:leader="none" w:pos="8104" w:val="left"/>
        </w:tabs>
        <w:ind/>
        <w:rPr>
          <w:sz w:val="20"/>
        </w:rPr>
      </w:pPr>
      <w:r>
        <w:rPr>
          <w:sz w:val="20"/>
        </w:rPr>
        <w:t xml:space="preserve"> </w:t>
      </w:r>
    </w:p>
    <w:p w14:paraId="2E000000">
      <w:pPr>
        <w:tabs>
          <w:tab w:leader="none" w:pos="8104" w:val="left"/>
        </w:tabs>
        <w:ind/>
        <w:rPr>
          <w:sz w:val="20"/>
        </w:rPr>
      </w:pPr>
    </w:p>
    <w:p w14:paraId="2F000000">
      <w:pPr>
        <w:tabs>
          <w:tab w:leader="none" w:pos="8104" w:val="left"/>
        </w:tabs>
        <w:ind/>
        <w:jc w:val="right"/>
        <w:rPr>
          <w:b w:val="1"/>
          <w:sz w:val="28"/>
        </w:rPr>
      </w:pPr>
    </w:p>
    <w:p w14:paraId="30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</w:t>
      </w:r>
    </w:p>
    <w:p w14:paraId="31000000">
      <w:pPr>
        <w:rPr>
          <w:b w:val="1"/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Пояснительная информация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к вопросу «Об </w:t>
      </w:r>
      <w:r>
        <w:rPr>
          <w:sz w:val="28"/>
        </w:rPr>
        <w:t xml:space="preserve">утверждении отчёта об исполнении плана реализации </w:t>
      </w:r>
      <w:r>
        <w:rPr>
          <w:sz w:val="28"/>
        </w:rPr>
        <w:t xml:space="preserve"> муниципальной программы Истоминского сельского поселения «</w:t>
      </w:r>
      <w:r>
        <w:rPr>
          <w:sz w:val="28"/>
        </w:rPr>
        <w:t>Доступная среда»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</w:t>
      </w:r>
      <w:r>
        <w:rPr>
          <w:sz w:val="28"/>
        </w:rPr>
        <w:t>»</w:t>
      </w:r>
    </w:p>
    <w:p w14:paraId="33000000">
      <w:pPr>
        <w:ind/>
        <w:jc w:val="both"/>
        <w:rPr>
          <w:sz w:val="28"/>
        </w:rPr>
      </w:pPr>
    </w:p>
    <w:p w14:paraId="3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Муниципальная программа Истоминского сельского поселения Аксайского района «Доступная среда»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</w:t>
      </w:r>
      <w:r>
        <w:rPr>
          <w:sz w:val="28"/>
        </w:rPr>
        <w:t>- муниципальная программа) утверждена постановлением Администрации Истоминского с</w:t>
      </w:r>
      <w:r>
        <w:rPr>
          <w:sz w:val="28"/>
        </w:rPr>
        <w:t>ельского поселения от 12.11</w:t>
      </w:r>
      <w:r>
        <w:rPr>
          <w:sz w:val="28"/>
        </w:rPr>
        <w:t>.2018г. №246</w:t>
      </w:r>
      <w:r>
        <w:rPr>
          <w:sz w:val="28"/>
        </w:rPr>
        <w:t>. На Реализаци</w:t>
      </w:r>
      <w:r>
        <w:rPr>
          <w:sz w:val="28"/>
        </w:rPr>
        <w:t xml:space="preserve">ю муниципальной </w:t>
      </w:r>
      <w:r>
        <w:rPr>
          <w:sz w:val="28"/>
        </w:rPr>
        <w:t xml:space="preserve">программы </w:t>
      </w:r>
      <w:r>
        <w:rPr>
          <w:sz w:val="28"/>
        </w:rPr>
        <w:t>за</w:t>
      </w:r>
      <w:r>
        <w:rPr>
          <w:sz w:val="28"/>
        </w:rPr>
        <w:t xml:space="preserve"> 2020 год</w:t>
      </w:r>
      <w:r>
        <w:rPr>
          <w:sz w:val="28"/>
        </w:rPr>
        <w:t xml:space="preserve"> предусмо</w:t>
      </w:r>
      <w:r>
        <w:rPr>
          <w:sz w:val="28"/>
        </w:rPr>
        <w:t>трен</w:t>
      </w:r>
      <w:r>
        <w:rPr>
          <w:sz w:val="28"/>
        </w:rPr>
        <w:t>о средств местного бюджета 0,0</w:t>
      </w:r>
      <w:r>
        <w:rPr>
          <w:sz w:val="28"/>
        </w:rPr>
        <w:t xml:space="preserve">.тыс. </w:t>
      </w:r>
      <w:r>
        <w:rPr>
          <w:sz w:val="28"/>
        </w:rPr>
        <w:t>рублей, фактически из</w:t>
      </w:r>
      <w:r>
        <w:rPr>
          <w:sz w:val="28"/>
        </w:rPr>
        <w:t>расходовано местного бюджета 0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 xml:space="preserve"> тыс. рублей.</w:t>
      </w:r>
    </w:p>
    <w:p w14:paraId="35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включает в себя подпрограмму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Ис</w:t>
      </w:r>
      <w:r>
        <w:rPr>
          <w:sz w:val="28"/>
        </w:rPr>
        <w:t xml:space="preserve">томинского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01.08.2018</w:t>
      </w:r>
      <w:r>
        <w:rPr>
          <w:sz w:val="28"/>
        </w:rPr>
        <w:t xml:space="preserve"> № 166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</w:t>
      </w:r>
      <w:r>
        <w:rPr>
          <w:sz w:val="28"/>
        </w:rPr>
        <w:t xml:space="preserve">поселения от </w:t>
      </w:r>
      <w:r>
        <w:rPr>
          <w:sz w:val="28"/>
        </w:rPr>
        <w:t>29.12.2018</w:t>
      </w:r>
      <w:r>
        <w:rPr>
          <w:sz w:val="28"/>
        </w:rPr>
        <w:t>г. №</w:t>
      </w:r>
      <w:r>
        <w:rPr>
          <w:sz w:val="28"/>
        </w:rPr>
        <w:t xml:space="preserve"> 299</w:t>
      </w:r>
      <w:r>
        <w:rPr>
          <w:sz w:val="28"/>
        </w:rPr>
        <w:t xml:space="preserve"> утвержде</w:t>
      </w:r>
      <w:r>
        <w:rPr>
          <w:sz w:val="28"/>
        </w:rPr>
        <w:t>н план реализации муниципальной программы Истоминского сельского пос</w:t>
      </w:r>
      <w:r>
        <w:rPr>
          <w:sz w:val="28"/>
        </w:rPr>
        <w:t>еления «Доступная среда» з</w:t>
      </w:r>
      <w:r>
        <w:rPr>
          <w:sz w:val="28"/>
        </w:rPr>
        <w:t xml:space="preserve">а </w:t>
      </w:r>
      <w:r>
        <w:rPr>
          <w:sz w:val="28"/>
        </w:rPr>
        <w:t>2020</w:t>
      </w:r>
      <w:r>
        <w:rPr>
          <w:sz w:val="28"/>
        </w:rPr>
        <w:t>год.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</w:p>
    <w:p w14:paraId="3B000000">
      <w:pPr>
        <w:ind w:firstLine="709" w:left="0"/>
        <w:jc w:val="both"/>
        <w:rPr>
          <w:sz w:val="28"/>
        </w:rPr>
      </w:pPr>
    </w:p>
    <w:p w14:paraId="3C000000">
      <w:pPr>
        <w:ind w:firstLine="709" w:left="0"/>
        <w:jc w:val="center"/>
        <w:rPr>
          <w:sz w:val="28"/>
        </w:rPr>
      </w:pPr>
    </w:p>
    <w:p w14:paraId="3D000000">
      <w:pPr>
        <w:ind w:firstLine="709" w:left="0"/>
        <w:jc w:val="center"/>
        <w:rPr>
          <w:sz w:val="28"/>
        </w:rPr>
      </w:pPr>
    </w:p>
    <w:p w14:paraId="3E000000">
      <w:pPr>
        <w:ind w:firstLine="709" w:left="0"/>
        <w:jc w:val="center"/>
        <w:rPr>
          <w:sz w:val="28"/>
        </w:rPr>
      </w:pPr>
    </w:p>
    <w:p w14:paraId="3F000000">
      <w:pPr>
        <w:ind w:firstLine="709" w:left="0"/>
        <w:jc w:val="center"/>
        <w:rPr>
          <w:sz w:val="28"/>
        </w:rPr>
      </w:pPr>
    </w:p>
    <w:p w14:paraId="40000000">
      <w:pPr>
        <w:ind w:firstLine="709" w:left="0"/>
        <w:jc w:val="center"/>
        <w:rPr>
          <w:sz w:val="28"/>
        </w:rPr>
      </w:pPr>
    </w:p>
    <w:p w14:paraId="41000000">
      <w:pPr>
        <w:ind w:firstLine="709" w:left="0"/>
        <w:jc w:val="center"/>
        <w:rPr>
          <w:sz w:val="28"/>
        </w:rPr>
      </w:pPr>
    </w:p>
    <w:p w14:paraId="42000000">
      <w:pPr>
        <w:ind w:firstLine="709" w:left="0"/>
        <w:jc w:val="center"/>
        <w:rPr>
          <w:sz w:val="28"/>
        </w:rPr>
      </w:pPr>
    </w:p>
    <w:p w14:paraId="43000000">
      <w:pPr>
        <w:ind w:firstLine="709" w:left="0"/>
        <w:jc w:val="center"/>
        <w:rPr>
          <w:sz w:val="28"/>
        </w:rPr>
      </w:pPr>
    </w:p>
    <w:p w14:paraId="44000000">
      <w:pPr>
        <w:ind w:firstLine="709" w:left="0"/>
        <w:jc w:val="center"/>
        <w:rPr>
          <w:sz w:val="28"/>
        </w:rPr>
      </w:pPr>
    </w:p>
    <w:p w14:paraId="45000000">
      <w:pPr>
        <w:ind w:firstLine="709" w:left="0"/>
        <w:jc w:val="center"/>
        <w:rPr>
          <w:sz w:val="28"/>
        </w:rPr>
      </w:pPr>
    </w:p>
    <w:p w14:paraId="46000000">
      <w:pPr>
        <w:ind w:firstLine="709" w:left="0"/>
        <w:jc w:val="center"/>
        <w:rPr>
          <w:sz w:val="28"/>
        </w:rPr>
      </w:pPr>
    </w:p>
    <w:p w14:paraId="47000000">
      <w:pPr>
        <w:ind w:firstLine="709" w:left="0"/>
        <w:jc w:val="center"/>
        <w:rPr>
          <w:sz w:val="28"/>
        </w:rPr>
      </w:pPr>
    </w:p>
    <w:p w14:paraId="48000000">
      <w:pPr>
        <w:ind w:firstLine="709" w:left="0"/>
        <w:jc w:val="center"/>
        <w:rPr>
          <w:sz w:val="28"/>
        </w:rPr>
      </w:pPr>
    </w:p>
    <w:p w14:paraId="49000000">
      <w:pPr>
        <w:ind w:firstLine="709" w:left="0"/>
        <w:jc w:val="center"/>
        <w:rPr>
          <w:sz w:val="28"/>
        </w:rPr>
      </w:pPr>
    </w:p>
    <w:p w14:paraId="4A000000">
      <w:pPr>
        <w:sectPr>
          <w:pgSz w:h="16838" w:orient="portrait" w:w="11906"/>
          <w:pgMar w:bottom="426" w:footer="709" w:gutter="0" w:header="709" w:left="1276" w:right="707" w:top="709"/>
        </w:sectPr>
      </w:pPr>
    </w:p>
    <w:p w14:paraId="4B000000">
      <w:pPr>
        <w:tabs>
          <w:tab w:leader="none" w:pos="8104" w:val="left"/>
        </w:tabs>
        <w:ind/>
        <w:jc w:val="right"/>
      </w:pPr>
      <w:r>
        <w:t>Приложение</w:t>
      </w:r>
    </w:p>
    <w:p w14:paraId="4C000000">
      <w:pPr>
        <w:tabs>
          <w:tab w:leader="none" w:pos="8104" w:val="left"/>
        </w:tabs>
        <w:ind/>
        <w:jc w:val="right"/>
      </w:pPr>
      <w:r>
        <w:t xml:space="preserve"> к </w:t>
      </w:r>
      <w:r>
        <w:t>распоряжению</w:t>
      </w:r>
      <w:r>
        <w:t xml:space="preserve"> А</w:t>
      </w:r>
      <w:r>
        <w:t xml:space="preserve">дминистрации </w:t>
      </w:r>
    </w:p>
    <w:p w14:paraId="4D000000">
      <w:pPr>
        <w:tabs>
          <w:tab w:leader="none" w:pos="8104" w:val="left"/>
        </w:tabs>
        <w:ind/>
        <w:jc w:val="right"/>
      </w:pPr>
      <w:r>
        <w:t>Истоминского сельского поселения</w:t>
      </w:r>
    </w:p>
    <w:p w14:paraId="4E000000">
      <w:pPr>
        <w:tabs>
          <w:tab w:leader="none" w:pos="8104" w:val="left"/>
        </w:tabs>
        <w:ind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              </w:t>
      </w:r>
      <w:r>
        <w:rPr>
          <w:color w:val="FF0000"/>
        </w:rPr>
        <w:t xml:space="preserve">       </w:t>
      </w:r>
      <w:r>
        <w:rPr>
          <w:color w:val="FF0000"/>
        </w:rPr>
        <w:t xml:space="preserve">          </w:t>
      </w:r>
      <w:r>
        <w:t>от 19.03.2021г.</w:t>
      </w:r>
      <w:r>
        <w:t xml:space="preserve">  № </w:t>
      </w:r>
      <w:r>
        <w:t>57</w:t>
      </w:r>
    </w:p>
    <w:p w14:paraId="4F000000">
      <w:pPr>
        <w:widowControl w:val="0"/>
        <w:ind/>
        <w:jc w:val="both"/>
      </w:pPr>
      <w:bookmarkStart w:id="1" w:name="Par1326"/>
      <w:bookmarkEnd w:id="1"/>
      <w:r>
        <w:rPr>
          <w:b w:val="1"/>
        </w:rPr>
        <w:t xml:space="preserve">                                                                                                                     </w:t>
      </w:r>
      <w:r>
        <w:t>ОТЧЕТ</w:t>
      </w:r>
    </w:p>
    <w:p w14:paraId="50000000">
      <w:pPr>
        <w:widowControl w:val="0"/>
        <w:ind/>
        <w:jc w:val="center"/>
      </w:pPr>
      <w:r>
        <w:t>об исполнении плана реали</w:t>
      </w:r>
      <w:r>
        <w:t>зации муниципальной программы «Доступная с</w:t>
      </w:r>
      <w:r>
        <w:t>реда»  з</w:t>
      </w:r>
      <w:r>
        <w:t>а 2020</w:t>
      </w:r>
      <w:r>
        <w:t xml:space="preserve"> г.</w:t>
      </w:r>
    </w:p>
    <w:p w14:paraId="51000000">
      <w:pPr>
        <w:widowControl w:val="0"/>
        <w:ind/>
        <w:jc w:val="center"/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710"/>
        <w:gridCol w:w="2693"/>
        <w:gridCol w:w="2268"/>
        <w:gridCol w:w="2126"/>
        <w:gridCol w:w="1276"/>
        <w:gridCol w:w="1276"/>
        <w:gridCol w:w="1701"/>
        <w:gridCol w:w="1275"/>
        <w:gridCol w:w="1418"/>
        <w:gridCol w:w="1559"/>
      </w:tblGrid>
      <w:tr>
        <w:trPr>
          <w:trHeight w:hRule="atLeast" w:val="573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(должность/ ФИО) </w:t>
            </w:r>
            <w:r>
              <w:rPr>
                <w:rFonts w:ascii="Times New Roman" w:hAnsi="Times New Roman"/>
                <w:sz w:val="22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</w:t>
            </w:r>
            <w:r>
              <w:rPr>
                <w:rFonts w:ascii="Times New Roman" w:hAnsi="Times New Roman"/>
                <w:sz w:val="22"/>
              </w:rPr>
              <w:t>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бюджета поселения на реализ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цию муниципальной программы, тыс. 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освоенных средств и причины их неосвоения</w:t>
            </w:r>
          </w:p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5E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жетной росп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сью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 на отче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 xml:space="preserve">ную дату 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61000000">
      <w:pPr>
        <w:widowControl w:val="0"/>
        <w:ind/>
        <w:jc w:val="center"/>
        <w:rPr>
          <w:sz w:val="22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19"/>
        <w:gridCol w:w="2799"/>
        <w:gridCol w:w="2098"/>
        <w:gridCol w:w="1959"/>
        <w:gridCol w:w="1258"/>
        <w:gridCol w:w="1370"/>
        <w:gridCol w:w="1676"/>
        <w:gridCol w:w="1291"/>
        <w:gridCol w:w="1354"/>
        <w:gridCol w:w="11"/>
        <w:gridCol w:w="1537"/>
      </w:tblGrid>
      <w:tr>
        <w:trPr>
          <w:trHeight w:hRule="atLeast" w:val="253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50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2                                              3                                     4                                5                   6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5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29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950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rPr>
                <w:sz w:val="22"/>
              </w:rPr>
            </w:pPr>
            <w:r>
              <w:rPr>
                <w:b w:val="1"/>
                <w:sz w:val="22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531"/>
        </w:trPr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2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z w:val="22"/>
              </w:rPr>
              <w:t xml:space="preserve"> мероприятие</w:t>
            </w:r>
            <w:r>
              <w:rPr>
                <w:sz w:val="22"/>
              </w:rPr>
              <w:t>:</w:t>
            </w:r>
          </w:p>
          <w:p w14:paraId="7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по формированию паспортов доступности </w:t>
            </w:r>
          </w:p>
          <w:p w14:paraId="71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зданий, на которые  сформированы паспорта доступности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20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141"/>
        </w:trPr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rPr>
                <w:strike w:val="1"/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type="dxa" w:w="2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мероприятие:</w:t>
            </w:r>
          </w:p>
          <w:p w14:paraId="7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Мероприятие по приспособлению входных групп, лестниц. пандусных съездов, путей движения внутри зданий,   зон оказания услуг, санитарно-гигиенических помещений, прилегающих территорий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старший инспектор</w:t>
            </w:r>
          </w:p>
          <w:p w14:paraId="7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Павлова С.С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зданий приспособленные согласно паспортов доступности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20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1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13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86000000">
      <w:pPr>
        <w:widowControl w:val="0"/>
        <w:ind w:firstLine="284" w:left="0" w:right="-284"/>
        <w:jc w:val="both"/>
      </w:pPr>
      <w:bookmarkStart w:id="2" w:name="Par1413"/>
      <w:bookmarkEnd w:id="2"/>
    </w:p>
    <w:p w14:paraId="87000000">
      <w:pPr>
        <w:widowControl w:val="0"/>
        <w:ind/>
      </w:pPr>
      <w:r>
        <w:t>Глава Администрации</w:t>
      </w:r>
    </w:p>
    <w:p w14:paraId="88000000">
      <w:pPr>
        <w:widowControl w:val="0"/>
        <w:ind/>
      </w:pPr>
      <w:r>
        <w:t>Истоминского сельского поселения                                                                                                                                                             О.А.</w:t>
      </w:r>
      <w:r>
        <w:t xml:space="preserve"> </w:t>
      </w:r>
      <w:r>
        <w:t>Калинина</w:t>
      </w:r>
      <w:r>
        <w:t xml:space="preserve">      </w:t>
      </w:r>
    </w:p>
    <w:p w14:paraId="89000000">
      <w:pPr>
        <w:spacing w:after="160" w:line="252" w:lineRule="auto"/>
        <w:ind/>
      </w:pPr>
    </w:p>
    <w:sectPr>
      <w:pgSz w:h="11906" w:orient="landscape" w:w="16838"/>
      <w:pgMar w:bottom="284" w:footer="709" w:gutter="0" w:header="454" w:left="680" w:right="425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outlineLvl w:val="2"/>
    </w:pPr>
    <w:rPr>
      <w:sz w:val="28"/>
    </w:rPr>
  </w:style>
  <w:style w:styleId="Style_2_ch" w:type="character">
    <w:name w:val="heading 3"/>
    <w:basedOn w:val="Style_5_ch"/>
    <w:link w:val="Style_2"/>
    <w:rPr>
      <w:sz w:val="28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ody Text Indent"/>
    <w:basedOn w:val="Style_5"/>
    <w:link w:val="Style_14_ch"/>
    <w:pPr>
      <w:spacing w:after="120"/>
      <w:ind w:firstLine="0" w:left="283"/>
    </w:pPr>
  </w:style>
  <w:style w:styleId="Style_14_ch" w:type="character">
    <w:name w:val="Body Text Indent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ind/>
      <w:jc w:val="right"/>
      <w:outlineLvl w:val="0"/>
    </w:pPr>
    <w:rPr>
      <w:sz w:val="28"/>
    </w:rPr>
  </w:style>
  <w:style w:styleId="Style_3_ch" w:type="character">
    <w:name w:val="heading 1"/>
    <w:basedOn w:val="Style_5_ch"/>
    <w:link w:val="Style_3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header"/>
    <w:basedOn w:val="Style_5"/>
    <w:link w:val="Style_20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0_ch" w:type="character">
    <w:name w:val="header"/>
    <w:basedOn w:val="Style_5_ch"/>
    <w:link w:val="Style_20"/>
    <w:rPr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Normal (Web)"/>
    <w:basedOn w:val="Style_5"/>
    <w:link w:val="Style_24_ch"/>
    <w:pPr>
      <w:spacing w:afterAutospacing="on" w:beforeAutospacing="on"/>
      <w:ind/>
    </w:pPr>
  </w:style>
  <w:style w:styleId="Style_24_ch" w:type="character">
    <w:name w:val="Normal (Web)"/>
    <w:basedOn w:val="Style_5_ch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PlusNormal"/>
    <w:link w:val="Style_26_ch"/>
    <w:pPr>
      <w:widowControl w:val="0"/>
      <w:ind w:firstLine="720" w:left="0"/>
    </w:pPr>
    <w:rPr>
      <w:sz w:val="22"/>
    </w:rPr>
  </w:style>
  <w:style w:styleId="Style_26_ch" w:type="character">
    <w:name w:val="ConsPlusNormal"/>
    <w:link w:val="Style_26"/>
    <w:rPr>
      <w:sz w:val="22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consplusnonformat"/>
    <w:basedOn w:val="Style_5"/>
    <w:link w:val="Style_30_ch"/>
    <w:pPr>
      <w:spacing w:afterAutospacing="on" w:beforeAutospacing="on"/>
      <w:ind/>
    </w:pPr>
  </w:style>
  <w:style w:styleId="Style_30_ch" w:type="character">
    <w:name w:val="consplusnonformat"/>
    <w:basedOn w:val="Style_5_ch"/>
    <w:link w:val="Style_3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2023-02-14T13:14:39Z</dcterms:modified>
</cp:coreProperties>
</file>