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176"/>
        <w:tblLayout w:type="fixed"/>
      </w:tblPr>
      <w:tblGrid>
        <w:gridCol w:w="10632"/>
      </w:tblGrid>
      <w:tr>
        <w:trPr>
          <w:trHeight w:hRule="atLeast" w:val="1438"/>
        </w:trPr>
        <w:tc>
          <w:tcPr>
            <w:tcW w:type="dxa" w:w="10632"/>
            <w:vAlign w:val="center"/>
          </w:tcPr>
          <w:p w14:paraId="01000000">
            <w:pPr>
              <w:ind/>
              <w:jc w:val="center"/>
              <w:rPr>
                <w:sz w:val="28"/>
              </w:rPr>
            </w:pPr>
            <w:r>
              <w:drawing>
                <wp:inline>
                  <wp:extent cx="533146" cy="831596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33146" cy="83159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210"/>
        </w:trPr>
        <w:tc>
          <w:tcPr>
            <w:tcW w:type="dxa" w:w="10632"/>
            <w:vAlign w:val="center"/>
          </w:tcPr>
          <w:p w14:paraId="02000000">
            <w:pPr>
              <w:pStyle w:val="Style_2"/>
              <w:ind/>
              <w:jc w:val="center"/>
              <w:rPr>
                <w:b w:val="1"/>
                <w:spacing w:val="20"/>
              </w:rPr>
            </w:pPr>
            <w:r>
              <w:rPr>
                <w:b w:val="1"/>
                <w:spacing w:val="20"/>
              </w:rPr>
              <w:t>РОСТОВСКАЯ ОБЛАСТЬ</w:t>
            </w:r>
            <w:r>
              <w:rPr>
                <w:b w:val="1"/>
                <w:spacing w:val="20"/>
              </w:rPr>
              <w:t xml:space="preserve"> </w:t>
            </w:r>
            <w:r>
              <w:rPr>
                <w:b w:val="1"/>
                <w:spacing w:val="20"/>
              </w:rPr>
              <w:t>АКСАЙСКИЙ РАЙОН</w:t>
            </w:r>
          </w:p>
          <w:p w14:paraId="03000000">
            <w:pPr>
              <w:pStyle w:val="Style_2"/>
              <w:ind/>
              <w:jc w:val="center"/>
              <w:rPr>
                <w:b w:val="1"/>
                <w:spacing w:val="20"/>
              </w:rPr>
            </w:pPr>
            <w:r>
              <w:rPr>
                <w:b w:val="1"/>
                <w:spacing w:val="20"/>
              </w:rPr>
              <w:t>АДМИНИСТРАЦИЯ ИСТОМИНСКОГО СЕЛЬСКОГО ПОСЕЛЕНИЯ</w:t>
            </w:r>
          </w:p>
          <w:p w14:paraId="04000000">
            <w:pPr>
              <w:ind/>
              <w:jc w:val="center"/>
              <w:rPr>
                <w:sz w:val="28"/>
              </w:rPr>
            </w:pP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РАСПОРЯЖЕНИЕ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</w:p>
          <w:p w14:paraId="0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х.Островского</w:t>
            </w:r>
          </w:p>
          <w:p w14:paraId="08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407"/>
        </w:trPr>
        <w:tc>
          <w:tcPr>
            <w:tcW w:type="dxa" w:w="10632"/>
            <w:vAlign w:val="center"/>
          </w:tcPr>
          <w:p w14:paraId="0900000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</w:rPr>
              <w:t>.07.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г.                                                                                               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>№</w:t>
            </w:r>
            <w:r>
              <w:rPr>
                <w:sz w:val="28"/>
              </w:rPr>
              <w:t>116</w:t>
            </w:r>
            <w:r>
              <w:rPr>
                <w:sz w:val="28"/>
              </w:rPr>
              <w:t xml:space="preserve">                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                   </w:t>
            </w:r>
          </w:p>
          <w:p w14:paraId="0A000000">
            <w:pPr>
              <w:ind w:right="3833"/>
              <w:rPr>
                <w:sz w:val="28"/>
              </w:rPr>
            </w:pPr>
          </w:p>
          <w:p w14:paraId="0B000000">
            <w:pPr>
              <w:ind w:right="38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>Об утверждении</w:t>
            </w:r>
            <w:r>
              <w:rPr>
                <w:sz w:val="28"/>
              </w:rPr>
              <w:t xml:space="preserve"> отчета об исполнении</w:t>
            </w:r>
          </w:p>
          <w:p w14:paraId="0C000000">
            <w:pPr>
              <w:ind w:right="3833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лана реализации муниципальной программы</w:t>
            </w:r>
          </w:p>
          <w:p w14:paraId="0D000000">
            <w:pPr>
              <w:ind w:right="3833"/>
              <w:rPr>
                <w:sz w:val="28"/>
              </w:rPr>
            </w:pPr>
            <w:r>
              <w:rPr>
                <w:sz w:val="28"/>
              </w:rPr>
              <w:t>Истоминского сельского поселения</w:t>
            </w:r>
          </w:p>
          <w:p w14:paraId="0E000000">
            <w:pPr>
              <w:ind w:right="3833"/>
              <w:rPr>
                <w:sz w:val="28"/>
              </w:rPr>
            </w:pPr>
            <w:r>
              <w:rPr>
                <w:sz w:val="28"/>
              </w:rPr>
              <w:t>«Доступная среда</w:t>
            </w:r>
            <w:r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 полугодие</w:t>
            </w:r>
            <w:r>
              <w:rPr>
                <w:sz w:val="28"/>
              </w:rPr>
              <w:t xml:space="preserve"> 202</w:t>
            </w:r>
            <w:r>
              <w:rPr>
                <w:sz w:val="28"/>
              </w:rPr>
              <w:t xml:space="preserve">1 </w:t>
            </w:r>
            <w:r>
              <w:rPr>
                <w:sz w:val="28"/>
              </w:rPr>
              <w:t>год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</w:p>
        </w:tc>
      </w:tr>
      <w:tr>
        <w:trPr>
          <w:trHeight w:hRule="atLeast" w:val="80"/>
        </w:trPr>
        <w:tc>
          <w:tcPr>
            <w:tcW w:type="dxa" w:w="10632"/>
            <w:vAlign w:val="center"/>
          </w:tcPr>
          <w:p w14:paraId="0F000000">
            <w:pPr>
              <w:ind w:right="3833"/>
              <w:jc w:val="center"/>
              <w:rPr>
                <w:sz w:val="28"/>
              </w:rPr>
            </w:pPr>
          </w:p>
        </w:tc>
      </w:tr>
    </w:tbl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В соответствии с постановлением Админи</w:t>
      </w:r>
      <w:r>
        <w:rPr>
          <w:sz w:val="28"/>
        </w:rPr>
        <w:t>страции</w:t>
      </w:r>
      <w:r>
        <w:rPr>
          <w:sz w:val="28"/>
        </w:rPr>
        <w:t xml:space="preserve"> Истоминского сельского поселения от 01.08.2018</w:t>
      </w:r>
      <w:r>
        <w:rPr>
          <w:sz w:val="28"/>
        </w:rPr>
        <w:t xml:space="preserve"> № 166 «</w:t>
      </w:r>
      <w:r>
        <w:rPr>
          <w:sz w:val="28"/>
        </w:rPr>
        <w:t xml:space="preserve">Об утверждении Порядка разработки, реализации и оценки </w:t>
      </w:r>
      <w:r>
        <w:rPr>
          <w:spacing w:val="-4"/>
          <w:sz w:val="28"/>
        </w:rPr>
        <w:t xml:space="preserve">эффективности муниципальных </w:t>
      </w:r>
      <w:r>
        <w:rPr>
          <w:spacing w:val="-4"/>
          <w:sz w:val="28"/>
        </w:rPr>
        <w:t>программ Истоминского сельского поселения</w:t>
      </w:r>
      <w:r>
        <w:rPr>
          <w:spacing w:val="-4"/>
          <w:sz w:val="28"/>
        </w:rPr>
        <w:t>»</w:t>
      </w:r>
      <w:r>
        <w:rPr>
          <w:spacing w:val="-4"/>
          <w:sz w:val="28"/>
        </w:rPr>
        <w:t xml:space="preserve"> и</w:t>
      </w:r>
      <w:r>
        <w:rPr>
          <w:spacing w:val="-4"/>
          <w:sz w:val="28"/>
        </w:rPr>
        <w:t xml:space="preserve"> постановления администрации Истоминского сельского поселения</w:t>
      </w:r>
      <w:r>
        <w:rPr>
          <w:sz w:val="28"/>
        </w:rPr>
        <w:t xml:space="preserve"> от 22</w:t>
      </w:r>
      <w:r>
        <w:rPr>
          <w:sz w:val="28"/>
        </w:rPr>
        <w:t>.10.</w:t>
      </w:r>
      <w:r>
        <w:rPr>
          <w:sz w:val="28"/>
        </w:rPr>
        <w:t>20</w:t>
      </w:r>
      <w:r>
        <w:rPr>
          <w:sz w:val="28"/>
        </w:rPr>
        <w:t>1</w:t>
      </w:r>
      <w:r>
        <w:rPr>
          <w:sz w:val="28"/>
        </w:rPr>
        <w:t>8 № 233 «Об утверждении Перечня муниципальных программ Истоминского сельского поселения.</w:t>
      </w:r>
    </w:p>
    <w:p w14:paraId="11000000">
      <w:pPr>
        <w:pStyle w:val="Style_3"/>
        <w:spacing w:after="0"/>
        <w:ind w:firstLine="284" w:left="0"/>
        <w:jc w:val="both"/>
        <w:rPr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13000000">
      <w:pPr>
        <w:ind w:firstLine="709" w:left="0" w:right="31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Утвердить </w:t>
      </w:r>
      <w:r>
        <w:rPr>
          <w:sz w:val="28"/>
        </w:rPr>
        <w:t xml:space="preserve">отчет об исполнении плана реализации муниципальной программы </w:t>
      </w:r>
      <w:r>
        <w:rPr>
          <w:sz w:val="28"/>
        </w:rPr>
        <w:t>«Доступная среда»</w:t>
      </w:r>
      <w:r>
        <w:rPr>
          <w:sz w:val="28"/>
        </w:rPr>
        <w:t xml:space="preserve"> Истоминского сельского поселения за </w:t>
      </w:r>
      <w:r>
        <w:rPr>
          <w:sz w:val="28"/>
        </w:rPr>
        <w:t>1 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год</w:t>
      </w:r>
      <w:r>
        <w:rPr>
          <w:sz w:val="28"/>
        </w:rPr>
        <w:t>а,</w:t>
      </w:r>
      <w:r>
        <w:rPr>
          <w:sz w:val="28"/>
        </w:rPr>
        <w:t xml:space="preserve"> соглас</w:t>
      </w:r>
      <w:r>
        <w:rPr>
          <w:sz w:val="28"/>
        </w:rPr>
        <w:t>но прил</w:t>
      </w:r>
      <w:r>
        <w:rPr>
          <w:sz w:val="28"/>
        </w:rPr>
        <w:t>о</w:t>
      </w:r>
      <w:r>
        <w:rPr>
          <w:sz w:val="28"/>
        </w:rPr>
        <w:t>ж</w:t>
      </w:r>
      <w:r>
        <w:rPr>
          <w:sz w:val="28"/>
        </w:rPr>
        <w:t>е</w:t>
      </w:r>
      <w:r>
        <w:rPr>
          <w:sz w:val="28"/>
        </w:rPr>
        <w:t xml:space="preserve">нию к настоящему </w:t>
      </w:r>
      <w:r>
        <w:rPr>
          <w:sz w:val="28"/>
        </w:rPr>
        <w:t>распоряжению</w:t>
      </w:r>
      <w:r>
        <w:rPr>
          <w:sz w:val="28"/>
        </w:rPr>
        <w:t>.</w:t>
      </w:r>
    </w:p>
    <w:p w14:paraId="14000000">
      <w:pPr>
        <w:ind w:firstLine="709" w:left="0" w:right="31"/>
        <w:jc w:val="both"/>
        <w:rPr>
          <w:sz w:val="28"/>
        </w:rPr>
      </w:pPr>
      <w:r>
        <w:rPr>
          <w:sz w:val="28"/>
        </w:rPr>
        <w:t>2. Настоящее распоряжение вступает в силу со дня его официального опубликования.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color w:val="000000"/>
          <w:spacing w:val="-1"/>
          <w:sz w:val="28"/>
        </w:rPr>
        <w:t>Настоящее распоряжение подлежит размещению на официальном сайте поселения, и опубликованию в периодическом печатном издании Истомин</w:t>
      </w:r>
      <w:r>
        <w:rPr>
          <w:color w:val="000000"/>
          <w:spacing w:val="-1"/>
          <w:sz w:val="28"/>
        </w:rPr>
        <w:t>ского се</w:t>
      </w:r>
      <w:r>
        <w:rPr>
          <w:color w:val="000000"/>
          <w:spacing w:val="-1"/>
          <w:sz w:val="28"/>
        </w:rPr>
        <w:t>л</w:t>
      </w:r>
      <w:r>
        <w:rPr>
          <w:color w:val="000000"/>
          <w:spacing w:val="-1"/>
          <w:sz w:val="28"/>
        </w:rPr>
        <w:t>ь</w:t>
      </w:r>
      <w:r>
        <w:rPr>
          <w:color w:val="000000"/>
          <w:spacing w:val="-1"/>
          <w:sz w:val="28"/>
        </w:rPr>
        <w:t>ского поселения «Вестник»</w:t>
      </w:r>
      <w:r>
        <w:rPr>
          <w:sz w:val="28"/>
        </w:rPr>
        <w:t>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>Контроль за выполнением настоящего постановления возложить на заместителя Администрации Истоминского сельского поселения Кудовба Д.А.</w:t>
      </w:r>
    </w:p>
    <w:p w14:paraId="17000000">
      <w:pPr>
        <w:ind w:firstLine="708" w:left="0"/>
        <w:jc w:val="both"/>
        <w:rPr>
          <w:sz w:val="28"/>
        </w:rPr>
      </w:pPr>
    </w:p>
    <w:p w14:paraId="18000000">
      <w:pPr>
        <w:rPr>
          <w:sz w:val="28"/>
        </w:rPr>
      </w:pPr>
      <w:r>
        <w:rPr>
          <w:sz w:val="28"/>
        </w:rPr>
        <w:t xml:space="preserve"> </w:t>
      </w:r>
    </w:p>
    <w:p w14:paraId="19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1A000000">
      <w:pPr>
        <w:rPr>
          <w:sz w:val="28"/>
        </w:rPr>
      </w:pPr>
      <w:r>
        <w:rPr>
          <w:sz w:val="28"/>
        </w:rPr>
        <w:t>Истоминского</w:t>
      </w:r>
      <w:r>
        <w:rPr>
          <w:sz w:val="28"/>
        </w:rPr>
        <w:t xml:space="preserve"> сельского поселения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   </w:t>
      </w:r>
      <w:r>
        <w:rPr>
          <w:sz w:val="28"/>
        </w:rPr>
        <w:t xml:space="preserve">     </w:t>
      </w:r>
      <w:r>
        <w:rPr>
          <w:sz w:val="28"/>
        </w:rPr>
        <w:t xml:space="preserve">  О.А. Калинина</w:t>
      </w:r>
    </w:p>
    <w:p w14:paraId="1B000000">
      <w:pPr>
        <w:rPr>
          <w:sz w:val="28"/>
        </w:rPr>
      </w:pPr>
      <w:r>
        <w:rPr>
          <w:sz w:val="28"/>
        </w:rPr>
        <w:t xml:space="preserve">                            </w:t>
      </w: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0"/>
        </w:rPr>
      </w:pPr>
      <w:r>
        <w:rPr>
          <w:sz w:val="20"/>
        </w:rPr>
        <w:t>Проект распоряжение</w:t>
      </w:r>
      <w:r>
        <w:rPr>
          <w:sz w:val="20"/>
        </w:rPr>
        <w:t xml:space="preserve"> вносит</w:t>
      </w:r>
      <w:r>
        <w:rPr>
          <w:sz w:val="20"/>
        </w:rPr>
        <w:t xml:space="preserve">                                                                                                       </w:t>
      </w:r>
      <w:r>
        <w:rPr>
          <w:sz w:val="20"/>
        </w:rPr>
        <w:t xml:space="preserve">                    </w:t>
      </w:r>
    </w:p>
    <w:p w14:paraId="1F000000">
      <w:pPr>
        <w:rPr>
          <w:sz w:val="20"/>
        </w:rPr>
      </w:pPr>
      <w:r>
        <w:rPr>
          <w:sz w:val="20"/>
        </w:rPr>
        <w:t xml:space="preserve">старший инспектор </w:t>
      </w:r>
      <w:r>
        <w:rPr>
          <w:sz w:val="20"/>
        </w:rPr>
        <w:t xml:space="preserve">Администрации </w:t>
      </w:r>
      <w:r>
        <w:rPr>
          <w:sz w:val="20"/>
        </w:rPr>
        <w:t xml:space="preserve">   </w:t>
      </w:r>
      <w:r>
        <w:rPr>
          <w:sz w:val="20"/>
        </w:rPr>
        <w:t xml:space="preserve">    </w:t>
      </w:r>
      <w:r>
        <w:rPr>
          <w:sz w:val="20"/>
        </w:rPr>
        <w:t xml:space="preserve">    </w:t>
      </w:r>
      <w:r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 xml:space="preserve">               </w:t>
      </w:r>
    </w:p>
    <w:p w14:paraId="20000000">
      <w:pPr>
        <w:tabs>
          <w:tab w:leader="none" w:pos="8104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</w:t>
      </w:r>
      <w:r>
        <w:rPr>
          <w:b w:val="1"/>
          <w:sz w:val="28"/>
        </w:rPr>
        <w:t xml:space="preserve">     </w:t>
      </w:r>
      <w:r>
        <w:rPr>
          <w:sz w:val="28"/>
        </w:rPr>
        <w:t>.</w:t>
      </w:r>
    </w:p>
    <w:p w14:paraId="21000000">
      <w:pPr>
        <w:sectPr>
          <w:pgSz w:h="16838" w:orient="portrait" w:w="11906"/>
          <w:pgMar w:bottom="1134" w:footer="709" w:gutter="0" w:header="709" w:left="1276" w:right="707" w:top="709"/>
        </w:sectPr>
      </w:pPr>
    </w:p>
    <w:p w14:paraId="22000000">
      <w:pPr>
        <w:tabs>
          <w:tab w:leader="none" w:pos="8104" w:val="left"/>
        </w:tabs>
        <w:ind/>
        <w:jc w:val="right"/>
        <w:rPr>
          <w:sz w:val="28"/>
        </w:rPr>
      </w:pPr>
      <w:r>
        <w:rPr>
          <w:sz w:val="28"/>
        </w:rPr>
        <w:t>Приложение</w:t>
      </w:r>
    </w:p>
    <w:p w14:paraId="23000000">
      <w:pPr>
        <w:tabs>
          <w:tab w:leader="none" w:pos="8104" w:val="left"/>
        </w:tabs>
        <w:ind/>
        <w:jc w:val="right"/>
        <w:rPr>
          <w:sz w:val="28"/>
        </w:rPr>
      </w:pPr>
      <w:r>
        <w:rPr>
          <w:sz w:val="28"/>
        </w:rPr>
        <w:t xml:space="preserve"> к </w:t>
      </w:r>
      <w:r>
        <w:rPr>
          <w:sz w:val="28"/>
        </w:rPr>
        <w:t xml:space="preserve">распоряжению </w:t>
      </w:r>
    </w:p>
    <w:p w14:paraId="24000000">
      <w:pPr>
        <w:tabs>
          <w:tab w:leader="none" w:pos="8104" w:val="left"/>
        </w:tabs>
        <w:ind/>
        <w:jc w:val="right"/>
        <w:rPr>
          <w:sz w:val="28"/>
        </w:rPr>
      </w:pPr>
      <w:r>
        <w:rPr>
          <w:sz w:val="28"/>
        </w:rPr>
        <w:t>А</w:t>
      </w:r>
      <w:r>
        <w:rPr>
          <w:sz w:val="28"/>
        </w:rPr>
        <w:t xml:space="preserve">дминистрации </w:t>
      </w:r>
    </w:p>
    <w:p w14:paraId="25000000">
      <w:pPr>
        <w:tabs>
          <w:tab w:leader="none" w:pos="8104" w:val="left"/>
        </w:tabs>
        <w:ind/>
        <w:jc w:val="right"/>
        <w:rPr>
          <w:sz w:val="28"/>
        </w:rPr>
      </w:pPr>
      <w:r>
        <w:rPr>
          <w:sz w:val="28"/>
        </w:rPr>
        <w:t>Истоминского сельского поселения</w:t>
      </w:r>
    </w:p>
    <w:p w14:paraId="26000000">
      <w:pPr>
        <w:tabs>
          <w:tab w:leader="none" w:pos="8104" w:val="left"/>
        </w:tabs>
        <w:ind/>
        <w:jc w:val="center"/>
        <w:rPr>
          <w:sz w:val="28"/>
        </w:rPr>
      </w:pPr>
      <w:r>
        <w:rPr>
          <w:color w:val="FF0000"/>
          <w:sz w:val="28"/>
        </w:rPr>
        <w:t xml:space="preserve">          </w:t>
      </w:r>
      <w:r>
        <w:rPr>
          <w:color w:val="FF0000"/>
          <w:sz w:val="28"/>
        </w:rPr>
        <w:t xml:space="preserve">                   </w:t>
      </w:r>
      <w:r>
        <w:rPr>
          <w:color w:val="FF0000"/>
          <w:sz w:val="28"/>
        </w:rPr>
        <w:t xml:space="preserve">  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                                                                                                        </w:t>
      </w:r>
      <w:r>
        <w:rPr>
          <w:color w:val="FF0000"/>
          <w:sz w:val="28"/>
        </w:rPr>
        <w:t xml:space="preserve">                  </w:t>
      </w:r>
      <w:r>
        <w:rPr>
          <w:color w:val="FF0000"/>
          <w:sz w:val="28"/>
        </w:rPr>
        <w:t xml:space="preserve">          </w:t>
      </w:r>
      <w:r>
        <w:rPr>
          <w:color w:val="FF0000"/>
          <w:sz w:val="28"/>
        </w:rPr>
        <w:t xml:space="preserve">         </w:t>
      </w:r>
      <w:r>
        <w:rPr>
          <w:color w:val="FF0000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>.07.202</w:t>
      </w:r>
      <w:r>
        <w:rPr>
          <w:sz w:val="28"/>
        </w:rPr>
        <w:t>1</w:t>
      </w:r>
      <w:r>
        <w:rPr>
          <w:sz w:val="28"/>
        </w:rPr>
        <w:t xml:space="preserve"> г.</w:t>
      </w:r>
      <w:r>
        <w:rPr>
          <w:sz w:val="28"/>
        </w:rPr>
        <w:t>№</w:t>
      </w:r>
      <w:r>
        <w:rPr>
          <w:sz w:val="28"/>
        </w:rPr>
        <w:t>116</w:t>
      </w:r>
    </w:p>
    <w:p w14:paraId="27000000">
      <w:pPr>
        <w:widowControl w:val="0"/>
        <w:ind/>
        <w:rPr>
          <w:b w:val="1"/>
          <w:sz w:val="28"/>
        </w:rPr>
      </w:pPr>
    </w:p>
    <w:p w14:paraId="28000000">
      <w:pPr>
        <w:widowControl w:val="0"/>
        <w:ind w:firstLine="284" w:left="0"/>
        <w:jc w:val="both"/>
      </w:pPr>
      <w:r>
        <w:rPr>
          <w:b w:val="1"/>
          <w:sz w:val="28"/>
        </w:rPr>
        <w:t xml:space="preserve">                                          </w:t>
      </w:r>
      <w:r>
        <w:t xml:space="preserve"> </w:t>
      </w:r>
    </w:p>
    <w:p w14:paraId="29000000">
      <w:pPr>
        <w:widowControl w:val="0"/>
        <w:ind/>
        <w:jc w:val="center"/>
      </w:pPr>
      <w:bookmarkStart w:id="1" w:name="Par1326"/>
      <w:bookmarkEnd w:id="1"/>
      <w:r>
        <w:t>ОТЧЕТ</w:t>
      </w:r>
    </w:p>
    <w:p w14:paraId="2A000000">
      <w:pPr>
        <w:widowControl w:val="0"/>
        <w:ind/>
        <w:jc w:val="center"/>
      </w:pPr>
      <w:r>
        <w:t>об исполнении плана р</w:t>
      </w:r>
      <w:r>
        <w:t>еали</w:t>
      </w:r>
      <w:r>
        <w:t>зации муниципальн</w:t>
      </w:r>
      <w:r>
        <w:t>о</w:t>
      </w:r>
      <w:r>
        <w:t>й</w:t>
      </w:r>
      <w:r>
        <w:t xml:space="preserve"> программы «Доступная с</w:t>
      </w:r>
      <w:r>
        <w:t xml:space="preserve">реда»  за отчетный период </w:t>
      </w:r>
      <w:r>
        <w:t>1 полугодие</w:t>
      </w:r>
      <w:r>
        <w:t xml:space="preserve"> 202</w:t>
      </w:r>
      <w:r>
        <w:t>1</w:t>
      </w:r>
      <w:r>
        <w:t xml:space="preserve"> г.</w:t>
      </w:r>
    </w:p>
    <w:p w14:paraId="2B000000">
      <w:pPr>
        <w:widowControl w:val="0"/>
        <w:ind/>
        <w:jc w:val="center"/>
      </w:pPr>
    </w:p>
    <w:tbl>
      <w:tblPr>
        <w:tblStyle w:val="Style_1"/>
        <w:tblInd w:type="dxa" w:w="-209"/>
        <w:tblLayout w:type="fixed"/>
        <w:tblCellMar>
          <w:left w:type="dxa" w:w="75"/>
          <w:right w:type="dxa" w:w="75"/>
        </w:tblCellMar>
      </w:tblPr>
      <w:tblGrid>
        <w:gridCol w:w="568"/>
        <w:gridCol w:w="2693"/>
        <w:gridCol w:w="2410"/>
        <w:gridCol w:w="1984"/>
        <w:gridCol w:w="1276"/>
        <w:gridCol w:w="1276"/>
        <w:gridCol w:w="1701"/>
        <w:gridCol w:w="1275"/>
        <w:gridCol w:w="1418"/>
        <w:gridCol w:w="1559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4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E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31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</w:t>
            </w:r>
            <w:r>
              <w:rPr>
                <w:rFonts w:ascii="Times New Roman" w:hAnsi="Times New Roman"/>
                <w:sz w:val="24"/>
              </w:rPr>
              <w:t>сание)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39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</w:rPr>
              <w:t>бюджета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</w:rPr>
              <w:t xml:space="preserve"> на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цию муниципаль</w:t>
            </w:r>
            <w:r>
              <w:rPr>
                <w:rFonts w:ascii="Times New Roman" w:hAnsi="Times New Roman"/>
                <w:sz w:val="24"/>
              </w:rPr>
              <w:t>ной программы, тыс. рублей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освоенных средств и причины их неосвоения</w:t>
            </w:r>
          </w:p>
          <w:p w14:paraId="3600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</w:t>
            </w:r>
            <w:r>
              <w:rPr>
                <w:rFonts w:ascii="Times New Roman" w:hAnsi="Times New Roman"/>
                <w:sz w:val="24"/>
              </w:rPr>
              <w:t>2&gt;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8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>ной программой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жетной росп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сью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 на отче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ную дату 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3B000000">
      <w:pPr>
        <w:widowControl w:val="0"/>
        <w:ind/>
        <w:jc w:val="center"/>
      </w:pPr>
    </w:p>
    <w:tbl>
      <w:tblPr>
        <w:tblStyle w:val="Style_1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7"/>
        <w:gridCol w:w="19"/>
        <w:gridCol w:w="2675"/>
        <w:gridCol w:w="2361"/>
        <w:gridCol w:w="1968"/>
        <w:gridCol w:w="1276"/>
        <w:gridCol w:w="1261"/>
        <w:gridCol w:w="7"/>
        <w:gridCol w:w="1690"/>
        <w:gridCol w:w="1299"/>
        <w:gridCol w:w="1361"/>
        <w:gridCol w:w="11"/>
        <w:gridCol w:w="1547"/>
      </w:tblGrid>
      <w:tr>
        <w:trPr>
          <w:trHeight w:hRule="atLeast" w:val="298"/>
        </w:trP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95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widowControl w:val="0"/>
              <w:ind/>
            </w:pPr>
            <w:r>
              <w:t>2                                              3                                     4                                5</w:t>
            </w:r>
            <w:r>
              <w:t xml:space="preserve">                   6</w:t>
            </w:r>
          </w:p>
        </w:tc>
        <w:tc>
          <w:tcPr>
            <w:tcW w:type="dxa" w:w="1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widowControl w:val="0"/>
              <w:ind/>
              <w:jc w:val="center"/>
            </w:pPr>
            <w:r>
              <w:t>10</w:t>
            </w:r>
          </w:p>
        </w:tc>
      </w:tr>
      <w:tr>
        <w:trPr>
          <w:trHeight w:hRule="atLeast" w:val="298"/>
        </w:trPr>
        <w:tc>
          <w:tcPr>
            <w:tcW w:type="dxa" w:w="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widowControl w:val="0"/>
              <w:ind/>
              <w:jc w:val="center"/>
            </w:pPr>
            <w:r>
              <w:t xml:space="preserve"> </w:t>
            </w:r>
          </w:p>
        </w:tc>
        <w:tc>
          <w:tcPr>
            <w:tcW w:type="dxa" w:w="955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widowControl w:val="0"/>
              <w:ind/>
            </w:pPr>
            <w:r>
              <w:rPr>
                <w:b w:val="1"/>
              </w:rPr>
              <w:t>Подпрограмма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type="dxa" w:w="16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55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widowControl w:val="0"/>
              <w:ind/>
              <w:jc w:val="center"/>
            </w:pPr>
          </w:p>
        </w:tc>
      </w:tr>
      <w:tr>
        <w:trPr>
          <w:trHeight w:hRule="atLeast" w:val="1217"/>
        </w:trPr>
        <w:tc>
          <w:tcPr>
            <w:tcW w:type="dxa" w:w="6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2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widowControl w:val="0"/>
              <w:ind/>
            </w:pPr>
            <w:r>
              <w:t>Основное</w:t>
            </w:r>
            <w:r>
              <w:t xml:space="preserve"> мероприятие</w:t>
            </w:r>
            <w:r>
              <w:t>:</w:t>
            </w:r>
          </w:p>
          <w:p w14:paraId="4A000000">
            <w:pPr>
              <w:widowControl w:val="0"/>
              <w:ind/>
            </w:pPr>
            <w:r>
              <w:t xml:space="preserve">Мероприятие </w:t>
            </w:r>
            <w:r>
              <w:t>по формированию паспо</w:t>
            </w:r>
            <w:r>
              <w:t>р</w:t>
            </w:r>
            <w:r>
              <w:t xml:space="preserve">тов доступности </w:t>
            </w:r>
          </w:p>
          <w:p w14:paraId="4B000000">
            <w:pPr>
              <w:widowControl w:val="0"/>
              <w:ind/>
            </w:pP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widowControl w:val="0"/>
              <w:ind/>
            </w:pPr>
            <w:r>
              <w:t>старший инспектор</w:t>
            </w:r>
          </w:p>
          <w:p w14:paraId="4D000000">
            <w:pPr>
              <w:widowControl w:val="0"/>
              <w:ind/>
            </w:pPr>
            <w:r>
              <w:t>Павлова С.С.</w:t>
            </w: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widowControl w:val="0"/>
              <w:ind/>
              <w:jc w:val="center"/>
            </w:pPr>
            <w:r>
              <w:t>Количество зданий, на которые  сформированы паспорта доступности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widowControl w:val="0"/>
              <w:ind/>
              <w:jc w:val="center"/>
            </w:pPr>
            <w:r>
              <w:t>01.01.20</w:t>
            </w:r>
            <w:r>
              <w:t>2</w:t>
            </w:r>
            <w:r>
              <w:t>1</w:t>
            </w:r>
          </w:p>
        </w:tc>
        <w:tc>
          <w:tcPr>
            <w:tcW w:type="dxa" w:w="1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widowControl w:val="0"/>
              <w:ind/>
              <w:jc w:val="center"/>
            </w:pPr>
            <w:r>
              <w:t>31</w:t>
            </w:r>
            <w:r>
              <w:t>.</w:t>
            </w:r>
            <w:r>
              <w:t>12</w:t>
            </w:r>
            <w:r>
              <w:t>.20</w:t>
            </w:r>
            <w:r>
              <w:t>2</w:t>
            </w:r>
            <w:r>
              <w:t>1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widowControl w:val="0"/>
              <w:ind/>
              <w:jc w:val="center"/>
            </w:pPr>
          </w:p>
        </w:tc>
      </w:tr>
      <w:tr>
        <w:trPr>
          <w:trHeight w:hRule="atLeast" w:val="554"/>
        </w:trPr>
        <w:tc>
          <w:tcPr>
            <w:tcW w:type="dxa" w:w="6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widowControl w:val="0"/>
              <w:ind/>
              <w:rPr>
                <w:strike w:val="1"/>
              </w:rPr>
            </w:pPr>
            <w:r>
              <w:t>1.1.1</w:t>
            </w:r>
          </w:p>
        </w:tc>
        <w:tc>
          <w:tcPr>
            <w:tcW w:type="dxa" w:w="2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widowControl w:val="0"/>
              <w:ind/>
            </w:pPr>
            <w:r>
              <w:t>Основное мероприятие:</w:t>
            </w:r>
          </w:p>
          <w:p w14:paraId="57000000">
            <w:pPr>
              <w:widowControl w:val="0"/>
              <w:ind/>
            </w:pPr>
            <w:r>
              <w:t>Мероприятие по приспособлению входных групп, лестниц. па</w:t>
            </w:r>
            <w:r>
              <w:t>ндусных съездов, путе</w:t>
            </w:r>
            <w:r>
              <w:t>й</w:t>
            </w:r>
            <w:r>
              <w:t xml:space="preserve"> движения внутри зданий,   зон оказания услуг, санитарно-гигиенических помещений, прилегающих территорий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widowControl w:val="0"/>
              <w:ind/>
            </w:pPr>
            <w:r>
              <w:t>старший инспектор</w:t>
            </w:r>
          </w:p>
          <w:p w14:paraId="59000000">
            <w:pPr>
              <w:widowControl w:val="0"/>
              <w:ind/>
            </w:pPr>
            <w:r>
              <w:t>Павлова С.С</w:t>
            </w: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widowControl w:val="0"/>
              <w:ind/>
              <w:jc w:val="center"/>
            </w:pPr>
            <w:r>
              <w:t>Количество зданий приспособленные согласно паспортов доступности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widowControl w:val="0"/>
              <w:ind/>
              <w:jc w:val="center"/>
            </w:pPr>
            <w:r>
              <w:t>01.01.20</w:t>
            </w:r>
            <w:r>
              <w:t>2</w:t>
            </w:r>
            <w:r>
              <w:t>1</w:t>
            </w:r>
          </w:p>
        </w:tc>
        <w:tc>
          <w:tcPr>
            <w:tcW w:type="dxa" w:w="1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widowControl w:val="0"/>
              <w:ind/>
              <w:jc w:val="center"/>
            </w:pPr>
            <w:r>
              <w:t>31</w:t>
            </w:r>
            <w:r>
              <w:t>.</w:t>
            </w:r>
            <w:r>
              <w:t>12</w:t>
            </w:r>
            <w:r>
              <w:t>.20</w:t>
            </w:r>
            <w:r>
              <w:t>2</w:t>
            </w:r>
            <w:r>
              <w:t>1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widowControl w:val="0"/>
              <w:ind/>
              <w:jc w:val="center"/>
            </w:pPr>
          </w:p>
        </w:tc>
      </w:tr>
      <w:tr>
        <w:trPr>
          <w:trHeight w:hRule="atLeast" w:val="437"/>
        </w:trPr>
        <w:tc>
          <w:tcPr>
            <w:tcW w:type="dxa" w:w="62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widowControl w:val="0"/>
              <w:ind/>
              <w:rPr>
                <w:strike w:val="1"/>
              </w:rPr>
            </w:pPr>
          </w:p>
        </w:tc>
        <w:tc>
          <w:tcPr>
            <w:tcW w:type="dxa" w:w="2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widowControl w:val="0"/>
              <w:ind/>
            </w:pPr>
            <w:r>
              <w:t>Контрольное событи</w:t>
            </w:r>
            <w:r>
              <w:t>е</w:t>
            </w:r>
            <w:r>
              <w:t xml:space="preserve"> муниципальной программы </w:t>
            </w:r>
            <w:r>
              <w:t xml:space="preserve"> </w:t>
            </w:r>
            <w:r>
              <w:t>приспособление путей движения внутри зданий, зон оказания услуг, входных групп, лестниц, пандусных съездов, санитарно-гигиенических помещений прилегающих территорий</w:t>
            </w:r>
          </w:p>
        </w:tc>
        <w:tc>
          <w:tcPr>
            <w:tcW w:type="dxa" w:w="2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widowControl w:val="0"/>
              <w:ind/>
            </w:pPr>
            <w:r>
              <w:t>старший инспектор</w:t>
            </w:r>
          </w:p>
          <w:p w14:paraId="64000000">
            <w:pPr>
              <w:widowControl w:val="0"/>
              <w:ind/>
            </w:pPr>
            <w:r>
              <w:t>Павлова С.С</w:t>
            </w: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widowControl w:val="0"/>
              <w:ind/>
              <w:jc w:val="center"/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widowControl w:val="0"/>
              <w:tabs>
                <w:tab w:leader="none" w:pos="460" w:val="left"/>
                <w:tab w:leader="none" w:pos="567" w:val="center"/>
              </w:tabs>
              <w:ind/>
            </w:pPr>
            <w:r>
              <w:t>01.01.202</w:t>
            </w:r>
            <w:r>
              <w:t>1</w:t>
            </w:r>
            <w:r>
              <w:t xml:space="preserve"> </w:t>
            </w:r>
          </w:p>
        </w:tc>
        <w:tc>
          <w:tcPr>
            <w:tcW w:type="dxa" w:w="12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widowControl w:val="0"/>
              <w:ind/>
              <w:jc w:val="center"/>
            </w:pPr>
            <w:r>
              <w:t>31</w:t>
            </w:r>
            <w:r>
              <w:t>.</w:t>
            </w:r>
            <w:r>
              <w:t>12</w:t>
            </w:r>
            <w:r>
              <w:t>.20</w:t>
            </w:r>
            <w:r>
              <w:t>2</w:t>
            </w:r>
            <w:r>
              <w:t>1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2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3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15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widowControl w:val="0"/>
              <w:ind/>
              <w:jc w:val="center"/>
            </w:pPr>
            <w:r>
              <w:t xml:space="preserve"> </w:t>
            </w:r>
          </w:p>
        </w:tc>
      </w:tr>
    </w:tbl>
    <w:p w14:paraId="6C000000">
      <w:pPr>
        <w:widowControl w:val="0"/>
        <w:ind w:firstLine="284" w:left="0" w:right="-284"/>
        <w:jc w:val="both"/>
      </w:pPr>
      <w:bookmarkStart w:id="2" w:name="Par1413"/>
      <w:bookmarkEnd w:id="2"/>
    </w:p>
    <w:p w14:paraId="6D000000">
      <w:pPr>
        <w:tabs>
          <w:tab w:leader="none" w:pos="8104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</w:t>
      </w:r>
      <w:r>
        <w:rPr>
          <w:b w:val="1"/>
          <w:sz w:val="28"/>
        </w:rPr>
        <w:t>ояснительная информация</w:t>
      </w:r>
    </w:p>
    <w:p w14:paraId="6E000000">
      <w:pPr>
        <w:ind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отчёту</w:t>
      </w:r>
      <w:r>
        <w:rPr>
          <w:sz w:val="28"/>
        </w:rPr>
        <w:t xml:space="preserve"> «Об исполнении плана реализации муниципальной программы Истоминского сельского поселения «Доступная среда»</w:t>
      </w:r>
    </w:p>
    <w:p w14:paraId="6F000000">
      <w:pPr>
        <w:ind/>
        <w:jc w:val="center"/>
        <w:rPr>
          <w:sz w:val="28"/>
        </w:rPr>
      </w:pPr>
      <w:r>
        <w:rPr>
          <w:sz w:val="28"/>
        </w:rPr>
        <w:t>за</w:t>
      </w:r>
      <w:r>
        <w:rPr>
          <w:sz w:val="28"/>
        </w:rPr>
        <w:t xml:space="preserve"> 1 полугодие 202</w:t>
      </w:r>
      <w:r>
        <w:rPr>
          <w:sz w:val="28"/>
        </w:rPr>
        <w:t>1</w:t>
      </w:r>
      <w:r>
        <w:rPr>
          <w:sz w:val="28"/>
        </w:rPr>
        <w:t xml:space="preserve"> год»</w:t>
      </w:r>
    </w:p>
    <w:p w14:paraId="70000000">
      <w:pPr>
        <w:ind w:firstLine="567" w:left="0"/>
        <w:jc w:val="both"/>
        <w:rPr>
          <w:sz w:val="28"/>
        </w:rPr>
      </w:pPr>
      <w:r>
        <w:rPr>
          <w:sz w:val="28"/>
        </w:rPr>
        <w:t>Муниципальная программа Истоминского сельского поселения Аксайс</w:t>
      </w:r>
      <w:r>
        <w:rPr>
          <w:sz w:val="28"/>
        </w:rPr>
        <w:t>кого района «Доступная сред</w:t>
      </w:r>
      <w:r>
        <w:rPr>
          <w:sz w:val="28"/>
        </w:rPr>
        <w:t>а</w:t>
      </w:r>
      <w:r>
        <w:rPr>
          <w:sz w:val="28"/>
        </w:rPr>
        <w:t>» (далее - муниципальная программа) утверждена постановлением Администрации Истоминского с</w:t>
      </w:r>
      <w:r>
        <w:rPr>
          <w:sz w:val="28"/>
        </w:rPr>
        <w:t>ельского поселения от 12.11.2018г. №246. На р</w:t>
      </w:r>
      <w:r>
        <w:rPr>
          <w:sz w:val="28"/>
        </w:rPr>
        <w:t xml:space="preserve">еализацию муниципальной </w:t>
      </w:r>
      <w:r>
        <w:rPr>
          <w:sz w:val="28"/>
        </w:rPr>
        <w:t>программы за 6 месяцев 202</w:t>
      </w:r>
      <w:r>
        <w:rPr>
          <w:sz w:val="28"/>
        </w:rPr>
        <w:t>1</w:t>
      </w:r>
      <w:r>
        <w:rPr>
          <w:sz w:val="28"/>
        </w:rPr>
        <w:t xml:space="preserve"> года предусмотрено средств местного бюдже</w:t>
      </w:r>
      <w:r>
        <w:rPr>
          <w:sz w:val="28"/>
        </w:rPr>
        <w:t>та 0,0</w:t>
      </w:r>
      <w:r>
        <w:rPr>
          <w:sz w:val="28"/>
        </w:rPr>
        <w:t xml:space="preserve"> </w:t>
      </w:r>
      <w:r>
        <w:rPr>
          <w:sz w:val="28"/>
        </w:rPr>
        <w:t>тыс. рублей.</w:t>
      </w:r>
    </w:p>
    <w:p w14:paraId="71000000">
      <w:pPr>
        <w:widowControl w:val="0"/>
        <w:ind w:firstLine="567" w:left="0"/>
        <w:jc w:val="both"/>
        <w:rPr>
          <w:sz w:val="28"/>
        </w:rPr>
      </w:pPr>
      <w:r>
        <w:rPr>
          <w:sz w:val="28"/>
        </w:rPr>
        <w:t>Муницип</w:t>
      </w:r>
      <w:r>
        <w:rPr>
          <w:sz w:val="28"/>
        </w:rPr>
        <w:t>а</w:t>
      </w:r>
      <w:r>
        <w:rPr>
          <w:sz w:val="28"/>
        </w:rPr>
        <w:t>льная программа включает в себя подпрограмму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</w:r>
    </w:p>
    <w:p w14:paraId="72000000">
      <w:pPr>
        <w:ind w:firstLine="567" w:left="0"/>
        <w:jc w:val="both"/>
        <w:rPr>
          <w:sz w:val="28"/>
        </w:rPr>
      </w:pPr>
      <w:r>
        <w:rPr>
          <w:sz w:val="28"/>
        </w:rPr>
        <w:t>В соответствии с постанов</w:t>
      </w:r>
      <w:r>
        <w:rPr>
          <w:sz w:val="28"/>
        </w:rPr>
        <w:t>лением Администрации Ис</w:t>
      </w:r>
      <w:r>
        <w:rPr>
          <w:sz w:val="28"/>
        </w:rPr>
        <w:t>томи</w:t>
      </w:r>
      <w:r>
        <w:rPr>
          <w:sz w:val="28"/>
        </w:rPr>
        <w:t>н</w:t>
      </w:r>
      <w:r>
        <w:rPr>
          <w:sz w:val="28"/>
        </w:rPr>
        <w:t>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01.08.2018</w:t>
      </w:r>
      <w:r>
        <w:rPr>
          <w:sz w:val="28"/>
        </w:rPr>
        <w:t xml:space="preserve"> № 166 </w:t>
      </w:r>
      <w:r>
        <w:rPr>
          <w:sz w:val="28"/>
        </w:rPr>
        <w:t xml:space="preserve">«Об утверждении Порядка разработки, реализации и оценки эффективности муниципальных программ Истоминского сельского поселения», </w:t>
      </w:r>
      <w:r>
        <w:rPr>
          <w:sz w:val="28"/>
        </w:rPr>
        <w:t>распоряжением</w:t>
      </w:r>
      <w:r>
        <w:rPr>
          <w:sz w:val="28"/>
        </w:rPr>
        <w:t xml:space="preserve"> Администрации Истоминского сельского поселе</w:t>
      </w:r>
      <w:r>
        <w:rPr>
          <w:sz w:val="28"/>
        </w:rPr>
        <w:t xml:space="preserve">ния от </w:t>
      </w:r>
      <w:r>
        <w:rPr>
          <w:sz w:val="28"/>
        </w:rPr>
        <w:t>29</w:t>
      </w:r>
      <w:r>
        <w:rPr>
          <w:sz w:val="28"/>
        </w:rPr>
        <w:t>.12.20</w:t>
      </w:r>
      <w:r>
        <w:rPr>
          <w:sz w:val="28"/>
        </w:rPr>
        <w:t>20</w:t>
      </w:r>
      <w:r>
        <w:rPr>
          <w:sz w:val="28"/>
        </w:rPr>
        <w:t xml:space="preserve">г. № </w:t>
      </w:r>
      <w:r>
        <w:rPr>
          <w:sz w:val="28"/>
        </w:rPr>
        <w:t>166</w:t>
      </w:r>
      <w:r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твержден план реализации муниципальной программы Истоминского сельского поселения «Доступная среда» на </w:t>
      </w: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>год.</w:t>
      </w:r>
    </w:p>
    <w:p w14:paraId="73000000">
      <w:pPr>
        <w:widowControl w:val="0"/>
        <w:ind/>
      </w:pPr>
    </w:p>
    <w:p w14:paraId="74000000">
      <w:pPr>
        <w:spacing w:line="252" w:lineRule="auto"/>
        <w:ind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 xml:space="preserve"> </w:t>
      </w:r>
    </w:p>
    <w:p w14:paraId="75000000">
      <w:pPr>
        <w:spacing w:line="252" w:lineRule="auto"/>
        <w:ind/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        </w:t>
      </w:r>
      <w:r>
        <w:rPr>
          <w:sz w:val="28"/>
        </w:rPr>
        <w:t xml:space="preserve">                </w:t>
      </w:r>
      <w:r>
        <w:rPr>
          <w:sz w:val="28"/>
        </w:rPr>
        <w:t xml:space="preserve">    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       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          О.А. Калинина</w:t>
      </w:r>
    </w:p>
    <w:sectPr>
      <w:pgSz w:h="11906" w:orient="landscape" w:w="16838"/>
      <w:pgMar w:bottom="426" w:footer="709" w:gutter="0" w:header="454" w:left="680" w:right="253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consplusnonformat"/>
    <w:basedOn w:val="Style_5"/>
    <w:link w:val="Style_6_ch"/>
    <w:pPr>
      <w:spacing w:afterAutospacing="on" w:beforeAutospacing="on"/>
      <w:ind/>
    </w:pPr>
  </w:style>
  <w:style w:styleId="Style_6_ch" w:type="character">
    <w:name w:val="consplusnonformat"/>
    <w:basedOn w:val="Style_5_ch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2" w:type="paragraph">
    <w:name w:val="heading 3"/>
    <w:basedOn w:val="Style_5"/>
    <w:next w:val="Style_5"/>
    <w:link w:val="Style_2_ch"/>
    <w:uiPriority w:val="9"/>
    <w:qFormat/>
    <w:pPr>
      <w:keepNext w:val="1"/>
      <w:ind/>
      <w:outlineLvl w:val="2"/>
    </w:pPr>
    <w:rPr>
      <w:sz w:val="28"/>
    </w:rPr>
  </w:style>
  <w:style w:styleId="Style_2_ch" w:type="character">
    <w:name w:val="heading 3"/>
    <w:basedOn w:val="Style_5_ch"/>
    <w:link w:val="Style_2"/>
    <w:rPr>
      <w:sz w:val="28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4" w:type="paragraph">
    <w:name w:val="ConsPlusCell"/>
    <w:link w:val="Style_4_ch"/>
    <w:pPr>
      <w:widowControl w:val="0"/>
      <w:ind/>
    </w:pPr>
    <w:rPr>
      <w:rFonts w:ascii="Calibri" w:hAnsi="Calibri"/>
    </w:rPr>
  </w:style>
  <w:style w:styleId="Style_4_ch" w:type="character">
    <w:name w:val="ConsPlusCell"/>
    <w:link w:val="Style_4"/>
    <w:rPr>
      <w:rFonts w:ascii="Calibri" w:hAnsi="Calibri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5"/>
    <w:next w:val="Style_5"/>
    <w:link w:val="Style_14_ch"/>
    <w:uiPriority w:val="9"/>
    <w:qFormat/>
    <w:pPr>
      <w:keepNext w:val="1"/>
      <w:ind/>
      <w:jc w:val="right"/>
      <w:outlineLvl w:val="0"/>
    </w:pPr>
    <w:rPr>
      <w:sz w:val="28"/>
    </w:rPr>
  </w:style>
  <w:style w:styleId="Style_14_ch" w:type="character">
    <w:name w:val="heading 1"/>
    <w:basedOn w:val="Style_5_ch"/>
    <w:link w:val="Style_14"/>
    <w:rPr>
      <w:sz w:val="28"/>
    </w:rPr>
  </w:style>
  <w:style w:styleId="Style_15" w:type="paragraph">
    <w:name w:val="ConsPlusTitle"/>
    <w:link w:val="Style_15_ch"/>
    <w:rPr>
      <w:rFonts w:ascii="Arial" w:hAnsi="Arial"/>
      <w:b w:val="1"/>
    </w:rPr>
  </w:style>
  <w:style w:styleId="Style_15_ch" w:type="character">
    <w:name w:val="ConsPlusTitle"/>
    <w:link w:val="Style_15"/>
    <w:rPr>
      <w:rFonts w:ascii="Arial" w:hAnsi="Arial"/>
      <w:b w:val="1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Normal (Web)"/>
    <w:basedOn w:val="Style_5"/>
    <w:link w:val="Style_18_ch"/>
    <w:pPr>
      <w:spacing w:afterAutospacing="on" w:beforeAutospacing="on"/>
      <w:ind/>
    </w:pPr>
  </w:style>
  <w:style w:styleId="Style_18_ch" w:type="character">
    <w:name w:val="Normal (Web)"/>
    <w:basedOn w:val="Style_5_ch"/>
    <w:link w:val="Style_18"/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header"/>
    <w:basedOn w:val="Style_5"/>
    <w:link w:val="Style_2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1_ch" w:type="character">
    <w:name w:val="header"/>
    <w:basedOn w:val="Style_5_ch"/>
    <w:link w:val="Style_21"/>
    <w:rPr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Balloon Text"/>
    <w:basedOn w:val="Style_5"/>
    <w:link w:val="Style_23_ch"/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ConsPlusNormal"/>
    <w:link w:val="Style_27_ch"/>
    <w:pPr>
      <w:widowControl w:val="0"/>
      <w:ind w:firstLine="720" w:left="0"/>
    </w:pPr>
    <w:rPr>
      <w:sz w:val="22"/>
    </w:rPr>
  </w:style>
  <w:style w:styleId="Style_27_ch" w:type="character">
    <w:name w:val="ConsPlusNormal"/>
    <w:link w:val="Style_27"/>
    <w:rPr>
      <w:sz w:val="22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" w:type="paragraph">
    <w:name w:val="Body Text Indent"/>
    <w:basedOn w:val="Style_5"/>
    <w:link w:val="Style_3_ch"/>
    <w:pPr>
      <w:spacing w:after="120"/>
      <w:ind w:firstLine="0" w:left="283"/>
    </w:pPr>
  </w:style>
  <w:style w:styleId="Style_3_ch" w:type="character">
    <w:name w:val="Body Text Indent"/>
    <w:basedOn w:val="Style_5_ch"/>
    <w:link w:val="Style_3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2023-02-14T13:09:33Z</dcterms:modified>
</cp:coreProperties>
</file>