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62" w:rsidRPr="00754362" w:rsidRDefault="005343C6" w:rsidP="005343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225AC7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4A5BCF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925E40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5343C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343C6">
        <w:rPr>
          <w:sz w:val="28"/>
          <w:szCs w:val="28"/>
        </w:rPr>
        <w:t>.2022</w:t>
      </w:r>
      <w:r w:rsidR="00E326F7">
        <w:rPr>
          <w:sz w:val="28"/>
          <w:szCs w:val="28"/>
        </w:rPr>
        <w:t xml:space="preserve">                                   х. Островского                     </w:t>
      </w:r>
      <w:r w:rsidR="005343C6">
        <w:rPr>
          <w:sz w:val="28"/>
          <w:szCs w:val="28"/>
        </w:rPr>
        <w:t xml:space="preserve">                    </w:t>
      </w:r>
      <w:r w:rsidR="00BA0571">
        <w:rPr>
          <w:sz w:val="28"/>
          <w:szCs w:val="28"/>
        </w:rPr>
        <w:t xml:space="preserve">     № </w:t>
      </w:r>
      <w:r>
        <w:rPr>
          <w:sz w:val="28"/>
          <w:szCs w:val="28"/>
        </w:rPr>
        <w:t>204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F163F4" w:rsidRDefault="00E326F7" w:rsidP="008F0160">
      <w:pPr>
        <w:autoSpaceDE w:val="0"/>
        <w:autoSpaceDN w:val="0"/>
        <w:adjustRightInd w:val="0"/>
        <w:spacing w:line="256" w:lineRule="auto"/>
        <w:ind w:right="4535"/>
        <w:jc w:val="both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</w:t>
      </w:r>
      <w:r w:rsidR="00CE3B22">
        <w:rPr>
          <w:sz w:val="28"/>
          <w:szCs w:val="28"/>
          <w:lang w:eastAsia="en-US"/>
        </w:rPr>
        <w:t>п</w:t>
      </w:r>
      <w:r w:rsidRPr="00E326F7">
        <w:rPr>
          <w:sz w:val="28"/>
          <w:szCs w:val="28"/>
          <w:lang w:eastAsia="en-US"/>
        </w:rPr>
        <w:t xml:space="preserve">о </w:t>
      </w:r>
      <w:r w:rsidR="00CE3B22">
        <w:rPr>
          <w:sz w:val="28"/>
          <w:szCs w:val="28"/>
          <w:lang w:eastAsia="en-US"/>
        </w:rPr>
        <w:t>плану реализации</w:t>
      </w:r>
      <w:r w:rsidRPr="00E326F7">
        <w:rPr>
          <w:sz w:val="28"/>
          <w:szCs w:val="28"/>
          <w:lang w:eastAsia="en-US"/>
        </w:rPr>
        <w:t xml:space="preserve"> муниципальной пр</w:t>
      </w:r>
      <w:r w:rsidR="00427F0A">
        <w:rPr>
          <w:sz w:val="28"/>
          <w:szCs w:val="28"/>
          <w:lang w:eastAsia="en-US"/>
        </w:rPr>
        <w:t>ограммы «Управление имуществом» за</w:t>
      </w:r>
      <w:r w:rsidR="00CE3B22">
        <w:rPr>
          <w:sz w:val="28"/>
          <w:szCs w:val="28"/>
          <w:lang w:eastAsia="en-US"/>
        </w:rPr>
        <w:t xml:space="preserve"> </w:t>
      </w:r>
      <w:r w:rsidR="00925E40" w:rsidRPr="00925E40">
        <w:rPr>
          <w:sz w:val="28"/>
          <w:szCs w:val="28"/>
          <w:lang w:eastAsia="en-US"/>
        </w:rPr>
        <w:t>9 месяцев</w:t>
      </w:r>
      <w:r w:rsidR="008F0160">
        <w:rPr>
          <w:sz w:val="28"/>
          <w:szCs w:val="28"/>
          <w:lang w:eastAsia="en-US"/>
        </w:rPr>
        <w:t xml:space="preserve"> 2022</w:t>
      </w:r>
      <w:r w:rsidR="00427F0A">
        <w:rPr>
          <w:sz w:val="28"/>
          <w:szCs w:val="28"/>
          <w:lang w:eastAsia="en-US"/>
        </w:rPr>
        <w:t xml:space="preserve"> год</w:t>
      </w:r>
      <w:r w:rsidR="008F0160">
        <w:rPr>
          <w:sz w:val="28"/>
          <w:szCs w:val="28"/>
          <w:lang w:eastAsia="en-US"/>
        </w:rPr>
        <w:t>а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9573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9225E6">
        <w:rPr>
          <w:sz w:val="28"/>
          <w:szCs w:val="28"/>
        </w:rPr>
        <w:t xml:space="preserve"> сельского поселения № 135</w:t>
      </w:r>
      <w:r w:rsidR="00B93206" w:rsidRPr="00B93206">
        <w:rPr>
          <w:sz w:val="28"/>
          <w:szCs w:val="28"/>
        </w:rPr>
        <w:t xml:space="preserve"> от </w:t>
      </w:r>
      <w:r w:rsidR="009225E6">
        <w:rPr>
          <w:sz w:val="28"/>
          <w:szCs w:val="28"/>
        </w:rPr>
        <w:t>09</w:t>
      </w:r>
      <w:r w:rsidR="00B93206" w:rsidRPr="00B93206">
        <w:rPr>
          <w:sz w:val="28"/>
          <w:szCs w:val="28"/>
        </w:rPr>
        <w:t>.0</w:t>
      </w:r>
      <w:r w:rsidR="009225E6">
        <w:rPr>
          <w:sz w:val="28"/>
          <w:szCs w:val="28"/>
        </w:rPr>
        <w:t>6</w:t>
      </w:r>
      <w:r w:rsidR="00B93206" w:rsidRPr="00B93206">
        <w:rPr>
          <w:sz w:val="28"/>
          <w:szCs w:val="28"/>
        </w:rPr>
        <w:t>.20</w:t>
      </w:r>
      <w:r w:rsidR="009225E6">
        <w:rPr>
          <w:sz w:val="28"/>
          <w:szCs w:val="28"/>
        </w:rPr>
        <w:t>22</w:t>
      </w:r>
      <w:r w:rsidRPr="00B93206">
        <w:rPr>
          <w:sz w:val="28"/>
          <w:szCs w:val="28"/>
        </w:rPr>
        <w:t xml:space="preserve"> г. «</w:t>
      </w:r>
      <w:r w:rsidR="009225E6" w:rsidRPr="009225E6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 w:rsidR="00957340">
        <w:rPr>
          <w:sz w:val="28"/>
          <w:szCs w:val="28"/>
        </w:rPr>
        <w:t>»,</w:t>
      </w:r>
      <w:r w:rsidR="009225E6">
        <w:rPr>
          <w:sz w:val="28"/>
          <w:szCs w:val="28"/>
        </w:rPr>
        <w:t xml:space="preserve"> Постановлением </w:t>
      </w:r>
      <w:r w:rsidR="00957340">
        <w:rPr>
          <w:sz w:val="28"/>
          <w:szCs w:val="28"/>
        </w:rPr>
        <w:t>от 09.06.2022 №136 «</w:t>
      </w:r>
      <w:r w:rsidR="00957340" w:rsidRPr="00957340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Истоминского сельского поселения</w:t>
      </w:r>
      <w:r w:rsidR="00957340">
        <w:rPr>
          <w:sz w:val="28"/>
          <w:szCs w:val="28"/>
        </w:rPr>
        <w:t xml:space="preserve">», </w:t>
      </w:r>
      <w:r w:rsidR="00664A29">
        <w:rPr>
          <w:sz w:val="28"/>
          <w:szCs w:val="28"/>
        </w:rPr>
        <w:t xml:space="preserve">Постановлением </w:t>
      </w:r>
      <w:r w:rsidR="00957340">
        <w:rPr>
          <w:sz w:val="28"/>
          <w:szCs w:val="28"/>
        </w:rPr>
        <w:t xml:space="preserve">от </w:t>
      </w:r>
      <w:r w:rsidR="009225E6" w:rsidRPr="009225E6">
        <w:rPr>
          <w:sz w:val="28"/>
          <w:szCs w:val="28"/>
        </w:rPr>
        <w:t>22.10.2018 № 233 «Об утверждении Перечня муниципальных программ Истоминского сельского поселения»</w:t>
      </w:r>
      <w:r w:rsidR="00CE3B22">
        <w:rPr>
          <w:sz w:val="28"/>
          <w:szCs w:val="28"/>
        </w:rPr>
        <w:t>,</w:t>
      </w:r>
      <w:r w:rsidR="0044579B">
        <w:rPr>
          <w:sz w:val="28"/>
          <w:szCs w:val="28"/>
        </w:rPr>
        <w:t>-</w:t>
      </w:r>
    </w:p>
    <w:p w:rsidR="002A474D" w:rsidRPr="00BA0571" w:rsidRDefault="002A474D" w:rsidP="004A5BCF">
      <w:pPr>
        <w:autoSpaceDE w:val="0"/>
        <w:autoSpaceDN w:val="0"/>
        <w:adjustRightInd w:val="0"/>
        <w:rPr>
          <w:sz w:val="28"/>
          <w:szCs w:val="28"/>
        </w:rPr>
      </w:pPr>
    </w:p>
    <w:p w:rsidR="002A474D" w:rsidRPr="00CE3B22" w:rsidRDefault="00CE3B22" w:rsidP="00925E40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 отчёт об исполнении плана реализации муниципальной программы Истоминского сельского поселения «Управление имущест</w:t>
      </w:r>
      <w:r w:rsidR="003F36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вом» по итогам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25E40" w:rsidRPr="00925E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9 месяцев </w:t>
      </w:r>
      <w:r w:rsidR="008F01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2022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согласно </w:t>
      </w:r>
      <w:proofErr w:type="gramStart"/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приложению</w:t>
      </w:r>
      <w:proofErr w:type="gramEnd"/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настоящему распоряжению</w:t>
      </w:r>
      <w:r w:rsidR="002A474D"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925E4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23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Pr="00CE3B22">
        <w:rPr>
          <w:rFonts w:ascii="Times New Roman" w:hAnsi="Times New Roman"/>
          <w:color w:val="000000"/>
          <w:spacing w:val="1"/>
          <w:sz w:val="28"/>
          <w:szCs w:val="28"/>
        </w:rPr>
        <w:t xml:space="preserve">распоряжение </w:t>
      </w: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CE3B22" w:rsidRPr="00CE3B22" w:rsidRDefault="00CE3B22" w:rsidP="00925E4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317" w:lineRule="exact"/>
        <w:ind w:left="0" w:firstLine="567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925E40">
      <w:pPr>
        <w:pStyle w:val="a4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 w:rsidR="001951C4">
        <w:rPr>
          <w:rFonts w:ascii="Times New Roman" w:eastAsia="Times New Roman" w:hAnsi="Times New Roman"/>
          <w:sz w:val="28"/>
          <w:szCs w:val="28"/>
          <w:lang w:eastAsia="ru-RU"/>
        </w:rPr>
        <w:t>распоряжения оставляю за собой.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</w:t>
      </w:r>
      <w:r w:rsidR="00C206AA">
        <w:rPr>
          <w:spacing w:val="6"/>
          <w:sz w:val="28"/>
          <w:szCs w:val="28"/>
        </w:rPr>
        <w:t xml:space="preserve">поселения                  </w:t>
      </w:r>
      <w:r>
        <w:rPr>
          <w:spacing w:val="6"/>
          <w:sz w:val="28"/>
          <w:szCs w:val="28"/>
        </w:rPr>
        <w:t xml:space="preserve">          </w:t>
      </w:r>
      <w:r w:rsidR="0065010A">
        <w:rPr>
          <w:spacing w:val="6"/>
          <w:sz w:val="28"/>
          <w:szCs w:val="28"/>
        </w:rPr>
        <w:t xml:space="preserve">              Д</w:t>
      </w:r>
      <w:r w:rsidR="00B93206">
        <w:rPr>
          <w:spacing w:val="6"/>
          <w:sz w:val="28"/>
          <w:szCs w:val="28"/>
        </w:rPr>
        <w:t>.А. К</w:t>
      </w:r>
      <w:r w:rsidR="0065010A">
        <w:rPr>
          <w:spacing w:val="6"/>
          <w:sz w:val="28"/>
          <w:szCs w:val="28"/>
        </w:rPr>
        <w:t>удовб</w:t>
      </w:r>
      <w:r w:rsidR="00B93206">
        <w:rPr>
          <w:spacing w:val="6"/>
          <w:sz w:val="28"/>
          <w:szCs w:val="28"/>
        </w:rPr>
        <w:t>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54362" w:rsidRDefault="001951C4" w:rsidP="00754362">
      <w:pPr>
        <w:tabs>
          <w:tab w:val="left" w:pos="8088"/>
        </w:tabs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754362">
        <w:rPr>
          <w:sz w:val="20"/>
          <w:szCs w:val="20"/>
        </w:rPr>
        <w:t>аспоряжени</w:t>
      </w:r>
      <w:r>
        <w:rPr>
          <w:sz w:val="20"/>
          <w:szCs w:val="20"/>
        </w:rPr>
        <w:t>е</w:t>
      </w:r>
      <w:r w:rsidR="00754362">
        <w:rPr>
          <w:sz w:val="20"/>
          <w:szCs w:val="20"/>
        </w:rPr>
        <w:t xml:space="preserve"> вносит </w:t>
      </w:r>
      <w:r w:rsidR="00CE3B22">
        <w:rPr>
          <w:sz w:val="20"/>
          <w:szCs w:val="20"/>
        </w:rPr>
        <w:t>о</w:t>
      </w:r>
      <w:r w:rsidR="00E326F7" w:rsidRPr="00BB750B">
        <w:rPr>
          <w:sz w:val="20"/>
          <w:szCs w:val="20"/>
        </w:rPr>
        <w:t xml:space="preserve">тдел по </w:t>
      </w:r>
    </w:p>
    <w:p w:rsidR="00E326F7" w:rsidRPr="00BB750B" w:rsidRDefault="00E326F7" w:rsidP="00E326F7">
      <w:pPr>
        <w:tabs>
          <w:tab w:val="left" w:pos="8088"/>
        </w:tabs>
        <w:rPr>
          <w:sz w:val="20"/>
          <w:szCs w:val="20"/>
        </w:rPr>
      </w:pPr>
      <w:r w:rsidRPr="00BB750B">
        <w:rPr>
          <w:sz w:val="20"/>
          <w:szCs w:val="20"/>
        </w:rPr>
        <w:t xml:space="preserve">имущественным и земельным отношениям, ЖКХ, благоустройству,         </w:t>
      </w:r>
      <w:r>
        <w:rPr>
          <w:sz w:val="20"/>
          <w:szCs w:val="20"/>
        </w:rPr>
        <w:t xml:space="preserve">                    </w:t>
      </w:r>
      <w:r w:rsidR="00AA6C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B750B">
        <w:rPr>
          <w:sz w:val="20"/>
          <w:szCs w:val="20"/>
        </w:rPr>
        <w:t xml:space="preserve">  </w:t>
      </w:r>
    </w:p>
    <w:p w:rsidR="00F163F4" w:rsidRDefault="00E326F7" w:rsidP="00CE3B22">
      <w:pPr>
        <w:rPr>
          <w:b/>
          <w:sz w:val="28"/>
          <w:szCs w:val="28"/>
        </w:r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                            </w:t>
      </w:r>
    </w:p>
    <w:p w:rsidR="00204066" w:rsidRDefault="00204066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04066" w:rsidSect="008F0160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BE7679" w:rsidRDefault="00BE7679" w:rsidP="00BE76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E7679" w:rsidRDefault="00BE7679" w:rsidP="00BE76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7679">
        <w:rPr>
          <w:rFonts w:ascii="Times New Roman" w:hAnsi="Times New Roman" w:cs="Times New Roman"/>
          <w:sz w:val="28"/>
          <w:szCs w:val="28"/>
        </w:rPr>
        <w:t xml:space="preserve">к распоряжению от </w:t>
      </w:r>
      <w:r>
        <w:rPr>
          <w:rFonts w:ascii="Times New Roman" w:hAnsi="Times New Roman" w:cs="Times New Roman"/>
          <w:sz w:val="28"/>
          <w:szCs w:val="28"/>
        </w:rPr>
        <w:t xml:space="preserve">12.10.2022 </w:t>
      </w:r>
      <w:r w:rsidRPr="00BE76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204</w:t>
      </w:r>
    </w:p>
    <w:p w:rsidR="002A474D" w:rsidRDefault="00CE3B22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</w:t>
      </w:r>
      <w:r w:rsidR="002A474D" w:rsidRPr="00B2064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="002A474D"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3F36C9">
        <w:rPr>
          <w:rFonts w:ascii="Times New Roman" w:hAnsi="Times New Roman" w:cs="Times New Roman"/>
          <w:sz w:val="28"/>
          <w:szCs w:val="28"/>
        </w:rPr>
        <w:t>по итогам</w:t>
      </w:r>
      <w:r w:rsidR="00B93206" w:rsidRP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BE7679" w:rsidRPr="00BE7679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F0160">
        <w:rPr>
          <w:rFonts w:ascii="Times New Roman" w:hAnsi="Times New Roman" w:cs="Times New Roman"/>
          <w:sz w:val="28"/>
          <w:szCs w:val="28"/>
        </w:rPr>
        <w:t>2</w:t>
      </w:r>
      <w:r w:rsidR="002A474D" w:rsidRPr="00B20648">
        <w:rPr>
          <w:rFonts w:ascii="Times New Roman" w:hAnsi="Times New Roman" w:cs="Times New Roman"/>
          <w:sz w:val="28"/>
          <w:szCs w:val="28"/>
        </w:rPr>
        <w:t>г.</w:t>
      </w:r>
    </w:p>
    <w:p w:rsidR="00431944" w:rsidRDefault="00431944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921"/>
        <w:gridCol w:w="1843"/>
        <w:gridCol w:w="1984"/>
        <w:gridCol w:w="1592"/>
        <w:gridCol w:w="1575"/>
        <w:gridCol w:w="1228"/>
        <w:gridCol w:w="1276"/>
        <w:gridCol w:w="1134"/>
        <w:gridCol w:w="1700"/>
      </w:tblGrid>
      <w:tr w:rsidR="00820230" w:rsidTr="006E1CED">
        <w:trPr>
          <w:trHeight w:val="8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445B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5C3C0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Pr="005C3C0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нчания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2040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6E1CED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5C3C0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6E1CED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5C3C0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eastAsia="Calibri" w:hAnsi="Times New Roman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3B59C5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3B59C5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3B59C5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8F0160" w:rsidRDefault="003B59C5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1.1 Мероприятия по обеспечению содержания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FC57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2 объектов в муниципальную собственность, подготовка документов для регистрации 5 бесхозяйных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FC578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FC578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FC5783" w:rsidRDefault="00FC5783" w:rsidP="00FC5783">
            <w:pPr>
              <w:jc w:val="center"/>
              <w:rPr>
                <w:lang w:eastAsia="en-US"/>
              </w:rPr>
            </w:pPr>
            <w:r w:rsidRPr="00FC5783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6E1C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Контрольное событие: регистрация объектов 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ую 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lastRenderedPageBreak/>
              <w:t xml:space="preserve">Начальник сектора имущественных отношений и </w:t>
            </w:r>
            <w:r w:rsidRPr="003B59C5">
              <w:rPr>
                <w:spacing w:val="-12"/>
                <w:lang w:eastAsia="en-US"/>
              </w:rPr>
              <w:lastRenderedPageBreak/>
              <w:t>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6E1CED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Регистрация 2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муниципальную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собственность, подготовка документов для регистрации 5 </w:t>
            </w:r>
            <w:r w:rsidR="00FC5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бесхозяйных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E1CE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E1CE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>
            <w:pPr>
              <w:spacing w:line="216" w:lineRule="auto"/>
              <w:jc w:val="center"/>
              <w:rPr>
                <w:lang w:eastAsia="en-US"/>
              </w:rPr>
            </w:pPr>
            <w:r w:rsidRPr="006E1CE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094E67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8F0160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«Создание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86274A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74A">
              <w:rPr>
                <w:rFonts w:ascii="Times New Roman" w:hAnsi="Times New Roman" w:cs="Times New Roman"/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5C3C0D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3194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31944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256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0177C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11,5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расходы запланированы на период с 01.07.2022 по 31.12.2022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FC578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54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40177C" w:rsidRDefault="00FC5783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 создание условий для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FC578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54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40177C" w:rsidRDefault="00FC5783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A71C3D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содержания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Pr="005C3C0D" w:rsidRDefault="005C3C0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запланировано на 4 квартал 2022 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6B247C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</w:t>
            </w:r>
            <w:r w:rsidR="00A71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6B24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3194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3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0256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0177C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40177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11,5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Pr="0040177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расходы запланированы на период с 01.07.2022 по 31.12.2022</w:t>
            </w:r>
          </w:p>
        </w:tc>
      </w:tr>
      <w:tr w:rsidR="00A71C3D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3A02A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событие: </w:t>
            </w:r>
            <w:r w:rsidR="000D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списание </w:t>
            </w:r>
            <w:r w:rsidR="003A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имущества одна</w:t>
            </w:r>
            <w:r w:rsidR="000D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</w:t>
            </w:r>
            <w:r w:rsidR="003A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lastRenderedPageBreak/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Pr="005C3C0D" w:rsidRDefault="000D436E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запланировано на 4 квартал 2022 г.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C77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6B24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5C3C0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3C0D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31944">
            <w:pPr>
              <w:spacing w:line="216" w:lineRule="auto"/>
              <w:jc w:val="center"/>
              <w:rPr>
                <w:lang w:eastAsia="en-US"/>
              </w:rPr>
            </w:pPr>
            <w:r w:rsidRPr="00431944">
              <w:rPr>
                <w:lang w:eastAsia="en-US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3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431944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0177C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40177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11,5</w:t>
            </w:r>
            <w:r w:rsidR="00C826D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Pr="0040177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расходы запланированы на период с 01.07.2022 по 31.12.2022</w:t>
            </w:r>
          </w:p>
        </w:tc>
      </w:tr>
    </w:tbl>
    <w:p w:rsidR="00B12CA0" w:rsidRDefault="00B12CA0"/>
    <w:p w:rsidR="00204066" w:rsidRDefault="00204066"/>
    <w:p w:rsidR="00204066" w:rsidRDefault="00204066"/>
    <w:p w:rsidR="00204066" w:rsidRDefault="00204066"/>
    <w:p w:rsidR="00204066" w:rsidRDefault="00204066"/>
    <w:p w:rsidR="00754362" w:rsidRDefault="00754362" w:rsidP="00754362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04066" w:rsidRDefault="00754362" w:rsidP="00754362">
      <w:r>
        <w:rPr>
          <w:spacing w:val="6"/>
          <w:sz w:val="28"/>
          <w:szCs w:val="28"/>
        </w:rPr>
        <w:t>Истоминского сельского поселения                                                                                      Д.А. Кудовба</w:t>
      </w:r>
    </w:p>
    <w:p w:rsidR="00204066" w:rsidRDefault="00754362">
      <w:r>
        <w:t xml:space="preserve"> </w:t>
      </w:r>
    </w:p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 w:rsidP="00204066">
      <w:pPr>
        <w:jc w:val="center"/>
        <w:rPr>
          <w:b/>
          <w:sz w:val="28"/>
          <w:szCs w:val="28"/>
        </w:rPr>
        <w:sectPr w:rsidR="00204066" w:rsidSect="00431944">
          <w:pgSz w:w="16838" w:h="11906" w:orient="landscape"/>
          <w:pgMar w:top="1135" w:right="1134" w:bottom="851" w:left="1134" w:header="709" w:footer="709" w:gutter="0"/>
          <w:cols w:space="720"/>
          <w:docGrid w:linePitch="326"/>
        </w:sectPr>
      </w:pPr>
    </w:p>
    <w:p w:rsidR="00204066" w:rsidRDefault="00204066" w:rsidP="00204066">
      <w:pPr>
        <w:jc w:val="center"/>
        <w:rPr>
          <w:b/>
          <w:sz w:val="28"/>
          <w:szCs w:val="28"/>
        </w:rPr>
      </w:pPr>
    </w:p>
    <w:p w:rsidR="00BE7679" w:rsidRDefault="00BE7679" w:rsidP="00BE7679">
      <w:pPr>
        <w:jc w:val="right"/>
        <w:rPr>
          <w:sz w:val="28"/>
          <w:szCs w:val="28"/>
        </w:rPr>
      </w:pPr>
      <w:r w:rsidRPr="00BE7679">
        <w:rPr>
          <w:sz w:val="28"/>
          <w:szCs w:val="28"/>
        </w:rPr>
        <w:t>Приложение № 2</w:t>
      </w:r>
    </w:p>
    <w:p w:rsidR="00BE7679" w:rsidRPr="00BE7679" w:rsidRDefault="00BE7679" w:rsidP="00BE76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от </w:t>
      </w:r>
      <w:r w:rsidR="00240126" w:rsidRPr="00240126">
        <w:rPr>
          <w:sz w:val="28"/>
          <w:szCs w:val="28"/>
        </w:rPr>
        <w:t>12.10.2022</w:t>
      </w:r>
      <w:r w:rsidR="0024012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№</w:t>
      </w:r>
      <w:r w:rsidR="00240126">
        <w:rPr>
          <w:sz w:val="28"/>
          <w:szCs w:val="28"/>
        </w:rPr>
        <w:t xml:space="preserve"> </w:t>
      </w:r>
      <w:r w:rsidR="00240126" w:rsidRPr="00240126">
        <w:rPr>
          <w:sz w:val="28"/>
          <w:szCs w:val="28"/>
        </w:rPr>
        <w:t>204</w:t>
      </w:r>
    </w:p>
    <w:p w:rsidR="00BE7679" w:rsidRDefault="00BE7679" w:rsidP="00BE7679">
      <w:pPr>
        <w:jc w:val="center"/>
        <w:rPr>
          <w:sz w:val="28"/>
          <w:szCs w:val="28"/>
        </w:rPr>
      </w:pPr>
    </w:p>
    <w:p w:rsidR="00BE7679" w:rsidRPr="00BE7679" w:rsidRDefault="00BE7679" w:rsidP="00BE7679">
      <w:pPr>
        <w:jc w:val="center"/>
        <w:rPr>
          <w:sz w:val="28"/>
          <w:szCs w:val="28"/>
        </w:rPr>
      </w:pPr>
      <w:r w:rsidRPr="00BE7679">
        <w:rPr>
          <w:sz w:val="28"/>
          <w:szCs w:val="28"/>
        </w:rPr>
        <w:t>Пояснительная информация к отчету об исполнении плана реализации муниципальной программы Истоминского сельского поселения «Управление имуществом»</w:t>
      </w:r>
    </w:p>
    <w:p w:rsidR="00BE7679" w:rsidRPr="00BE7679" w:rsidRDefault="00BE7679" w:rsidP="004B5120">
      <w:pPr>
        <w:jc w:val="center"/>
        <w:rPr>
          <w:sz w:val="28"/>
          <w:szCs w:val="28"/>
        </w:rPr>
      </w:pPr>
      <w:r w:rsidRPr="00BE7679">
        <w:rPr>
          <w:sz w:val="28"/>
          <w:szCs w:val="28"/>
        </w:rPr>
        <w:t>по итогам 9 месяцев 2022 года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>Муниципальная программа Истоминского сельского поселения «Управление имуществом» (далее – муниципальная программа) утверждена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утверждена постановлением Администрации Истоминского сельского поселения от 28.12.2021 № 229. На реализацию муниципальной программы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в 2022 году предусмотрено 11,5 тыс. рублей, сводной бюджетной росписью – 11,5 тыс. рублей. Фактическое освоение средств по итогам 9 месяцев 2022 года составило 0,00 тыс. рублей или 0 процентов от предусмотренного сводной бюджетной росписью объема</w:t>
      </w:r>
      <w:r>
        <w:rPr>
          <w:sz w:val="28"/>
          <w:szCs w:val="28"/>
        </w:rPr>
        <w:t>.</w:t>
      </w:r>
      <w:r w:rsidRPr="00BE7679">
        <w:rPr>
          <w:sz w:val="28"/>
          <w:szCs w:val="28"/>
        </w:rPr>
        <w:t xml:space="preserve">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подпрограмма 1 – «Повышение эффективности управления муниципальным имуществом и приватизации» (далее – подпрограмма 1);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подпрограмма 2 – «Создание условий для обеспечения выполнения органами местного самоуправления своих полномочий» (далее – подпрограмма 2);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План реализации муниципальной программы на 2022 год утвержден распоряжением Администрации Истоминского сельского поселения Аксайского района Ростовской области от 28.12.2021 № 237 «О внесении изменений в распоряжение № 171 от 29.12.2020 Администрации Истоминского сельского поселения «Об утверждении плана реализации муниципальной программы «Управление имуществом» на 2022 год» (реквизиты нормативного правового акта об утверждении плана – вид документа, его наименование, дата, номер).</w:t>
      </w:r>
    </w:p>
    <w:p w:rsid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>На реализацию мероприятий подпрограммы 1 в 2022 году муниципальной программой предусмотрено 0,00 тыс. рублей, сводной бюджетной росписью – 0,00 тыс. рублей. Фактическое освоение средств по итогам 9 месяцев 2022 года составило 0,00 тыс. рублей или 100% процентов.</w:t>
      </w:r>
    </w:p>
    <w:p w:rsidR="00BE7679" w:rsidRPr="00BE7679" w:rsidRDefault="00BE7679" w:rsidP="00BE7679">
      <w:pPr>
        <w:ind w:firstLine="709"/>
        <w:jc w:val="both"/>
        <w:rPr>
          <w:sz w:val="28"/>
          <w:szCs w:val="28"/>
        </w:rPr>
      </w:pPr>
      <w:r w:rsidRPr="00BE7679">
        <w:rPr>
          <w:sz w:val="28"/>
          <w:szCs w:val="28"/>
        </w:rPr>
        <w:t>На реали</w:t>
      </w:r>
      <w:r>
        <w:rPr>
          <w:sz w:val="28"/>
          <w:szCs w:val="28"/>
        </w:rPr>
        <w:t>зацию мероприятий подпрограммы 2</w:t>
      </w:r>
      <w:r w:rsidRPr="00BE7679">
        <w:rPr>
          <w:sz w:val="28"/>
          <w:szCs w:val="28"/>
        </w:rPr>
        <w:t xml:space="preserve"> в 2022 году муниципальной программой предусмотрено 11,5 тыс. рублей, сводной бюджетной росписью – 11,5 тыс. рублей. Фактическое освоение средств по итогам 9 месяцев 2022 года составило 0,00 тыс. рублей или 0 процентов.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2</w:t>
      </w:r>
      <w:r w:rsidRPr="00BE7679">
        <w:rPr>
          <w:sz w:val="28"/>
          <w:szCs w:val="28"/>
        </w:rPr>
        <w:t xml:space="preserve"> в 2022 году предусмотрено 1 основное мероприятие, которое запланировано на конец года, возможные риски и проблемы отсутствуют.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>Достиже</w:t>
      </w:r>
      <w:r>
        <w:rPr>
          <w:sz w:val="28"/>
          <w:szCs w:val="28"/>
        </w:rPr>
        <w:t>ние целей и задач подпрограммы 2</w:t>
      </w:r>
      <w:r w:rsidRPr="00BE7679">
        <w:rPr>
          <w:sz w:val="28"/>
          <w:szCs w:val="28"/>
        </w:rPr>
        <w:t xml:space="preserve"> оценивается</w:t>
      </w:r>
      <w:r>
        <w:rPr>
          <w:sz w:val="28"/>
          <w:szCs w:val="28"/>
        </w:rPr>
        <w:t xml:space="preserve"> </w:t>
      </w:r>
      <w:r w:rsidRPr="00BE7679">
        <w:rPr>
          <w:sz w:val="28"/>
          <w:szCs w:val="28"/>
        </w:rPr>
        <w:t>на основании 1 контрольного события.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 xml:space="preserve">По итогам 9 месяцев 2022 года контрольное событие не достигнуто, т.к. запланировано на </w:t>
      </w:r>
      <w:r w:rsidR="00941671" w:rsidRPr="00941671">
        <w:rPr>
          <w:sz w:val="28"/>
          <w:szCs w:val="28"/>
        </w:rPr>
        <w:t>4 квартал 2022 года</w:t>
      </w:r>
      <w:r w:rsidRPr="00BE7679">
        <w:rPr>
          <w:sz w:val="28"/>
          <w:szCs w:val="28"/>
        </w:rPr>
        <w:t>.</w:t>
      </w:r>
      <w:r w:rsidRPr="00BE7679">
        <w:rPr>
          <w:sz w:val="28"/>
          <w:szCs w:val="28"/>
        </w:rPr>
        <w:tab/>
        <w:t>По итогам 9 месяцев 2022 года не достигнуты следующие контрольные события: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lastRenderedPageBreak/>
        <w:t>контрольное событие «автотехническое исследование автомобиля ВАЗ гос. номер В111РС61» запланировано на 4 квартал 2022 года;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По 1 контрольному событию по итогам 9 месяцев 2022 года достигнуты следующие промежуточные результаты: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Подготовка документов, запрос коммерческих предложений для реализации мероприятия.</w:t>
      </w:r>
    </w:p>
    <w:p w:rsidR="00BE7679" w:rsidRPr="00BE7679" w:rsidRDefault="00BE7679" w:rsidP="00BE7679">
      <w:pPr>
        <w:ind w:firstLine="709"/>
        <w:jc w:val="both"/>
        <w:rPr>
          <w:sz w:val="28"/>
          <w:szCs w:val="28"/>
        </w:rPr>
      </w:pPr>
      <w:r w:rsidRPr="00BE7679">
        <w:rPr>
          <w:sz w:val="28"/>
          <w:szCs w:val="28"/>
        </w:rPr>
        <w:t>Реализацию контрольных событий планируется осуществить в 4 квартале 2022г. на 100%.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</w:p>
    <w:p w:rsidR="00BE7679" w:rsidRPr="00BE7679" w:rsidRDefault="00BE7679" w:rsidP="00BE7679">
      <w:pPr>
        <w:jc w:val="both"/>
        <w:rPr>
          <w:sz w:val="28"/>
          <w:szCs w:val="28"/>
        </w:rPr>
      </w:pPr>
    </w:p>
    <w:p w:rsidR="00BE7679" w:rsidRPr="00BE7679" w:rsidRDefault="00BE7679" w:rsidP="00BE7679">
      <w:pPr>
        <w:jc w:val="both"/>
        <w:rPr>
          <w:sz w:val="28"/>
          <w:szCs w:val="28"/>
        </w:rPr>
      </w:pP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 xml:space="preserve">Глава Администрации                                      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Истоминского сельского поселения                                               Д. А. Кудовба</w:t>
      </w:r>
    </w:p>
    <w:p w:rsidR="00F54DCC" w:rsidRDefault="00F54DCC" w:rsidP="00F54DCC">
      <w:pPr>
        <w:jc w:val="both"/>
        <w:rPr>
          <w:sz w:val="28"/>
          <w:szCs w:val="28"/>
        </w:rPr>
      </w:pPr>
    </w:p>
    <w:p w:rsidR="00204066" w:rsidRPr="00CE3D1C" w:rsidRDefault="00204066" w:rsidP="00EB7046">
      <w:pPr>
        <w:ind w:firstLine="567"/>
        <w:jc w:val="both"/>
        <w:rPr>
          <w:sz w:val="28"/>
          <w:szCs w:val="28"/>
        </w:rPr>
      </w:pPr>
    </w:p>
    <w:p w:rsidR="00204066" w:rsidRDefault="00204066" w:rsidP="00AA6CFF"/>
    <w:p w:rsidR="00972F58" w:rsidRDefault="00972F58" w:rsidP="00AA6CFF"/>
    <w:p w:rsidR="00972F58" w:rsidRDefault="00972F58" w:rsidP="00AA6CFF"/>
    <w:p w:rsidR="00972F58" w:rsidRDefault="00972F58" w:rsidP="00AA6CFF"/>
    <w:p w:rsidR="00972F58" w:rsidRDefault="00972F58" w:rsidP="00972F58"/>
    <w:sectPr w:rsidR="00972F58" w:rsidSect="00AA6CF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6C8"/>
    <w:multiLevelType w:val="hybridMultilevel"/>
    <w:tmpl w:val="3828CD28"/>
    <w:lvl w:ilvl="0" w:tplc="46BADEBA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11446"/>
    <w:rsid w:val="000256B3"/>
    <w:rsid w:val="00062255"/>
    <w:rsid w:val="00094E67"/>
    <w:rsid w:val="000A6B2D"/>
    <w:rsid w:val="000D1A8F"/>
    <w:rsid w:val="000D436E"/>
    <w:rsid w:val="00122421"/>
    <w:rsid w:val="0013052C"/>
    <w:rsid w:val="001767C9"/>
    <w:rsid w:val="001951C4"/>
    <w:rsid w:val="001F1CA2"/>
    <w:rsid w:val="001F42AB"/>
    <w:rsid w:val="00204066"/>
    <w:rsid w:val="00233544"/>
    <w:rsid w:val="00240126"/>
    <w:rsid w:val="002679CA"/>
    <w:rsid w:val="00294C9C"/>
    <w:rsid w:val="002A474D"/>
    <w:rsid w:val="002B1381"/>
    <w:rsid w:val="002E323E"/>
    <w:rsid w:val="002F6AB2"/>
    <w:rsid w:val="00301EFB"/>
    <w:rsid w:val="00322E83"/>
    <w:rsid w:val="003541FC"/>
    <w:rsid w:val="003700D0"/>
    <w:rsid w:val="003A02A5"/>
    <w:rsid w:val="003B59C5"/>
    <w:rsid w:val="003C5079"/>
    <w:rsid w:val="003D252D"/>
    <w:rsid w:val="003E6A7D"/>
    <w:rsid w:val="003F36C9"/>
    <w:rsid w:val="0040177C"/>
    <w:rsid w:val="00405770"/>
    <w:rsid w:val="00410E8A"/>
    <w:rsid w:val="00413471"/>
    <w:rsid w:val="00427F0A"/>
    <w:rsid w:val="00430640"/>
    <w:rsid w:val="00431944"/>
    <w:rsid w:val="0044579B"/>
    <w:rsid w:val="00445B08"/>
    <w:rsid w:val="00472935"/>
    <w:rsid w:val="004A5BCF"/>
    <w:rsid w:val="004B5120"/>
    <w:rsid w:val="004D3CE1"/>
    <w:rsid w:val="004F3283"/>
    <w:rsid w:val="0051042A"/>
    <w:rsid w:val="0053421E"/>
    <w:rsid w:val="005343C6"/>
    <w:rsid w:val="00540EE1"/>
    <w:rsid w:val="005710DD"/>
    <w:rsid w:val="00587C3F"/>
    <w:rsid w:val="005C3C0D"/>
    <w:rsid w:val="00612CB6"/>
    <w:rsid w:val="00616C19"/>
    <w:rsid w:val="0065010A"/>
    <w:rsid w:val="00664A29"/>
    <w:rsid w:val="0067142F"/>
    <w:rsid w:val="00682045"/>
    <w:rsid w:val="00690B76"/>
    <w:rsid w:val="006A159C"/>
    <w:rsid w:val="006B247C"/>
    <w:rsid w:val="006C7924"/>
    <w:rsid w:val="006E06D7"/>
    <w:rsid w:val="006E1B94"/>
    <w:rsid w:val="006E1CED"/>
    <w:rsid w:val="006E546B"/>
    <w:rsid w:val="00744B07"/>
    <w:rsid w:val="00754362"/>
    <w:rsid w:val="007A5F59"/>
    <w:rsid w:val="007B1F00"/>
    <w:rsid w:val="007F41F3"/>
    <w:rsid w:val="00812E0B"/>
    <w:rsid w:val="00820230"/>
    <w:rsid w:val="00833D2B"/>
    <w:rsid w:val="00847DBC"/>
    <w:rsid w:val="0086274A"/>
    <w:rsid w:val="00863DA7"/>
    <w:rsid w:val="008B3E75"/>
    <w:rsid w:val="008D23A0"/>
    <w:rsid w:val="008F0160"/>
    <w:rsid w:val="008F58CF"/>
    <w:rsid w:val="00902B1B"/>
    <w:rsid w:val="009225E6"/>
    <w:rsid w:val="00925E40"/>
    <w:rsid w:val="00941671"/>
    <w:rsid w:val="009501B7"/>
    <w:rsid w:val="00950E46"/>
    <w:rsid w:val="00957340"/>
    <w:rsid w:val="00972F58"/>
    <w:rsid w:val="009740CB"/>
    <w:rsid w:val="009A03A6"/>
    <w:rsid w:val="009D4837"/>
    <w:rsid w:val="00A201B7"/>
    <w:rsid w:val="00A66B7A"/>
    <w:rsid w:val="00A71C3D"/>
    <w:rsid w:val="00AA26A1"/>
    <w:rsid w:val="00AA6552"/>
    <w:rsid w:val="00AA6CFF"/>
    <w:rsid w:val="00AB004F"/>
    <w:rsid w:val="00AC47B4"/>
    <w:rsid w:val="00AD368A"/>
    <w:rsid w:val="00AE6448"/>
    <w:rsid w:val="00B12CA0"/>
    <w:rsid w:val="00B20648"/>
    <w:rsid w:val="00B31876"/>
    <w:rsid w:val="00B93206"/>
    <w:rsid w:val="00BA0571"/>
    <w:rsid w:val="00BB4956"/>
    <w:rsid w:val="00BE7679"/>
    <w:rsid w:val="00C206AA"/>
    <w:rsid w:val="00C459DC"/>
    <w:rsid w:val="00C6299E"/>
    <w:rsid w:val="00C75D49"/>
    <w:rsid w:val="00C77174"/>
    <w:rsid w:val="00C826DC"/>
    <w:rsid w:val="00C9205D"/>
    <w:rsid w:val="00CC0E60"/>
    <w:rsid w:val="00CE3B22"/>
    <w:rsid w:val="00CE3D1C"/>
    <w:rsid w:val="00D12F60"/>
    <w:rsid w:val="00D620EB"/>
    <w:rsid w:val="00D870C6"/>
    <w:rsid w:val="00DB7291"/>
    <w:rsid w:val="00E10E4D"/>
    <w:rsid w:val="00E1564C"/>
    <w:rsid w:val="00E326F7"/>
    <w:rsid w:val="00E75663"/>
    <w:rsid w:val="00E848C8"/>
    <w:rsid w:val="00EB7046"/>
    <w:rsid w:val="00F02137"/>
    <w:rsid w:val="00F163F4"/>
    <w:rsid w:val="00F22C2C"/>
    <w:rsid w:val="00F5408B"/>
    <w:rsid w:val="00F54DCC"/>
    <w:rsid w:val="00F82858"/>
    <w:rsid w:val="00FB0BC6"/>
    <w:rsid w:val="00FC5783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E887F-23C9-4189-B9E6-8FB46A7A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CE3B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B833-D41E-4F61-B459-79AD1335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2022-11-07T06:55:00Z</cp:lastPrinted>
  <dcterms:created xsi:type="dcterms:W3CDTF">2016-01-21T05:50:00Z</dcterms:created>
  <dcterms:modified xsi:type="dcterms:W3CDTF">2022-11-07T06:55:00Z</dcterms:modified>
</cp:coreProperties>
</file>